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41AC4" w14:textId="41D592CB" w:rsidR="00604602" w:rsidRPr="00D17F2F" w:rsidRDefault="00604602" w:rsidP="00604602">
      <w:pPr>
        <w:jc w:val="center"/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COMISION PRESIDENCIAL POR LA PAZ Y LOS DERECHOS HUMANOS</w:t>
      </w:r>
    </w:p>
    <w:p w14:paraId="396D440C" w14:textId="7BE63612" w:rsidR="00604602" w:rsidRPr="00D17F2F" w:rsidRDefault="00604602" w:rsidP="00604602">
      <w:pPr>
        <w:jc w:val="center"/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-COPADEH-</w:t>
      </w:r>
    </w:p>
    <w:p w14:paraId="78C76D16" w14:textId="14512546" w:rsidR="008A4D8E" w:rsidRPr="00D17F2F" w:rsidRDefault="008A4D8E" w:rsidP="008A4D8E">
      <w:pPr>
        <w:jc w:val="center"/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15 AVENIDA 10-38 ZONA 13, GUATEMALA, C.A.</w:t>
      </w:r>
    </w:p>
    <w:p w14:paraId="69D4160E" w14:textId="3FB9A213" w:rsidR="008A4D8E" w:rsidRPr="00D17F2F" w:rsidRDefault="00D17F2F" w:rsidP="008A4D8E">
      <w:pPr>
        <w:jc w:val="center"/>
        <w:rPr>
          <w:rFonts w:ascii="Montserrat" w:hAnsi="Montserrat" w:cs="Tahoma"/>
          <w:b/>
          <w:color w:val="002060"/>
        </w:rPr>
      </w:pPr>
      <w:r>
        <w:rPr>
          <w:rFonts w:ascii="Montserrat" w:hAnsi="Montserrat" w:cs="Tahoma"/>
          <w:b/>
          <w:color w:val="002060"/>
        </w:rPr>
        <w:t>PBX 2316-5</w:t>
      </w:r>
      <w:r w:rsidR="008A4D8E" w:rsidRPr="00D17F2F">
        <w:rPr>
          <w:rFonts w:ascii="Montserrat" w:hAnsi="Montserrat" w:cs="Tahoma"/>
          <w:b/>
          <w:color w:val="002060"/>
        </w:rPr>
        <w:t>500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8930" w:type="dxa"/>
        <w:tblInd w:w="421" w:type="dxa"/>
        <w:tblLook w:val="04A0" w:firstRow="1" w:lastRow="0" w:firstColumn="1" w:lastColumn="0" w:noHBand="0" w:noVBand="1"/>
      </w:tblPr>
      <w:tblGrid>
        <w:gridCol w:w="7229"/>
        <w:gridCol w:w="1701"/>
      </w:tblGrid>
      <w:tr w:rsidR="00CB1964" w:rsidRPr="00D17F2F" w14:paraId="3928F8C3" w14:textId="77777777" w:rsidTr="0025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7407BE66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bCs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DEPENDENCIA</w:t>
            </w:r>
          </w:p>
        </w:tc>
        <w:tc>
          <w:tcPr>
            <w:tcW w:w="1701" w:type="dxa"/>
            <w:vAlign w:val="center"/>
          </w:tcPr>
          <w:p w14:paraId="682045F7" w14:textId="77777777" w:rsidR="00CB1964" w:rsidRPr="00D17F2F" w:rsidRDefault="00CB1964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 w:val="0"/>
                <w:sz w:val="22"/>
                <w:szCs w:val="22"/>
              </w:rPr>
              <w:t>EXTENSION</w:t>
            </w:r>
          </w:p>
        </w:tc>
      </w:tr>
      <w:tr w:rsidR="00CB1964" w:rsidRPr="00D17F2F" w14:paraId="293C901B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73DC171F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 xml:space="preserve">DEPARTAMENTO DE PLANIFICACION </w:t>
            </w:r>
          </w:p>
        </w:tc>
        <w:tc>
          <w:tcPr>
            <w:tcW w:w="1701" w:type="dxa"/>
            <w:vAlign w:val="center"/>
          </w:tcPr>
          <w:p w14:paraId="5D6FE8A3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5524</w:t>
            </w:r>
          </w:p>
        </w:tc>
      </w:tr>
      <w:tr w:rsidR="00CB1964" w:rsidRPr="00D17F2F" w14:paraId="78EDB68E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3DDF8272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DIRECCIÓN DE ATENCIÓN A LA CONFLICTIVIDAD -DIDAC-</w:t>
            </w:r>
          </w:p>
        </w:tc>
        <w:tc>
          <w:tcPr>
            <w:tcW w:w="1701" w:type="dxa"/>
            <w:vAlign w:val="center"/>
          </w:tcPr>
          <w:p w14:paraId="429C1566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5571</w:t>
            </w:r>
          </w:p>
        </w:tc>
      </w:tr>
      <w:tr w:rsidR="00CB1964" w:rsidRPr="00D17F2F" w14:paraId="5A8C32FB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528150E2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DIRECCIÓN DE FORTALECIMIENTO DE LA PAZ -DIFOPAZ-</w:t>
            </w:r>
          </w:p>
        </w:tc>
        <w:tc>
          <w:tcPr>
            <w:tcW w:w="1701" w:type="dxa"/>
            <w:vAlign w:val="center"/>
          </w:tcPr>
          <w:p w14:paraId="4608CC23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5541</w:t>
            </w:r>
          </w:p>
        </w:tc>
      </w:tr>
      <w:tr w:rsidR="00CB1964" w:rsidRPr="00D17F2F" w14:paraId="57C09E1D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4F8C9FF9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DIRECCION DE SEDES REGIONALES</w:t>
            </w:r>
          </w:p>
        </w:tc>
        <w:tc>
          <w:tcPr>
            <w:tcW w:w="1701" w:type="dxa"/>
            <w:vAlign w:val="center"/>
          </w:tcPr>
          <w:p w14:paraId="60E1F6A9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5579</w:t>
            </w:r>
          </w:p>
        </w:tc>
      </w:tr>
      <w:tr w:rsidR="00CB1964" w:rsidRPr="00D17F2F" w14:paraId="4B49C6DE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</w:tcPr>
          <w:p w14:paraId="137EADE2" w14:textId="68AF7FDE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 xml:space="preserve">DIRECCIÓN DE VIGILANCIA Y PROMOCION DE LOS DERECHOS HUMANOS </w:t>
            </w:r>
            <w:r w:rsidR="00257C23"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-</w:t>
            </w: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DIDEH-</w:t>
            </w:r>
          </w:p>
        </w:tc>
        <w:tc>
          <w:tcPr>
            <w:tcW w:w="1701" w:type="dxa"/>
            <w:vAlign w:val="center"/>
          </w:tcPr>
          <w:p w14:paraId="7DE1676D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5546</w:t>
            </w:r>
          </w:p>
        </w:tc>
      </w:tr>
      <w:tr w:rsidR="00CB1964" w:rsidRPr="00D17F2F" w14:paraId="7D5A8806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685F1FAB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DIRECCIÓN EJECUTIVA</w:t>
            </w:r>
          </w:p>
        </w:tc>
        <w:tc>
          <w:tcPr>
            <w:tcW w:w="1701" w:type="dxa"/>
            <w:vAlign w:val="center"/>
          </w:tcPr>
          <w:p w14:paraId="244EC7FA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5582</w:t>
            </w:r>
          </w:p>
        </w:tc>
      </w:tr>
      <w:tr w:rsidR="00CB1964" w:rsidRPr="00D17F2F" w14:paraId="6ABF38C6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152155F4" w14:textId="77777777" w:rsidR="00CB1964" w:rsidRPr="00D17F2F" w:rsidRDefault="00CB1964" w:rsidP="00F30BD7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 xml:space="preserve">RECEPCIÓN </w:t>
            </w:r>
          </w:p>
        </w:tc>
        <w:tc>
          <w:tcPr>
            <w:tcW w:w="1701" w:type="dxa"/>
            <w:vAlign w:val="center"/>
          </w:tcPr>
          <w:p w14:paraId="3AEB2A36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5500</w:t>
            </w:r>
          </w:p>
        </w:tc>
      </w:tr>
      <w:tr w:rsidR="00CB1964" w:rsidRPr="00D17F2F" w14:paraId="1BB5E349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44F1F7FE" w14:textId="77777777" w:rsidR="00CB1964" w:rsidRPr="00D17F2F" w:rsidRDefault="00CB1964" w:rsidP="00F30BD7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UNIDAD DE ACCESO A LA INFORMACIÓN PÚBLICA</w:t>
            </w:r>
          </w:p>
        </w:tc>
        <w:tc>
          <w:tcPr>
            <w:tcW w:w="1701" w:type="dxa"/>
            <w:vAlign w:val="center"/>
          </w:tcPr>
          <w:p w14:paraId="11C3B2FA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5512</w:t>
            </w:r>
          </w:p>
        </w:tc>
      </w:tr>
      <w:tr w:rsidR="00CB1964" w:rsidRPr="00D17F2F" w14:paraId="0CD869A4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2BDD1F6B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UNIDAD DE ASUNTOS JURÍDICOS</w:t>
            </w:r>
          </w:p>
        </w:tc>
        <w:tc>
          <w:tcPr>
            <w:tcW w:w="1701" w:type="dxa"/>
            <w:vAlign w:val="center"/>
          </w:tcPr>
          <w:p w14:paraId="5D0B12AD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5526</w:t>
            </w:r>
          </w:p>
        </w:tc>
      </w:tr>
      <w:tr w:rsidR="00CB1964" w:rsidRPr="00D17F2F" w14:paraId="20C4A290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6559768B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UNIDAD DE COMUNICACIÓN ES</w:t>
            </w:r>
            <w:bookmarkStart w:id="0" w:name="_GoBack"/>
            <w:bookmarkEnd w:id="0"/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TRATÉGICA</w:t>
            </w:r>
          </w:p>
        </w:tc>
        <w:tc>
          <w:tcPr>
            <w:tcW w:w="1701" w:type="dxa"/>
            <w:vAlign w:val="center"/>
          </w:tcPr>
          <w:p w14:paraId="342594A7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5566</w:t>
            </w:r>
          </w:p>
        </w:tc>
      </w:tr>
      <w:tr w:rsidR="00CB1964" w:rsidRPr="00D17F2F" w14:paraId="73EFDCDD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329D2443" w14:textId="77777777" w:rsidR="00CB1964" w:rsidRPr="00D17F2F" w:rsidRDefault="00CB1964" w:rsidP="00262401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>UNIDAD DE GÉNERO</w:t>
            </w:r>
          </w:p>
        </w:tc>
        <w:tc>
          <w:tcPr>
            <w:tcW w:w="1701" w:type="dxa"/>
            <w:vAlign w:val="center"/>
          </w:tcPr>
          <w:p w14:paraId="5184EFC9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5529</w:t>
            </w:r>
          </w:p>
        </w:tc>
      </w:tr>
      <w:tr w:rsidR="00CB1964" w:rsidRPr="00D17F2F" w14:paraId="342214CC" w14:textId="77777777" w:rsidTr="00257C2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vAlign w:val="center"/>
            <w:hideMark/>
          </w:tcPr>
          <w:p w14:paraId="53F90B3C" w14:textId="77777777" w:rsidR="00CB1964" w:rsidRPr="00D17F2F" w:rsidRDefault="00CB1964" w:rsidP="00F30BD7">
            <w:pPr>
              <w:rPr>
                <w:rFonts w:ascii="Montserrat" w:eastAsia="MS UI Gothic" w:hAnsi="Montserrat" w:cs="Tahoma"/>
                <w:b w:val="0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 w:val="0"/>
                <w:sz w:val="22"/>
                <w:szCs w:val="22"/>
              </w:rPr>
              <w:t xml:space="preserve">UNIDAD DE INFORMÁTICA </w:t>
            </w:r>
          </w:p>
        </w:tc>
        <w:tc>
          <w:tcPr>
            <w:tcW w:w="1701" w:type="dxa"/>
            <w:vAlign w:val="center"/>
          </w:tcPr>
          <w:p w14:paraId="1430EDDE" w14:textId="77777777" w:rsidR="00CB1964" w:rsidRPr="00D17F2F" w:rsidRDefault="00CB1964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sz w:val="22"/>
                <w:szCs w:val="22"/>
              </w:rPr>
              <w:t>5505</w:t>
            </w:r>
          </w:p>
        </w:tc>
      </w:tr>
    </w:tbl>
    <w:p w14:paraId="5A7061D9" w14:textId="75553742" w:rsidR="00262401" w:rsidRPr="00D17F2F" w:rsidRDefault="00262401" w:rsidP="00053465">
      <w:pPr>
        <w:rPr>
          <w:rFonts w:ascii="Montserrat" w:eastAsia="MS UI Gothic" w:hAnsi="Montserrat" w:cs="Tahoma"/>
        </w:rPr>
      </w:pPr>
    </w:p>
    <w:p w14:paraId="682A9733" w14:textId="6966A984" w:rsidR="00CF7354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8930" w:type="dxa"/>
        <w:tblInd w:w="421" w:type="dxa"/>
        <w:tblLook w:val="0000" w:firstRow="0" w:lastRow="0" w:firstColumn="0" w:lastColumn="0" w:noHBand="0" w:noVBand="0"/>
      </w:tblPr>
      <w:tblGrid>
        <w:gridCol w:w="3685"/>
        <w:gridCol w:w="5245"/>
      </w:tblGrid>
      <w:tr w:rsidR="00CF7354" w:rsidRPr="00D17F2F" w14:paraId="3604C662" w14:textId="77777777" w:rsidTr="003A4143">
        <w:trPr>
          <w:trHeight w:val="397"/>
        </w:trPr>
        <w:tc>
          <w:tcPr>
            <w:tcW w:w="3685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CF7354" w:rsidRPr="00D17F2F" w:rsidRDefault="00CF7354" w:rsidP="00CF7354">
            <w:pPr>
              <w:rPr>
                <w:rFonts w:ascii="Montserrat" w:eastAsia="MS UI Gothic" w:hAnsi="Montserrat" w:cs="Tahoma"/>
                <w:b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/>
                <w:bCs/>
                <w:sz w:val="22"/>
                <w:szCs w:val="22"/>
              </w:rPr>
              <w:t xml:space="preserve">SEDE REGIONAL </w:t>
            </w:r>
          </w:p>
        </w:tc>
        <w:tc>
          <w:tcPr>
            <w:tcW w:w="5245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CF7354" w:rsidRPr="00D17F2F" w:rsidRDefault="00CF7354" w:rsidP="00CF7354">
            <w:pPr>
              <w:rPr>
                <w:rFonts w:ascii="Montserrat" w:eastAsia="MS UI Gothic" w:hAnsi="Montserrat" w:cs="Tahoma"/>
                <w:b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/>
                <w:bCs/>
                <w:sz w:val="22"/>
                <w:szCs w:val="22"/>
              </w:rPr>
              <w:t xml:space="preserve">UBICACIÓN </w:t>
            </w:r>
          </w:p>
        </w:tc>
      </w:tr>
      <w:tr w:rsidR="00CF7354" w:rsidRPr="00D17F2F" w14:paraId="3820C787" w14:textId="77777777" w:rsidTr="003A4143">
        <w:trPr>
          <w:trHeight w:val="567"/>
        </w:trPr>
        <w:tc>
          <w:tcPr>
            <w:tcW w:w="3685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COBAN, ALTA VERAPAZ</w:t>
            </w:r>
          </w:p>
        </w:tc>
        <w:tc>
          <w:tcPr>
            <w:tcW w:w="5245" w:type="dxa"/>
            <w:tcBorders>
              <w:top w:val="single" w:sz="12" w:space="0" w:color="5B9BD5" w:themeColor="accent1"/>
            </w:tcBorders>
            <w:vAlign w:val="center"/>
          </w:tcPr>
          <w:p w14:paraId="53D44135" w14:textId="55E52EC2" w:rsidR="00CF7354" w:rsidRPr="00D17F2F" w:rsidRDefault="003A4143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4a. AVENIDA 3-21 ZONA 4</w:t>
            </w:r>
          </w:p>
          <w:p w14:paraId="32C12E7A" w14:textId="24906DE2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COBAN</w:t>
            </w:r>
          </w:p>
        </w:tc>
      </w:tr>
      <w:tr w:rsidR="00CF7354" w:rsidRPr="00D17F2F" w14:paraId="514EEF63" w14:textId="77777777" w:rsidTr="003A4143">
        <w:trPr>
          <w:trHeight w:val="567"/>
        </w:trPr>
        <w:tc>
          <w:tcPr>
            <w:tcW w:w="3685" w:type="dxa"/>
            <w:vAlign w:val="center"/>
          </w:tcPr>
          <w:p w14:paraId="5C934B46" w14:textId="7A06A3FE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SALAMA, BAJA VERAPAZ</w:t>
            </w:r>
          </w:p>
        </w:tc>
        <w:tc>
          <w:tcPr>
            <w:tcW w:w="5245" w:type="dxa"/>
            <w:vAlign w:val="center"/>
          </w:tcPr>
          <w:p w14:paraId="19BBB657" w14:textId="650CD852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KM 145, RESIDENCIALES LOS PINOS SALAMÁ, BAJA VERAPAZ</w:t>
            </w:r>
          </w:p>
        </w:tc>
      </w:tr>
      <w:tr w:rsidR="00CF7354" w:rsidRPr="00D17F2F" w14:paraId="13F7D1F7" w14:textId="77777777" w:rsidTr="003A4143">
        <w:trPr>
          <w:trHeight w:val="567"/>
        </w:trPr>
        <w:tc>
          <w:tcPr>
            <w:tcW w:w="3685" w:type="dxa"/>
            <w:vAlign w:val="center"/>
          </w:tcPr>
          <w:p w14:paraId="5C428341" w14:textId="77777777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NEBAJ, QUICHE</w:t>
            </w: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ab/>
            </w:r>
          </w:p>
        </w:tc>
        <w:tc>
          <w:tcPr>
            <w:tcW w:w="5245" w:type="dxa"/>
            <w:vAlign w:val="center"/>
          </w:tcPr>
          <w:p w14:paraId="00D91F3F" w14:textId="45B2D301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BARRIO VITZAL, SANTA MARIA</w:t>
            </w:r>
          </w:p>
          <w:p w14:paraId="7EB229BA" w14:textId="150BCD8C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NEBAJ</w:t>
            </w:r>
          </w:p>
        </w:tc>
      </w:tr>
      <w:tr w:rsidR="00CF7354" w:rsidRPr="00D17F2F" w14:paraId="75AE510B" w14:textId="77777777" w:rsidTr="003A4143">
        <w:trPr>
          <w:trHeight w:val="567"/>
        </w:trPr>
        <w:tc>
          <w:tcPr>
            <w:tcW w:w="3685" w:type="dxa"/>
            <w:vAlign w:val="center"/>
          </w:tcPr>
          <w:p w14:paraId="253E9AEB" w14:textId="77777777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 xml:space="preserve">JALAPA </w:t>
            </w: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ab/>
            </w: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ab/>
            </w: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ab/>
            </w:r>
          </w:p>
        </w:tc>
        <w:tc>
          <w:tcPr>
            <w:tcW w:w="5245" w:type="dxa"/>
            <w:vAlign w:val="center"/>
          </w:tcPr>
          <w:p w14:paraId="09BF9034" w14:textId="77777777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5a. CALLE 0-14 ZONA 1</w:t>
            </w:r>
          </w:p>
          <w:p w14:paraId="6DC9E6F6" w14:textId="73A550E6" w:rsidR="00CF7354" w:rsidRPr="00D17F2F" w:rsidRDefault="00CF7354" w:rsidP="00CF7354">
            <w:pPr>
              <w:rPr>
                <w:rFonts w:ascii="Montserrat" w:eastAsia="MS UI Gothic" w:hAnsi="Montserrat" w:cs="Tahoma"/>
                <w:bCs/>
                <w:sz w:val="22"/>
                <w:szCs w:val="22"/>
              </w:rPr>
            </w:pPr>
            <w:r w:rsidRPr="00D17F2F">
              <w:rPr>
                <w:rFonts w:ascii="Montserrat" w:eastAsia="MS UI Gothic" w:hAnsi="Montserrat" w:cs="Tahoma"/>
                <w:bCs/>
                <w:sz w:val="22"/>
                <w:szCs w:val="22"/>
              </w:rPr>
              <w:t>JALAPA</w:t>
            </w:r>
          </w:p>
        </w:tc>
      </w:tr>
    </w:tbl>
    <w:p w14:paraId="142ED074" w14:textId="77777777" w:rsidR="00262401" w:rsidRPr="00326C17" w:rsidRDefault="00262401" w:rsidP="00053465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8"/>
      <w:footerReference w:type="default" r:id="rId9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12B41" w14:textId="77777777" w:rsidR="00347296" w:rsidRDefault="00347296" w:rsidP="00395E4A">
      <w:r>
        <w:separator/>
      </w:r>
    </w:p>
  </w:endnote>
  <w:endnote w:type="continuationSeparator" w:id="0">
    <w:p w14:paraId="21236F6A" w14:textId="77777777" w:rsidR="00347296" w:rsidRDefault="00347296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67646" w14:textId="77777777" w:rsidR="00347296" w:rsidRDefault="00347296" w:rsidP="00395E4A">
      <w:r>
        <w:separator/>
      </w:r>
    </w:p>
  </w:footnote>
  <w:footnote w:type="continuationSeparator" w:id="0">
    <w:p w14:paraId="0C69EB4B" w14:textId="77777777" w:rsidR="00347296" w:rsidRDefault="00347296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34729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34729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34729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34729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2C5"/>
    <w:rsid w:val="00053465"/>
    <w:rsid w:val="00053E36"/>
    <w:rsid w:val="000B1BA5"/>
    <w:rsid w:val="000E381B"/>
    <w:rsid w:val="001201F6"/>
    <w:rsid w:val="00120B49"/>
    <w:rsid w:val="00132912"/>
    <w:rsid w:val="001475BB"/>
    <w:rsid w:val="00147E65"/>
    <w:rsid w:val="00165DE0"/>
    <w:rsid w:val="00190835"/>
    <w:rsid w:val="001A6EA5"/>
    <w:rsid w:val="001A7D22"/>
    <w:rsid w:val="001C4DA5"/>
    <w:rsid w:val="001F0A45"/>
    <w:rsid w:val="001F158E"/>
    <w:rsid w:val="002143B4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F7D91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35F60"/>
    <w:rsid w:val="005416D5"/>
    <w:rsid w:val="0055620C"/>
    <w:rsid w:val="00581889"/>
    <w:rsid w:val="005A2183"/>
    <w:rsid w:val="005A328C"/>
    <w:rsid w:val="005C343F"/>
    <w:rsid w:val="005D0586"/>
    <w:rsid w:val="00604602"/>
    <w:rsid w:val="006132CD"/>
    <w:rsid w:val="00615F00"/>
    <w:rsid w:val="00616C46"/>
    <w:rsid w:val="00631844"/>
    <w:rsid w:val="0067158A"/>
    <w:rsid w:val="00672828"/>
    <w:rsid w:val="006A124F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824021"/>
    <w:rsid w:val="008271D3"/>
    <w:rsid w:val="00835F80"/>
    <w:rsid w:val="008361DA"/>
    <w:rsid w:val="00846ECC"/>
    <w:rsid w:val="0085553B"/>
    <w:rsid w:val="00857028"/>
    <w:rsid w:val="00865434"/>
    <w:rsid w:val="00873C39"/>
    <w:rsid w:val="00877ED0"/>
    <w:rsid w:val="008862EA"/>
    <w:rsid w:val="008A4D8E"/>
    <w:rsid w:val="008B1DA3"/>
    <w:rsid w:val="008B1F35"/>
    <w:rsid w:val="008D50F4"/>
    <w:rsid w:val="008E0DD8"/>
    <w:rsid w:val="00906036"/>
    <w:rsid w:val="00947B4D"/>
    <w:rsid w:val="00966B79"/>
    <w:rsid w:val="009704DD"/>
    <w:rsid w:val="009A2657"/>
    <w:rsid w:val="009B0AD6"/>
    <w:rsid w:val="009B788D"/>
    <w:rsid w:val="009C24FC"/>
    <w:rsid w:val="009D7F2D"/>
    <w:rsid w:val="00A02A38"/>
    <w:rsid w:val="00A204BC"/>
    <w:rsid w:val="00A33287"/>
    <w:rsid w:val="00A60A78"/>
    <w:rsid w:val="00A64B12"/>
    <w:rsid w:val="00A84CE8"/>
    <w:rsid w:val="00A91CCD"/>
    <w:rsid w:val="00AD5D81"/>
    <w:rsid w:val="00B54E6F"/>
    <w:rsid w:val="00B61238"/>
    <w:rsid w:val="00B658B2"/>
    <w:rsid w:val="00B7473C"/>
    <w:rsid w:val="00B8656F"/>
    <w:rsid w:val="00B922B0"/>
    <w:rsid w:val="00BB2422"/>
    <w:rsid w:val="00BB5AC4"/>
    <w:rsid w:val="00BC04EF"/>
    <w:rsid w:val="00BE4359"/>
    <w:rsid w:val="00BE595C"/>
    <w:rsid w:val="00C0595A"/>
    <w:rsid w:val="00C14CA5"/>
    <w:rsid w:val="00C24965"/>
    <w:rsid w:val="00C24AC4"/>
    <w:rsid w:val="00C279CE"/>
    <w:rsid w:val="00C50280"/>
    <w:rsid w:val="00C50CA1"/>
    <w:rsid w:val="00C703A1"/>
    <w:rsid w:val="00C70995"/>
    <w:rsid w:val="00C809B8"/>
    <w:rsid w:val="00C84EA5"/>
    <w:rsid w:val="00C9527B"/>
    <w:rsid w:val="00CB1964"/>
    <w:rsid w:val="00CB3671"/>
    <w:rsid w:val="00CD1163"/>
    <w:rsid w:val="00CD4C81"/>
    <w:rsid w:val="00CD51F2"/>
    <w:rsid w:val="00CE4060"/>
    <w:rsid w:val="00CF7354"/>
    <w:rsid w:val="00CF7EC7"/>
    <w:rsid w:val="00D054B2"/>
    <w:rsid w:val="00D10BE1"/>
    <w:rsid w:val="00D17F2F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65AE"/>
    <w:rsid w:val="00EE772A"/>
    <w:rsid w:val="00EF22E3"/>
    <w:rsid w:val="00F157BF"/>
    <w:rsid w:val="00F30BD7"/>
    <w:rsid w:val="00F56F5D"/>
    <w:rsid w:val="00FA13F4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45B1F-5B45-4ACC-B33B-2EDC6A63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FABIOLA ORTIZ</cp:lastModifiedBy>
  <cp:revision>12</cp:revision>
  <cp:lastPrinted>2021-06-15T16:30:00Z</cp:lastPrinted>
  <dcterms:created xsi:type="dcterms:W3CDTF">2021-06-06T01:25:00Z</dcterms:created>
  <dcterms:modified xsi:type="dcterms:W3CDTF">2021-06-15T16:31:00Z</dcterms:modified>
</cp:coreProperties>
</file>