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92A3" w14:textId="4DA87434" w:rsidR="007D3885" w:rsidRPr="00715396" w:rsidRDefault="007D3885" w:rsidP="00715396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sz w:val="24"/>
          <w:szCs w:val="24"/>
        </w:rPr>
        <w:t xml:space="preserve">Guatemala, </w:t>
      </w:r>
      <w:r w:rsidR="00EC4644">
        <w:rPr>
          <w:rFonts w:ascii="Arial" w:hAnsi="Arial" w:cs="Arial"/>
          <w:sz w:val="24"/>
          <w:szCs w:val="24"/>
        </w:rPr>
        <w:t>30</w:t>
      </w:r>
      <w:r w:rsidRPr="00715396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B416B" w:rsidRPr="00715396">
        <w:rPr>
          <w:rFonts w:ascii="Arial" w:hAnsi="Arial" w:cs="Arial"/>
          <w:sz w:val="24"/>
          <w:szCs w:val="24"/>
        </w:rPr>
        <w:t>Abril</w:t>
      </w:r>
      <w:proofErr w:type="gramEnd"/>
      <w:r w:rsidRPr="00715396">
        <w:rPr>
          <w:rFonts w:ascii="Arial" w:hAnsi="Arial" w:cs="Arial"/>
          <w:sz w:val="24"/>
          <w:szCs w:val="24"/>
        </w:rPr>
        <w:t xml:space="preserve"> de 2021</w:t>
      </w:r>
    </w:p>
    <w:p w14:paraId="6CDE5120" w14:textId="6466D9FF" w:rsidR="007D3885" w:rsidRPr="00715396" w:rsidRDefault="007D3885" w:rsidP="00715396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sz w:val="24"/>
          <w:szCs w:val="24"/>
        </w:rPr>
        <w:t>OFICIO: UAJ-0</w:t>
      </w:r>
      <w:r w:rsidR="00EC4644">
        <w:rPr>
          <w:rFonts w:ascii="Arial" w:hAnsi="Arial" w:cs="Arial"/>
          <w:sz w:val="24"/>
          <w:szCs w:val="24"/>
        </w:rPr>
        <w:t>50</w:t>
      </w:r>
      <w:r w:rsidRPr="00715396">
        <w:rPr>
          <w:rFonts w:ascii="Arial" w:hAnsi="Arial" w:cs="Arial"/>
          <w:sz w:val="24"/>
          <w:szCs w:val="24"/>
        </w:rPr>
        <w:t>-2021-JLMA</w:t>
      </w:r>
    </w:p>
    <w:p w14:paraId="27DB37A1" w14:textId="77777777" w:rsidR="007D3885" w:rsidRPr="00715396" w:rsidRDefault="007D3885" w:rsidP="0071539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FF1F0D5" w14:textId="77777777" w:rsidR="007D3885" w:rsidRPr="00715396" w:rsidRDefault="007D3885" w:rsidP="0071539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FB0F0F3" w14:textId="77777777" w:rsidR="007D3885" w:rsidRPr="00715396" w:rsidRDefault="007D3885" w:rsidP="0071539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5E92877" w14:textId="77777777" w:rsidR="00CB416B" w:rsidRPr="00715396" w:rsidRDefault="00CB416B" w:rsidP="0071539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15396">
        <w:rPr>
          <w:rFonts w:ascii="Arial" w:hAnsi="Arial" w:cs="Arial"/>
          <w:b/>
          <w:sz w:val="24"/>
          <w:szCs w:val="24"/>
        </w:rPr>
        <w:t>Msc. Eddy M. Cano Cassiano</w:t>
      </w:r>
      <w:r w:rsidRPr="00715396">
        <w:rPr>
          <w:rFonts w:ascii="Arial" w:hAnsi="Arial" w:cs="Arial"/>
          <w:b/>
          <w:sz w:val="24"/>
          <w:szCs w:val="24"/>
        </w:rPr>
        <w:tab/>
      </w:r>
    </w:p>
    <w:p w14:paraId="0CC25C2A" w14:textId="77777777" w:rsidR="00CB416B" w:rsidRPr="00715396" w:rsidRDefault="00CB416B" w:rsidP="0071539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15396">
        <w:rPr>
          <w:rFonts w:ascii="Arial" w:hAnsi="Arial" w:cs="Arial"/>
          <w:b/>
          <w:sz w:val="24"/>
          <w:szCs w:val="24"/>
        </w:rPr>
        <w:t>Jefe de Comunicación Estratégica de la Comisión Presidencial por la Paz y los Derechos Humanos (COPADEH).</w:t>
      </w:r>
    </w:p>
    <w:p w14:paraId="3BA61562" w14:textId="0E2FF910" w:rsidR="007D3885" w:rsidRPr="00715396" w:rsidRDefault="00CB416B" w:rsidP="0071539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15396">
        <w:rPr>
          <w:rFonts w:ascii="Arial" w:hAnsi="Arial" w:cs="Arial"/>
          <w:b/>
          <w:sz w:val="24"/>
          <w:szCs w:val="24"/>
        </w:rPr>
        <w:t>Presente</w:t>
      </w:r>
    </w:p>
    <w:p w14:paraId="617295B4" w14:textId="77777777" w:rsidR="000D525F" w:rsidRPr="00715396" w:rsidRDefault="000D525F" w:rsidP="0071539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6D71611" w14:textId="77777777" w:rsidR="00CB416B" w:rsidRPr="00715396" w:rsidRDefault="00CB416B" w:rsidP="0071539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D0DA1CA" w14:textId="0A502EF2" w:rsidR="00CB416B" w:rsidRPr="00715396" w:rsidRDefault="00CB416B" w:rsidP="0071539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b/>
          <w:bCs/>
          <w:sz w:val="24"/>
          <w:szCs w:val="24"/>
        </w:rPr>
        <w:t xml:space="preserve">Asunto: </w:t>
      </w:r>
      <w:r w:rsidRPr="00715396">
        <w:rPr>
          <w:rFonts w:ascii="Arial" w:hAnsi="Arial" w:cs="Arial"/>
          <w:sz w:val="24"/>
          <w:szCs w:val="24"/>
        </w:rPr>
        <w:t xml:space="preserve">Informe de las funciones y actividades a cargo de la Unidad de Asuntos                      Jurídicos, realizadas durante el mes de </w:t>
      </w:r>
      <w:r w:rsidR="00FD40C8">
        <w:rPr>
          <w:rFonts w:ascii="Arial" w:hAnsi="Arial" w:cs="Arial"/>
          <w:sz w:val="24"/>
          <w:szCs w:val="24"/>
        </w:rPr>
        <w:t>abril</w:t>
      </w:r>
      <w:r w:rsidRPr="00715396">
        <w:rPr>
          <w:rFonts w:ascii="Arial" w:hAnsi="Arial" w:cs="Arial"/>
          <w:sz w:val="24"/>
          <w:szCs w:val="24"/>
        </w:rPr>
        <w:t xml:space="preserve"> del presente año.</w:t>
      </w:r>
    </w:p>
    <w:p w14:paraId="661BB386" w14:textId="41DB3183" w:rsidR="00CB416B" w:rsidRDefault="00CB416B" w:rsidP="0071539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sz w:val="24"/>
          <w:szCs w:val="24"/>
        </w:rPr>
        <w:t xml:space="preserve">Reciba un cordial saludo, </w:t>
      </w:r>
      <w:r w:rsidR="00FD40C8">
        <w:rPr>
          <w:rFonts w:ascii="Arial" w:hAnsi="Arial" w:cs="Arial"/>
          <w:sz w:val="24"/>
          <w:szCs w:val="24"/>
        </w:rPr>
        <w:t xml:space="preserve">en cumplimiento con las Obligaciones de Transparencia y de conformidad con el </w:t>
      </w:r>
      <w:r w:rsidR="00FD40C8" w:rsidRPr="00FD40C8">
        <w:rPr>
          <w:rFonts w:ascii="Arial" w:hAnsi="Arial" w:cs="Arial"/>
          <w:b/>
          <w:bCs/>
          <w:sz w:val="24"/>
          <w:szCs w:val="24"/>
        </w:rPr>
        <w:t>Artículo 10</w:t>
      </w:r>
      <w:r w:rsidR="00FD40C8">
        <w:rPr>
          <w:rFonts w:ascii="Arial" w:hAnsi="Arial" w:cs="Arial"/>
          <w:sz w:val="24"/>
          <w:szCs w:val="24"/>
        </w:rPr>
        <w:t xml:space="preserve"> “</w:t>
      </w:r>
      <w:r w:rsidR="00FD40C8" w:rsidRPr="00FD40C8">
        <w:rPr>
          <w:rFonts w:ascii="Arial" w:hAnsi="Arial" w:cs="Arial"/>
          <w:b/>
          <w:bCs/>
          <w:sz w:val="24"/>
          <w:szCs w:val="24"/>
        </w:rPr>
        <w:t>Información pública de oficio</w:t>
      </w:r>
      <w:r w:rsidR="00FD40C8">
        <w:rPr>
          <w:rFonts w:ascii="Arial" w:hAnsi="Arial" w:cs="Arial"/>
          <w:sz w:val="24"/>
          <w:szCs w:val="24"/>
        </w:rPr>
        <w:t xml:space="preserve"> (…)”</w:t>
      </w:r>
      <w:r w:rsidRPr="00715396">
        <w:rPr>
          <w:rFonts w:ascii="Arial" w:hAnsi="Arial" w:cs="Arial"/>
          <w:sz w:val="24"/>
          <w:szCs w:val="24"/>
        </w:rPr>
        <w:t xml:space="preserve"> adjunto la siguiente información:</w:t>
      </w:r>
    </w:p>
    <w:p w14:paraId="11075911" w14:textId="77777777" w:rsidR="006D194C" w:rsidRPr="00715396" w:rsidRDefault="006D194C" w:rsidP="0071539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E3A2D1" w14:textId="77777777" w:rsidR="00715396" w:rsidRDefault="00715396" w:rsidP="00715396">
      <w:pPr>
        <w:spacing w:after="0" w:line="276" w:lineRule="auto"/>
        <w:ind w:left="1410" w:hanging="1410"/>
        <w:jc w:val="both"/>
        <w:rPr>
          <w:rFonts w:ascii="Arial" w:hAnsi="Arial" w:cs="Arial"/>
          <w:b/>
          <w:bCs/>
          <w:sz w:val="24"/>
          <w:szCs w:val="24"/>
        </w:rPr>
      </w:pPr>
    </w:p>
    <w:p w14:paraId="4E2B7E75" w14:textId="0E472859" w:rsidR="00CB416B" w:rsidRPr="006D194C" w:rsidRDefault="00CB416B" w:rsidP="006D194C">
      <w:pPr>
        <w:spacing w:after="0" w:line="276" w:lineRule="auto"/>
        <w:ind w:left="1410" w:hanging="141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D194C">
        <w:rPr>
          <w:rFonts w:ascii="Arial" w:hAnsi="Arial" w:cs="Arial"/>
          <w:b/>
          <w:bCs/>
          <w:sz w:val="24"/>
          <w:szCs w:val="24"/>
          <w:u w:val="single"/>
        </w:rPr>
        <w:t>UNIDAD DE ASUNTOS JURÍDICOS</w:t>
      </w:r>
    </w:p>
    <w:p w14:paraId="0827621E" w14:textId="69EBDC55" w:rsidR="00CB416B" w:rsidRPr="00715396" w:rsidRDefault="00CB416B" w:rsidP="0071539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8709501" w14:textId="1A10283D" w:rsidR="00CB416B" w:rsidRPr="00715396" w:rsidRDefault="00CB416B" w:rsidP="0071539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b/>
          <w:bCs/>
          <w:sz w:val="24"/>
          <w:szCs w:val="24"/>
        </w:rPr>
        <w:t>Funciones</w:t>
      </w:r>
      <w:r w:rsidR="003A6413">
        <w:rPr>
          <w:rFonts w:ascii="Arial" w:hAnsi="Arial" w:cs="Arial"/>
          <w:b/>
          <w:bCs/>
          <w:sz w:val="24"/>
          <w:szCs w:val="24"/>
        </w:rPr>
        <w:t xml:space="preserve"> del mes de Abril</w:t>
      </w:r>
      <w:r w:rsidRPr="00715396">
        <w:rPr>
          <w:rFonts w:ascii="Arial" w:hAnsi="Arial" w:cs="Arial"/>
          <w:sz w:val="24"/>
          <w:szCs w:val="24"/>
        </w:rPr>
        <w:t>:</w:t>
      </w:r>
    </w:p>
    <w:p w14:paraId="15C6C41B" w14:textId="055DFC94" w:rsidR="00CB416B" w:rsidRPr="00715396" w:rsidRDefault="00CB416B" w:rsidP="0071539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BFC2789" w14:textId="355EFE18" w:rsidR="0011088E" w:rsidRDefault="003A6413" w:rsidP="0011088E">
      <w:pPr>
        <w:pStyle w:val="Prrafodelista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Emitir resoluciones, acuerdos internos y demás disposiciones e instrumentos técnicos que sean necesarios para la toma de decisiones y buen funcionamiento de la Comisión Presidencial por la Paz y Derechos Humanos;</w:t>
      </w:r>
    </w:p>
    <w:p w14:paraId="1846A24F" w14:textId="77777777" w:rsidR="0011088E" w:rsidRPr="0011088E" w:rsidRDefault="0011088E" w:rsidP="0011088E">
      <w:pPr>
        <w:pStyle w:val="Prrafodelista"/>
        <w:spacing w:after="200" w:line="276" w:lineRule="auto"/>
        <w:ind w:left="1353"/>
        <w:jc w:val="both"/>
        <w:rPr>
          <w:rFonts w:ascii="Arial" w:hAnsi="Arial" w:cs="Arial"/>
        </w:rPr>
      </w:pPr>
    </w:p>
    <w:p w14:paraId="45D54786" w14:textId="77777777" w:rsidR="00CB416B" w:rsidRPr="00715396" w:rsidRDefault="00CB416B" w:rsidP="00B10E35">
      <w:pPr>
        <w:pStyle w:val="Prrafodelista"/>
        <w:spacing w:line="360" w:lineRule="auto"/>
        <w:ind w:left="2130"/>
        <w:jc w:val="both"/>
        <w:rPr>
          <w:rFonts w:ascii="Arial" w:hAnsi="Arial" w:cs="Arial"/>
        </w:rPr>
      </w:pPr>
    </w:p>
    <w:p w14:paraId="2225B95F" w14:textId="68CD5E07" w:rsidR="00CB416B" w:rsidRDefault="006F2F3A" w:rsidP="00715396">
      <w:pPr>
        <w:pStyle w:val="Prrafodelista"/>
        <w:numPr>
          <w:ilvl w:val="0"/>
          <w:numId w:val="22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Conformación de expedientes de arrendamiento, formular proyectos y elaborar Contratos Administrativos, Opiniones Jurídicas, Resoluciones de Adjudicación de Bienes Inmuebles y Acuerdos de Aprobación;</w:t>
      </w:r>
    </w:p>
    <w:p w14:paraId="299D2EA0" w14:textId="77777777" w:rsidR="0011088E" w:rsidRPr="0011088E" w:rsidRDefault="0011088E" w:rsidP="0011088E">
      <w:pPr>
        <w:spacing w:after="200" w:line="276" w:lineRule="auto"/>
        <w:jc w:val="both"/>
        <w:rPr>
          <w:rFonts w:ascii="Arial" w:hAnsi="Arial" w:cs="Arial"/>
        </w:rPr>
      </w:pPr>
    </w:p>
    <w:p w14:paraId="1C453540" w14:textId="77777777" w:rsidR="00CB416B" w:rsidRPr="00715396" w:rsidRDefault="00CB416B" w:rsidP="00B10E35">
      <w:pPr>
        <w:pStyle w:val="Prrafodelista"/>
        <w:spacing w:line="360" w:lineRule="auto"/>
        <w:rPr>
          <w:rFonts w:ascii="Arial" w:hAnsi="Arial" w:cs="Arial"/>
        </w:rPr>
      </w:pPr>
    </w:p>
    <w:p w14:paraId="4CA943A6" w14:textId="4DD53BE6" w:rsidR="0011088E" w:rsidRDefault="00CB416B" w:rsidP="0011088E">
      <w:pPr>
        <w:pStyle w:val="Prrafodelista"/>
        <w:numPr>
          <w:ilvl w:val="0"/>
          <w:numId w:val="22"/>
        </w:numPr>
        <w:spacing w:before="240" w:after="200" w:line="276" w:lineRule="auto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lastRenderedPageBreak/>
        <w:t xml:space="preserve">Emisión de dictámenes, opiniones y providencias de acuerdo a lo establecido en las leyes y normativa aplicable en asuntos que sean de competencia de la </w:t>
      </w:r>
      <w:r w:rsidR="00E14FA0">
        <w:rPr>
          <w:rFonts w:ascii="Arial" w:hAnsi="Arial" w:cs="Arial"/>
        </w:rPr>
        <w:t>Comisión Presidencial por la Paz y Derechos Humanos</w:t>
      </w:r>
      <w:r w:rsidRPr="00715396">
        <w:rPr>
          <w:rFonts w:ascii="Arial" w:hAnsi="Arial" w:cs="Arial"/>
        </w:rPr>
        <w:t>;</w:t>
      </w:r>
    </w:p>
    <w:p w14:paraId="1212B46C" w14:textId="77777777" w:rsidR="0011088E" w:rsidRPr="0011088E" w:rsidRDefault="0011088E" w:rsidP="0011088E">
      <w:pPr>
        <w:pStyle w:val="Prrafodelista"/>
        <w:rPr>
          <w:rFonts w:ascii="Arial" w:hAnsi="Arial" w:cs="Arial"/>
        </w:rPr>
      </w:pPr>
    </w:p>
    <w:p w14:paraId="0867D2E8" w14:textId="77777777" w:rsidR="0011088E" w:rsidRPr="0011088E" w:rsidRDefault="0011088E" w:rsidP="0011088E">
      <w:pPr>
        <w:spacing w:after="0" w:line="240" w:lineRule="auto"/>
        <w:jc w:val="both"/>
        <w:rPr>
          <w:rFonts w:ascii="Arial" w:hAnsi="Arial" w:cs="Arial"/>
        </w:rPr>
      </w:pPr>
    </w:p>
    <w:p w14:paraId="5EA7C2B4" w14:textId="3D9784DC" w:rsidR="0011088E" w:rsidRDefault="006F2F3A" w:rsidP="0011088E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GT"/>
        </w:rPr>
        <w:t>Asesorar a la Dirección Ejecutiva, Unidades, Departamentos y Direcciones en materia de su competencia</w:t>
      </w:r>
      <w:r w:rsidR="00CB416B" w:rsidRPr="00715396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78D0D352" w14:textId="77777777" w:rsidR="0011088E" w:rsidRPr="0011088E" w:rsidRDefault="0011088E" w:rsidP="0011088E">
      <w:pPr>
        <w:pStyle w:val="Prrafodelista1"/>
        <w:tabs>
          <w:tab w:val="left" w:pos="360"/>
          <w:tab w:val="left" w:pos="426"/>
        </w:tabs>
        <w:spacing w:after="0" w:line="240" w:lineRule="auto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ECE83E4" w14:textId="5D6D56F2" w:rsidR="006D194C" w:rsidRPr="0011088E" w:rsidRDefault="006F2F3A" w:rsidP="00B10E35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MX"/>
        </w:rPr>
        <w:t>Emitir instrumentos técnicos a requerimiento de la Autoridad Superior, así como Unidades, Departamentos, Direcciones de la Institución, de conformidad con la legislación nacional e internacional aplicable;</w:t>
      </w:r>
    </w:p>
    <w:p w14:paraId="46AD60B3" w14:textId="77777777" w:rsidR="0011088E" w:rsidRPr="00B10E35" w:rsidRDefault="0011088E" w:rsidP="0011088E">
      <w:pPr>
        <w:pStyle w:val="Prrafodelista1"/>
        <w:tabs>
          <w:tab w:val="left" w:pos="360"/>
          <w:tab w:val="left" w:pos="426"/>
        </w:tabs>
        <w:spacing w:after="0" w:line="240" w:lineRule="auto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46DBBFDF" w14:textId="1B42DBBA" w:rsidR="00B10E35" w:rsidRDefault="00CB416B" w:rsidP="00B10E35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 w:rsidRPr="00715396">
        <w:rPr>
          <w:rFonts w:ascii="Arial" w:hAnsi="Arial" w:cs="Arial"/>
          <w:color w:val="000000"/>
          <w:sz w:val="24"/>
          <w:szCs w:val="24"/>
          <w:lang w:val="es-GT"/>
        </w:rPr>
        <w:t>Procuración</w:t>
      </w:r>
      <w:r w:rsidRPr="00715396">
        <w:rPr>
          <w:rFonts w:ascii="Arial" w:hAnsi="Arial" w:cs="Arial"/>
          <w:color w:val="000000"/>
          <w:sz w:val="24"/>
          <w:szCs w:val="24"/>
        </w:rPr>
        <w:t xml:space="preserve"> legal ante el órgano competente, cuando sea necesario para defender los intereses de la </w:t>
      </w:r>
      <w:r w:rsidR="006F2F3A">
        <w:rPr>
          <w:rFonts w:ascii="Arial" w:hAnsi="Arial" w:cs="Arial"/>
          <w:color w:val="000000"/>
          <w:sz w:val="24"/>
          <w:szCs w:val="24"/>
          <w:lang w:val="es-MX"/>
        </w:rPr>
        <w:t>Comisión Presidencial por la Paz y los Derechos Humanos -COPADEH-</w:t>
      </w:r>
      <w:r w:rsidRPr="00715396">
        <w:rPr>
          <w:rFonts w:ascii="Arial" w:hAnsi="Arial" w:cs="Arial"/>
          <w:color w:val="000000"/>
          <w:sz w:val="24"/>
          <w:szCs w:val="24"/>
        </w:rPr>
        <w:t>, as</w:t>
      </w:r>
      <w:r w:rsidRPr="00715396">
        <w:rPr>
          <w:rFonts w:ascii="Arial" w:hAnsi="Arial" w:cs="Arial"/>
          <w:color w:val="000000"/>
          <w:sz w:val="24"/>
          <w:szCs w:val="24"/>
          <w:lang w:val="es-GT"/>
        </w:rPr>
        <w:t>í como la atención y</w:t>
      </w:r>
      <w:r w:rsidRPr="00715396">
        <w:rPr>
          <w:rFonts w:ascii="Arial" w:hAnsi="Arial" w:cs="Arial"/>
          <w:color w:val="000000"/>
          <w:sz w:val="24"/>
          <w:szCs w:val="24"/>
        </w:rPr>
        <w:t xml:space="preserve"> procuración de los procesos en los que la </w:t>
      </w:r>
      <w:r w:rsidRPr="00715396">
        <w:rPr>
          <w:rFonts w:ascii="Arial" w:hAnsi="Arial" w:cs="Arial"/>
          <w:color w:val="000000"/>
          <w:sz w:val="24"/>
          <w:szCs w:val="24"/>
          <w:lang w:val="es-GT"/>
        </w:rPr>
        <w:t>misma</w:t>
      </w:r>
      <w:r w:rsidRPr="00715396">
        <w:rPr>
          <w:rFonts w:ascii="Arial" w:hAnsi="Arial" w:cs="Arial"/>
          <w:color w:val="000000"/>
          <w:sz w:val="24"/>
          <w:szCs w:val="24"/>
        </w:rPr>
        <w:t xml:space="preserve"> sea parte; </w:t>
      </w:r>
    </w:p>
    <w:p w14:paraId="6EF42BA2" w14:textId="77777777" w:rsidR="0011088E" w:rsidRPr="00B10E35" w:rsidRDefault="0011088E" w:rsidP="0011088E">
      <w:pPr>
        <w:pStyle w:val="Prrafodelista1"/>
        <w:tabs>
          <w:tab w:val="left" w:pos="360"/>
          <w:tab w:val="left" w:pos="426"/>
        </w:tabs>
        <w:spacing w:before="240" w:after="0" w:line="240" w:lineRule="auto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D6EF43B" w14:textId="4EC5F488" w:rsidR="0011088E" w:rsidRPr="0011088E" w:rsidRDefault="006F2F3A" w:rsidP="0011088E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MX"/>
        </w:rPr>
        <w:t>Solicitud de información a la Unidad de Archivo de la Comisión Presidencial por la Paz y los Derechos Humanos de expedientes laborales (</w:t>
      </w:r>
      <w:r w:rsidR="0074148D">
        <w:rPr>
          <w:rFonts w:ascii="Arial" w:hAnsi="Arial" w:cs="Arial"/>
          <w:color w:val="000000"/>
          <w:sz w:val="24"/>
          <w:szCs w:val="24"/>
          <w:lang w:val="es-MX"/>
        </w:rPr>
        <w:t xml:space="preserve">los cuales </w:t>
      </w:r>
      <w:r>
        <w:rPr>
          <w:rFonts w:ascii="Arial" w:hAnsi="Arial" w:cs="Arial"/>
          <w:color w:val="000000"/>
          <w:sz w:val="24"/>
          <w:szCs w:val="24"/>
          <w:lang w:val="es-MX"/>
        </w:rPr>
        <w:t>obra</w:t>
      </w:r>
      <w:r w:rsidR="0074148D">
        <w:rPr>
          <w:rFonts w:ascii="Arial" w:hAnsi="Arial" w:cs="Arial"/>
          <w:color w:val="000000"/>
          <w:sz w:val="24"/>
          <w:szCs w:val="24"/>
          <w:lang w:val="es-MX"/>
        </w:rPr>
        <w:t>n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>en Archivo Histórico), de las extintas Secretaría de la Paz de la Presidencia de la República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 -SEPAZ-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, Secretaria de Asuntos Agrarios </w:t>
      </w:r>
      <w:r w:rsidR="00E14FA0" w:rsidRPr="00E14FA0">
        <w:rPr>
          <w:rFonts w:ascii="Arial" w:hAnsi="Arial" w:cs="Arial"/>
          <w:color w:val="000000"/>
          <w:sz w:val="24"/>
          <w:szCs w:val="24"/>
          <w:lang w:val="es-MX"/>
        </w:rPr>
        <w:t>de la Presidencia de la República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 -SAA-</w:t>
      </w:r>
      <w:r w:rsidR="00E14FA0"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y 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de 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la Comisión Presidencial 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>Coordinadora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 de la Política de Ejecutivo en 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>M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>ateria de Derechos Humanos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 -COPREDEH-, esto con el objetivo de brindar apoyo a la Procuraduría General de la Nación -PGN-</w:t>
      </w:r>
      <w:r w:rsidR="00C168B2">
        <w:rPr>
          <w:rFonts w:ascii="Arial" w:hAnsi="Arial" w:cs="Arial"/>
          <w:color w:val="000000"/>
          <w:sz w:val="24"/>
          <w:szCs w:val="24"/>
          <w:lang w:val="es-MX"/>
        </w:rPr>
        <w:t xml:space="preserve"> en su gestión de defender los intereses del Estado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>;</w:t>
      </w:r>
      <w:r w:rsidRPr="00E14FA0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="00E14FA0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</w:p>
    <w:p w14:paraId="137EC446" w14:textId="062E5961" w:rsidR="0011088E" w:rsidRPr="0011088E" w:rsidRDefault="00C168B2" w:rsidP="0011088E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MX"/>
        </w:rPr>
        <w:t>Dar trámite a las solicitudes recibidas de la Unidad de Acceso a la Información Pública de la Comisión Presidencial por la Paz y los Derechos Humanos, en la forma y plazo requerido;</w:t>
      </w:r>
    </w:p>
    <w:p w14:paraId="363E730A" w14:textId="70F1A860" w:rsidR="006D194C" w:rsidRDefault="006D194C" w:rsidP="006D194C">
      <w:pPr>
        <w:pStyle w:val="Prrafodelista1"/>
        <w:numPr>
          <w:ilvl w:val="0"/>
          <w:numId w:val="22"/>
        </w:numPr>
        <w:tabs>
          <w:tab w:val="left" w:pos="360"/>
          <w:tab w:val="left" w:pos="426"/>
        </w:tabs>
        <w:spacing w:before="240" w:after="24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s-MX"/>
        </w:rPr>
        <w:lastRenderedPageBreak/>
        <w:t>Realización, revisión y aprobación de Convenios Interinstitucionales.</w:t>
      </w:r>
    </w:p>
    <w:p w14:paraId="01D56D1B" w14:textId="77777777" w:rsidR="006D194C" w:rsidRPr="006D194C" w:rsidRDefault="006D194C" w:rsidP="006D194C">
      <w:pPr>
        <w:pStyle w:val="Prrafodelista1"/>
        <w:tabs>
          <w:tab w:val="left" w:pos="360"/>
          <w:tab w:val="left" w:pos="426"/>
        </w:tabs>
        <w:spacing w:after="0" w:line="240" w:lineRule="auto"/>
        <w:ind w:left="1353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</w:p>
    <w:p w14:paraId="7B1FDB51" w14:textId="03E611C1" w:rsidR="00CB416B" w:rsidRPr="00715396" w:rsidRDefault="00CB416B" w:rsidP="006D194C">
      <w:pPr>
        <w:numPr>
          <w:ilvl w:val="0"/>
          <w:numId w:val="22"/>
        </w:numPr>
        <w:spacing w:after="240" w:line="276" w:lineRule="auto"/>
        <w:ind w:right="44"/>
        <w:jc w:val="both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sz w:val="24"/>
          <w:szCs w:val="24"/>
        </w:rPr>
        <w:t>Cualquier otra que se considere necesaria por disposición de la Dirección Ejecutiva.</w:t>
      </w:r>
    </w:p>
    <w:p w14:paraId="3D8F1E59" w14:textId="77777777" w:rsidR="006D194C" w:rsidRPr="00715396" w:rsidRDefault="006D194C" w:rsidP="00715396">
      <w:pPr>
        <w:spacing w:after="240" w:line="276" w:lineRule="auto"/>
        <w:ind w:right="44"/>
        <w:jc w:val="both"/>
        <w:rPr>
          <w:rFonts w:ascii="Arial" w:hAnsi="Arial" w:cs="Arial"/>
          <w:sz w:val="24"/>
          <w:szCs w:val="24"/>
        </w:rPr>
      </w:pPr>
    </w:p>
    <w:p w14:paraId="44A9168B" w14:textId="50B67F74" w:rsidR="00CB416B" w:rsidRDefault="00CB416B" w:rsidP="00715396">
      <w:pPr>
        <w:spacing w:after="240" w:line="276" w:lineRule="auto"/>
        <w:ind w:right="44"/>
        <w:jc w:val="both"/>
        <w:rPr>
          <w:rFonts w:ascii="Arial" w:hAnsi="Arial" w:cs="Arial"/>
          <w:b/>
          <w:bCs/>
          <w:sz w:val="24"/>
          <w:szCs w:val="24"/>
        </w:rPr>
      </w:pPr>
      <w:r w:rsidRPr="00715396">
        <w:rPr>
          <w:rFonts w:ascii="Arial" w:hAnsi="Arial" w:cs="Arial"/>
          <w:b/>
          <w:bCs/>
          <w:sz w:val="24"/>
          <w:szCs w:val="24"/>
        </w:rPr>
        <w:t xml:space="preserve">Directorio de empleados de la </w:t>
      </w:r>
      <w:r w:rsidR="00BB0F33">
        <w:rPr>
          <w:rFonts w:ascii="Arial" w:hAnsi="Arial" w:cs="Arial"/>
          <w:b/>
          <w:bCs/>
          <w:sz w:val="24"/>
          <w:szCs w:val="24"/>
        </w:rPr>
        <w:t>U</w:t>
      </w:r>
      <w:r w:rsidRPr="00715396">
        <w:rPr>
          <w:rFonts w:ascii="Arial" w:hAnsi="Arial" w:cs="Arial"/>
          <w:b/>
          <w:bCs/>
          <w:sz w:val="24"/>
          <w:szCs w:val="24"/>
        </w:rPr>
        <w:t xml:space="preserve">nidad de </w:t>
      </w:r>
      <w:r w:rsidR="00BB0F33">
        <w:rPr>
          <w:rFonts w:ascii="Arial" w:hAnsi="Arial" w:cs="Arial"/>
          <w:b/>
          <w:bCs/>
          <w:sz w:val="24"/>
          <w:szCs w:val="24"/>
        </w:rPr>
        <w:t>A</w:t>
      </w:r>
      <w:r w:rsidRPr="00715396">
        <w:rPr>
          <w:rFonts w:ascii="Arial" w:hAnsi="Arial" w:cs="Arial"/>
          <w:b/>
          <w:bCs/>
          <w:sz w:val="24"/>
          <w:szCs w:val="24"/>
        </w:rPr>
        <w:t xml:space="preserve">suntos </w:t>
      </w:r>
      <w:r w:rsidR="00BB0F33">
        <w:rPr>
          <w:rFonts w:ascii="Arial" w:hAnsi="Arial" w:cs="Arial"/>
          <w:b/>
          <w:bCs/>
          <w:sz w:val="24"/>
          <w:szCs w:val="24"/>
        </w:rPr>
        <w:t>J</w:t>
      </w:r>
      <w:r w:rsidRPr="00715396">
        <w:rPr>
          <w:rFonts w:ascii="Arial" w:hAnsi="Arial" w:cs="Arial"/>
          <w:b/>
          <w:bCs/>
          <w:sz w:val="24"/>
          <w:szCs w:val="24"/>
        </w:rPr>
        <w:t>urídicos:</w:t>
      </w:r>
    </w:p>
    <w:p w14:paraId="044462BB" w14:textId="77777777" w:rsidR="00B10E35" w:rsidRPr="00715396" w:rsidRDefault="00B10E35" w:rsidP="00715396">
      <w:pPr>
        <w:spacing w:after="240" w:line="276" w:lineRule="auto"/>
        <w:ind w:right="44"/>
        <w:jc w:val="both"/>
        <w:rPr>
          <w:rFonts w:ascii="Arial" w:hAnsi="Arial" w:cs="Arial"/>
          <w:b/>
          <w:bCs/>
          <w:sz w:val="24"/>
          <w:szCs w:val="24"/>
        </w:rPr>
      </w:pPr>
    </w:p>
    <w:p w14:paraId="25D2BD59" w14:textId="77777777" w:rsidR="00CB416B" w:rsidRPr="00715396" w:rsidRDefault="00CB416B" w:rsidP="00715396">
      <w:pPr>
        <w:pStyle w:val="Prrafodelista"/>
        <w:numPr>
          <w:ilvl w:val="0"/>
          <w:numId w:val="23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Mayra Esmeralda García Choxom de García, Jefa de Unidad de Asuntos Jurídicos</w:t>
      </w:r>
    </w:p>
    <w:p w14:paraId="20B6B38F" w14:textId="77777777" w:rsidR="00CB416B" w:rsidRPr="00715396" w:rsidRDefault="00CB416B" w:rsidP="00715396">
      <w:pPr>
        <w:pStyle w:val="Prrafodelista"/>
        <w:numPr>
          <w:ilvl w:val="0"/>
          <w:numId w:val="24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Número de Teléfono: 23165500, extensión 5535</w:t>
      </w:r>
    </w:p>
    <w:p w14:paraId="297AE74F" w14:textId="4E8C4E63" w:rsidR="00CB416B" w:rsidRPr="00B10E35" w:rsidRDefault="00CB416B" w:rsidP="00715396">
      <w:pPr>
        <w:pStyle w:val="Prrafodelista"/>
        <w:numPr>
          <w:ilvl w:val="0"/>
          <w:numId w:val="24"/>
        </w:numPr>
        <w:spacing w:after="240" w:line="276" w:lineRule="auto"/>
        <w:ind w:right="44"/>
        <w:jc w:val="both"/>
        <w:rPr>
          <w:rStyle w:val="Hipervnculo"/>
          <w:rFonts w:ascii="Arial" w:hAnsi="Arial" w:cs="Arial"/>
          <w:color w:val="auto"/>
          <w:u w:val="none"/>
        </w:rPr>
      </w:pPr>
      <w:r w:rsidRPr="00715396">
        <w:rPr>
          <w:rFonts w:ascii="Arial" w:hAnsi="Arial" w:cs="Arial"/>
        </w:rPr>
        <w:t xml:space="preserve">Correo Electrónico: </w:t>
      </w:r>
      <w:hyperlink r:id="rId7" w:history="1">
        <w:r w:rsidRPr="00715396">
          <w:rPr>
            <w:rStyle w:val="Hipervnculo"/>
            <w:rFonts w:ascii="Arial" w:hAnsi="Arial" w:cs="Arial"/>
          </w:rPr>
          <w:t>mayra.garcia@copadeh.gob.gt</w:t>
        </w:r>
      </w:hyperlink>
    </w:p>
    <w:p w14:paraId="77A81D7A" w14:textId="77777777" w:rsidR="00B10E35" w:rsidRPr="00B10E35" w:rsidRDefault="00B10E35" w:rsidP="00B10E35">
      <w:pPr>
        <w:spacing w:after="240" w:line="276" w:lineRule="auto"/>
        <w:ind w:right="44"/>
        <w:jc w:val="both"/>
        <w:rPr>
          <w:rFonts w:ascii="Arial" w:hAnsi="Arial" w:cs="Arial"/>
        </w:rPr>
      </w:pPr>
    </w:p>
    <w:p w14:paraId="6B0893AB" w14:textId="77777777" w:rsidR="00CB416B" w:rsidRPr="00715396" w:rsidRDefault="00CB416B" w:rsidP="00715396">
      <w:pPr>
        <w:pStyle w:val="Prrafodelista"/>
        <w:numPr>
          <w:ilvl w:val="0"/>
          <w:numId w:val="23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Rigoberto Vargas Arias, Profesional Jurídico</w:t>
      </w:r>
    </w:p>
    <w:p w14:paraId="4315FC62" w14:textId="77777777" w:rsidR="00CB416B" w:rsidRPr="00715396" w:rsidRDefault="00CB416B" w:rsidP="00715396">
      <w:pPr>
        <w:pStyle w:val="Prrafodelista"/>
        <w:numPr>
          <w:ilvl w:val="0"/>
          <w:numId w:val="26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Número de Teléfono: 23165500</w:t>
      </w:r>
    </w:p>
    <w:p w14:paraId="2CDBFAC4" w14:textId="7E85DCD4" w:rsidR="000D525F" w:rsidRPr="00BB0F33" w:rsidRDefault="00CB416B" w:rsidP="00715396">
      <w:pPr>
        <w:pStyle w:val="Prrafodelista"/>
        <w:numPr>
          <w:ilvl w:val="0"/>
          <w:numId w:val="25"/>
        </w:numPr>
        <w:spacing w:after="240" w:line="276" w:lineRule="auto"/>
        <w:ind w:right="44"/>
        <w:jc w:val="both"/>
        <w:rPr>
          <w:rStyle w:val="Hipervnculo"/>
          <w:rFonts w:ascii="Arial" w:hAnsi="Arial" w:cs="Arial"/>
          <w:color w:val="auto"/>
          <w:u w:val="none"/>
        </w:rPr>
      </w:pPr>
      <w:r w:rsidRPr="00715396">
        <w:rPr>
          <w:rFonts w:ascii="Arial" w:hAnsi="Arial" w:cs="Arial"/>
        </w:rPr>
        <w:t xml:space="preserve">Correo Electrónico: </w:t>
      </w:r>
      <w:hyperlink r:id="rId8" w:history="1">
        <w:r w:rsidRPr="00715396">
          <w:rPr>
            <w:rStyle w:val="Hipervnculo"/>
            <w:rFonts w:ascii="Arial" w:hAnsi="Arial" w:cs="Arial"/>
          </w:rPr>
          <w:t>rigoberto.vargas@copadeh.gob.gt</w:t>
        </w:r>
      </w:hyperlink>
    </w:p>
    <w:p w14:paraId="7075BC4E" w14:textId="77777777" w:rsidR="00BB0F33" w:rsidRPr="00BB0F33" w:rsidRDefault="00BB0F33" w:rsidP="00BB0F33">
      <w:pPr>
        <w:spacing w:after="240" w:line="276" w:lineRule="auto"/>
        <w:ind w:right="44"/>
        <w:jc w:val="both"/>
        <w:rPr>
          <w:rFonts w:ascii="Arial" w:hAnsi="Arial" w:cs="Arial"/>
        </w:rPr>
      </w:pPr>
    </w:p>
    <w:p w14:paraId="557DE482" w14:textId="77777777" w:rsidR="00CB416B" w:rsidRPr="00715396" w:rsidRDefault="00CB416B" w:rsidP="00715396">
      <w:pPr>
        <w:pStyle w:val="Prrafodelista"/>
        <w:numPr>
          <w:ilvl w:val="0"/>
          <w:numId w:val="23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Johanna Lissette Muñoz Aguirre, Profesional Jurídico</w:t>
      </w:r>
    </w:p>
    <w:p w14:paraId="59B42ADD" w14:textId="77777777" w:rsidR="00CB416B" w:rsidRPr="00715396" w:rsidRDefault="00CB416B" w:rsidP="00715396">
      <w:pPr>
        <w:pStyle w:val="Prrafodelista"/>
        <w:numPr>
          <w:ilvl w:val="0"/>
          <w:numId w:val="25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Número de Teléfono: 23165500, extensión 5527</w:t>
      </w:r>
    </w:p>
    <w:p w14:paraId="6FDD3FBE" w14:textId="77777777" w:rsidR="00CB416B" w:rsidRPr="00715396" w:rsidRDefault="00CB416B" w:rsidP="00715396">
      <w:pPr>
        <w:pStyle w:val="Prrafodelista"/>
        <w:numPr>
          <w:ilvl w:val="0"/>
          <w:numId w:val="25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 xml:space="preserve">Correo Electrónico: </w:t>
      </w:r>
      <w:hyperlink r:id="rId9" w:history="1">
        <w:r w:rsidRPr="00715396">
          <w:rPr>
            <w:rStyle w:val="Hipervnculo"/>
            <w:rFonts w:ascii="Arial" w:hAnsi="Arial" w:cs="Arial"/>
          </w:rPr>
          <w:t>johanna.munoz@copadeh.gob.gt</w:t>
        </w:r>
      </w:hyperlink>
    </w:p>
    <w:p w14:paraId="15E3459A" w14:textId="77777777" w:rsidR="00CB416B" w:rsidRPr="00715396" w:rsidRDefault="00CB416B" w:rsidP="00715396">
      <w:pPr>
        <w:spacing w:after="240" w:line="276" w:lineRule="auto"/>
        <w:ind w:right="44"/>
        <w:jc w:val="both"/>
        <w:rPr>
          <w:rFonts w:ascii="Arial" w:hAnsi="Arial" w:cs="Arial"/>
          <w:sz w:val="24"/>
          <w:szCs w:val="24"/>
        </w:rPr>
      </w:pPr>
    </w:p>
    <w:p w14:paraId="4AF1D5E0" w14:textId="77777777" w:rsidR="00CB416B" w:rsidRPr="00715396" w:rsidRDefault="00CB416B" w:rsidP="00715396">
      <w:pPr>
        <w:pStyle w:val="Prrafodelista"/>
        <w:numPr>
          <w:ilvl w:val="0"/>
          <w:numId w:val="23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Mario Eduardo Gálvez González, Procurador Jurídico</w:t>
      </w:r>
    </w:p>
    <w:p w14:paraId="3AA6BD4E" w14:textId="77777777" w:rsidR="00CB416B" w:rsidRPr="00715396" w:rsidRDefault="00CB416B" w:rsidP="00715396">
      <w:pPr>
        <w:pStyle w:val="Prrafodelista"/>
        <w:numPr>
          <w:ilvl w:val="0"/>
          <w:numId w:val="27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Número de Teléfono: 23165500</w:t>
      </w:r>
    </w:p>
    <w:p w14:paraId="29B92564" w14:textId="77777777" w:rsidR="00CB416B" w:rsidRPr="00715396" w:rsidRDefault="00CB416B" w:rsidP="00715396">
      <w:pPr>
        <w:pStyle w:val="Prrafodelista"/>
        <w:numPr>
          <w:ilvl w:val="0"/>
          <w:numId w:val="27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 xml:space="preserve">Correo Electrónico: </w:t>
      </w:r>
      <w:hyperlink r:id="rId10" w:history="1">
        <w:r w:rsidRPr="00715396">
          <w:rPr>
            <w:rStyle w:val="Hipervnculo"/>
            <w:rFonts w:ascii="Arial" w:hAnsi="Arial" w:cs="Arial"/>
          </w:rPr>
          <w:t>mario.galvez@copadeh.gob.gt</w:t>
        </w:r>
      </w:hyperlink>
    </w:p>
    <w:p w14:paraId="3EDC2ED1" w14:textId="77777777" w:rsidR="00CB416B" w:rsidRPr="00715396" w:rsidRDefault="00CB416B" w:rsidP="00715396">
      <w:pPr>
        <w:spacing w:after="240" w:line="276" w:lineRule="auto"/>
        <w:ind w:right="44"/>
        <w:jc w:val="both"/>
        <w:rPr>
          <w:rFonts w:ascii="Arial" w:hAnsi="Arial" w:cs="Arial"/>
          <w:sz w:val="24"/>
          <w:szCs w:val="24"/>
        </w:rPr>
      </w:pPr>
    </w:p>
    <w:p w14:paraId="1FFCD853" w14:textId="77777777" w:rsidR="00CB416B" w:rsidRPr="00715396" w:rsidRDefault="00CB416B" w:rsidP="00715396">
      <w:pPr>
        <w:pStyle w:val="Prrafodelista"/>
        <w:numPr>
          <w:ilvl w:val="0"/>
          <w:numId w:val="23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 xml:space="preserve">Erika Aracely Hurtarte Martinez, </w:t>
      </w:r>
      <w:proofErr w:type="gramStart"/>
      <w:r w:rsidRPr="00715396">
        <w:rPr>
          <w:rFonts w:ascii="Arial" w:hAnsi="Arial" w:cs="Arial"/>
        </w:rPr>
        <w:t>Secretaria</w:t>
      </w:r>
      <w:proofErr w:type="gramEnd"/>
    </w:p>
    <w:p w14:paraId="4203BE2C" w14:textId="77777777" w:rsidR="00CB416B" w:rsidRPr="00715396" w:rsidRDefault="00CB416B" w:rsidP="00715396">
      <w:pPr>
        <w:pStyle w:val="Prrafodelista"/>
        <w:numPr>
          <w:ilvl w:val="0"/>
          <w:numId w:val="28"/>
        </w:numPr>
        <w:spacing w:after="240" w:line="276" w:lineRule="auto"/>
        <w:ind w:right="44"/>
        <w:jc w:val="both"/>
        <w:rPr>
          <w:rFonts w:ascii="Arial" w:hAnsi="Arial" w:cs="Arial"/>
        </w:rPr>
      </w:pPr>
      <w:r w:rsidRPr="00715396">
        <w:rPr>
          <w:rFonts w:ascii="Arial" w:hAnsi="Arial" w:cs="Arial"/>
        </w:rPr>
        <w:t>Número de Teléfono: 23165500, extensión 5526</w:t>
      </w:r>
    </w:p>
    <w:p w14:paraId="24A3658B" w14:textId="5A78BB99" w:rsidR="00CB416B" w:rsidRPr="00715396" w:rsidRDefault="00CB416B" w:rsidP="00715396">
      <w:pPr>
        <w:pStyle w:val="Prrafodelista"/>
        <w:numPr>
          <w:ilvl w:val="0"/>
          <w:numId w:val="28"/>
        </w:numPr>
        <w:spacing w:after="240" w:line="276" w:lineRule="auto"/>
        <w:ind w:right="44"/>
        <w:jc w:val="both"/>
        <w:rPr>
          <w:rStyle w:val="Hipervnculo"/>
          <w:rFonts w:ascii="Arial" w:hAnsi="Arial" w:cs="Arial"/>
          <w:color w:val="auto"/>
          <w:u w:val="none"/>
        </w:rPr>
      </w:pPr>
      <w:r w:rsidRPr="00715396">
        <w:rPr>
          <w:rFonts w:ascii="Arial" w:hAnsi="Arial" w:cs="Arial"/>
        </w:rPr>
        <w:lastRenderedPageBreak/>
        <w:t xml:space="preserve">Correo Electrónico: </w:t>
      </w:r>
      <w:hyperlink r:id="rId11" w:history="1">
        <w:r w:rsidRPr="00715396">
          <w:rPr>
            <w:rStyle w:val="Hipervnculo"/>
            <w:rFonts w:ascii="Arial" w:hAnsi="Arial" w:cs="Arial"/>
          </w:rPr>
          <w:t>juridico.copadeh@gmail.com</w:t>
        </w:r>
      </w:hyperlink>
    </w:p>
    <w:p w14:paraId="2B7B4AE2" w14:textId="372FB727" w:rsidR="00CB416B" w:rsidRPr="00715396" w:rsidRDefault="00CB416B" w:rsidP="00715396">
      <w:pPr>
        <w:spacing w:after="240" w:line="276" w:lineRule="auto"/>
        <w:ind w:right="44"/>
        <w:jc w:val="center"/>
        <w:rPr>
          <w:rFonts w:ascii="Arial" w:hAnsi="Arial" w:cs="Arial"/>
          <w:b/>
          <w:bCs/>
          <w:sz w:val="24"/>
          <w:szCs w:val="24"/>
        </w:rPr>
      </w:pPr>
      <w:r w:rsidRPr="00715396">
        <w:rPr>
          <w:rFonts w:ascii="Arial" w:hAnsi="Arial" w:cs="Arial"/>
          <w:b/>
          <w:bCs/>
          <w:sz w:val="24"/>
          <w:szCs w:val="24"/>
        </w:rPr>
        <w:t>ORGANIGRAMA DE LA UNIDAD DE ASUNTOS JURÍDICOS</w:t>
      </w:r>
    </w:p>
    <w:p w14:paraId="33F47B39" w14:textId="77777777" w:rsidR="00CB416B" w:rsidRPr="00715396" w:rsidRDefault="00CB416B" w:rsidP="00715396">
      <w:pPr>
        <w:pStyle w:val="Prrafodelista"/>
        <w:spacing w:line="276" w:lineRule="auto"/>
        <w:ind w:left="2130"/>
        <w:jc w:val="both"/>
        <w:rPr>
          <w:rFonts w:ascii="Arial" w:hAnsi="Arial" w:cs="Arial"/>
        </w:rPr>
      </w:pPr>
      <w:r w:rsidRPr="007153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C79BB" wp14:editId="26370122">
                <wp:simplePos x="0" y="0"/>
                <wp:positionH relativeFrom="column">
                  <wp:posOffset>1910715</wp:posOffset>
                </wp:positionH>
                <wp:positionV relativeFrom="paragraph">
                  <wp:posOffset>43815</wp:posOffset>
                </wp:positionV>
                <wp:extent cx="1362075" cy="733425"/>
                <wp:effectExtent l="19050" t="1905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DB4B8" w14:textId="77777777" w:rsidR="00CB416B" w:rsidRPr="00C114EA" w:rsidRDefault="00CB416B" w:rsidP="00CB416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114EA">
                              <w:rPr>
                                <w:b/>
                                <w:bCs/>
                                <w:lang w:val="es-MX"/>
                              </w:rPr>
                              <w:t>JEFA DE UNIDAD DE ASUNTOS JURÍ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DI</w:t>
                            </w:r>
                            <w:r w:rsidRPr="00C114EA">
                              <w:rPr>
                                <w:b/>
                                <w:bCs/>
                                <w:lang w:val="es-MX"/>
                              </w:rPr>
                              <w:t>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C79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0.45pt;margin-top:3.45pt;width:107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" fillcolor="white [3201]" strokeweight="3pt">
                <v:textbox>
                  <w:txbxContent>
                    <w:p w14:paraId="256DB4B8" w14:textId="77777777" w:rsidR="00CB416B" w:rsidRPr="00C114EA" w:rsidRDefault="00CB416B" w:rsidP="00CB416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C114EA">
                        <w:rPr>
                          <w:b/>
                          <w:bCs/>
                          <w:lang w:val="es-MX"/>
                        </w:rPr>
                        <w:t>JEFA DE UNIDAD DE ASUNTOS JURÍ</w:t>
                      </w:r>
                      <w:r>
                        <w:rPr>
                          <w:b/>
                          <w:bCs/>
                          <w:lang w:val="es-MX"/>
                        </w:rPr>
                        <w:t>DI</w:t>
                      </w:r>
                      <w:r w:rsidRPr="00C114EA">
                        <w:rPr>
                          <w:b/>
                          <w:bCs/>
                          <w:lang w:val="es-MX"/>
                        </w:rPr>
                        <w:t>COS</w:t>
                      </w:r>
                    </w:p>
                  </w:txbxContent>
                </v:textbox>
              </v:shape>
            </w:pict>
          </mc:Fallback>
        </mc:AlternateContent>
      </w:r>
      <w:r w:rsidRPr="00715396">
        <w:rPr>
          <w:rFonts w:ascii="Arial" w:hAnsi="Arial" w:cs="Arial"/>
        </w:rPr>
        <w:t xml:space="preserve">               </w:t>
      </w:r>
    </w:p>
    <w:p w14:paraId="4527F93F" w14:textId="77777777" w:rsidR="00CB416B" w:rsidRPr="00715396" w:rsidRDefault="00CB416B" w:rsidP="00715396">
      <w:pPr>
        <w:pStyle w:val="Prrafodelista"/>
        <w:spacing w:line="276" w:lineRule="auto"/>
        <w:ind w:left="2130"/>
        <w:jc w:val="both"/>
        <w:rPr>
          <w:rFonts w:ascii="Arial" w:hAnsi="Arial" w:cs="Arial"/>
        </w:rPr>
      </w:pPr>
    </w:p>
    <w:p w14:paraId="2991C0ED" w14:textId="77777777" w:rsidR="00CB416B" w:rsidRPr="00715396" w:rsidRDefault="00CB416B" w:rsidP="00715396">
      <w:pPr>
        <w:pStyle w:val="Prrafodelista"/>
        <w:spacing w:line="276" w:lineRule="auto"/>
        <w:ind w:left="2130"/>
        <w:jc w:val="center"/>
        <w:rPr>
          <w:rFonts w:ascii="Arial" w:hAnsi="Arial" w:cs="Arial"/>
        </w:rPr>
      </w:pPr>
    </w:p>
    <w:p w14:paraId="57A3122C" w14:textId="66CA4B49" w:rsidR="00CB416B" w:rsidRPr="00715396" w:rsidRDefault="00BB0F33" w:rsidP="00715396">
      <w:pPr>
        <w:pStyle w:val="Prrafodelista"/>
        <w:spacing w:line="276" w:lineRule="auto"/>
        <w:ind w:left="2130"/>
        <w:jc w:val="center"/>
        <w:rPr>
          <w:rFonts w:ascii="Arial" w:hAnsi="Arial" w:cs="Arial"/>
        </w:rPr>
      </w:pPr>
      <w:r w:rsidRPr="007153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3351E" wp14:editId="7EA66A8C">
                <wp:simplePos x="0" y="0"/>
                <wp:positionH relativeFrom="column">
                  <wp:posOffset>2574925</wp:posOffset>
                </wp:positionH>
                <wp:positionV relativeFrom="paragraph">
                  <wp:posOffset>194945</wp:posOffset>
                </wp:positionV>
                <wp:extent cx="2540" cy="622935"/>
                <wp:effectExtent l="19050" t="19050" r="35560" b="2476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6229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DC84B" id="Conector recto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5pt,15.35pt" to="202.9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" strokecolor="black [3200]" strokeweight="2.25pt">
                <v:stroke joinstyle="miter"/>
              </v:line>
            </w:pict>
          </mc:Fallback>
        </mc:AlternateContent>
      </w:r>
    </w:p>
    <w:p w14:paraId="25FD062A" w14:textId="0C48FACD" w:rsidR="00CB416B" w:rsidRPr="00715396" w:rsidRDefault="00CB416B" w:rsidP="00715396">
      <w:pPr>
        <w:pStyle w:val="Prrafodelista"/>
        <w:spacing w:line="276" w:lineRule="auto"/>
        <w:jc w:val="center"/>
        <w:rPr>
          <w:rFonts w:ascii="Arial" w:hAnsi="Arial" w:cs="Arial"/>
        </w:rPr>
      </w:pPr>
    </w:p>
    <w:p w14:paraId="76E24D79" w14:textId="12A15F77" w:rsidR="00CB416B" w:rsidRDefault="00CB416B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3D8137F" w14:textId="395550FD" w:rsidR="00E56821" w:rsidRPr="00715396" w:rsidRDefault="00E56821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BF566" wp14:editId="34961259">
                <wp:simplePos x="0" y="0"/>
                <wp:positionH relativeFrom="column">
                  <wp:posOffset>2576830</wp:posOffset>
                </wp:positionH>
                <wp:positionV relativeFrom="paragraph">
                  <wp:posOffset>138702</wp:posOffset>
                </wp:positionV>
                <wp:extent cx="28575" cy="1095375"/>
                <wp:effectExtent l="19050" t="1905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095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9D2E7" id="Conector recto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pt,10.9pt" to="205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9AE7C" wp14:editId="1D576ED3">
                <wp:simplePos x="0" y="0"/>
                <wp:positionH relativeFrom="column">
                  <wp:posOffset>4355103</wp:posOffset>
                </wp:positionH>
                <wp:positionV relativeFrom="paragraph">
                  <wp:posOffset>125730</wp:posOffset>
                </wp:positionV>
                <wp:extent cx="7315" cy="358445"/>
                <wp:effectExtent l="19050" t="19050" r="31115" b="2286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584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EA20A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9pt,9.9pt" to="343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2C829" wp14:editId="3839BEC0">
                <wp:simplePos x="0" y="0"/>
                <wp:positionH relativeFrom="column">
                  <wp:posOffset>819150</wp:posOffset>
                </wp:positionH>
                <wp:positionV relativeFrom="paragraph">
                  <wp:posOffset>123462</wp:posOffset>
                </wp:positionV>
                <wp:extent cx="0" cy="367430"/>
                <wp:effectExtent l="19050" t="0" r="19050" b="3302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53CB2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9.7pt" to="64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4F7B9" wp14:editId="5F5BC91A">
                <wp:simplePos x="0" y="0"/>
                <wp:positionH relativeFrom="column">
                  <wp:posOffset>800917</wp:posOffset>
                </wp:positionH>
                <wp:positionV relativeFrom="paragraph">
                  <wp:posOffset>121193</wp:posOffset>
                </wp:positionV>
                <wp:extent cx="3558450" cy="20139"/>
                <wp:effectExtent l="19050" t="19050" r="23495" b="3746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8450" cy="201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89AE7" id="Conector recto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9.55pt" to="343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</w:p>
    <w:p w14:paraId="62C32174" w14:textId="1A1F2EDB" w:rsidR="00CB416B" w:rsidRPr="00715396" w:rsidRDefault="00CB416B" w:rsidP="00715396">
      <w:pPr>
        <w:spacing w:after="0" w:line="276" w:lineRule="auto"/>
        <w:ind w:left="1410"/>
        <w:jc w:val="center"/>
        <w:rPr>
          <w:rFonts w:ascii="Arial" w:hAnsi="Arial" w:cs="Arial"/>
          <w:sz w:val="24"/>
          <w:szCs w:val="24"/>
        </w:rPr>
      </w:pPr>
    </w:p>
    <w:p w14:paraId="72E73AC6" w14:textId="3B26919D" w:rsidR="00CB416B" w:rsidRPr="00715396" w:rsidRDefault="00E56821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FC57D" wp14:editId="6DF9C97D">
                <wp:simplePos x="0" y="0"/>
                <wp:positionH relativeFrom="column">
                  <wp:posOffset>297452</wp:posOffset>
                </wp:positionH>
                <wp:positionV relativeFrom="paragraph">
                  <wp:posOffset>35016</wp:posOffset>
                </wp:positionV>
                <wp:extent cx="1045845" cy="529590"/>
                <wp:effectExtent l="19050" t="19050" r="20955" b="2286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52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2207A" w14:textId="77777777" w:rsidR="00CB416B" w:rsidRPr="00732EF3" w:rsidRDefault="00CB416B" w:rsidP="00CB416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PROFESIONAL JURÍDICO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C57D" id="Cuadro de texto 10" o:spid="_x0000_s1027" type="#_x0000_t202" style="position:absolute;left:0;text-align:left;margin-left:23.4pt;margin-top:2.75pt;width:82.35pt;height:4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" fillcolor="white [3201]" strokeweight="3pt">
                <v:textbox>
                  <w:txbxContent>
                    <w:p w14:paraId="68A2207A" w14:textId="77777777" w:rsidR="00CB416B" w:rsidRPr="00732EF3" w:rsidRDefault="00CB416B" w:rsidP="00CB416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PROFESIONAL JURÍDICO</w:t>
                      </w:r>
                    </w:p>
                  </w:txbxContent>
                </v:textbox>
              </v:shape>
            </w:pict>
          </mc:Fallback>
        </mc:AlternateContent>
      </w: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90A52" wp14:editId="46080A10">
                <wp:simplePos x="0" y="0"/>
                <wp:positionH relativeFrom="column">
                  <wp:posOffset>3837486</wp:posOffset>
                </wp:positionH>
                <wp:positionV relativeFrom="paragraph">
                  <wp:posOffset>15966</wp:posOffset>
                </wp:positionV>
                <wp:extent cx="1045845" cy="528320"/>
                <wp:effectExtent l="19050" t="19050" r="20955" b="2413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52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E0342" w14:textId="77777777" w:rsidR="00CB416B" w:rsidRPr="00732EF3" w:rsidRDefault="00CB416B" w:rsidP="00CB416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PROFESIONAL JURÍDICO</w:t>
                            </w:r>
                          </w:p>
                          <w:p w14:paraId="0ADFE0CF" w14:textId="77777777" w:rsidR="00CB416B" w:rsidRDefault="00CB416B" w:rsidP="00CB4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0A52" id="Cuadro de texto 13" o:spid="_x0000_s1028" type="#_x0000_t202" style="position:absolute;left:0;text-align:left;margin-left:302.15pt;margin-top:1.25pt;width:82.35pt;height:4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" fillcolor="white [3201]" strokeweight="3pt">
                <v:textbox>
                  <w:txbxContent>
                    <w:p w14:paraId="4B4E0342" w14:textId="77777777" w:rsidR="00CB416B" w:rsidRPr="00732EF3" w:rsidRDefault="00CB416B" w:rsidP="00CB416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PROFESIONAL JURÍDICO</w:t>
                      </w:r>
                    </w:p>
                    <w:p w14:paraId="0ADFE0CF" w14:textId="77777777" w:rsidR="00CB416B" w:rsidRDefault="00CB416B" w:rsidP="00CB41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C6C3C1" w14:textId="77777777" w:rsidR="00CB416B" w:rsidRPr="00715396" w:rsidRDefault="00CB416B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350867A" w14:textId="2634EA30" w:rsidR="00CB416B" w:rsidRPr="00715396" w:rsidRDefault="00E56821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B89B2" wp14:editId="6E0D83FB">
                <wp:simplePos x="0" y="0"/>
                <wp:positionH relativeFrom="column">
                  <wp:posOffset>2035447</wp:posOffset>
                </wp:positionH>
                <wp:positionV relativeFrom="paragraph">
                  <wp:posOffset>121194</wp:posOffset>
                </wp:positionV>
                <wp:extent cx="1112550" cy="531794"/>
                <wp:effectExtent l="19050" t="19050" r="11430" b="2095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50" cy="53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E5CCE" w14:textId="77777777" w:rsidR="00CB416B" w:rsidRPr="00732EF3" w:rsidRDefault="00CB416B" w:rsidP="00CB416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PROCURADOR JURÍDICO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89B2" id="Cuadro de texto 11" o:spid="_x0000_s1029" type="#_x0000_t202" style="position:absolute;left:0;text-align:left;margin-left:160.25pt;margin-top:9.55pt;width:87.6pt;height:4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" fillcolor="white [3201]" strokeweight="3pt">
                <v:textbox>
                  <w:txbxContent>
                    <w:p w14:paraId="35FE5CCE" w14:textId="77777777" w:rsidR="00CB416B" w:rsidRPr="00732EF3" w:rsidRDefault="00CB416B" w:rsidP="00CB416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PROCURADOR JURÍDICO</w:t>
                      </w:r>
                    </w:p>
                  </w:txbxContent>
                </v:textbox>
              </v:shape>
            </w:pict>
          </mc:Fallback>
        </mc:AlternateContent>
      </w:r>
    </w:p>
    <w:p w14:paraId="4343B51C" w14:textId="2FA9F551" w:rsidR="00CB416B" w:rsidRPr="00715396" w:rsidRDefault="00CB416B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787D542" w14:textId="045E7C75" w:rsidR="00CB416B" w:rsidRPr="00715396" w:rsidRDefault="00BB0F33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A269E3" wp14:editId="31D4DB14">
                <wp:simplePos x="0" y="0"/>
                <wp:positionH relativeFrom="margin">
                  <wp:posOffset>2614930</wp:posOffset>
                </wp:positionH>
                <wp:positionV relativeFrom="paragraph">
                  <wp:posOffset>68489</wp:posOffset>
                </wp:positionV>
                <wp:extent cx="9525" cy="333375"/>
                <wp:effectExtent l="19050" t="19050" r="28575" b="2857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2758A" id="Conector recto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9pt,5.4pt" to="206.6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510D068A" w14:textId="5E338C67" w:rsidR="00CB416B" w:rsidRPr="00715396" w:rsidRDefault="00E56821" w:rsidP="0071539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53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8AD82" wp14:editId="6AE354D8">
                <wp:simplePos x="0" y="0"/>
                <wp:positionH relativeFrom="margin">
                  <wp:posOffset>2047875</wp:posOffset>
                </wp:positionH>
                <wp:positionV relativeFrom="paragraph">
                  <wp:posOffset>112940</wp:posOffset>
                </wp:positionV>
                <wp:extent cx="1117419" cy="281396"/>
                <wp:effectExtent l="19050" t="19050" r="26035" b="2349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419" cy="281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88A95" w14:textId="77777777" w:rsidR="00CB416B" w:rsidRPr="00445AD8" w:rsidRDefault="00CB416B" w:rsidP="00CB416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AD82" id="Cuadro de texto 12" o:spid="_x0000_s1030" type="#_x0000_t202" style="position:absolute;left:0;text-align:left;margin-left:161.25pt;margin-top:8.9pt;width:88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" fillcolor="white [3201]" strokeweight="3pt">
                <v:textbox>
                  <w:txbxContent>
                    <w:p w14:paraId="21C88A95" w14:textId="77777777" w:rsidR="00CB416B" w:rsidRPr="00445AD8" w:rsidRDefault="00CB416B" w:rsidP="00CB416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SECRETARIA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F9C10" w14:textId="22B3C5A3" w:rsidR="00CB416B" w:rsidRDefault="00CB416B" w:rsidP="00715396">
      <w:pPr>
        <w:spacing w:line="276" w:lineRule="auto"/>
        <w:rPr>
          <w:rFonts w:ascii="Arial" w:hAnsi="Arial" w:cs="Arial"/>
          <w:sz w:val="24"/>
          <w:szCs w:val="24"/>
        </w:rPr>
      </w:pPr>
    </w:p>
    <w:p w14:paraId="65B1B031" w14:textId="77777777" w:rsidR="00E56821" w:rsidRPr="00715396" w:rsidRDefault="00E56821" w:rsidP="00715396">
      <w:pPr>
        <w:spacing w:line="276" w:lineRule="auto"/>
        <w:rPr>
          <w:rFonts w:ascii="Arial" w:hAnsi="Arial" w:cs="Arial"/>
          <w:sz w:val="24"/>
          <w:szCs w:val="24"/>
        </w:rPr>
      </w:pPr>
    </w:p>
    <w:p w14:paraId="49177808" w14:textId="18DDE482" w:rsidR="00E56821" w:rsidRPr="00715396" w:rsidRDefault="00715396" w:rsidP="00715396">
      <w:pPr>
        <w:tabs>
          <w:tab w:val="left" w:pos="1149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otro particular, atentamente,</w:t>
      </w:r>
    </w:p>
    <w:p w14:paraId="0AC2F8D1" w14:textId="77777777" w:rsidR="00CB416B" w:rsidRPr="00715396" w:rsidRDefault="00CB416B" w:rsidP="00715396">
      <w:pPr>
        <w:tabs>
          <w:tab w:val="left" w:pos="1149"/>
        </w:tabs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518" w:type="dxa"/>
        <w:tblInd w:w="-44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2"/>
        <w:gridCol w:w="4916"/>
      </w:tblGrid>
      <w:tr w:rsidR="00CB416B" w:rsidRPr="00715396" w14:paraId="62F89797" w14:textId="77777777" w:rsidTr="001F6098">
        <w:trPr>
          <w:trHeight w:val="785"/>
        </w:trPr>
        <w:tc>
          <w:tcPr>
            <w:tcW w:w="4602" w:type="dxa"/>
            <w:shd w:val="clear" w:color="auto" w:fill="FFFFFF" w:themeFill="background1"/>
            <w:hideMark/>
          </w:tcPr>
          <w:p w14:paraId="74D02FD5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C7EA46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736EDA" w14:textId="77777777" w:rsidR="00CB416B" w:rsidRPr="00715396" w:rsidRDefault="00CB416B" w:rsidP="00715396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>Licda. Johanna Muñoz</w:t>
            </w:r>
          </w:p>
          <w:p w14:paraId="70705891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>Profesional Jurídico</w:t>
            </w:r>
          </w:p>
          <w:p w14:paraId="2102956F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>Unidad de Asuntos Jurídicos</w:t>
            </w:r>
          </w:p>
          <w:p w14:paraId="7B2B8662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>-COPADEH-</w:t>
            </w:r>
          </w:p>
        </w:tc>
        <w:tc>
          <w:tcPr>
            <w:tcW w:w="4916" w:type="dxa"/>
            <w:shd w:val="clear" w:color="auto" w:fill="FFFFFF" w:themeFill="background1"/>
          </w:tcPr>
          <w:p w14:paraId="4FCF4D3E" w14:textId="77777777" w:rsidR="00CB416B" w:rsidRPr="00715396" w:rsidRDefault="00CB416B" w:rsidP="00715396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</w:p>
          <w:p w14:paraId="5ED3363D" w14:textId="77777777" w:rsidR="00CB416B" w:rsidRPr="00715396" w:rsidRDefault="00CB416B" w:rsidP="00715396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15396">
              <w:rPr>
                <w:rFonts w:ascii="Arial" w:hAnsi="Arial" w:cs="Arial"/>
                <w:b/>
                <w:sz w:val="24"/>
                <w:szCs w:val="24"/>
              </w:rPr>
              <w:t xml:space="preserve">          Vo.Bo.</w:t>
            </w:r>
          </w:p>
          <w:p w14:paraId="67D49F85" w14:textId="77777777" w:rsidR="00CB416B" w:rsidRPr="00715396" w:rsidRDefault="00CB416B" w:rsidP="00715396">
            <w:pPr>
              <w:spacing w:after="0" w:line="276" w:lineRule="auto"/>
              <w:ind w:left="11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4A801D0" w14:textId="5772A599" w:rsidR="00500E38" w:rsidRPr="00715396" w:rsidRDefault="00500E38" w:rsidP="0071539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500E38" w:rsidRPr="00715396" w:rsidSect="00907B9E">
      <w:headerReference w:type="default" r:id="rId12"/>
      <w:footerReference w:type="default" r:id="rId13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B26B" w14:textId="77777777" w:rsidR="00711BF5" w:rsidRDefault="00711BF5" w:rsidP="005B1EDE">
      <w:r>
        <w:separator/>
      </w:r>
    </w:p>
  </w:endnote>
  <w:endnote w:type="continuationSeparator" w:id="0">
    <w:p w14:paraId="1DB25DC1" w14:textId="77777777" w:rsidR="00711BF5" w:rsidRDefault="00711BF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F5CA0" w14:textId="77777777" w:rsidR="00D930F5" w:rsidRDefault="00D930F5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6432" behindDoc="1" locked="0" layoutInCell="1" allowOverlap="1" wp14:anchorId="4A135A44" wp14:editId="637AB665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B9E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75B43CC5" wp14:editId="1E8C49FB">
          <wp:simplePos x="0" y="0"/>
          <wp:positionH relativeFrom="column">
            <wp:posOffset>-814897</wp:posOffset>
          </wp:positionH>
          <wp:positionV relativeFrom="paragraph">
            <wp:posOffset>192656</wp:posOffset>
          </wp:positionV>
          <wp:extent cx="1965917" cy="754912"/>
          <wp:effectExtent l="0" t="0" r="3175" b="0"/>
          <wp:wrapTight wrapText="bothSides">
            <wp:wrapPolygon edited="0">
              <wp:start x="21216" y="0"/>
              <wp:lineTo x="11166" y="1455"/>
              <wp:lineTo x="9212" y="2545"/>
              <wp:lineTo x="9212" y="5818"/>
              <wp:lineTo x="0" y="11273"/>
              <wp:lineTo x="0" y="17091"/>
              <wp:lineTo x="21216" y="17455"/>
              <wp:lineTo x="21216" y="21091"/>
              <wp:lineTo x="21495" y="21091"/>
              <wp:lineTo x="21495" y="0"/>
              <wp:lineTo x="21216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17" cy="754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C3800" w14:textId="77777777" w:rsidR="00711BF5" w:rsidRDefault="00711BF5" w:rsidP="005B1EDE">
      <w:r>
        <w:separator/>
      </w:r>
    </w:p>
  </w:footnote>
  <w:footnote w:type="continuationSeparator" w:id="0">
    <w:p w14:paraId="14C511CF" w14:textId="77777777" w:rsidR="00711BF5" w:rsidRDefault="00711BF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2F81" w14:textId="77777777" w:rsidR="00D930F5" w:rsidRDefault="00D930F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4384" behindDoc="1" locked="0" layoutInCell="1" allowOverlap="1" wp14:anchorId="63929AFB" wp14:editId="0A506A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2245F"/>
    <w:multiLevelType w:val="hybridMultilevel"/>
    <w:tmpl w:val="96C2186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FD0593"/>
    <w:multiLevelType w:val="hybridMultilevel"/>
    <w:tmpl w:val="ED92A41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438BB"/>
    <w:multiLevelType w:val="hybridMultilevel"/>
    <w:tmpl w:val="D1AC2E84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20378E"/>
    <w:multiLevelType w:val="hybridMultilevel"/>
    <w:tmpl w:val="B88A370C"/>
    <w:lvl w:ilvl="0" w:tplc="100A000F">
      <w:start w:val="1"/>
      <w:numFmt w:val="decimal"/>
      <w:lvlText w:val="%1."/>
      <w:lvlJc w:val="left"/>
      <w:pPr>
        <w:ind w:left="1353" w:hanging="360"/>
      </w:pPr>
    </w:lvl>
    <w:lvl w:ilvl="1" w:tplc="100A0019" w:tentative="1">
      <w:start w:val="1"/>
      <w:numFmt w:val="lowerLetter"/>
      <w:lvlText w:val="%2."/>
      <w:lvlJc w:val="left"/>
      <w:pPr>
        <w:ind w:left="2073" w:hanging="360"/>
      </w:pPr>
    </w:lvl>
    <w:lvl w:ilvl="2" w:tplc="100A001B" w:tentative="1">
      <w:start w:val="1"/>
      <w:numFmt w:val="lowerRoman"/>
      <w:lvlText w:val="%3."/>
      <w:lvlJc w:val="right"/>
      <w:pPr>
        <w:ind w:left="2793" w:hanging="180"/>
      </w:pPr>
    </w:lvl>
    <w:lvl w:ilvl="3" w:tplc="100A000F" w:tentative="1">
      <w:start w:val="1"/>
      <w:numFmt w:val="decimal"/>
      <w:lvlText w:val="%4."/>
      <w:lvlJc w:val="left"/>
      <w:pPr>
        <w:ind w:left="3513" w:hanging="360"/>
      </w:pPr>
    </w:lvl>
    <w:lvl w:ilvl="4" w:tplc="100A0019" w:tentative="1">
      <w:start w:val="1"/>
      <w:numFmt w:val="lowerLetter"/>
      <w:lvlText w:val="%5."/>
      <w:lvlJc w:val="left"/>
      <w:pPr>
        <w:ind w:left="4233" w:hanging="360"/>
      </w:pPr>
    </w:lvl>
    <w:lvl w:ilvl="5" w:tplc="100A001B" w:tentative="1">
      <w:start w:val="1"/>
      <w:numFmt w:val="lowerRoman"/>
      <w:lvlText w:val="%6."/>
      <w:lvlJc w:val="right"/>
      <w:pPr>
        <w:ind w:left="4953" w:hanging="180"/>
      </w:pPr>
    </w:lvl>
    <w:lvl w:ilvl="6" w:tplc="100A000F" w:tentative="1">
      <w:start w:val="1"/>
      <w:numFmt w:val="decimal"/>
      <w:lvlText w:val="%7."/>
      <w:lvlJc w:val="left"/>
      <w:pPr>
        <w:ind w:left="5673" w:hanging="360"/>
      </w:pPr>
    </w:lvl>
    <w:lvl w:ilvl="7" w:tplc="100A0019" w:tentative="1">
      <w:start w:val="1"/>
      <w:numFmt w:val="lowerLetter"/>
      <w:lvlText w:val="%8."/>
      <w:lvlJc w:val="left"/>
      <w:pPr>
        <w:ind w:left="6393" w:hanging="360"/>
      </w:pPr>
    </w:lvl>
    <w:lvl w:ilvl="8" w:tplc="10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1956"/>
    <w:multiLevelType w:val="hybridMultilevel"/>
    <w:tmpl w:val="755CB956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3758AB"/>
    <w:multiLevelType w:val="hybridMultilevel"/>
    <w:tmpl w:val="E2B6F48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5C2DCA"/>
    <w:multiLevelType w:val="hybridMultilevel"/>
    <w:tmpl w:val="932A297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9"/>
  </w:num>
  <w:num w:numId="5">
    <w:abstractNumId w:val="27"/>
  </w:num>
  <w:num w:numId="6">
    <w:abstractNumId w:val="26"/>
  </w:num>
  <w:num w:numId="7">
    <w:abstractNumId w:val="24"/>
  </w:num>
  <w:num w:numId="8">
    <w:abstractNumId w:val="7"/>
  </w:num>
  <w:num w:numId="9">
    <w:abstractNumId w:val="10"/>
  </w:num>
  <w:num w:numId="10">
    <w:abstractNumId w:val="14"/>
  </w:num>
  <w:num w:numId="11">
    <w:abstractNumId w:val="21"/>
  </w:num>
  <w:num w:numId="12">
    <w:abstractNumId w:val="8"/>
  </w:num>
  <w:num w:numId="13">
    <w:abstractNumId w:val="4"/>
  </w:num>
  <w:num w:numId="14">
    <w:abstractNumId w:val="11"/>
  </w:num>
  <w:num w:numId="15">
    <w:abstractNumId w:val="1"/>
  </w:num>
  <w:num w:numId="16">
    <w:abstractNumId w:val="17"/>
  </w:num>
  <w:num w:numId="17">
    <w:abstractNumId w:val="25"/>
  </w:num>
  <w:num w:numId="18">
    <w:abstractNumId w:val="3"/>
  </w:num>
  <w:num w:numId="19">
    <w:abstractNumId w:val="13"/>
  </w:num>
  <w:num w:numId="20">
    <w:abstractNumId w:val="2"/>
  </w:num>
  <w:num w:numId="21">
    <w:abstractNumId w:val="0"/>
  </w:num>
  <w:num w:numId="22">
    <w:abstractNumId w:val="18"/>
  </w:num>
  <w:num w:numId="23">
    <w:abstractNumId w:val="6"/>
  </w:num>
  <w:num w:numId="24">
    <w:abstractNumId w:val="20"/>
  </w:num>
  <w:num w:numId="25">
    <w:abstractNumId w:val="16"/>
  </w:num>
  <w:num w:numId="26">
    <w:abstractNumId w:val="12"/>
  </w:num>
  <w:num w:numId="27">
    <w:abstractNumId w:val="2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85"/>
    <w:rsid w:val="00000856"/>
    <w:rsid w:val="000B4E0A"/>
    <w:rsid w:val="000D525F"/>
    <w:rsid w:val="0011088E"/>
    <w:rsid w:val="00130D3D"/>
    <w:rsid w:val="00131D13"/>
    <w:rsid w:val="001C2B51"/>
    <w:rsid w:val="00231FB8"/>
    <w:rsid w:val="002F60A1"/>
    <w:rsid w:val="00324A20"/>
    <w:rsid w:val="003A6413"/>
    <w:rsid w:val="003F2C67"/>
    <w:rsid w:val="00451B6E"/>
    <w:rsid w:val="004C208D"/>
    <w:rsid w:val="004C5A6F"/>
    <w:rsid w:val="00500E38"/>
    <w:rsid w:val="005232ED"/>
    <w:rsid w:val="005B1EDE"/>
    <w:rsid w:val="006068A1"/>
    <w:rsid w:val="006D194C"/>
    <w:rsid w:val="006F2F3A"/>
    <w:rsid w:val="00711BF5"/>
    <w:rsid w:val="00715396"/>
    <w:rsid w:val="00722912"/>
    <w:rsid w:val="0074148D"/>
    <w:rsid w:val="00751070"/>
    <w:rsid w:val="007D2A40"/>
    <w:rsid w:val="007D3885"/>
    <w:rsid w:val="007F0C21"/>
    <w:rsid w:val="007F4B23"/>
    <w:rsid w:val="00801937"/>
    <w:rsid w:val="00802BF1"/>
    <w:rsid w:val="008D3F72"/>
    <w:rsid w:val="00907B9E"/>
    <w:rsid w:val="00982E22"/>
    <w:rsid w:val="009C3DE2"/>
    <w:rsid w:val="009F1003"/>
    <w:rsid w:val="00A518FD"/>
    <w:rsid w:val="00A83ED7"/>
    <w:rsid w:val="00B10E35"/>
    <w:rsid w:val="00BB0F33"/>
    <w:rsid w:val="00C168B2"/>
    <w:rsid w:val="00C16D2C"/>
    <w:rsid w:val="00C84247"/>
    <w:rsid w:val="00CA3E94"/>
    <w:rsid w:val="00CB416B"/>
    <w:rsid w:val="00CD2C1E"/>
    <w:rsid w:val="00D713A9"/>
    <w:rsid w:val="00D930F5"/>
    <w:rsid w:val="00E1445F"/>
    <w:rsid w:val="00E14FA0"/>
    <w:rsid w:val="00E36E00"/>
    <w:rsid w:val="00E56821"/>
    <w:rsid w:val="00EC4644"/>
    <w:rsid w:val="00F00206"/>
    <w:rsid w:val="00F65FA4"/>
    <w:rsid w:val="00FD40C8"/>
    <w:rsid w:val="00FF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C20CCA"/>
  <w15:chartTrackingRefBased/>
  <w15:docId w15:val="{DE8DE087-CCCB-4F59-9656-CE93DB99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885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spacing w:after="0" w:line="240" w:lineRule="auto"/>
      <w:ind w:left="720"/>
      <w:contextualSpacing/>
    </w:pPr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customStyle="1" w:styleId="Prrafodelista1">
    <w:name w:val="Párrafo de lista1"/>
    <w:basedOn w:val="Normal"/>
    <w:link w:val="PrrafodelistaCar"/>
    <w:uiPriority w:val="34"/>
    <w:qFormat/>
    <w:rsid w:val="00CB416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x-none" w:eastAsia="es-GT"/>
    </w:rPr>
  </w:style>
  <w:style w:type="character" w:customStyle="1" w:styleId="PrrafodelistaCar">
    <w:name w:val="Párrafo de lista Car"/>
    <w:link w:val="Prrafodelista1"/>
    <w:uiPriority w:val="34"/>
    <w:qFormat/>
    <w:rsid w:val="00CB416B"/>
    <w:rPr>
      <w:rFonts w:ascii="Calibri" w:eastAsia="Times New Roman" w:hAnsi="Calibri" w:cs="Times New Roman"/>
      <w:sz w:val="20"/>
      <w:szCs w:val="20"/>
      <w:lang w:val="x-none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oberto.vargas@copadeh.gob.g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yra.garcia@copadeh.gob.g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ridico.copadeh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ario.galvez@copadeh.gob.g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hanna.munoz@copadeh.gob.g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IDICO\Desktop\Membrete%20COPADEH%20BICENTENARIO%20carta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COPADEH BICENTENARIO carta vertical</Template>
  <TotalTime>189</TotalTime>
  <Pages>1</Pages>
  <Words>612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JURIDICO</cp:lastModifiedBy>
  <cp:revision>7</cp:revision>
  <cp:lastPrinted>2021-04-30T17:07:00Z</cp:lastPrinted>
  <dcterms:created xsi:type="dcterms:W3CDTF">2021-04-26T14:32:00Z</dcterms:created>
  <dcterms:modified xsi:type="dcterms:W3CDTF">2021-05-14T15:17:00Z</dcterms:modified>
</cp:coreProperties>
</file>