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632"/>
        <w:gridCol w:w="1494"/>
        <w:gridCol w:w="1559"/>
        <w:gridCol w:w="526"/>
        <w:gridCol w:w="1742"/>
        <w:gridCol w:w="284"/>
        <w:gridCol w:w="1517"/>
      </w:tblGrid>
      <w:tr w:rsidR="004C7120" w:rsidRPr="00E53AB0" w14:paraId="4A226A68" w14:textId="77777777" w:rsidTr="00DE5181">
        <w:trPr>
          <w:cantSplit/>
          <w:trHeight w:val="1822"/>
        </w:trPr>
        <w:tc>
          <w:tcPr>
            <w:tcW w:w="9142" w:type="dxa"/>
            <w:gridSpan w:val="8"/>
            <w:tcBorders>
              <w:top w:val="double" w:sz="4" w:space="0" w:color="auto"/>
              <w:left w:val="thinThickSmallGap" w:sz="12" w:space="0" w:color="auto"/>
              <w:right w:val="thinThickSmallGap" w:sz="12" w:space="0" w:color="auto"/>
            </w:tcBorders>
          </w:tcPr>
          <w:p w14:paraId="5B905681" w14:textId="51A0FF36" w:rsidR="004C7120" w:rsidRPr="0054143D" w:rsidRDefault="00D87AF0" w:rsidP="0095729B">
            <w:pPr>
              <w:pStyle w:val="Textoindependiente"/>
              <w:spacing w:line="276" w:lineRule="auto"/>
              <w:ind w:left="708" w:hanging="708"/>
              <w:jc w:val="both"/>
              <w:rPr>
                <w:rFonts w:ascii="Verdana" w:hAnsi="Verdana" w:cs="Arial"/>
                <w:b/>
                <w:sz w:val="20"/>
                <w:highlight w:val="yellow"/>
                <w:u w:val="single"/>
              </w:rPr>
            </w:pPr>
            <w:r w:rsidRPr="0054143D">
              <w:rPr>
                <w:rFonts w:ascii="Verdana" w:hAnsi="Verdana" w:cs="Arial"/>
                <w:b/>
                <w:noProof/>
                <w:sz w:val="20"/>
                <w:lang w:val="es-GT" w:eastAsia="es-GT"/>
              </w:rPr>
              <w:drawing>
                <wp:anchor distT="0" distB="0" distL="114300" distR="114300" simplePos="0" relativeHeight="251658240" behindDoc="0" locked="0" layoutInCell="1" allowOverlap="1" wp14:anchorId="5E737AEA" wp14:editId="1220CE6A">
                  <wp:simplePos x="0" y="0"/>
                  <wp:positionH relativeFrom="column">
                    <wp:posOffset>927100</wp:posOffset>
                  </wp:positionH>
                  <wp:positionV relativeFrom="paragraph">
                    <wp:posOffset>109220</wp:posOffset>
                  </wp:positionV>
                  <wp:extent cx="3810000" cy="1095375"/>
                  <wp:effectExtent l="0" t="0" r="0" b="9525"/>
                  <wp:wrapThrough wrapText="bothSides">
                    <wp:wrapPolygon edited="0">
                      <wp:start x="0" y="0"/>
                      <wp:lineTo x="0" y="21412"/>
                      <wp:lineTo x="21492" y="21412"/>
                      <wp:lineTo x="21492" y="0"/>
                      <wp:lineTo x="0" y="0"/>
                    </wp:wrapPolygon>
                  </wp:wrapThrough>
                  <wp:docPr id="1" name="Imagen 1" descr="C:\Users\Planificación\Pictures\LOGO COPAD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nificación\Pictures\LOGO COPADE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370E6" w14:textId="2EC04A9B" w:rsidR="00E426C5" w:rsidRPr="0054143D" w:rsidRDefault="00E426C5" w:rsidP="00DE5181">
            <w:pPr>
              <w:pStyle w:val="Encabezado"/>
              <w:spacing w:line="276" w:lineRule="auto"/>
              <w:jc w:val="center"/>
              <w:rPr>
                <w:rFonts w:ascii="Verdana" w:hAnsi="Verdana" w:cs="Arial"/>
                <w:b/>
                <w:sz w:val="20"/>
                <w:szCs w:val="20"/>
              </w:rPr>
            </w:pPr>
          </w:p>
          <w:p w14:paraId="41B83936" w14:textId="0A82A92E" w:rsidR="00D87AF0" w:rsidRPr="0054143D" w:rsidRDefault="00D87AF0" w:rsidP="00DE5181">
            <w:pPr>
              <w:pStyle w:val="Encabezado"/>
              <w:spacing w:line="276" w:lineRule="auto"/>
              <w:jc w:val="center"/>
              <w:rPr>
                <w:rFonts w:ascii="Verdana" w:hAnsi="Verdana" w:cs="Arial"/>
                <w:b/>
                <w:sz w:val="20"/>
                <w:szCs w:val="20"/>
              </w:rPr>
            </w:pPr>
          </w:p>
          <w:p w14:paraId="2F005646" w14:textId="3AFA89A8" w:rsidR="00D87AF0" w:rsidRPr="0054143D" w:rsidRDefault="00D87AF0" w:rsidP="00DE5181">
            <w:pPr>
              <w:pStyle w:val="Encabezado"/>
              <w:spacing w:line="276" w:lineRule="auto"/>
              <w:jc w:val="center"/>
              <w:rPr>
                <w:rFonts w:ascii="Verdana" w:hAnsi="Verdana" w:cs="Arial"/>
                <w:b/>
                <w:sz w:val="20"/>
                <w:szCs w:val="20"/>
              </w:rPr>
            </w:pPr>
          </w:p>
          <w:p w14:paraId="387FBDC9" w14:textId="17A09400" w:rsidR="00D87AF0" w:rsidRPr="0054143D" w:rsidRDefault="00D87AF0" w:rsidP="00DE5181">
            <w:pPr>
              <w:pStyle w:val="Encabezado"/>
              <w:spacing w:line="276" w:lineRule="auto"/>
              <w:jc w:val="center"/>
              <w:rPr>
                <w:rFonts w:ascii="Verdana" w:hAnsi="Verdana" w:cs="Arial"/>
                <w:b/>
                <w:sz w:val="20"/>
                <w:szCs w:val="20"/>
              </w:rPr>
            </w:pPr>
          </w:p>
          <w:p w14:paraId="065A7E86" w14:textId="58B488D6" w:rsidR="00D87AF0" w:rsidRPr="0054143D" w:rsidRDefault="00D87AF0" w:rsidP="00DE5181">
            <w:pPr>
              <w:pStyle w:val="Encabezado"/>
              <w:spacing w:line="276" w:lineRule="auto"/>
              <w:jc w:val="center"/>
              <w:rPr>
                <w:rFonts w:ascii="Verdana" w:hAnsi="Verdana" w:cs="Arial"/>
                <w:b/>
                <w:sz w:val="20"/>
                <w:szCs w:val="20"/>
              </w:rPr>
            </w:pPr>
          </w:p>
          <w:p w14:paraId="20F24F63" w14:textId="77777777" w:rsidR="00D87AF0" w:rsidRPr="0054143D" w:rsidRDefault="00D87AF0" w:rsidP="00DE5181">
            <w:pPr>
              <w:pStyle w:val="Encabezado"/>
              <w:spacing w:line="276" w:lineRule="auto"/>
              <w:jc w:val="center"/>
              <w:rPr>
                <w:rFonts w:ascii="Verdana" w:hAnsi="Verdana" w:cs="Arial"/>
                <w:b/>
                <w:sz w:val="20"/>
                <w:szCs w:val="20"/>
              </w:rPr>
            </w:pPr>
          </w:p>
          <w:p w14:paraId="3CC88679" w14:textId="32BBFFC0" w:rsidR="004C7120" w:rsidRPr="0054143D" w:rsidRDefault="004C7120" w:rsidP="00DE5181">
            <w:pPr>
              <w:pStyle w:val="Encabezado"/>
              <w:spacing w:line="276" w:lineRule="auto"/>
              <w:jc w:val="center"/>
              <w:rPr>
                <w:rFonts w:ascii="Verdana" w:hAnsi="Verdana" w:cs="Arial"/>
                <w:b/>
                <w:sz w:val="20"/>
                <w:szCs w:val="20"/>
              </w:rPr>
            </w:pPr>
            <w:r w:rsidRPr="0054143D">
              <w:rPr>
                <w:rFonts w:ascii="Verdana" w:hAnsi="Verdana" w:cs="Arial"/>
                <w:b/>
                <w:sz w:val="20"/>
                <w:szCs w:val="20"/>
              </w:rPr>
              <w:t xml:space="preserve">COMISIÓN PRESIDENCIAL POR LA PAZ Y LOS </w:t>
            </w:r>
            <w:r w:rsidR="00E10719" w:rsidRPr="0054143D">
              <w:rPr>
                <w:rFonts w:ascii="Verdana" w:hAnsi="Verdana" w:cs="Arial"/>
                <w:b/>
                <w:sz w:val="20"/>
                <w:szCs w:val="20"/>
              </w:rPr>
              <w:t>DERECHOS HUMANOS</w:t>
            </w:r>
          </w:p>
          <w:p w14:paraId="73DB9650" w14:textId="2EEEF253" w:rsidR="004C7120" w:rsidRPr="0054143D" w:rsidRDefault="004C7120" w:rsidP="00DE5181">
            <w:pPr>
              <w:pStyle w:val="Textoindependiente"/>
              <w:spacing w:line="276" w:lineRule="auto"/>
              <w:jc w:val="center"/>
              <w:rPr>
                <w:rFonts w:ascii="Verdana" w:hAnsi="Verdana" w:cs="Arial"/>
                <w:b/>
                <w:sz w:val="20"/>
              </w:rPr>
            </w:pPr>
            <w:r w:rsidRPr="0054143D">
              <w:rPr>
                <w:rFonts w:ascii="Verdana" w:hAnsi="Verdana" w:cs="Arial"/>
                <w:b/>
                <w:sz w:val="20"/>
              </w:rPr>
              <w:t>GUATEMALA, C. A.</w:t>
            </w:r>
          </w:p>
        </w:tc>
      </w:tr>
      <w:tr w:rsidR="00C63DE3" w:rsidRPr="00E53AB0" w14:paraId="24D85652" w14:textId="77777777" w:rsidTr="00DE5181">
        <w:trPr>
          <w:cantSplit/>
          <w:trHeight w:val="933"/>
        </w:trPr>
        <w:tc>
          <w:tcPr>
            <w:tcW w:w="1388" w:type="dxa"/>
            <w:tcBorders>
              <w:left w:val="thinThickSmallGap" w:sz="12" w:space="0" w:color="auto"/>
            </w:tcBorders>
            <w:vAlign w:val="center"/>
          </w:tcPr>
          <w:p w14:paraId="2558EEA0" w14:textId="77777777" w:rsidR="00C63DE3" w:rsidRPr="0054143D" w:rsidRDefault="00C63DE3" w:rsidP="00DE5181">
            <w:pPr>
              <w:pStyle w:val="Textoindependiente"/>
              <w:spacing w:line="276" w:lineRule="auto"/>
              <w:jc w:val="center"/>
              <w:rPr>
                <w:rFonts w:ascii="Verdana" w:hAnsi="Verdana" w:cs="Arial"/>
                <w:b/>
                <w:sz w:val="20"/>
              </w:rPr>
            </w:pPr>
          </w:p>
          <w:p w14:paraId="5FC7379B" w14:textId="77777777" w:rsidR="00C63DE3" w:rsidRPr="0054143D" w:rsidRDefault="00C63DE3" w:rsidP="00DE5181">
            <w:pPr>
              <w:pStyle w:val="Textoindependiente"/>
              <w:spacing w:after="120" w:line="276" w:lineRule="auto"/>
              <w:jc w:val="center"/>
              <w:rPr>
                <w:rFonts w:ascii="Verdana" w:hAnsi="Verdana" w:cs="Arial"/>
                <w:sz w:val="20"/>
              </w:rPr>
            </w:pPr>
            <w:r w:rsidRPr="0054143D">
              <w:rPr>
                <w:rFonts w:ascii="Verdana" w:hAnsi="Verdana" w:cs="Arial"/>
                <w:b/>
                <w:sz w:val="20"/>
              </w:rPr>
              <w:t>DE USO INTERNO</w:t>
            </w:r>
          </w:p>
        </w:tc>
        <w:tc>
          <w:tcPr>
            <w:tcW w:w="2126" w:type="dxa"/>
            <w:gridSpan w:val="2"/>
            <w:vAlign w:val="center"/>
          </w:tcPr>
          <w:p w14:paraId="78AD1A16" w14:textId="77777777" w:rsidR="00C63DE3" w:rsidRPr="0054143D" w:rsidRDefault="00C63DE3" w:rsidP="00DE5181">
            <w:pPr>
              <w:pStyle w:val="Textoindependiente"/>
              <w:spacing w:line="276" w:lineRule="auto"/>
              <w:jc w:val="center"/>
              <w:rPr>
                <w:rFonts w:ascii="Verdana" w:hAnsi="Verdana" w:cs="Arial"/>
                <w:b/>
                <w:sz w:val="20"/>
              </w:rPr>
            </w:pPr>
          </w:p>
          <w:p w14:paraId="23CEA399" w14:textId="77777777" w:rsidR="00C63DE3" w:rsidRPr="0054143D" w:rsidRDefault="00C63DE3" w:rsidP="00DE5181">
            <w:pPr>
              <w:pStyle w:val="Textoindependiente"/>
              <w:spacing w:line="276" w:lineRule="auto"/>
              <w:jc w:val="center"/>
              <w:rPr>
                <w:rFonts w:ascii="Verdana" w:hAnsi="Verdana" w:cs="Arial"/>
                <w:b/>
                <w:sz w:val="20"/>
              </w:rPr>
            </w:pPr>
            <w:r w:rsidRPr="0054143D">
              <w:rPr>
                <w:rFonts w:ascii="Verdana" w:hAnsi="Verdana" w:cs="Arial"/>
                <w:b/>
                <w:sz w:val="20"/>
              </w:rPr>
              <w:t>CÓDIGO:</w:t>
            </w:r>
          </w:p>
          <w:p w14:paraId="4966E3BF" w14:textId="0179D5E4" w:rsidR="00C63DE3" w:rsidRPr="0054143D" w:rsidRDefault="00D56E0F" w:rsidP="00DE5181">
            <w:pPr>
              <w:pStyle w:val="Textoindependiente"/>
              <w:spacing w:line="276" w:lineRule="auto"/>
              <w:jc w:val="center"/>
              <w:rPr>
                <w:rFonts w:ascii="Verdana" w:hAnsi="Verdana" w:cs="Arial"/>
                <w:sz w:val="20"/>
              </w:rPr>
            </w:pPr>
            <w:r w:rsidRPr="0054143D">
              <w:rPr>
                <w:rFonts w:ascii="Verdana" w:hAnsi="Verdana" w:cs="Arial"/>
                <w:sz w:val="20"/>
              </w:rPr>
              <w:t>COPADEH/UAJ/MNP/-</w:t>
            </w:r>
            <w:r w:rsidRPr="00273318">
              <w:rPr>
                <w:rFonts w:ascii="Verdana" w:hAnsi="Verdana" w:cs="Arial"/>
                <w:sz w:val="20"/>
              </w:rPr>
              <w:t>00</w:t>
            </w:r>
            <w:r w:rsidR="00273318" w:rsidRPr="00273318">
              <w:rPr>
                <w:rFonts w:ascii="Verdana" w:hAnsi="Verdana" w:cs="Arial"/>
                <w:sz w:val="20"/>
              </w:rPr>
              <w:t>1</w:t>
            </w:r>
            <w:r w:rsidRPr="0054143D">
              <w:rPr>
                <w:rFonts w:ascii="Verdana" w:hAnsi="Verdana" w:cs="Arial"/>
                <w:sz w:val="20"/>
              </w:rPr>
              <w:t>-2022</w:t>
            </w:r>
          </w:p>
        </w:tc>
        <w:tc>
          <w:tcPr>
            <w:tcW w:w="1559" w:type="dxa"/>
            <w:vAlign w:val="center"/>
          </w:tcPr>
          <w:p w14:paraId="0B3BF4F3" w14:textId="77777777" w:rsidR="00C63DE3" w:rsidRPr="0054143D" w:rsidRDefault="00C63DE3" w:rsidP="00DE5181">
            <w:pPr>
              <w:pStyle w:val="Textoindependiente"/>
              <w:spacing w:line="276" w:lineRule="auto"/>
              <w:jc w:val="center"/>
              <w:rPr>
                <w:rFonts w:ascii="Verdana" w:hAnsi="Verdana" w:cs="Arial"/>
                <w:b/>
                <w:sz w:val="20"/>
                <w:highlight w:val="yellow"/>
              </w:rPr>
            </w:pPr>
          </w:p>
          <w:p w14:paraId="1630CA99" w14:textId="77777777" w:rsidR="00C63DE3" w:rsidRPr="0054143D" w:rsidRDefault="00C63DE3" w:rsidP="00DE5181">
            <w:pPr>
              <w:pStyle w:val="Textoindependiente"/>
              <w:spacing w:line="276" w:lineRule="auto"/>
              <w:jc w:val="center"/>
              <w:rPr>
                <w:rFonts w:ascii="Verdana" w:hAnsi="Verdana" w:cs="Arial"/>
                <w:b/>
                <w:sz w:val="20"/>
              </w:rPr>
            </w:pPr>
            <w:r w:rsidRPr="0054143D">
              <w:rPr>
                <w:rFonts w:ascii="Verdana" w:hAnsi="Verdana" w:cs="Arial"/>
                <w:b/>
                <w:sz w:val="20"/>
              </w:rPr>
              <w:t>VERSIÓN:</w:t>
            </w:r>
          </w:p>
          <w:p w14:paraId="68D90B86" w14:textId="401600A7" w:rsidR="00C63DE3" w:rsidRPr="0054143D" w:rsidRDefault="00F31132" w:rsidP="00DE5181">
            <w:pPr>
              <w:pStyle w:val="Textoindependiente"/>
              <w:spacing w:line="276" w:lineRule="auto"/>
              <w:jc w:val="center"/>
              <w:rPr>
                <w:rFonts w:ascii="Verdana" w:hAnsi="Verdana" w:cs="Arial"/>
                <w:sz w:val="20"/>
              </w:rPr>
            </w:pPr>
            <w:r w:rsidRPr="0054143D">
              <w:rPr>
                <w:rFonts w:ascii="Verdana" w:hAnsi="Verdana" w:cs="Arial"/>
                <w:sz w:val="20"/>
              </w:rPr>
              <w:t xml:space="preserve">1 DEL </w:t>
            </w:r>
            <w:r w:rsidR="002412F6" w:rsidRPr="0054143D">
              <w:rPr>
                <w:rFonts w:ascii="Verdana" w:hAnsi="Verdana" w:cs="Arial"/>
                <w:sz w:val="20"/>
              </w:rPr>
              <w:t>ORIGINAL</w:t>
            </w:r>
          </w:p>
        </w:tc>
        <w:tc>
          <w:tcPr>
            <w:tcW w:w="2268" w:type="dxa"/>
            <w:gridSpan w:val="2"/>
            <w:tcBorders>
              <w:right w:val="single" w:sz="4" w:space="0" w:color="auto"/>
            </w:tcBorders>
            <w:vAlign w:val="center"/>
          </w:tcPr>
          <w:p w14:paraId="699BF981" w14:textId="77777777" w:rsidR="00C63DE3" w:rsidRPr="0054143D" w:rsidRDefault="00C63DE3" w:rsidP="00DE5181">
            <w:pPr>
              <w:pStyle w:val="Textoindependiente"/>
              <w:spacing w:line="276" w:lineRule="auto"/>
              <w:jc w:val="center"/>
              <w:rPr>
                <w:rFonts w:ascii="Verdana" w:hAnsi="Verdana" w:cs="Arial"/>
                <w:b/>
                <w:sz w:val="20"/>
              </w:rPr>
            </w:pPr>
            <w:r w:rsidRPr="0054143D">
              <w:rPr>
                <w:rFonts w:ascii="Verdana" w:hAnsi="Verdana" w:cs="Arial"/>
                <w:b/>
                <w:sz w:val="20"/>
              </w:rPr>
              <w:t>FECHA DE VIGENCIA:</w:t>
            </w:r>
          </w:p>
          <w:p w14:paraId="1FBFC44C" w14:textId="680A0384" w:rsidR="00C63DE3" w:rsidRPr="0054143D" w:rsidRDefault="00845692" w:rsidP="00DE5181">
            <w:pPr>
              <w:pStyle w:val="Textoindependiente"/>
              <w:spacing w:line="276" w:lineRule="auto"/>
              <w:jc w:val="center"/>
              <w:rPr>
                <w:rFonts w:ascii="Verdana" w:hAnsi="Verdana" w:cs="Arial"/>
                <w:sz w:val="20"/>
              </w:rPr>
            </w:pPr>
            <w:r>
              <w:rPr>
                <w:rFonts w:ascii="Verdana" w:hAnsi="Verdana" w:cs="Arial"/>
                <w:sz w:val="20"/>
              </w:rPr>
              <w:t>MAYO</w:t>
            </w:r>
            <w:r w:rsidR="00F31132" w:rsidRPr="0054143D">
              <w:rPr>
                <w:rFonts w:ascii="Verdana" w:hAnsi="Verdana" w:cs="Arial"/>
                <w:sz w:val="20"/>
              </w:rPr>
              <w:t xml:space="preserve"> 2022</w:t>
            </w:r>
          </w:p>
        </w:tc>
        <w:tc>
          <w:tcPr>
            <w:tcW w:w="1801" w:type="dxa"/>
            <w:gridSpan w:val="2"/>
            <w:tcBorders>
              <w:left w:val="single" w:sz="4" w:space="0" w:color="auto"/>
              <w:right w:val="thinThickSmallGap" w:sz="12" w:space="0" w:color="auto"/>
            </w:tcBorders>
            <w:vAlign w:val="center"/>
          </w:tcPr>
          <w:p w14:paraId="1ADA69CF" w14:textId="77777777" w:rsidR="00C63DE3" w:rsidRPr="0054143D" w:rsidRDefault="00C63DE3" w:rsidP="00DE5181">
            <w:pPr>
              <w:pStyle w:val="Textoindependiente"/>
              <w:spacing w:line="276" w:lineRule="auto"/>
              <w:jc w:val="center"/>
              <w:rPr>
                <w:rFonts w:ascii="Verdana" w:hAnsi="Verdana" w:cs="Arial"/>
                <w:b/>
                <w:sz w:val="20"/>
              </w:rPr>
            </w:pPr>
            <w:r w:rsidRPr="0054143D">
              <w:rPr>
                <w:rFonts w:ascii="Verdana" w:hAnsi="Verdana" w:cs="Arial"/>
                <w:b/>
                <w:sz w:val="20"/>
              </w:rPr>
              <w:t>PÁGINA:</w:t>
            </w:r>
          </w:p>
          <w:p w14:paraId="4819E7A4" w14:textId="39F4F056" w:rsidR="00C63DE3" w:rsidRPr="0054143D" w:rsidRDefault="00C63DE3" w:rsidP="00DE5181">
            <w:pPr>
              <w:pStyle w:val="Textoindependiente"/>
              <w:spacing w:line="276" w:lineRule="auto"/>
              <w:jc w:val="center"/>
              <w:rPr>
                <w:rFonts w:ascii="Verdana" w:hAnsi="Verdana" w:cs="Arial"/>
                <w:sz w:val="20"/>
              </w:rPr>
            </w:pPr>
            <w:r w:rsidRPr="0054143D">
              <w:rPr>
                <w:rFonts w:ascii="Verdana" w:hAnsi="Verdana" w:cs="Arial"/>
                <w:sz w:val="20"/>
              </w:rPr>
              <w:t xml:space="preserve">1 de </w:t>
            </w:r>
            <w:r w:rsidR="00BB1DB2">
              <w:rPr>
                <w:rFonts w:ascii="Verdana" w:hAnsi="Verdana" w:cs="Arial"/>
                <w:sz w:val="20"/>
              </w:rPr>
              <w:t>29</w:t>
            </w:r>
          </w:p>
        </w:tc>
      </w:tr>
      <w:tr w:rsidR="000C797C" w:rsidRPr="00E53AB0" w14:paraId="2CBE8561" w14:textId="77777777" w:rsidTr="00DE5181">
        <w:trPr>
          <w:trHeight w:val="1831"/>
        </w:trPr>
        <w:tc>
          <w:tcPr>
            <w:tcW w:w="9142" w:type="dxa"/>
            <w:gridSpan w:val="8"/>
            <w:tcBorders>
              <w:left w:val="thinThickSmallGap" w:sz="12" w:space="0" w:color="auto"/>
              <w:right w:val="thinThickSmallGap" w:sz="12" w:space="0" w:color="auto"/>
            </w:tcBorders>
          </w:tcPr>
          <w:p w14:paraId="1A74562B" w14:textId="15E63698" w:rsidR="000C797C" w:rsidRPr="0054143D" w:rsidRDefault="000C797C" w:rsidP="00DE5181">
            <w:pPr>
              <w:pStyle w:val="Textoindependiente"/>
              <w:spacing w:before="200" w:line="276" w:lineRule="auto"/>
              <w:rPr>
                <w:rFonts w:ascii="Verdana" w:hAnsi="Verdana" w:cs="Arial"/>
                <w:b/>
                <w:sz w:val="20"/>
              </w:rPr>
            </w:pPr>
            <w:r w:rsidRPr="0054143D">
              <w:rPr>
                <w:rFonts w:ascii="Verdana" w:hAnsi="Verdana" w:cs="Arial"/>
                <w:b/>
                <w:sz w:val="20"/>
              </w:rPr>
              <w:t>ALCANCE:</w:t>
            </w:r>
          </w:p>
          <w:p w14:paraId="7C1A62F2" w14:textId="77777777" w:rsidR="000C797C" w:rsidRPr="0054143D" w:rsidRDefault="000C797C" w:rsidP="00DE5181">
            <w:pPr>
              <w:pStyle w:val="Textoindependiente"/>
              <w:spacing w:line="276" w:lineRule="auto"/>
              <w:jc w:val="both"/>
              <w:rPr>
                <w:rFonts w:ascii="Verdana" w:hAnsi="Verdana" w:cs="Arial"/>
                <w:sz w:val="20"/>
              </w:rPr>
            </w:pPr>
          </w:p>
          <w:p w14:paraId="4A1C965F" w14:textId="2531A712" w:rsidR="000C797C" w:rsidRPr="0054143D" w:rsidRDefault="00BD185B" w:rsidP="00DE5181">
            <w:pPr>
              <w:pStyle w:val="Textoindependiente"/>
              <w:jc w:val="center"/>
              <w:rPr>
                <w:rFonts w:ascii="Verdana" w:hAnsi="Verdana" w:cs="Arial"/>
                <w:b/>
                <w:sz w:val="20"/>
              </w:rPr>
            </w:pPr>
            <w:r w:rsidRPr="0054143D">
              <w:rPr>
                <w:rFonts w:ascii="Verdana" w:hAnsi="Verdana" w:cs="Arial"/>
                <w:b/>
                <w:sz w:val="20"/>
              </w:rPr>
              <w:t xml:space="preserve">DESPACHO SUPERIOR Y </w:t>
            </w:r>
            <w:r w:rsidR="00F20DAC" w:rsidRPr="0054143D">
              <w:rPr>
                <w:rFonts w:ascii="Verdana" w:hAnsi="Verdana" w:cs="Arial"/>
                <w:b/>
                <w:sz w:val="20"/>
              </w:rPr>
              <w:t>TODAS LAS DIRECCIONES, DEPARTAMENTOS, UNIDADES Y DEM</w:t>
            </w:r>
            <w:r w:rsidR="00D043D5" w:rsidRPr="0054143D">
              <w:rPr>
                <w:rFonts w:ascii="Verdana" w:hAnsi="Verdana" w:cs="Arial"/>
                <w:b/>
                <w:sz w:val="20"/>
              </w:rPr>
              <w:t>Á</w:t>
            </w:r>
            <w:r w:rsidR="00F20DAC" w:rsidRPr="0054143D">
              <w:rPr>
                <w:rFonts w:ascii="Verdana" w:hAnsi="Verdana" w:cs="Arial"/>
                <w:b/>
                <w:sz w:val="20"/>
              </w:rPr>
              <w:t>S</w:t>
            </w:r>
            <w:r w:rsidRPr="0054143D">
              <w:rPr>
                <w:rFonts w:ascii="Verdana" w:hAnsi="Verdana" w:cs="Arial"/>
                <w:b/>
                <w:sz w:val="20"/>
              </w:rPr>
              <w:t xml:space="preserve"> </w:t>
            </w:r>
            <w:r w:rsidR="00F20DAC" w:rsidRPr="0054143D">
              <w:rPr>
                <w:rFonts w:ascii="Verdana" w:hAnsi="Verdana" w:cs="Arial"/>
                <w:b/>
                <w:sz w:val="20"/>
              </w:rPr>
              <w:t>DEPENDENCIAS DE LA COMISIÓN PRESIDENCIAL POR LA PAZ Y LOS DERECHOS HUMANOS -COPADEH-</w:t>
            </w:r>
          </w:p>
          <w:p w14:paraId="45C18956" w14:textId="77777777" w:rsidR="00F20DAC" w:rsidRPr="0054143D" w:rsidRDefault="00F20DAC" w:rsidP="00DE5181">
            <w:pPr>
              <w:pStyle w:val="Textoindependiente"/>
              <w:jc w:val="center"/>
              <w:rPr>
                <w:rFonts w:ascii="Verdana" w:hAnsi="Verdana" w:cs="Arial"/>
                <w:b/>
                <w:sz w:val="20"/>
              </w:rPr>
            </w:pPr>
          </w:p>
        </w:tc>
      </w:tr>
      <w:tr w:rsidR="000C797C" w:rsidRPr="00E53AB0" w14:paraId="4C98D318" w14:textId="77777777" w:rsidTr="00DE5181">
        <w:trPr>
          <w:cantSplit/>
          <w:trHeight w:val="1148"/>
        </w:trPr>
        <w:tc>
          <w:tcPr>
            <w:tcW w:w="9142" w:type="dxa"/>
            <w:gridSpan w:val="8"/>
            <w:tcBorders>
              <w:top w:val="thinThickSmallGap" w:sz="12" w:space="0" w:color="auto"/>
              <w:left w:val="thinThickSmallGap" w:sz="12" w:space="0" w:color="auto"/>
              <w:right w:val="thinThickSmallGap" w:sz="12" w:space="0" w:color="auto"/>
            </w:tcBorders>
          </w:tcPr>
          <w:p w14:paraId="0837638E" w14:textId="77777777" w:rsidR="00F90CE9" w:rsidRPr="0054143D" w:rsidRDefault="00F90CE9" w:rsidP="00DE5181">
            <w:pPr>
              <w:pStyle w:val="Textoindependiente"/>
              <w:spacing w:line="276" w:lineRule="auto"/>
              <w:rPr>
                <w:rFonts w:ascii="Verdana" w:hAnsi="Verdana" w:cs="Arial"/>
                <w:b/>
                <w:sz w:val="20"/>
              </w:rPr>
            </w:pPr>
          </w:p>
          <w:p w14:paraId="621B4E54" w14:textId="7CE31EA6" w:rsidR="000C797C" w:rsidRPr="0054143D" w:rsidRDefault="006D1FC4" w:rsidP="00DE5181">
            <w:pPr>
              <w:pStyle w:val="Textoindependiente"/>
              <w:spacing w:line="276" w:lineRule="auto"/>
              <w:jc w:val="center"/>
              <w:rPr>
                <w:rFonts w:ascii="Verdana" w:hAnsi="Verdana" w:cs="Arial"/>
                <w:b/>
                <w:sz w:val="20"/>
              </w:rPr>
            </w:pPr>
            <w:bookmarkStart w:id="0" w:name="_Hlk82079726"/>
            <w:r w:rsidRPr="0054143D">
              <w:rPr>
                <w:rFonts w:ascii="Verdana" w:hAnsi="Verdana" w:cs="Arial"/>
                <w:b/>
                <w:sz w:val="20"/>
              </w:rPr>
              <w:t xml:space="preserve">MANUAL </w:t>
            </w:r>
            <w:r w:rsidR="00191090" w:rsidRPr="0054143D">
              <w:rPr>
                <w:rFonts w:ascii="Verdana" w:hAnsi="Verdana" w:cs="Arial"/>
                <w:b/>
                <w:sz w:val="20"/>
              </w:rPr>
              <w:t>DE NORMAS Y PROCEDIMIENTO</w:t>
            </w:r>
            <w:r w:rsidR="00BD185B" w:rsidRPr="0054143D">
              <w:rPr>
                <w:rFonts w:ascii="Verdana" w:hAnsi="Verdana" w:cs="Arial"/>
                <w:b/>
                <w:sz w:val="20"/>
              </w:rPr>
              <w:t>S</w:t>
            </w:r>
            <w:r w:rsidR="00191090" w:rsidRPr="0054143D">
              <w:rPr>
                <w:rFonts w:ascii="Verdana" w:hAnsi="Verdana" w:cs="Arial"/>
                <w:b/>
                <w:sz w:val="20"/>
              </w:rPr>
              <w:t xml:space="preserve"> </w:t>
            </w:r>
            <w:r w:rsidRPr="0054143D">
              <w:rPr>
                <w:rFonts w:ascii="Verdana" w:hAnsi="Verdana" w:cs="Arial"/>
                <w:b/>
                <w:sz w:val="20"/>
              </w:rPr>
              <w:t xml:space="preserve">DE </w:t>
            </w:r>
            <w:r w:rsidR="003058E7" w:rsidRPr="0054143D">
              <w:rPr>
                <w:rFonts w:ascii="Verdana" w:hAnsi="Verdana" w:cs="Arial"/>
                <w:b/>
                <w:sz w:val="20"/>
              </w:rPr>
              <w:t>LA UNIDAD DE ASUNTOS JURÍDICOS</w:t>
            </w:r>
            <w:bookmarkEnd w:id="0"/>
          </w:p>
        </w:tc>
      </w:tr>
      <w:tr w:rsidR="000C797C" w:rsidRPr="00E53AB0" w14:paraId="7938D958" w14:textId="77777777" w:rsidTr="00DE5181">
        <w:trPr>
          <w:cantSplit/>
        </w:trPr>
        <w:tc>
          <w:tcPr>
            <w:tcW w:w="2020" w:type="dxa"/>
            <w:gridSpan w:val="2"/>
            <w:tcBorders>
              <w:top w:val="thinThickSmallGap" w:sz="12" w:space="0" w:color="auto"/>
              <w:left w:val="thinThickSmallGap" w:sz="12" w:space="0" w:color="auto"/>
              <w:right w:val="single" w:sz="4" w:space="0" w:color="auto"/>
            </w:tcBorders>
          </w:tcPr>
          <w:p w14:paraId="1DE70CBF" w14:textId="77777777" w:rsidR="000C797C" w:rsidRPr="0054143D" w:rsidRDefault="000C797C" w:rsidP="00DE5181">
            <w:pPr>
              <w:pStyle w:val="Textoindependiente"/>
              <w:spacing w:before="120" w:after="120" w:line="276" w:lineRule="auto"/>
              <w:jc w:val="center"/>
              <w:rPr>
                <w:rFonts w:ascii="Verdana" w:hAnsi="Verdana" w:cs="Arial"/>
                <w:b/>
                <w:sz w:val="20"/>
                <w:shd w:val="clear" w:color="auto" w:fill="808000"/>
              </w:rPr>
            </w:pPr>
            <w:r w:rsidRPr="0054143D">
              <w:rPr>
                <w:rFonts w:ascii="Verdana" w:hAnsi="Verdana" w:cs="Arial"/>
                <w:b/>
                <w:sz w:val="20"/>
              </w:rPr>
              <w:t>ETAPAS</w:t>
            </w:r>
          </w:p>
        </w:tc>
        <w:tc>
          <w:tcPr>
            <w:tcW w:w="3579" w:type="dxa"/>
            <w:gridSpan w:val="3"/>
            <w:tcBorders>
              <w:top w:val="thinThickSmallGap" w:sz="12" w:space="0" w:color="auto"/>
              <w:left w:val="single" w:sz="4" w:space="0" w:color="auto"/>
              <w:bottom w:val="nil"/>
              <w:right w:val="single" w:sz="4" w:space="0" w:color="auto"/>
            </w:tcBorders>
          </w:tcPr>
          <w:p w14:paraId="43E0CABC" w14:textId="77777777" w:rsidR="000C797C" w:rsidRPr="0054143D" w:rsidRDefault="000C797C" w:rsidP="00DE5181">
            <w:pPr>
              <w:pStyle w:val="Textoindependiente"/>
              <w:spacing w:before="120" w:after="120" w:line="276" w:lineRule="auto"/>
              <w:jc w:val="center"/>
              <w:rPr>
                <w:rFonts w:ascii="Verdana" w:hAnsi="Verdana" w:cs="Arial"/>
                <w:b/>
                <w:sz w:val="20"/>
                <w:shd w:val="clear" w:color="auto" w:fill="808000"/>
              </w:rPr>
            </w:pPr>
            <w:r w:rsidRPr="0054143D">
              <w:rPr>
                <w:rFonts w:ascii="Verdana" w:hAnsi="Verdana" w:cs="Arial"/>
                <w:b/>
                <w:sz w:val="20"/>
              </w:rPr>
              <w:t>NOMBRE Y CARGO</w:t>
            </w:r>
          </w:p>
        </w:tc>
        <w:tc>
          <w:tcPr>
            <w:tcW w:w="2026" w:type="dxa"/>
            <w:gridSpan w:val="2"/>
            <w:tcBorders>
              <w:top w:val="thinThickSmallGap" w:sz="12" w:space="0" w:color="auto"/>
              <w:left w:val="single" w:sz="4" w:space="0" w:color="auto"/>
              <w:right w:val="single" w:sz="4" w:space="0" w:color="auto"/>
            </w:tcBorders>
          </w:tcPr>
          <w:p w14:paraId="21CE75DA" w14:textId="77777777" w:rsidR="000C797C" w:rsidRPr="0054143D" w:rsidRDefault="000C797C" w:rsidP="00DE5181">
            <w:pPr>
              <w:pStyle w:val="Textoindependiente"/>
              <w:spacing w:before="120" w:after="120" w:line="276" w:lineRule="auto"/>
              <w:jc w:val="center"/>
              <w:rPr>
                <w:rFonts w:ascii="Verdana" w:hAnsi="Verdana" w:cs="Arial"/>
                <w:b/>
                <w:sz w:val="20"/>
                <w:shd w:val="clear" w:color="auto" w:fill="808000"/>
              </w:rPr>
            </w:pPr>
            <w:r w:rsidRPr="0054143D">
              <w:rPr>
                <w:rFonts w:ascii="Verdana" w:hAnsi="Verdana" w:cs="Arial"/>
                <w:b/>
                <w:sz w:val="20"/>
              </w:rPr>
              <w:t>FIRMA</w:t>
            </w:r>
          </w:p>
        </w:tc>
        <w:tc>
          <w:tcPr>
            <w:tcW w:w="1517" w:type="dxa"/>
            <w:tcBorders>
              <w:top w:val="thinThickSmallGap" w:sz="12" w:space="0" w:color="auto"/>
              <w:left w:val="single" w:sz="4" w:space="0" w:color="auto"/>
              <w:right w:val="thinThickSmallGap" w:sz="12" w:space="0" w:color="auto"/>
            </w:tcBorders>
          </w:tcPr>
          <w:p w14:paraId="088BE0B9" w14:textId="77777777" w:rsidR="000C797C" w:rsidRPr="0054143D" w:rsidRDefault="000C797C" w:rsidP="00DE5181">
            <w:pPr>
              <w:pStyle w:val="Textoindependiente"/>
              <w:spacing w:before="120" w:after="120" w:line="276" w:lineRule="auto"/>
              <w:jc w:val="center"/>
              <w:rPr>
                <w:rFonts w:ascii="Verdana" w:hAnsi="Verdana" w:cs="Arial"/>
                <w:b/>
                <w:sz w:val="20"/>
                <w:highlight w:val="yellow"/>
                <w:shd w:val="clear" w:color="auto" w:fill="808000"/>
              </w:rPr>
            </w:pPr>
            <w:r w:rsidRPr="0054143D">
              <w:rPr>
                <w:rFonts w:ascii="Verdana" w:hAnsi="Verdana" w:cs="Arial"/>
                <w:b/>
                <w:sz w:val="20"/>
              </w:rPr>
              <w:t>FECHA</w:t>
            </w:r>
          </w:p>
        </w:tc>
      </w:tr>
      <w:tr w:rsidR="000C797C" w:rsidRPr="00E53AB0" w14:paraId="3AEBE6CF" w14:textId="77777777" w:rsidTr="00DE5181">
        <w:trPr>
          <w:cantSplit/>
          <w:trHeight w:val="906"/>
        </w:trPr>
        <w:tc>
          <w:tcPr>
            <w:tcW w:w="2020" w:type="dxa"/>
            <w:gridSpan w:val="2"/>
            <w:tcBorders>
              <w:left w:val="thinThickSmallGap" w:sz="12" w:space="0" w:color="auto"/>
              <w:right w:val="single" w:sz="4" w:space="0" w:color="auto"/>
            </w:tcBorders>
          </w:tcPr>
          <w:p w14:paraId="14F6F165" w14:textId="22BAEDDF" w:rsidR="000C797C" w:rsidRPr="0054143D" w:rsidRDefault="000C797C" w:rsidP="00DE5181">
            <w:pPr>
              <w:pStyle w:val="Textoindependiente"/>
              <w:spacing w:before="120" w:after="120" w:line="276" w:lineRule="auto"/>
              <w:jc w:val="both"/>
              <w:rPr>
                <w:rFonts w:ascii="Verdana" w:hAnsi="Verdana" w:cs="Arial"/>
                <w:b/>
                <w:sz w:val="20"/>
                <w:shd w:val="clear" w:color="auto" w:fill="808000"/>
              </w:rPr>
            </w:pPr>
            <w:r w:rsidRPr="0054143D">
              <w:rPr>
                <w:rFonts w:ascii="Verdana" w:hAnsi="Verdana" w:cs="Arial"/>
                <w:b/>
                <w:sz w:val="20"/>
              </w:rPr>
              <w:t>ELABORADO POR:</w:t>
            </w:r>
          </w:p>
        </w:tc>
        <w:tc>
          <w:tcPr>
            <w:tcW w:w="3579" w:type="dxa"/>
            <w:gridSpan w:val="3"/>
            <w:tcBorders>
              <w:left w:val="single" w:sz="4" w:space="0" w:color="auto"/>
              <w:right w:val="single" w:sz="4" w:space="0" w:color="auto"/>
            </w:tcBorders>
            <w:vAlign w:val="center"/>
          </w:tcPr>
          <w:p w14:paraId="60975CDF" w14:textId="0066EA4D" w:rsidR="000C797C" w:rsidRPr="0054143D" w:rsidRDefault="007D15D3" w:rsidP="00DE5181">
            <w:pPr>
              <w:pStyle w:val="Textoindependiente"/>
              <w:spacing w:line="276" w:lineRule="auto"/>
              <w:jc w:val="center"/>
              <w:rPr>
                <w:rFonts w:ascii="Verdana" w:hAnsi="Verdana" w:cs="Arial"/>
                <w:sz w:val="20"/>
              </w:rPr>
            </w:pPr>
            <w:r w:rsidRPr="0054143D">
              <w:rPr>
                <w:rFonts w:ascii="Verdana" w:hAnsi="Verdana" w:cs="Arial"/>
                <w:sz w:val="20"/>
              </w:rPr>
              <w:t>LIC</w:t>
            </w:r>
            <w:r w:rsidR="00BA6A16" w:rsidRPr="0054143D">
              <w:rPr>
                <w:rFonts w:ascii="Verdana" w:hAnsi="Verdana" w:cs="Arial"/>
                <w:sz w:val="20"/>
              </w:rPr>
              <w:t>.RENE GARCIA SALAS PORRAS</w:t>
            </w:r>
            <w:r w:rsidR="00CB6378" w:rsidRPr="0054143D">
              <w:rPr>
                <w:rFonts w:ascii="Verdana" w:hAnsi="Verdana" w:cs="Arial"/>
                <w:sz w:val="20"/>
              </w:rPr>
              <w:t xml:space="preserve">/ </w:t>
            </w:r>
            <w:r w:rsidRPr="0054143D">
              <w:rPr>
                <w:rFonts w:ascii="Verdana" w:hAnsi="Verdana" w:cs="Arial"/>
                <w:sz w:val="20"/>
              </w:rPr>
              <w:t>JEF</w:t>
            </w:r>
            <w:r w:rsidR="00CB6378" w:rsidRPr="0054143D">
              <w:rPr>
                <w:rFonts w:ascii="Verdana" w:hAnsi="Verdana" w:cs="Arial"/>
                <w:sz w:val="20"/>
              </w:rPr>
              <w:t xml:space="preserve">E DE ASUNTOS </w:t>
            </w:r>
            <w:r w:rsidRPr="0054143D">
              <w:rPr>
                <w:rFonts w:ascii="Verdana" w:hAnsi="Verdana" w:cs="Arial"/>
                <w:sz w:val="20"/>
              </w:rPr>
              <w:t>JURÍDICOS</w:t>
            </w:r>
          </w:p>
        </w:tc>
        <w:tc>
          <w:tcPr>
            <w:tcW w:w="2026" w:type="dxa"/>
            <w:gridSpan w:val="2"/>
            <w:tcBorders>
              <w:left w:val="single" w:sz="4" w:space="0" w:color="auto"/>
              <w:right w:val="single" w:sz="4" w:space="0" w:color="auto"/>
            </w:tcBorders>
          </w:tcPr>
          <w:p w14:paraId="29D2C528" w14:textId="77777777" w:rsidR="000C797C" w:rsidRPr="0054143D" w:rsidRDefault="000C797C" w:rsidP="00DE5181">
            <w:pPr>
              <w:pStyle w:val="Textoindependiente"/>
              <w:spacing w:before="120" w:line="276" w:lineRule="auto"/>
              <w:jc w:val="center"/>
              <w:rPr>
                <w:rFonts w:ascii="Verdana" w:hAnsi="Verdana" w:cs="Arial"/>
                <w:sz w:val="20"/>
              </w:rPr>
            </w:pPr>
          </w:p>
          <w:p w14:paraId="15E269D3" w14:textId="77777777" w:rsidR="000C797C" w:rsidRPr="0054143D" w:rsidRDefault="000C797C" w:rsidP="00DE5181">
            <w:pPr>
              <w:pStyle w:val="Textoindependiente"/>
              <w:spacing w:before="120" w:line="276" w:lineRule="auto"/>
              <w:jc w:val="center"/>
              <w:rPr>
                <w:rFonts w:ascii="Verdana" w:hAnsi="Verdana" w:cs="Arial"/>
                <w:sz w:val="20"/>
              </w:rPr>
            </w:pPr>
          </w:p>
        </w:tc>
        <w:tc>
          <w:tcPr>
            <w:tcW w:w="1517" w:type="dxa"/>
            <w:tcBorders>
              <w:left w:val="single" w:sz="4" w:space="0" w:color="auto"/>
              <w:right w:val="thinThickSmallGap" w:sz="12" w:space="0" w:color="auto"/>
            </w:tcBorders>
            <w:vAlign w:val="center"/>
          </w:tcPr>
          <w:p w14:paraId="2A027269" w14:textId="13C74A3D" w:rsidR="000C797C" w:rsidRPr="0054143D" w:rsidRDefault="00845692" w:rsidP="001B0F61">
            <w:pPr>
              <w:pStyle w:val="Textoindependiente"/>
              <w:spacing w:before="120" w:line="276" w:lineRule="auto"/>
              <w:jc w:val="center"/>
              <w:rPr>
                <w:rFonts w:ascii="Verdana" w:hAnsi="Verdana" w:cs="Arial"/>
                <w:sz w:val="20"/>
              </w:rPr>
            </w:pPr>
            <w:r>
              <w:rPr>
                <w:rFonts w:ascii="Verdana" w:hAnsi="Verdana" w:cs="Arial"/>
                <w:sz w:val="20"/>
              </w:rPr>
              <w:t>MAYO</w:t>
            </w:r>
            <w:r w:rsidRPr="0054143D">
              <w:rPr>
                <w:rFonts w:ascii="Verdana" w:hAnsi="Verdana" w:cs="Arial"/>
                <w:sz w:val="20"/>
              </w:rPr>
              <w:t xml:space="preserve"> 2022</w:t>
            </w:r>
          </w:p>
        </w:tc>
      </w:tr>
      <w:tr w:rsidR="000C797C" w:rsidRPr="00E53AB0" w14:paraId="1728F75A" w14:textId="77777777" w:rsidTr="00E10719">
        <w:trPr>
          <w:cantSplit/>
          <w:trHeight w:val="1028"/>
        </w:trPr>
        <w:tc>
          <w:tcPr>
            <w:tcW w:w="2020" w:type="dxa"/>
            <w:gridSpan w:val="2"/>
            <w:tcBorders>
              <w:left w:val="thinThickSmallGap" w:sz="12" w:space="0" w:color="auto"/>
              <w:right w:val="single" w:sz="4" w:space="0" w:color="auto"/>
            </w:tcBorders>
          </w:tcPr>
          <w:p w14:paraId="070263AD" w14:textId="77777777" w:rsidR="000C797C" w:rsidRPr="0054143D" w:rsidRDefault="000C797C" w:rsidP="00DE5181">
            <w:pPr>
              <w:pStyle w:val="Textoindependiente"/>
              <w:spacing w:before="120" w:after="120" w:line="276" w:lineRule="auto"/>
              <w:jc w:val="both"/>
              <w:rPr>
                <w:rFonts w:ascii="Verdana" w:hAnsi="Verdana" w:cs="Arial"/>
                <w:b/>
                <w:sz w:val="20"/>
              </w:rPr>
            </w:pPr>
            <w:r w:rsidRPr="0054143D">
              <w:rPr>
                <w:rFonts w:ascii="Verdana" w:hAnsi="Verdana" w:cs="Arial"/>
                <w:b/>
                <w:sz w:val="20"/>
              </w:rPr>
              <w:t>DISEÑADO Y ESTRUCTURADO POR:</w:t>
            </w:r>
          </w:p>
        </w:tc>
        <w:tc>
          <w:tcPr>
            <w:tcW w:w="3579" w:type="dxa"/>
            <w:gridSpan w:val="3"/>
            <w:tcBorders>
              <w:left w:val="single" w:sz="4" w:space="0" w:color="auto"/>
              <w:right w:val="single" w:sz="4" w:space="0" w:color="auto"/>
            </w:tcBorders>
            <w:vAlign w:val="center"/>
          </w:tcPr>
          <w:p w14:paraId="01B69A79" w14:textId="502399F9" w:rsidR="000C797C" w:rsidRPr="0054143D" w:rsidRDefault="00273318" w:rsidP="00DE5181">
            <w:pPr>
              <w:pStyle w:val="Textoindependiente"/>
              <w:spacing w:line="276" w:lineRule="auto"/>
              <w:jc w:val="center"/>
              <w:rPr>
                <w:rFonts w:ascii="Verdana" w:hAnsi="Verdana" w:cs="Arial"/>
                <w:sz w:val="20"/>
              </w:rPr>
            </w:pPr>
            <w:r>
              <w:rPr>
                <w:rFonts w:ascii="Verdana" w:hAnsi="Verdana" w:cs="Arial"/>
                <w:sz w:val="20"/>
              </w:rPr>
              <w:t>L</w:t>
            </w:r>
            <w:r w:rsidR="000C797C" w:rsidRPr="0054143D">
              <w:rPr>
                <w:rFonts w:ascii="Verdana" w:hAnsi="Verdana" w:cs="Arial"/>
                <w:sz w:val="20"/>
              </w:rPr>
              <w:t>CDA. MARITZA JEANETTE ALVAREZ</w:t>
            </w:r>
            <w:r w:rsidR="00CB6378" w:rsidRPr="0054143D">
              <w:rPr>
                <w:rFonts w:ascii="Verdana" w:hAnsi="Verdana" w:cs="Arial"/>
                <w:sz w:val="20"/>
              </w:rPr>
              <w:t xml:space="preserve"> BOBADILLA</w:t>
            </w:r>
          </w:p>
          <w:p w14:paraId="5550D764" w14:textId="222B4109" w:rsidR="000C797C" w:rsidRPr="0054143D" w:rsidRDefault="000C797C" w:rsidP="00DE5181">
            <w:pPr>
              <w:pStyle w:val="Textoindependiente"/>
              <w:spacing w:line="276" w:lineRule="auto"/>
              <w:jc w:val="center"/>
              <w:rPr>
                <w:rFonts w:ascii="Verdana" w:hAnsi="Verdana" w:cs="Arial"/>
                <w:sz w:val="20"/>
              </w:rPr>
            </w:pPr>
            <w:r w:rsidRPr="0054143D">
              <w:rPr>
                <w:rFonts w:ascii="Verdana" w:hAnsi="Verdana" w:cs="Arial"/>
                <w:sz w:val="20"/>
              </w:rPr>
              <w:t xml:space="preserve">/ </w:t>
            </w:r>
            <w:r w:rsidR="00CB6378" w:rsidRPr="0054143D">
              <w:rPr>
                <w:rFonts w:ascii="Verdana" w:hAnsi="Verdana" w:cs="Arial"/>
                <w:sz w:val="20"/>
              </w:rPr>
              <w:t>JEFE</w:t>
            </w:r>
            <w:r w:rsidR="004C7120" w:rsidRPr="0054143D">
              <w:rPr>
                <w:rFonts w:ascii="Verdana" w:hAnsi="Verdana" w:cs="Arial"/>
                <w:sz w:val="20"/>
              </w:rPr>
              <w:t xml:space="preserve"> DE </w:t>
            </w:r>
            <w:r w:rsidRPr="0054143D">
              <w:rPr>
                <w:rFonts w:ascii="Verdana" w:hAnsi="Verdana" w:cs="Arial"/>
                <w:sz w:val="20"/>
              </w:rPr>
              <w:t>PLANIFICACIÓN</w:t>
            </w:r>
          </w:p>
        </w:tc>
        <w:tc>
          <w:tcPr>
            <w:tcW w:w="2026" w:type="dxa"/>
            <w:gridSpan w:val="2"/>
            <w:tcBorders>
              <w:left w:val="single" w:sz="4" w:space="0" w:color="auto"/>
              <w:right w:val="single" w:sz="4" w:space="0" w:color="auto"/>
            </w:tcBorders>
          </w:tcPr>
          <w:p w14:paraId="19640374" w14:textId="77777777" w:rsidR="000C797C" w:rsidRPr="0054143D" w:rsidRDefault="000C797C" w:rsidP="00DE5181">
            <w:pPr>
              <w:pStyle w:val="Textoindependiente"/>
              <w:spacing w:before="120" w:line="276" w:lineRule="auto"/>
              <w:jc w:val="center"/>
              <w:rPr>
                <w:rFonts w:ascii="Verdana" w:hAnsi="Verdana" w:cs="Arial"/>
                <w:sz w:val="20"/>
              </w:rPr>
            </w:pPr>
          </w:p>
        </w:tc>
        <w:tc>
          <w:tcPr>
            <w:tcW w:w="1517" w:type="dxa"/>
            <w:tcBorders>
              <w:left w:val="single" w:sz="4" w:space="0" w:color="auto"/>
              <w:right w:val="thinThickSmallGap" w:sz="12" w:space="0" w:color="auto"/>
            </w:tcBorders>
            <w:vAlign w:val="center"/>
          </w:tcPr>
          <w:p w14:paraId="72FE0C40" w14:textId="7E3FA841" w:rsidR="000C797C" w:rsidRPr="0054143D" w:rsidRDefault="00845692" w:rsidP="00DE5181">
            <w:pPr>
              <w:pStyle w:val="Textoindependiente"/>
              <w:spacing w:before="120" w:line="276" w:lineRule="auto"/>
              <w:jc w:val="center"/>
              <w:rPr>
                <w:rFonts w:ascii="Verdana" w:hAnsi="Verdana" w:cs="Arial"/>
                <w:sz w:val="20"/>
              </w:rPr>
            </w:pPr>
            <w:r>
              <w:rPr>
                <w:rFonts w:ascii="Verdana" w:hAnsi="Verdana" w:cs="Arial"/>
                <w:sz w:val="20"/>
              </w:rPr>
              <w:t>MAYO</w:t>
            </w:r>
            <w:r w:rsidRPr="0054143D">
              <w:rPr>
                <w:rFonts w:ascii="Verdana" w:hAnsi="Verdana" w:cs="Arial"/>
                <w:sz w:val="20"/>
              </w:rPr>
              <w:t xml:space="preserve"> 2022</w:t>
            </w:r>
          </w:p>
        </w:tc>
      </w:tr>
      <w:tr w:rsidR="000C797C" w:rsidRPr="00E53AB0" w14:paraId="094CF5E7" w14:textId="77777777" w:rsidTr="00DE5181">
        <w:trPr>
          <w:cantSplit/>
          <w:trHeight w:val="495"/>
        </w:trPr>
        <w:tc>
          <w:tcPr>
            <w:tcW w:w="2020" w:type="dxa"/>
            <w:gridSpan w:val="2"/>
            <w:tcBorders>
              <w:left w:val="thinThickSmallGap" w:sz="12" w:space="0" w:color="auto"/>
              <w:right w:val="single" w:sz="4" w:space="0" w:color="auto"/>
            </w:tcBorders>
          </w:tcPr>
          <w:p w14:paraId="19A5F42A" w14:textId="77777777" w:rsidR="000C797C" w:rsidRPr="0054143D" w:rsidRDefault="000C797C" w:rsidP="00DE5181">
            <w:pPr>
              <w:pStyle w:val="Textoindependiente"/>
              <w:spacing w:before="120" w:after="120" w:line="276" w:lineRule="auto"/>
              <w:jc w:val="both"/>
              <w:rPr>
                <w:rFonts w:ascii="Verdana" w:hAnsi="Verdana" w:cs="Arial"/>
                <w:b/>
                <w:sz w:val="20"/>
              </w:rPr>
            </w:pPr>
            <w:r w:rsidRPr="0054143D">
              <w:rPr>
                <w:rFonts w:ascii="Verdana" w:hAnsi="Verdana" w:cs="Arial"/>
                <w:b/>
                <w:sz w:val="20"/>
              </w:rPr>
              <w:t>REVISADO POR:</w:t>
            </w:r>
          </w:p>
        </w:tc>
        <w:tc>
          <w:tcPr>
            <w:tcW w:w="3579" w:type="dxa"/>
            <w:gridSpan w:val="3"/>
            <w:tcBorders>
              <w:left w:val="single" w:sz="4" w:space="0" w:color="auto"/>
              <w:right w:val="single" w:sz="4" w:space="0" w:color="auto"/>
            </w:tcBorders>
            <w:vAlign w:val="center"/>
          </w:tcPr>
          <w:p w14:paraId="0E94B924" w14:textId="1C4903A9" w:rsidR="000C797C" w:rsidRPr="0054143D" w:rsidRDefault="000143E3" w:rsidP="00DE5181">
            <w:pPr>
              <w:pStyle w:val="Textoindependiente"/>
              <w:spacing w:line="276" w:lineRule="auto"/>
              <w:jc w:val="center"/>
              <w:rPr>
                <w:rFonts w:ascii="Verdana" w:hAnsi="Verdana" w:cs="Arial"/>
                <w:sz w:val="20"/>
              </w:rPr>
            </w:pPr>
            <w:r>
              <w:rPr>
                <w:rFonts w:ascii="Verdana" w:hAnsi="Verdana" w:cs="Arial"/>
                <w:sz w:val="20"/>
              </w:rPr>
              <w:t>LIC. OSCAR RAFAEL BALAÑA/PROSESIONAL  JURÍDICO</w:t>
            </w:r>
          </w:p>
        </w:tc>
        <w:tc>
          <w:tcPr>
            <w:tcW w:w="2026" w:type="dxa"/>
            <w:gridSpan w:val="2"/>
            <w:tcBorders>
              <w:left w:val="single" w:sz="4" w:space="0" w:color="auto"/>
              <w:right w:val="single" w:sz="4" w:space="0" w:color="auto"/>
            </w:tcBorders>
          </w:tcPr>
          <w:p w14:paraId="7A8F514C" w14:textId="77777777" w:rsidR="000C797C" w:rsidRPr="0054143D" w:rsidRDefault="000C797C" w:rsidP="00DE5181">
            <w:pPr>
              <w:pStyle w:val="Textoindependiente"/>
              <w:spacing w:before="120" w:line="276" w:lineRule="auto"/>
              <w:jc w:val="center"/>
              <w:rPr>
                <w:rFonts w:ascii="Verdana" w:hAnsi="Verdana" w:cs="Arial"/>
                <w:sz w:val="20"/>
              </w:rPr>
            </w:pPr>
          </w:p>
        </w:tc>
        <w:tc>
          <w:tcPr>
            <w:tcW w:w="1517" w:type="dxa"/>
            <w:tcBorders>
              <w:left w:val="single" w:sz="4" w:space="0" w:color="auto"/>
              <w:right w:val="thinThickSmallGap" w:sz="12" w:space="0" w:color="auto"/>
            </w:tcBorders>
            <w:vAlign w:val="center"/>
          </w:tcPr>
          <w:p w14:paraId="672ECBCA" w14:textId="7F0151ED" w:rsidR="000C797C" w:rsidRPr="0054143D" w:rsidRDefault="00845692" w:rsidP="00DE5181">
            <w:pPr>
              <w:pStyle w:val="Textoindependiente"/>
              <w:spacing w:before="120" w:line="276" w:lineRule="auto"/>
              <w:jc w:val="center"/>
              <w:rPr>
                <w:rFonts w:ascii="Verdana" w:hAnsi="Verdana" w:cs="Arial"/>
                <w:sz w:val="20"/>
              </w:rPr>
            </w:pPr>
            <w:r>
              <w:rPr>
                <w:rFonts w:ascii="Verdana" w:hAnsi="Verdana" w:cs="Arial"/>
                <w:sz w:val="20"/>
              </w:rPr>
              <w:t>MAYO</w:t>
            </w:r>
            <w:r w:rsidRPr="0054143D">
              <w:rPr>
                <w:rFonts w:ascii="Verdana" w:hAnsi="Verdana" w:cs="Arial"/>
                <w:sz w:val="20"/>
              </w:rPr>
              <w:t xml:space="preserve"> 2022</w:t>
            </w:r>
          </w:p>
        </w:tc>
      </w:tr>
      <w:tr w:rsidR="000C797C" w:rsidRPr="00E53AB0" w14:paraId="56201C7D" w14:textId="77777777" w:rsidTr="00DE5181">
        <w:trPr>
          <w:cantSplit/>
          <w:trHeight w:val="733"/>
        </w:trPr>
        <w:tc>
          <w:tcPr>
            <w:tcW w:w="2020" w:type="dxa"/>
            <w:gridSpan w:val="2"/>
            <w:tcBorders>
              <w:left w:val="thinThickSmallGap" w:sz="12" w:space="0" w:color="auto"/>
              <w:right w:val="single" w:sz="4" w:space="0" w:color="auto"/>
            </w:tcBorders>
          </w:tcPr>
          <w:p w14:paraId="68825982" w14:textId="77777777" w:rsidR="000C797C" w:rsidRPr="0054143D" w:rsidRDefault="000C797C" w:rsidP="00DE5181">
            <w:pPr>
              <w:pStyle w:val="Textoindependiente"/>
              <w:spacing w:before="120" w:after="120" w:line="276" w:lineRule="auto"/>
              <w:jc w:val="both"/>
              <w:rPr>
                <w:rFonts w:ascii="Verdana" w:hAnsi="Verdana" w:cs="Arial"/>
                <w:b/>
                <w:sz w:val="20"/>
                <w:shd w:val="clear" w:color="auto" w:fill="808000"/>
              </w:rPr>
            </w:pPr>
            <w:r w:rsidRPr="0054143D">
              <w:rPr>
                <w:rFonts w:ascii="Verdana" w:hAnsi="Verdana" w:cs="Arial"/>
                <w:b/>
                <w:sz w:val="20"/>
              </w:rPr>
              <w:t>APROBADO POR:</w:t>
            </w:r>
          </w:p>
        </w:tc>
        <w:tc>
          <w:tcPr>
            <w:tcW w:w="3579" w:type="dxa"/>
            <w:gridSpan w:val="3"/>
            <w:tcBorders>
              <w:left w:val="single" w:sz="4" w:space="0" w:color="auto"/>
              <w:right w:val="single" w:sz="4" w:space="0" w:color="auto"/>
            </w:tcBorders>
            <w:vAlign w:val="center"/>
          </w:tcPr>
          <w:p w14:paraId="6DE41797" w14:textId="77777777" w:rsidR="002F2D14" w:rsidRPr="0054143D" w:rsidRDefault="00E10719" w:rsidP="00DE5181">
            <w:pPr>
              <w:pStyle w:val="Textoindependiente"/>
              <w:spacing w:line="276" w:lineRule="auto"/>
              <w:jc w:val="center"/>
              <w:rPr>
                <w:rFonts w:ascii="Verdana" w:hAnsi="Verdana" w:cs="Arial"/>
                <w:sz w:val="20"/>
              </w:rPr>
            </w:pPr>
            <w:r w:rsidRPr="0054143D">
              <w:rPr>
                <w:rFonts w:ascii="Verdana" w:hAnsi="Verdana" w:cs="Arial"/>
                <w:sz w:val="20"/>
              </w:rPr>
              <w:t xml:space="preserve">DOCTOR RAMIRO </w:t>
            </w:r>
            <w:r w:rsidR="00460F67" w:rsidRPr="0054143D">
              <w:rPr>
                <w:rFonts w:ascii="Verdana" w:hAnsi="Verdana" w:cs="Arial"/>
                <w:sz w:val="20"/>
              </w:rPr>
              <w:t xml:space="preserve">ALEJANDRO </w:t>
            </w:r>
          </w:p>
          <w:p w14:paraId="79781AC9" w14:textId="17FD5CF6" w:rsidR="000C797C" w:rsidRPr="0054143D" w:rsidRDefault="00E10719" w:rsidP="00DE5181">
            <w:pPr>
              <w:pStyle w:val="Textoindependiente"/>
              <w:spacing w:line="276" w:lineRule="auto"/>
              <w:jc w:val="center"/>
              <w:rPr>
                <w:rFonts w:ascii="Verdana" w:hAnsi="Verdana" w:cs="Arial"/>
                <w:sz w:val="20"/>
              </w:rPr>
            </w:pPr>
            <w:r w:rsidRPr="0054143D">
              <w:rPr>
                <w:rFonts w:ascii="Verdana" w:hAnsi="Verdana" w:cs="Arial"/>
                <w:sz w:val="20"/>
              </w:rPr>
              <w:t>CONTRERAS ESCOBAR</w:t>
            </w:r>
            <w:r w:rsidR="006D1FC4" w:rsidRPr="0054143D">
              <w:rPr>
                <w:rFonts w:ascii="Verdana" w:hAnsi="Verdana" w:cs="Arial"/>
                <w:sz w:val="20"/>
              </w:rPr>
              <w:t xml:space="preserve"> / DIRECTOR EJECUTIVO</w:t>
            </w:r>
          </w:p>
        </w:tc>
        <w:tc>
          <w:tcPr>
            <w:tcW w:w="2026" w:type="dxa"/>
            <w:gridSpan w:val="2"/>
            <w:tcBorders>
              <w:left w:val="single" w:sz="4" w:space="0" w:color="auto"/>
              <w:right w:val="single" w:sz="4" w:space="0" w:color="auto"/>
            </w:tcBorders>
          </w:tcPr>
          <w:p w14:paraId="0FA882D7" w14:textId="77777777" w:rsidR="000C797C" w:rsidRPr="0054143D" w:rsidRDefault="000C797C" w:rsidP="00DE5181">
            <w:pPr>
              <w:pStyle w:val="Textoindependiente"/>
              <w:spacing w:before="120" w:line="276" w:lineRule="auto"/>
              <w:jc w:val="center"/>
              <w:rPr>
                <w:rFonts w:ascii="Verdana" w:hAnsi="Verdana" w:cs="Arial"/>
                <w:sz w:val="20"/>
              </w:rPr>
            </w:pPr>
          </w:p>
        </w:tc>
        <w:tc>
          <w:tcPr>
            <w:tcW w:w="1517" w:type="dxa"/>
            <w:tcBorders>
              <w:left w:val="single" w:sz="4" w:space="0" w:color="auto"/>
              <w:right w:val="thinThickSmallGap" w:sz="12" w:space="0" w:color="auto"/>
            </w:tcBorders>
            <w:vAlign w:val="center"/>
          </w:tcPr>
          <w:p w14:paraId="4EB02249" w14:textId="5C5BEC2B" w:rsidR="000C797C" w:rsidRPr="0054143D" w:rsidRDefault="00845692" w:rsidP="00DE5181">
            <w:pPr>
              <w:pStyle w:val="Textoindependiente"/>
              <w:spacing w:before="120" w:line="276" w:lineRule="auto"/>
              <w:jc w:val="center"/>
              <w:rPr>
                <w:rFonts w:ascii="Verdana" w:hAnsi="Verdana" w:cs="Arial"/>
                <w:sz w:val="20"/>
              </w:rPr>
            </w:pPr>
            <w:r>
              <w:rPr>
                <w:rFonts w:ascii="Verdana" w:hAnsi="Verdana" w:cs="Arial"/>
                <w:sz w:val="20"/>
              </w:rPr>
              <w:t>MAYO</w:t>
            </w:r>
            <w:r w:rsidRPr="0054143D">
              <w:rPr>
                <w:rFonts w:ascii="Verdana" w:hAnsi="Verdana" w:cs="Arial"/>
                <w:sz w:val="20"/>
              </w:rPr>
              <w:t xml:space="preserve"> 2022</w:t>
            </w:r>
          </w:p>
        </w:tc>
      </w:tr>
      <w:tr w:rsidR="000C797C" w:rsidRPr="00E53AB0" w14:paraId="61AB9696" w14:textId="77777777" w:rsidTr="00DE5181">
        <w:tc>
          <w:tcPr>
            <w:tcW w:w="9142" w:type="dxa"/>
            <w:gridSpan w:val="8"/>
            <w:tcBorders>
              <w:left w:val="thinThickSmallGap" w:sz="12" w:space="0" w:color="auto"/>
              <w:bottom w:val="thinThickSmallGap" w:sz="12" w:space="0" w:color="auto"/>
              <w:right w:val="thinThickSmallGap" w:sz="12" w:space="0" w:color="auto"/>
            </w:tcBorders>
          </w:tcPr>
          <w:p w14:paraId="28F1DCAD" w14:textId="77777777" w:rsidR="000C797C" w:rsidRPr="0054143D" w:rsidRDefault="000C797C" w:rsidP="00DE5181">
            <w:pPr>
              <w:pStyle w:val="Textoindependiente"/>
              <w:spacing w:before="120" w:after="120" w:line="276" w:lineRule="auto"/>
              <w:jc w:val="both"/>
              <w:rPr>
                <w:rFonts w:ascii="Verdana" w:hAnsi="Verdana" w:cs="Arial"/>
                <w:sz w:val="20"/>
                <w:shd w:val="clear" w:color="auto" w:fill="808000"/>
              </w:rPr>
            </w:pPr>
          </w:p>
        </w:tc>
      </w:tr>
    </w:tbl>
    <w:p w14:paraId="1FD3254F" w14:textId="28695BAC" w:rsidR="006C6164" w:rsidRPr="00E53AB0" w:rsidRDefault="006C6164" w:rsidP="00E262E7">
      <w:pPr>
        <w:pStyle w:val="TDC1"/>
        <w:rPr>
          <w:rFonts w:ascii="Verdana" w:hAnsi="Verdana"/>
          <w:sz w:val="22"/>
          <w:szCs w:val="22"/>
        </w:rPr>
      </w:pPr>
    </w:p>
    <w:p w14:paraId="18BCF13E" w14:textId="2BA903D1" w:rsidR="00CB6378" w:rsidRDefault="00BA6A16" w:rsidP="00E262E7">
      <w:pPr>
        <w:pStyle w:val="TDC1"/>
        <w:rPr>
          <w:rFonts w:ascii="Verdana" w:hAnsi="Verdana"/>
        </w:rPr>
      </w:pPr>
      <w:r>
        <w:rPr>
          <w:rFonts w:ascii="Verdana" w:hAnsi="Verdana"/>
        </w:rPr>
        <w:tab/>
      </w:r>
    </w:p>
    <w:p w14:paraId="0D9DDCE2" w14:textId="77777777" w:rsidR="0054143D" w:rsidRDefault="0054143D" w:rsidP="00E262E7">
      <w:pPr>
        <w:pStyle w:val="TDC1"/>
        <w:rPr>
          <w:rFonts w:ascii="Verdana" w:hAnsi="Verdana"/>
        </w:rPr>
      </w:pPr>
    </w:p>
    <w:p w14:paraId="6FEC252F" w14:textId="77777777" w:rsidR="0054143D" w:rsidRDefault="0054143D" w:rsidP="00E262E7">
      <w:pPr>
        <w:pStyle w:val="TDC1"/>
        <w:rPr>
          <w:rFonts w:ascii="Verdana" w:hAnsi="Verdana"/>
        </w:rPr>
      </w:pPr>
    </w:p>
    <w:p w14:paraId="3877CFEF" w14:textId="77777777" w:rsidR="0054143D" w:rsidRDefault="0054143D" w:rsidP="00E262E7">
      <w:pPr>
        <w:pStyle w:val="TDC1"/>
        <w:rPr>
          <w:rFonts w:ascii="Verdana" w:hAnsi="Verdana"/>
        </w:rPr>
      </w:pPr>
    </w:p>
    <w:p w14:paraId="00BAAC11" w14:textId="5B4D1DA9" w:rsidR="00D20665" w:rsidRPr="004D2A30" w:rsidRDefault="00D20665" w:rsidP="00E262E7">
      <w:pPr>
        <w:pStyle w:val="TDC1"/>
        <w:rPr>
          <w:rFonts w:ascii="Verdana" w:hAnsi="Verdana"/>
        </w:rPr>
      </w:pPr>
      <w:r w:rsidRPr="004D2A30">
        <w:rPr>
          <w:rFonts w:ascii="Verdana" w:hAnsi="Verdana"/>
        </w:rPr>
        <w:lastRenderedPageBreak/>
        <w:t>INDICE</w:t>
      </w:r>
    </w:p>
    <w:p w14:paraId="1A326B2F" w14:textId="77777777" w:rsidR="004626B5" w:rsidRPr="004D2A30" w:rsidRDefault="004626B5" w:rsidP="004626B5">
      <w:pPr>
        <w:rPr>
          <w:rFonts w:ascii="Verdana" w:hAnsi="Verdana"/>
          <w:sz w:val="20"/>
          <w:szCs w:val="20"/>
          <w:lang w:val="es-ES" w:eastAsia="es-ES"/>
        </w:rPr>
      </w:pPr>
    </w:p>
    <w:sdt>
      <w:sdtPr>
        <w:rPr>
          <w:rFonts w:ascii="Verdana" w:eastAsiaTheme="minorHAnsi" w:hAnsi="Verdana" w:cstheme="minorBidi"/>
          <w:b w:val="0"/>
          <w:bCs/>
          <w:noProof w:val="0"/>
          <w:sz w:val="22"/>
          <w:szCs w:val="22"/>
          <w:lang w:val="es-GT" w:eastAsia="en-US"/>
        </w:rPr>
        <w:id w:val="762111954"/>
        <w:docPartObj>
          <w:docPartGallery w:val="Table of Contents"/>
          <w:docPartUnique/>
        </w:docPartObj>
      </w:sdtPr>
      <w:sdtEndPr>
        <w:rPr>
          <w:rFonts w:cs="Arial"/>
          <w:bCs w:val="0"/>
        </w:rPr>
      </w:sdtEndPr>
      <w:sdtContent>
        <w:p w14:paraId="50B9F782" w14:textId="66900865" w:rsidR="00BF7CE2" w:rsidRPr="00BF7CE2" w:rsidRDefault="00DF2BD9">
          <w:pPr>
            <w:pStyle w:val="TDC1"/>
            <w:rPr>
              <w:rFonts w:ascii="Verdana" w:eastAsiaTheme="minorEastAsia" w:hAnsi="Verdana" w:cstheme="minorBidi"/>
              <w:lang w:val="es-GT" w:eastAsia="es-GT"/>
            </w:rPr>
          </w:pPr>
          <w:r w:rsidRPr="004D2A30">
            <w:rPr>
              <w:rFonts w:ascii="Verdana" w:hAnsi="Verdana"/>
            </w:rPr>
            <w:fldChar w:fldCharType="begin"/>
          </w:r>
          <w:r w:rsidRPr="004D2A30">
            <w:rPr>
              <w:rFonts w:ascii="Verdana" w:hAnsi="Verdana"/>
            </w:rPr>
            <w:instrText xml:space="preserve"> TOC \o "1-3" \h \z \u </w:instrText>
          </w:r>
          <w:r w:rsidRPr="004D2A30">
            <w:rPr>
              <w:rFonts w:ascii="Verdana" w:hAnsi="Verdana"/>
            </w:rPr>
            <w:fldChar w:fldCharType="separate"/>
          </w:r>
          <w:hyperlink w:anchor="_Toc103859796" w:history="1">
            <w:r w:rsidR="00BF7CE2" w:rsidRPr="00BF7CE2">
              <w:rPr>
                <w:rStyle w:val="Hipervnculo"/>
                <w:rFonts w:ascii="Verdana" w:hAnsi="Verdana"/>
              </w:rPr>
              <w:t>1.</w:t>
            </w:r>
            <w:r w:rsidR="00BF7CE2" w:rsidRPr="00BF7CE2">
              <w:rPr>
                <w:rFonts w:ascii="Verdana" w:eastAsiaTheme="minorEastAsia" w:hAnsi="Verdana" w:cstheme="minorBidi"/>
                <w:lang w:val="es-GT" w:eastAsia="es-GT"/>
              </w:rPr>
              <w:tab/>
            </w:r>
            <w:r w:rsidR="00BF7CE2" w:rsidRPr="00BF7CE2">
              <w:rPr>
                <w:rStyle w:val="Hipervnculo"/>
                <w:rFonts w:ascii="Verdana" w:hAnsi="Verdana"/>
              </w:rPr>
              <w:t>LISTA DE DISTRIBUCIÓN DEL MANUAL</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_Toc103859796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3</w:t>
            </w:r>
            <w:r w:rsidR="00BF7CE2" w:rsidRPr="00BF7CE2">
              <w:rPr>
                <w:rFonts w:ascii="Verdana" w:hAnsi="Verdana"/>
                <w:webHidden/>
              </w:rPr>
              <w:fldChar w:fldCharType="end"/>
            </w:r>
          </w:hyperlink>
        </w:p>
        <w:p w14:paraId="095920A1" w14:textId="7E78F90E" w:rsidR="00BF7CE2" w:rsidRPr="00BF7CE2" w:rsidRDefault="00AD462A">
          <w:pPr>
            <w:pStyle w:val="TDC1"/>
            <w:rPr>
              <w:rFonts w:ascii="Verdana" w:eastAsiaTheme="minorEastAsia" w:hAnsi="Verdana" w:cstheme="minorBidi"/>
              <w:lang w:val="es-GT" w:eastAsia="es-GT"/>
            </w:rPr>
          </w:pPr>
          <w:hyperlink w:anchor="_Toc103859797" w:history="1">
            <w:r w:rsidR="00BF7CE2" w:rsidRPr="00BF7CE2">
              <w:rPr>
                <w:rStyle w:val="Hipervnculo"/>
                <w:rFonts w:ascii="Verdana" w:hAnsi="Verdana"/>
              </w:rPr>
              <w:t>2.</w:t>
            </w:r>
            <w:r w:rsidR="00BF7CE2" w:rsidRPr="00BF7CE2">
              <w:rPr>
                <w:rFonts w:ascii="Verdana" w:eastAsiaTheme="minorEastAsia" w:hAnsi="Verdana" w:cstheme="minorBidi"/>
                <w:lang w:val="es-GT" w:eastAsia="es-GT"/>
              </w:rPr>
              <w:tab/>
            </w:r>
            <w:r w:rsidR="00BF7CE2" w:rsidRPr="00BF7CE2">
              <w:rPr>
                <w:rStyle w:val="Hipervnculo"/>
                <w:rFonts w:ascii="Verdana" w:hAnsi="Verdana"/>
              </w:rPr>
              <w:t>LISTA DE PÁGINAS EFECTIVAS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_Toc103859797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3</w:t>
            </w:r>
            <w:r w:rsidR="00BF7CE2" w:rsidRPr="00BF7CE2">
              <w:rPr>
                <w:rFonts w:ascii="Verdana" w:hAnsi="Verdana"/>
                <w:webHidden/>
              </w:rPr>
              <w:fldChar w:fldCharType="end"/>
            </w:r>
          </w:hyperlink>
        </w:p>
        <w:p w14:paraId="3B457144" w14:textId="11009FDF" w:rsidR="00BF7CE2" w:rsidRPr="00BF7CE2" w:rsidRDefault="00AD462A">
          <w:pPr>
            <w:pStyle w:val="TDC1"/>
            <w:rPr>
              <w:rFonts w:ascii="Verdana" w:eastAsiaTheme="minorEastAsia" w:hAnsi="Verdana" w:cstheme="minorBidi"/>
              <w:lang w:val="es-GT" w:eastAsia="es-GT"/>
            </w:rPr>
          </w:pPr>
          <w:hyperlink w:anchor="_Toc103859798" w:history="1">
            <w:r w:rsidR="00BF7CE2" w:rsidRPr="00BF7CE2">
              <w:rPr>
                <w:rStyle w:val="Hipervnculo"/>
                <w:rFonts w:ascii="Verdana" w:hAnsi="Verdana"/>
              </w:rPr>
              <w:t>3.</w:t>
            </w:r>
            <w:r w:rsidR="00BF7CE2" w:rsidRPr="00BF7CE2">
              <w:rPr>
                <w:rFonts w:ascii="Verdana" w:eastAsiaTheme="minorEastAsia" w:hAnsi="Verdana" w:cstheme="minorBidi"/>
                <w:lang w:val="es-GT" w:eastAsia="es-GT"/>
              </w:rPr>
              <w:tab/>
            </w:r>
            <w:r w:rsidR="00BF7CE2" w:rsidRPr="00BF7CE2">
              <w:rPr>
                <w:rStyle w:val="Hipervnculo"/>
                <w:rFonts w:ascii="Verdana" w:hAnsi="Verdana"/>
              </w:rPr>
              <w:t>REGISTRO O CONTROL DE REVISIONES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_Toc103859798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4</w:t>
            </w:r>
            <w:r w:rsidR="00BF7CE2" w:rsidRPr="00BF7CE2">
              <w:rPr>
                <w:rFonts w:ascii="Verdana" w:hAnsi="Verdana"/>
                <w:webHidden/>
              </w:rPr>
              <w:fldChar w:fldCharType="end"/>
            </w:r>
          </w:hyperlink>
        </w:p>
        <w:p w14:paraId="7217210E" w14:textId="4508EC01" w:rsidR="00BF7CE2" w:rsidRPr="00BF7CE2" w:rsidRDefault="00AD462A">
          <w:pPr>
            <w:pStyle w:val="TDC1"/>
            <w:rPr>
              <w:rFonts w:ascii="Verdana" w:eastAsiaTheme="minorEastAsia" w:hAnsi="Verdana" w:cstheme="minorBidi"/>
              <w:lang w:val="es-GT" w:eastAsia="es-GT"/>
            </w:rPr>
          </w:pPr>
          <w:hyperlink w:anchor="_Toc103859799" w:history="1">
            <w:r w:rsidR="00BF7CE2" w:rsidRPr="00BF7CE2">
              <w:rPr>
                <w:rStyle w:val="Hipervnculo"/>
                <w:rFonts w:ascii="Verdana" w:hAnsi="Verdana"/>
              </w:rPr>
              <w:t>4.</w:t>
            </w:r>
            <w:r w:rsidR="00BF7CE2" w:rsidRPr="00BF7CE2">
              <w:rPr>
                <w:rFonts w:ascii="Verdana" w:eastAsiaTheme="minorEastAsia" w:hAnsi="Verdana" w:cstheme="minorBidi"/>
                <w:lang w:val="es-GT" w:eastAsia="es-GT"/>
              </w:rPr>
              <w:tab/>
            </w:r>
            <w:r w:rsidR="00BF7CE2" w:rsidRPr="00BF7CE2">
              <w:rPr>
                <w:rStyle w:val="Hipervnculo"/>
                <w:rFonts w:ascii="Verdana" w:hAnsi="Verdana"/>
              </w:rPr>
              <w:t>INTRODUCCIÓN</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_Toc103859799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5</w:t>
            </w:r>
            <w:r w:rsidR="00BF7CE2" w:rsidRPr="00BF7CE2">
              <w:rPr>
                <w:rFonts w:ascii="Verdana" w:hAnsi="Verdana"/>
                <w:webHidden/>
              </w:rPr>
              <w:fldChar w:fldCharType="end"/>
            </w:r>
          </w:hyperlink>
        </w:p>
        <w:p w14:paraId="7C5C10BD" w14:textId="3C6F5887" w:rsidR="00BF7CE2" w:rsidRPr="00BF7CE2" w:rsidRDefault="00AD462A">
          <w:pPr>
            <w:pStyle w:val="TDC1"/>
            <w:rPr>
              <w:rFonts w:ascii="Verdana" w:eastAsiaTheme="minorEastAsia" w:hAnsi="Verdana" w:cstheme="minorBidi"/>
              <w:lang w:val="es-GT" w:eastAsia="es-GT"/>
            </w:rPr>
          </w:pPr>
          <w:hyperlink w:anchor="_Toc103859800" w:history="1">
            <w:r w:rsidR="00BF7CE2" w:rsidRPr="00BF7CE2">
              <w:rPr>
                <w:rStyle w:val="Hipervnculo"/>
                <w:rFonts w:ascii="Verdana" w:hAnsi="Verdana"/>
              </w:rPr>
              <w:t>5.</w:t>
            </w:r>
            <w:r w:rsidR="00BF7CE2" w:rsidRPr="00BF7CE2">
              <w:rPr>
                <w:rFonts w:ascii="Verdana" w:eastAsiaTheme="minorEastAsia" w:hAnsi="Verdana" w:cstheme="minorBidi"/>
                <w:lang w:val="es-GT" w:eastAsia="es-GT"/>
              </w:rPr>
              <w:tab/>
            </w:r>
            <w:r w:rsidR="00BF7CE2" w:rsidRPr="00BF7CE2">
              <w:rPr>
                <w:rStyle w:val="Hipervnculo"/>
                <w:rFonts w:ascii="Verdana" w:hAnsi="Verdana"/>
              </w:rPr>
              <w:t>INFORMACIÓN GENERAL (DEFINICIONES Y CONCEPTOS)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_Toc103859800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6</w:t>
            </w:r>
            <w:r w:rsidR="00BF7CE2" w:rsidRPr="00BF7CE2">
              <w:rPr>
                <w:rFonts w:ascii="Verdana" w:hAnsi="Verdana"/>
                <w:webHidden/>
              </w:rPr>
              <w:fldChar w:fldCharType="end"/>
            </w:r>
          </w:hyperlink>
        </w:p>
        <w:p w14:paraId="72FB3032" w14:textId="2CA678C3" w:rsidR="00BF7CE2" w:rsidRPr="00BF7CE2" w:rsidRDefault="00AD462A">
          <w:pPr>
            <w:pStyle w:val="TDC3"/>
            <w:rPr>
              <w:rFonts w:ascii="Verdana" w:eastAsiaTheme="minorEastAsia" w:hAnsi="Verdana"/>
              <w:b/>
              <w:noProof/>
              <w:sz w:val="20"/>
              <w:szCs w:val="20"/>
              <w:lang w:eastAsia="es-GT"/>
            </w:rPr>
          </w:pPr>
          <w:hyperlink w:anchor="_Toc103859801" w:history="1">
            <w:r w:rsidR="00BF7CE2" w:rsidRPr="00BF7CE2">
              <w:rPr>
                <w:rStyle w:val="Hipervnculo"/>
                <w:rFonts w:ascii="Verdana" w:hAnsi="Verdana"/>
                <w:b/>
                <w:noProof/>
                <w:sz w:val="20"/>
                <w:szCs w:val="20"/>
                <w:lang w:val="es-ES" w:eastAsia="es-ES"/>
              </w:rPr>
              <w:t>5.1 DEFINICIONES</w:t>
            </w:r>
            <w:r w:rsidR="00BF7CE2" w:rsidRPr="00BF7CE2">
              <w:rPr>
                <w:rFonts w:ascii="Verdana" w:hAnsi="Verdana"/>
                <w:b/>
                <w:noProof/>
                <w:webHidden/>
                <w:sz w:val="20"/>
                <w:szCs w:val="20"/>
              </w:rPr>
              <w:tab/>
            </w:r>
            <w:r w:rsidR="00BF7CE2" w:rsidRPr="00BF7CE2">
              <w:rPr>
                <w:rFonts w:ascii="Verdana" w:hAnsi="Verdana"/>
                <w:b/>
                <w:noProof/>
                <w:webHidden/>
                <w:sz w:val="20"/>
                <w:szCs w:val="20"/>
              </w:rPr>
              <w:fldChar w:fldCharType="begin"/>
            </w:r>
            <w:r w:rsidR="00BF7CE2" w:rsidRPr="00BF7CE2">
              <w:rPr>
                <w:rFonts w:ascii="Verdana" w:hAnsi="Verdana"/>
                <w:b/>
                <w:noProof/>
                <w:webHidden/>
                <w:sz w:val="20"/>
                <w:szCs w:val="20"/>
              </w:rPr>
              <w:instrText xml:space="preserve"> PAGEREF _Toc103859801 \h </w:instrText>
            </w:r>
            <w:r w:rsidR="00BF7CE2" w:rsidRPr="00BF7CE2">
              <w:rPr>
                <w:rFonts w:ascii="Verdana" w:hAnsi="Verdana"/>
                <w:b/>
                <w:noProof/>
                <w:webHidden/>
                <w:sz w:val="20"/>
                <w:szCs w:val="20"/>
              </w:rPr>
            </w:r>
            <w:r w:rsidR="00BF7CE2" w:rsidRPr="00BF7CE2">
              <w:rPr>
                <w:rFonts w:ascii="Verdana" w:hAnsi="Verdana"/>
                <w:b/>
                <w:noProof/>
                <w:webHidden/>
                <w:sz w:val="20"/>
                <w:szCs w:val="20"/>
              </w:rPr>
              <w:fldChar w:fldCharType="separate"/>
            </w:r>
            <w:r w:rsidR="00044791">
              <w:rPr>
                <w:rFonts w:ascii="Verdana" w:hAnsi="Verdana"/>
                <w:b/>
                <w:noProof/>
                <w:webHidden/>
                <w:sz w:val="20"/>
                <w:szCs w:val="20"/>
              </w:rPr>
              <w:t>6</w:t>
            </w:r>
            <w:r w:rsidR="00BF7CE2" w:rsidRPr="00BF7CE2">
              <w:rPr>
                <w:rFonts w:ascii="Verdana" w:hAnsi="Verdana"/>
                <w:b/>
                <w:noProof/>
                <w:webHidden/>
                <w:sz w:val="20"/>
                <w:szCs w:val="20"/>
              </w:rPr>
              <w:fldChar w:fldCharType="end"/>
            </w:r>
          </w:hyperlink>
        </w:p>
        <w:p w14:paraId="2974F303" w14:textId="357BC5FA" w:rsidR="00BF7CE2" w:rsidRPr="00BF7CE2" w:rsidRDefault="00AD462A">
          <w:pPr>
            <w:pStyle w:val="TDC1"/>
            <w:rPr>
              <w:rFonts w:ascii="Verdana" w:eastAsiaTheme="minorEastAsia" w:hAnsi="Verdana" w:cstheme="minorBidi"/>
              <w:lang w:val="es-GT" w:eastAsia="es-GT"/>
            </w:rPr>
          </w:pPr>
          <w:hyperlink w:anchor="_Toc103859802" w:history="1">
            <w:r w:rsidR="00BF7CE2" w:rsidRPr="00BF7CE2">
              <w:rPr>
                <w:rStyle w:val="Hipervnculo"/>
                <w:rFonts w:ascii="Verdana" w:hAnsi="Verdana"/>
              </w:rPr>
              <w:t>6.</w:t>
            </w:r>
            <w:r w:rsidR="00BF7CE2" w:rsidRPr="00BF7CE2">
              <w:rPr>
                <w:rFonts w:ascii="Verdana" w:eastAsiaTheme="minorEastAsia" w:hAnsi="Verdana" w:cstheme="minorBidi"/>
                <w:lang w:val="es-GT" w:eastAsia="es-GT"/>
              </w:rPr>
              <w:tab/>
            </w:r>
            <w:r w:rsidR="00BF7CE2" w:rsidRPr="00BF7CE2">
              <w:rPr>
                <w:rStyle w:val="Hipervnculo"/>
                <w:rFonts w:ascii="Verdana" w:hAnsi="Verdana"/>
              </w:rPr>
              <w:t>ACRÓNIMOS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_Toc103859802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6</w:t>
            </w:r>
            <w:r w:rsidR="00BF7CE2" w:rsidRPr="00BF7CE2">
              <w:rPr>
                <w:rFonts w:ascii="Verdana" w:hAnsi="Verdana"/>
                <w:webHidden/>
              </w:rPr>
              <w:fldChar w:fldCharType="end"/>
            </w:r>
          </w:hyperlink>
        </w:p>
        <w:p w14:paraId="069B95E1" w14:textId="4F47B26B" w:rsidR="00BF7CE2" w:rsidRPr="00BF7CE2" w:rsidRDefault="00AD462A">
          <w:pPr>
            <w:pStyle w:val="TDC1"/>
            <w:rPr>
              <w:rFonts w:ascii="Verdana" w:eastAsiaTheme="minorEastAsia" w:hAnsi="Verdana" w:cstheme="minorBidi"/>
              <w:lang w:val="es-GT" w:eastAsia="es-GT"/>
            </w:rPr>
          </w:pPr>
          <w:hyperlink w:anchor="_Toc103859803" w:history="1">
            <w:r w:rsidR="00BF7CE2" w:rsidRPr="00BF7CE2">
              <w:rPr>
                <w:rStyle w:val="Hipervnculo"/>
                <w:rFonts w:ascii="Verdana" w:hAnsi="Verdana"/>
              </w:rPr>
              <w:t>7.</w:t>
            </w:r>
            <w:r w:rsidR="00BF7CE2" w:rsidRPr="00BF7CE2">
              <w:rPr>
                <w:rFonts w:ascii="Verdana" w:eastAsiaTheme="minorEastAsia" w:hAnsi="Verdana" w:cstheme="minorBidi"/>
                <w:lang w:val="es-GT" w:eastAsia="es-GT"/>
              </w:rPr>
              <w:tab/>
            </w:r>
            <w:r w:rsidR="00BF7CE2" w:rsidRPr="00BF7CE2">
              <w:rPr>
                <w:rStyle w:val="Hipervnculo"/>
                <w:rFonts w:ascii="Verdana" w:hAnsi="Verdana"/>
              </w:rPr>
              <w:t>BASE LEGAL</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_Toc103859803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8</w:t>
            </w:r>
            <w:r w:rsidR="00BF7CE2" w:rsidRPr="00BF7CE2">
              <w:rPr>
                <w:rFonts w:ascii="Verdana" w:hAnsi="Verdana"/>
                <w:webHidden/>
              </w:rPr>
              <w:fldChar w:fldCharType="end"/>
            </w:r>
          </w:hyperlink>
        </w:p>
        <w:p w14:paraId="19D19FC6" w14:textId="39D89470" w:rsidR="00BF7CE2" w:rsidRPr="00BF7CE2" w:rsidRDefault="00AD462A">
          <w:pPr>
            <w:pStyle w:val="TDC1"/>
            <w:rPr>
              <w:rFonts w:ascii="Verdana" w:eastAsiaTheme="minorEastAsia" w:hAnsi="Verdana" w:cstheme="minorBidi"/>
              <w:lang w:val="es-GT" w:eastAsia="es-GT"/>
            </w:rPr>
          </w:pPr>
          <w:hyperlink w:anchor="_Toc103859804" w:history="1">
            <w:r w:rsidR="00BF7CE2" w:rsidRPr="00BF7CE2">
              <w:rPr>
                <w:rStyle w:val="Hipervnculo"/>
                <w:rFonts w:ascii="Verdana" w:hAnsi="Verdana"/>
              </w:rPr>
              <w:t>8.</w:t>
            </w:r>
            <w:r w:rsidR="00BF7CE2" w:rsidRPr="00BF7CE2">
              <w:rPr>
                <w:rFonts w:ascii="Verdana" w:eastAsiaTheme="minorEastAsia" w:hAnsi="Verdana" w:cstheme="minorBidi"/>
                <w:lang w:val="es-GT" w:eastAsia="es-GT"/>
              </w:rPr>
              <w:tab/>
            </w:r>
            <w:r w:rsidR="00BF7CE2" w:rsidRPr="00BF7CE2">
              <w:rPr>
                <w:rStyle w:val="Hipervnculo"/>
                <w:rFonts w:ascii="Verdana" w:hAnsi="Verdana"/>
              </w:rPr>
              <w:t>NORMATIVA RELACIONADA</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_Toc103859804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9</w:t>
            </w:r>
            <w:r w:rsidR="00BF7CE2" w:rsidRPr="00BF7CE2">
              <w:rPr>
                <w:rFonts w:ascii="Verdana" w:hAnsi="Verdana"/>
                <w:webHidden/>
              </w:rPr>
              <w:fldChar w:fldCharType="end"/>
            </w:r>
          </w:hyperlink>
        </w:p>
        <w:p w14:paraId="19EB29E7" w14:textId="14869A25" w:rsidR="00BF7CE2" w:rsidRPr="00BF7CE2" w:rsidRDefault="00AD462A">
          <w:pPr>
            <w:pStyle w:val="TDC1"/>
            <w:rPr>
              <w:rFonts w:ascii="Verdana" w:eastAsiaTheme="minorEastAsia" w:hAnsi="Verdana" w:cstheme="minorBidi"/>
              <w:lang w:val="es-GT" w:eastAsia="es-GT"/>
            </w:rPr>
          </w:pPr>
          <w:hyperlink w:anchor="_Toc103859805" w:history="1">
            <w:r w:rsidR="00BF7CE2" w:rsidRPr="00BF7CE2">
              <w:rPr>
                <w:rStyle w:val="Hipervnculo"/>
                <w:rFonts w:ascii="Verdana" w:hAnsi="Verdana"/>
              </w:rPr>
              <w:t>9.</w:t>
            </w:r>
            <w:r w:rsidR="00BF7CE2" w:rsidRPr="00BF7CE2">
              <w:rPr>
                <w:rFonts w:ascii="Verdana" w:eastAsiaTheme="minorEastAsia" w:hAnsi="Verdana" w:cstheme="minorBidi"/>
                <w:lang w:val="es-GT" w:eastAsia="es-GT"/>
              </w:rPr>
              <w:tab/>
            </w:r>
            <w:r w:rsidR="00BF7CE2" w:rsidRPr="00BF7CE2">
              <w:rPr>
                <w:rStyle w:val="Hipervnculo"/>
                <w:rFonts w:ascii="Verdana" w:hAnsi="Verdana"/>
              </w:rPr>
              <w:t>OBJETIVOS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_Toc103859805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11</w:t>
            </w:r>
            <w:r w:rsidR="00BF7CE2" w:rsidRPr="00BF7CE2">
              <w:rPr>
                <w:rFonts w:ascii="Verdana" w:hAnsi="Verdana"/>
                <w:webHidden/>
              </w:rPr>
              <w:fldChar w:fldCharType="end"/>
            </w:r>
          </w:hyperlink>
        </w:p>
        <w:p w14:paraId="6DB33485" w14:textId="09EC92F8" w:rsidR="00BF7CE2" w:rsidRPr="00BF7CE2" w:rsidRDefault="00AD462A">
          <w:pPr>
            <w:pStyle w:val="TDC3"/>
            <w:rPr>
              <w:rFonts w:ascii="Verdana" w:eastAsiaTheme="minorEastAsia" w:hAnsi="Verdana"/>
              <w:b/>
              <w:noProof/>
              <w:sz w:val="20"/>
              <w:szCs w:val="20"/>
              <w:lang w:eastAsia="es-GT"/>
            </w:rPr>
          </w:pPr>
          <w:hyperlink w:anchor="_Toc103859806" w:history="1">
            <w:r w:rsidR="00BF7CE2" w:rsidRPr="00BF7CE2">
              <w:rPr>
                <w:rStyle w:val="Hipervnculo"/>
                <w:rFonts w:ascii="Verdana" w:hAnsi="Verdana"/>
                <w:b/>
                <w:noProof/>
                <w:sz w:val="20"/>
                <w:szCs w:val="20"/>
              </w:rPr>
              <w:t>9.1 Objetivo General</w:t>
            </w:r>
            <w:r w:rsidR="00BF7CE2" w:rsidRPr="00BF7CE2">
              <w:rPr>
                <w:rFonts w:ascii="Verdana" w:hAnsi="Verdana"/>
                <w:b/>
                <w:noProof/>
                <w:webHidden/>
                <w:sz w:val="20"/>
                <w:szCs w:val="20"/>
              </w:rPr>
              <w:tab/>
            </w:r>
            <w:r w:rsidR="00BF7CE2" w:rsidRPr="00BF7CE2">
              <w:rPr>
                <w:rFonts w:ascii="Verdana" w:hAnsi="Verdana"/>
                <w:b/>
                <w:noProof/>
                <w:webHidden/>
                <w:sz w:val="20"/>
                <w:szCs w:val="20"/>
              </w:rPr>
              <w:fldChar w:fldCharType="begin"/>
            </w:r>
            <w:r w:rsidR="00BF7CE2" w:rsidRPr="00BF7CE2">
              <w:rPr>
                <w:rFonts w:ascii="Verdana" w:hAnsi="Verdana"/>
                <w:b/>
                <w:noProof/>
                <w:webHidden/>
                <w:sz w:val="20"/>
                <w:szCs w:val="20"/>
              </w:rPr>
              <w:instrText xml:space="preserve"> PAGEREF _Toc103859806 \h </w:instrText>
            </w:r>
            <w:r w:rsidR="00BF7CE2" w:rsidRPr="00BF7CE2">
              <w:rPr>
                <w:rFonts w:ascii="Verdana" w:hAnsi="Verdana"/>
                <w:b/>
                <w:noProof/>
                <w:webHidden/>
                <w:sz w:val="20"/>
                <w:szCs w:val="20"/>
              </w:rPr>
            </w:r>
            <w:r w:rsidR="00BF7CE2" w:rsidRPr="00BF7CE2">
              <w:rPr>
                <w:rFonts w:ascii="Verdana" w:hAnsi="Verdana"/>
                <w:b/>
                <w:noProof/>
                <w:webHidden/>
                <w:sz w:val="20"/>
                <w:szCs w:val="20"/>
              </w:rPr>
              <w:fldChar w:fldCharType="separate"/>
            </w:r>
            <w:r w:rsidR="00044791">
              <w:rPr>
                <w:rFonts w:ascii="Verdana" w:hAnsi="Verdana"/>
                <w:b/>
                <w:noProof/>
                <w:webHidden/>
                <w:sz w:val="20"/>
                <w:szCs w:val="20"/>
              </w:rPr>
              <w:t>11</w:t>
            </w:r>
            <w:r w:rsidR="00BF7CE2" w:rsidRPr="00BF7CE2">
              <w:rPr>
                <w:rFonts w:ascii="Verdana" w:hAnsi="Verdana"/>
                <w:b/>
                <w:noProof/>
                <w:webHidden/>
                <w:sz w:val="20"/>
                <w:szCs w:val="20"/>
              </w:rPr>
              <w:fldChar w:fldCharType="end"/>
            </w:r>
          </w:hyperlink>
        </w:p>
        <w:p w14:paraId="0EF2B59A" w14:textId="433D81B8" w:rsidR="00BF7CE2" w:rsidRPr="00BF7CE2" w:rsidRDefault="00AD462A">
          <w:pPr>
            <w:pStyle w:val="TDC3"/>
            <w:rPr>
              <w:rFonts w:ascii="Verdana" w:eastAsiaTheme="minorEastAsia" w:hAnsi="Verdana"/>
              <w:b/>
              <w:noProof/>
              <w:sz w:val="20"/>
              <w:szCs w:val="20"/>
              <w:lang w:eastAsia="es-GT"/>
            </w:rPr>
          </w:pPr>
          <w:hyperlink w:anchor="_Toc103859807" w:history="1">
            <w:r w:rsidR="00BF7CE2" w:rsidRPr="00BF7CE2">
              <w:rPr>
                <w:rStyle w:val="Hipervnculo"/>
                <w:rFonts w:ascii="Verdana" w:hAnsi="Verdana"/>
                <w:b/>
                <w:noProof/>
                <w:sz w:val="20"/>
                <w:szCs w:val="20"/>
              </w:rPr>
              <w:t>9.2 Objetivos Específicos</w:t>
            </w:r>
            <w:r w:rsidR="00BF7CE2" w:rsidRPr="00BF7CE2">
              <w:rPr>
                <w:rFonts w:ascii="Verdana" w:hAnsi="Verdana"/>
                <w:b/>
                <w:noProof/>
                <w:webHidden/>
                <w:sz w:val="20"/>
                <w:szCs w:val="20"/>
              </w:rPr>
              <w:tab/>
            </w:r>
            <w:r w:rsidR="00BF7CE2" w:rsidRPr="00BF7CE2">
              <w:rPr>
                <w:rFonts w:ascii="Verdana" w:hAnsi="Verdana"/>
                <w:b/>
                <w:noProof/>
                <w:webHidden/>
                <w:sz w:val="20"/>
                <w:szCs w:val="20"/>
              </w:rPr>
              <w:fldChar w:fldCharType="begin"/>
            </w:r>
            <w:r w:rsidR="00BF7CE2" w:rsidRPr="00BF7CE2">
              <w:rPr>
                <w:rFonts w:ascii="Verdana" w:hAnsi="Verdana"/>
                <w:b/>
                <w:noProof/>
                <w:webHidden/>
                <w:sz w:val="20"/>
                <w:szCs w:val="20"/>
              </w:rPr>
              <w:instrText xml:space="preserve"> PAGEREF _Toc103859807 \h </w:instrText>
            </w:r>
            <w:r w:rsidR="00BF7CE2" w:rsidRPr="00BF7CE2">
              <w:rPr>
                <w:rFonts w:ascii="Verdana" w:hAnsi="Verdana"/>
                <w:b/>
                <w:noProof/>
                <w:webHidden/>
                <w:sz w:val="20"/>
                <w:szCs w:val="20"/>
              </w:rPr>
            </w:r>
            <w:r w:rsidR="00BF7CE2" w:rsidRPr="00BF7CE2">
              <w:rPr>
                <w:rFonts w:ascii="Verdana" w:hAnsi="Verdana"/>
                <w:b/>
                <w:noProof/>
                <w:webHidden/>
                <w:sz w:val="20"/>
                <w:szCs w:val="20"/>
              </w:rPr>
              <w:fldChar w:fldCharType="separate"/>
            </w:r>
            <w:r w:rsidR="00044791">
              <w:rPr>
                <w:rFonts w:ascii="Verdana" w:hAnsi="Verdana"/>
                <w:b/>
                <w:noProof/>
                <w:webHidden/>
                <w:sz w:val="20"/>
                <w:szCs w:val="20"/>
              </w:rPr>
              <w:t>11</w:t>
            </w:r>
            <w:r w:rsidR="00BF7CE2" w:rsidRPr="00BF7CE2">
              <w:rPr>
                <w:rFonts w:ascii="Verdana" w:hAnsi="Verdana"/>
                <w:b/>
                <w:noProof/>
                <w:webHidden/>
                <w:sz w:val="20"/>
                <w:szCs w:val="20"/>
              </w:rPr>
              <w:fldChar w:fldCharType="end"/>
            </w:r>
          </w:hyperlink>
        </w:p>
        <w:p w14:paraId="102D7BFC" w14:textId="6D3A1B2A" w:rsidR="00BF7CE2" w:rsidRPr="00BF7CE2" w:rsidRDefault="00AD462A">
          <w:pPr>
            <w:pStyle w:val="TDC1"/>
            <w:rPr>
              <w:rFonts w:ascii="Verdana" w:eastAsiaTheme="minorEastAsia" w:hAnsi="Verdana" w:cstheme="minorBidi"/>
              <w:lang w:val="es-GT" w:eastAsia="es-GT"/>
            </w:rPr>
          </w:pPr>
          <w:hyperlink w:anchor="_Toc103859808" w:history="1">
            <w:r w:rsidR="00BF7CE2" w:rsidRPr="00BF7CE2">
              <w:rPr>
                <w:rStyle w:val="Hipervnculo"/>
                <w:rFonts w:ascii="Verdana" w:hAnsi="Verdana"/>
              </w:rPr>
              <w:t>10.</w:t>
            </w:r>
            <w:r w:rsidR="00BF7CE2" w:rsidRPr="00BF7CE2">
              <w:rPr>
                <w:rFonts w:ascii="Verdana" w:eastAsiaTheme="minorEastAsia" w:hAnsi="Verdana" w:cstheme="minorBidi"/>
                <w:lang w:val="es-GT" w:eastAsia="es-GT"/>
              </w:rPr>
              <w:tab/>
            </w:r>
            <w:r w:rsidR="00BF7CE2" w:rsidRPr="00BF7CE2">
              <w:rPr>
                <w:rStyle w:val="Hipervnculo"/>
                <w:rFonts w:ascii="Verdana" w:hAnsi="Verdana"/>
              </w:rPr>
              <w:t>GENERALIDADES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_Toc103859808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11</w:t>
            </w:r>
            <w:r w:rsidR="00BF7CE2" w:rsidRPr="00BF7CE2">
              <w:rPr>
                <w:rFonts w:ascii="Verdana" w:hAnsi="Verdana"/>
                <w:webHidden/>
              </w:rPr>
              <w:fldChar w:fldCharType="end"/>
            </w:r>
          </w:hyperlink>
        </w:p>
        <w:p w14:paraId="3BFA3E60" w14:textId="18D17512" w:rsidR="00BF7CE2" w:rsidRPr="00BF7CE2" w:rsidRDefault="00AD462A">
          <w:pPr>
            <w:pStyle w:val="TDC1"/>
            <w:rPr>
              <w:rFonts w:ascii="Verdana" w:eastAsiaTheme="minorEastAsia" w:hAnsi="Verdana" w:cstheme="minorBidi"/>
              <w:lang w:val="es-GT" w:eastAsia="es-GT"/>
            </w:rPr>
          </w:pPr>
          <w:hyperlink w:anchor="_Toc103859809" w:history="1">
            <w:r w:rsidR="00BF7CE2" w:rsidRPr="00BF7CE2">
              <w:rPr>
                <w:rStyle w:val="Hipervnculo"/>
                <w:rFonts w:ascii="Verdana" w:hAnsi="Verdana"/>
              </w:rPr>
              <w:t>11.</w:t>
            </w:r>
            <w:r w:rsidR="00BF7CE2" w:rsidRPr="00BF7CE2">
              <w:rPr>
                <w:rFonts w:ascii="Verdana" w:eastAsiaTheme="minorEastAsia" w:hAnsi="Verdana" w:cstheme="minorBidi"/>
                <w:lang w:val="es-GT" w:eastAsia="es-GT"/>
              </w:rPr>
              <w:tab/>
            </w:r>
            <w:r w:rsidR="00BF7CE2" w:rsidRPr="00BF7CE2">
              <w:rPr>
                <w:rStyle w:val="Hipervnculo"/>
                <w:rFonts w:ascii="Verdana" w:hAnsi="Verdana"/>
              </w:rPr>
              <w:t>ACTUALIZACIÓN DEL MANUAL</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_Toc103859809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12</w:t>
            </w:r>
            <w:r w:rsidR="00BF7CE2" w:rsidRPr="00BF7CE2">
              <w:rPr>
                <w:rFonts w:ascii="Verdana" w:hAnsi="Verdana"/>
                <w:webHidden/>
              </w:rPr>
              <w:fldChar w:fldCharType="end"/>
            </w:r>
          </w:hyperlink>
        </w:p>
        <w:p w14:paraId="0A37BBD3" w14:textId="277949C5" w:rsidR="00BF7CE2" w:rsidRPr="00BF7CE2" w:rsidRDefault="00AD462A">
          <w:pPr>
            <w:pStyle w:val="TDC1"/>
            <w:rPr>
              <w:rFonts w:ascii="Verdana" w:eastAsiaTheme="minorEastAsia" w:hAnsi="Verdana" w:cstheme="minorBidi"/>
              <w:lang w:val="es-GT" w:eastAsia="es-GT"/>
            </w:rPr>
          </w:pPr>
          <w:hyperlink w:anchor="_Toc103859810" w:history="1">
            <w:r w:rsidR="00BF7CE2" w:rsidRPr="00BF7CE2">
              <w:rPr>
                <w:rStyle w:val="Hipervnculo"/>
                <w:rFonts w:ascii="Verdana" w:hAnsi="Verdana"/>
              </w:rPr>
              <w:t>12.</w:t>
            </w:r>
            <w:r w:rsidR="00BF7CE2" w:rsidRPr="00BF7CE2">
              <w:rPr>
                <w:rFonts w:ascii="Verdana" w:eastAsiaTheme="minorEastAsia" w:hAnsi="Verdana" w:cstheme="minorBidi"/>
                <w:lang w:val="es-GT" w:eastAsia="es-GT"/>
              </w:rPr>
              <w:tab/>
            </w:r>
            <w:r w:rsidR="00BF7CE2" w:rsidRPr="00BF7CE2">
              <w:rPr>
                <w:rStyle w:val="Hipervnculo"/>
                <w:rFonts w:ascii="Verdana" w:hAnsi="Verdana"/>
              </w:rPr>
              <w:t>ALCANCE O ÁREAS DE APLICACIÓN</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_Toc103859810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12</w:t>
            </w:r>
            <w:r w:rsidR="00BF7CE2" w:rsidRPr="00BF7CE2">
              <w:rPr>
                <w:rFonts w:ascii="Verdana" w:hAnsi="Verdana"/>
                <w:webHidden/>
              </w:rPr>
              <w:fldChar w:fldCharType="end"/>
            </w:r>
          </w:hyperlink>
        </w:p>
        <w:p w14:paraId="172D440E" w14:textId="3ECC543A" w:rsidR="00BF7CE2" w:rsidRPr="00BF7CE2" w:rsidRDefault="00AD462A">
          <w:pPr>
            <w:pStyle w:val="TDC1"/>
            <w:rPr>
              <w:rFonts w:ascii="Verdana" w:eastAsiaTheme="minorEastAsia" w:hAnsi="Verdana" w:cstheme="minorBidi"/>
              <w:lang w:val="es-GT" w:eastAsia="es-GT"/>
            </w:rPr>
          </w:pPr>
          <w:hyperlink w:anchor="_Toc103859811" w:history="1">
            <w:r w:rsidR="00BF7CE2" w:rsidRPr="00BF7CE2">
              <w:rPr>
                <w:rStyle w:val="Hipervnculo"/>
                <w:rFonts w:ascii="Verdana" w:hAnsi="Verdana"/>
              </w:rPr>
              <w:t>13.</w:t>
            </w:r>
            <w:r w:rsidR="00BF7CE2" w:rsidRPr="00BF7CE2">
              <w:rPr>
                <w:rFonts w:ascii="Verdana" w:eastAsiaTheme="minorEastAsia" w:hAnsi="Verdana" w:cstheme="minorBidi"/>
                <w:lang w:val="es-GT" w:eastAsia="es-GT"/>
              </w:rPr>
              <w:tab/>
            </w:r>
            <w:r w:rsidR="00BF7CE2" w:rsidRPr="00BF7CE2">
              <w:rPr>
                <w:rStyle w:val="Hipervnculo"/>
                <w:rFonts w:ascii="Verdana" w:hAnsi="Verdana"/>
              </w:rPr>
              <w:t>RESPONSABILIDADES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_Toc103859811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13</w:t>
            </w:r>
            <w:r w:rsidR="00BF7CE2" w:rsidRPr="00BF7CE2">
              <w:rPr>
                <w:rFonts w:ascii="Verdana" w:hAnsi="Verdana"/>
                <w:webHidden/>
              </w:rPr>
              <w:fldChar w:fldCharType="end"/>
            </w:r>
          </w:hyperlink>
        </w:p>
        <w:p w14:paraId="3E987B9E" w14:textId="79CB487C" w:rsidR="00BF7CE2" w:rsidRPr="00BF7CE2" w:rsidRDefault="00AD462A">
          <w:pPr>
            <w:pStyle w:val="TDC1"/>
            <w:rPr>
              <w:rFonts w:ascii="Verdana" w:eastAsiaTheme="minorEastAsia" w:hAnsi="Verdana" w:cstheme="minorBidi"/>
              <w:lang w:val="es-GT" w:eastAsia="es-GT"/>
            </w:rPr>
          </w:pPr>
          <w:hyperlink w:anchor="_Toc103859812" w:history="1">
            <w:r w:rsidR="00BF7CE2" w:rsidRPr="00BF7CE2">
              <w:rPr>
                <w:rStyle w:val="Hipervnculo"/>
                <w:rFonts w:ascii="Verdana" w:hAnsi="Verdana"/>
              </w:rPr>
              <w:t>14.</w:t>
            </w:r>
            <w:r w:rsidR="00BF7CE2" w:rsidRPr="00BF7CE2">
              <w:rPr>
                <w:rFonts w:ascii="Verdana" w:eastAsiaTheme="minorEastAsia" w:hAnsi="Verdana" w:cstheme="minorBidi"/>
                <w:lang w:val="es-GT" w:eastAsia="es-GT"/>
              </w:rPr>
              <w:tab/>
            </w:r>
            <w:r w:rsidR="00BF7CE2" w:rsidRPr="00BF7CE2">
              <w:rPr>
                <w:rStyle w:val="Hipervnculo"/>
                <w:rFonts w:ascii="Verdana" w:hAnsi="Verdana"/>
              </w:rPr>
              <w:t>DESCRIPCIÓN DE PROCEDIMIENTOS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_Toc103859812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14</w:t>
            </w:r>
            <w:r w:rsidR="00BF7CE2" w:rsidRPr="00BF7CE2">
              <w:rPr>
                <w:rFonts w:ascii="Verdana" w:hAnsi="Verdana"/>
                <w:webHidden/>
              </w:rPr>
              <w:fldChar w:fldCharType="end"/>
            </w:r>
          </w:hyperlink>
        </w:p>
        <w:p w14:paraId="7ACB2E84" w14:textId="116E5DA4" w:rsidR="00BF7CE2" w:rsidRPr="00BF7CE2" w:rsidRDefault="00AD462A">
          <w:pPr>
            <w:pStyle w:val="TDC3"/>
            <w:rPr>
              <w:rFonts w:ascii="Verdana" w:eastAsiaTheme="minorEastAsia" w:hAnsi="Verdana"/>
              <w:b/>
              <w:noProof/>
              <w:sz w:val="20"/>
              <w:szCs w:val="20"/>
              <w:lang w:eastAsia="es-GT"/>
            </w:rPr>
          </w:pPr>
          <w:hyperlink w:anchor="_Toc103859813" w:history="1">
            <w:r w:rsidR="00BF7CE2" w:rsidRPr="00BF7CE2">
              <w:rPr>
                <w:rStyle w:val="Hipervnculo"/>
                <w:rFonts w:ascii="Verdana" w:hAnsi="Verdana"/>
                <w:b/>
                <w:noProof/>
                <w:sz w:val="20"/>
                <w:szCs w:val="20"/>
                <w:lang w:val="es-ES" w:eastAsia="es-ES"/>
              </w:rPr>
              <w:t>14.1 MATRIZ DE PROCEDIMIENTO REVISIÓN DE DOCUMENTOS:</w:t>
            </w:r>
            <w:r w:rsidR="00BF7CE2" w:rsidRPr="00BF7CE2">
              <w:rPr>
                <w:rFonts w:ascii="Verdana" w:hAnsi="Verdana"/>
                <w:b/>
                <w:noProof/>
                <w:webHidden/>
                <w:sz w:val="20"/>
                <w:szCs w:val="20"/>
              </w:rPr>
              <w:tab/>
            </w:r>
            <w:r w:rsidR="00BF7CE2" w:rsidRPr="00BF7CE2">
              <w:rPr>
                <w:rFonts w:ascii="Verdana" w:hAnsi="Verdana"/>
                <w:b/>
                <w:noProof/>
                <w:webHidden/>
                <w:sz w:val="20"/>
                <w:szCs w:val="20"/>
              </w:rPr>
              <w:fldChar w:fldCharType="begin"/>
            </w:r>
            <w:r w:rsidR="00BF7CE2" w:rsidRPr="00BF7CE2">
              <w:rPr>
                <w:rFonts w:ascii="Verdana" w:hAnsi="Verdana"/>
                <w:b/>
                <w:noProof/>
                <w:webHidden/>
                <w:sz w:val="20"/>
                <w:szCs w:val="20"/>
              </w:rPr>
              <w:instrText xml:space="preserve"> PAGEREF _Toc103859813 \h </w:instrText>
            </w:r>
            <w:r w:rsidR="00BF7CE2" w:rsidRPr="00BF7CE2">
              <w:rPr>
                <w:rFonts w:ascii="Verdana" w:hAnsi="Verdana"/>
                <w:b/>
                <w:noProof/>
                <w:webHidden/>
                <w:sz w:val="20"/>
                <w:szCs w:val="20"/>
              </w:rPr>
            </w:r>
            <w:r w:rsidR="00BF7CE2" w:rsidRPr="00BF7CE2">
              <w:rPr>
                <w:rFonts w:ascii="Verdana" w:hAnsi="Verdana"/>
                <w:b/>
                <w:noProof/>
                <w:webHidden/>
                <w:sz w:val="20"/>
                <w:szCs w:val="20"/>
              </w:rPr>
              <w:fldChar w:fldCharType="separate"/>
            </w:r>
            <w:r w:rsidR="00044791">
              <w:rPr>
                <w:rFonts w:ascii="Verdana" w:hAnsi="Verdana"/>
                <w:b/>
                <w:noProof/>
                <w:webHidden/>
                <w:sz w:val="20"/>
                <w:szCs w:val="20"/>
              </w:rPr>
              <w:t>14</w:t>
            </w:r>
            <w:r w:rsidR="00BF7CE2" w:rsidRPr="00BF7CE2">
              <w:rPr>
                <w:rFonts w:ascii="Verdana" w:hAnsi="Verdana"/>
                <w:b/>
                <w:noProof/>
                <w:webHidden/>
                <w:sz w:val="20"/>
                <w:szCs w:val="20"/>
              </w:rPr>
              <w:fldChar w:fldCharType="end"/>
            </w:r>
          </w:hyperlink>
        </w:p>
        <w:p w14:paraId="5FC48127" w14:textId="0C85257F" w:rsidR="00BF7CE2" w:rsidRPr="00BF7CE2" w:rsidRDefault="00AD462A">
          <w:pPr>
            <w:pStyle w:val="TDC3"/>
            <w:rPr>
              <w:rFonts w:ascii="Verdana" w:eastAsiaTheme="minorEastAsia" w:hAnsi="Verdana"/>
              <w:b/>
              <w:noProof/>
              <w:sz w:val="20"/>
              <w:szCs w:val="20"/>
              <w:lang w:eastAsia="es-GT"/>
            </w:rPr>
          </w:pPr>
          <w:hyperlink w:anchor="_Toc103859814" w:history="1">
            <w:r w:rsidR="00BF7CE2" w:rsidRPr="00BF7CE2">
              <w:rPr>
                <w:rStyle w:val="Hipervnculo"/>
                <w:rFonts w:ascii="Verdana" w:hAnsi="Verdana"/>
                <w:b/>
                <w:noProof/>
                <w:sz w:val="20"/>
                <w:szCs w:val="20"/>
                <w:lang w:val="es-ES" w:eastAsia="es-ES"/>
              </w:rPr>
              <w:t>14.2 MATRIZ DE PROCEDIMIENTO DE GESTIÓN DE EXPEDIENTES JUDICIALES O ADMINISTRATIVOS:</w:t>
            </w:r>
            <w:r w:rsidR="00BF7CE2" w:rsidRPr="00BF7CE2">
              <w:rPr>
                <w:rFonts w:ascii="Verdana" w:hAnsi="Verdana"/>
                <w:b/>
                <w:noProof/>
                <w:webHidden/>
                <w:sz w:val="20"/>
                <w:szCs w:val="20"/>
              </w:rPr>
              <w:tab/>
            </w:r>
            <w:r w:rsidR="00BF7CE2" w:rsidRPr="00BF7CE2">
              <w:rPr>
                <w:rFonts w:ascii="Verdana" w:hAnsi="Verdana"/>
                <w:b/>
                <w:noProof/>
                <w:webHidden/>
                <w:sz w:val="20"/>
                <w:szCs w:val="20"/>
              </w:rPr>
              <w:fldChar w:fldCharType="begin"/>
            </w:r>
            <w:r w:rsidR="00BF7CE2" w:rsidRPr="00BF7CE2">
              <w:rPr>
                <w:rFonts w:ascii="Verdana" w:hAnsi="Verdana"/>
                <w:b/>
                <w:noProof/>
                <w:webHidden/>
                <w:sz w:val="20"/>
                <w:szCs w:val="20"/>
              </w:rPr>
              <w:instrText xml:space="preserve"> PAGEREF _Toc103859814 \h </w:instrText>
            </w:r>
            <w:r w:rsidR="00BF7CE2" w:rsidRPr="00BF7CE2">
              <w:rPr>
                <w:rFonts w:ascii="Verdana" w:hAnsi="Verdana"/>
                <w:b/>
                <w:noProof/>
                <w:webHidden/>
                <w:sz w:val="20"/>
                <w:szCs w:val="20"/>
              </w:rPr>
            </w:r>
            <w:r w:rsidR="00BF7CE2" w:rsidRPr="00BF7CE2">
              <w:rPr>
                <w:rFonts w:ascii="Verdana" w:hAnsi="Verdana"/>
                <w:b/>
                <w:noProof/>
                <w:webHidden/>
                <w:sz w:val="20"/>
                <w:szCs w:val="20"/>
              </w:rPr>
              <w:fldChar w:fldCharType="separate"/>
            </w:r>
            <w:r w:rsidR="00044791">
              <w:rPr>
                <w:rFonts w:ascii="Verdana" w:hAnsi="Verdana"/>
                <w:b/>
                <w:noProof/>
                <w:webHidden/>
                <w:sz w:val="20"/>
                <w:szCs w:val="20"/>
              </w:rPr>
              <w:t>18</w:t>
            </w:r>
            <w:r w:rsidR="00BF7CE2" w:rsidRPr="00BF7CE2">
              <w:rPr>
                <w:rFonts w:ascii="Verdana" w:hAnsi="Verdana"/>
                <w:b/>
                <w:noProof/>
                <w:webHidden/>
                <w:sz w:val="20"/>
                <w:szCs w:val="20"/>
              </w:rPr>
              <w:fldChar w:fldCharType="end"/>
            </w:r>
          </w:hyperlink>
        </w:p>
        <w:p w14:paraId="6136F1AA" w14:textId="66BB7B0B" w:rsidR="00BF7CE2" w:rsidRPr="00BF7CE2" w:rsidRDefault="00AD462A" w:rsidP="00BF7CE2">
          <w:pPr>
            <w:pStyle w:val="TDC3"/>
            <w:tabs>
              <w:tab w:val="left" w:pos="1540"/>
            </w:tabs>
            <w:rPr>
              <w:rFonts w:ascii="Verdana" w:eastAsiaTheme="minorEastAsia" w:hAnsi="Verdana"/>
              <w:b/>
              <w:noProof/>
              <w:sz w:val="20"/>
              <w:szCs w:val="20"/>
              <w:lang w:eastAsia="es-GT"/>
            </w:rPr>
          </w:pPr>
          <w:hyperlink w:anchor="_Toc103859815" w:history="1">
            <w:r w:rsidR="00BF7CE2" w:rsidRPr="00BF7CE2">
              <w:rPr>
                <w:rStyle w:val="Hipervnculo"/>
                <w:rFonts w:ascii="Verdana" w:hAnsi="Verdana"/>
                <w:b/>
                <w:noProof/>
                <w:sz w:val="20"/>
                <w:szCs w:val="20"/>
              </w:rPr>
              <w:t>14.3</w:t>
            </w:r>
            <w:r w:rsidR="00BF7CE2" w:rsidRPr="00BF7CE2">
              <w:rPr>
                <w:rFonts w:ascii="Verdana" w:eastAsiaTheme="minorEastAsia" w:hAnsi="Verdana"/>
                <w:b/>
                <w:noProof/>
                <w:sz w:val="20"/>
                <w:szCs w:val="20"/>
                <w:lang w:eastAsia="es-GT"/>
              </w:rPr>
              <w:tab/>
            </w:r>
            <w:r w:rsidR="00BF7CE2" w:rsidRPr="00BF7CE2">
              <w:rPr>
                <w:rStyle w:val="Hipervnculo"/>
                <w:rFonts w:ascii="Verdana" w:hAnsi="Verdana"/>
                <w:b/>
                <w:noProof/>
                <w:sz w:val="20"/>
                <w:szCs w:val="20"/>
              </w:rPr>
              <w:t>MATRIZ DE PROCEDIMIENTO DE REQUERIMIENTO DE OPINIONES JURÍDICAS:</w:t>
            </w:r>
            <w:r w:rsidR="00BF7CE2" w:rsidRPr="00BF7CE2">
              <w:rPr>
                <w:rFonts w:ascii="Verdana" w:hAnsi="Verdana"/>
                <w:b/>
                <w:noProof/>
                <w:webHidden/>
                <w:sz w:val="20"/>
                <w:szCs w:val="20"/>
              </w:rPr>
              <w:tab/>
            </w:r>
            <w:r w:rsidR="00BF7CE2" w:rsidRPr="00BF7CE2">
              <w:rPr>
                <w:rFonts w:ascii="Verdana" w:hAnsi="Verdana"/>
                <w:b/>
                <w:noProof/>
                <w:webHidden/>
                <w:sz w:val="20"/>
                <w:szCs w:val="20"/>
              </w:rPr>
              <w:fldChar w:fldCharType="begin"/>
            </w:r>
            <w:r w:rsidR="00BF7CE2" w:rsidRPr="00BF7CE2">
              <w:rPr>
                <w:rFonts w:ascii="Verdana" w:hAnsi="Verdana"/>
                <w:b/>
                <w:noProof/>
                <w:webHidden/>
                <w:sz w:val="20"/>
                <w:szCs w:val="20"/>
              </w:rPr>
              <w:instrText xml:space="preserve"> PAGEREF _Toc103859815 \h </w:instrText>
            </w:r>
            <w:r w:rsidR="00BF7CE2" w:rsidRPr="00BF7CE2">
              <w:rPr>
                <w:rFonts w:ascii="Verdana" w:hAnsi="Verdana"/>
                <w:b/>
                <w:noProof/>
                <w:webHidden/>
                <w:sz w:val="20"/>
                <w:szCs w:val="20"/>
              </w:rPr>
            </w:r>
            <w:r w:rsidR="00BF7CE2" w:rsidRPr="00BF7CE2">
              <w:rPr>
                <w:rFonts w:ascii="Verdana" w:hAnsi="Verdana"/>
                <w:b/>
                <w:noProof/>
                <w:webHidden/>
                <w:sz w:val="20"/>
                <w:szCs w:val="20"/>
              </w:rPr>
              <w:fldChar w:fldCharType="separate"/>
            </w:r>
            <w:r w:rsidR="00044791">
              <w:rPr>
                <w:rFonts w:ascii="Verdana" w:hAnsi="Verdana"/>
                <w:b/>
                <w:noProof/>
                <w:webHidden/>
                <w:sz w:val="20"/>
                <w:szCs w:val="20"/>
              </w:rPr>
              <w:t>21</w:t>
            </w:r>
            <w:r w:rsidR="00BF7CE2" w:rsidRPr="00BF7CE2">
              <w:rPr>
                <w:rFonts w:ascii="Verdana" w:hAnsi="Verdana"/>
                <w:b/>
                <w:noProof/>
                <w:webHidden/>
                <w:sz w:val="20"/>
                <w:szCs w:val="20"/>
              </w:rPr>
              <w:fldChar w:fldCharType="end"/>
            </w:r>
          </w:hyperlink>
        </w:p>
        <w:p w14:paraId="13E1F3DB" w14:textId="6FC34899" w:rsidR="00BF7CE2" w:rsidRPr="00BF7CE2" w:rsidRDefault="00AD462A">
          <w:pPr>
            <w:pStyle w:val="TDC3"/>
            <w:rPr>
              <w:rFonts w:ascii="Verdana" w:eastAsiaTheme="minorEastAsia" w:hAnsi="Verdana"/>
              <w:b/>
              <w:noProof/>
              <w:sz w:val="20"/>
              <w:szCs w:val="20"/>
              <w:lang w:eastAsia="es-GT"/>
            </w:rPr>
          </w:pPr>
          <w:hyperlink w:anchor="_Toc103859828" w:history="1">
            <w:r w:rsidR="00BF7CE2" w:rsidRPr="00BF7CE2">
              <w:rPr>
                <w:rStyle w:val="Hipervnculo"/>
                <w:rFonts w:ascii="Verdana" w:hAnsi="Verdana"/>
                <w:b/>
                <w:noProof/>
                <w:sz w:val="20"/>
                <w:szCs w:val="20"/>
                <w:lang w:val="es-ES" w:eastAsia="es-ES"/>
              </w:rPr>
              <w:t xml:space="preserve">14.4 </w:t>
            </w:r>
            <w:r w:rsidR="00BF7CE2" w:rsidRPr="00BF7CE2">
              <w:rPr>
                <w:rStyle w:val="Hipervnculo"/>
                <w:rFonts w:ascii="Verdana" w:hAnsi="Verdana"/>
                <w:b/>
                <w:noProof/>
                <w:sz w:val="20"/>
                <w:szCs w:val="20"/>
              </w:rPr>
              <w:t xml:space="preserve">MATRIZ DE PROCEDIMIENTO DE REQUERIMIENTO DE </w:t>
            </w:r>
            <w:r w:rsidR="00BF7CE2" w:rsidRPr="00BF7CE2">
              <w:rPr>
                <w:rStyle w:val="Hipervnculo"/>
                <w:rFonts w:ascii="Verdana" w:hAnsi="Verdana"/>
                <w:b/>
                <w:noProof/>
                <w:sz w:val="20"/>
                <w:szCs w:val="20"/>
                <w:lang w:val="es-ES" w:eastAsia="es-ES"/>
              </w:rPr>
              <w:t>DICTÁMENES JURÍDICOS:</w:t>
            </w:r>
            <w:r w:rsidR="00BF7CE2" w:rsidRPr="00BF7CE2">
              <w:rPr>
                <w:rFonts w:ascii="Verdana" w:hAnsi="Verdana"/>
                <w:b/>
                <w:noProof/>
                <w:webHidden/>
                <w:sz w:val="20"/>
                <w:szCs w:val="20"/>
              </w:rPr>
              <w:tab/>
            </w:r>
            <w:r w:rsidR="00BF7CE2" w:rsidRPr="00BF7CE2">
              <w:rPr>
                <w:rFonts w:ascii="Verdana" w:hAnsi="Verdana"/>
                <w:b/>
                <w:noProof/>
                <w:webHidden/>
                <w:sz w:val="20"/>
                <w:szCs w:val="20"/>
              </w:rPr>
              <w:fldChar w:fldCharType="begin"/>
            </w:r>
            <w:r w:rsidR="00BF7CE2" w:rsidRPr="00BF7CE2">
              <w:rPr>
                <w:rFonts w:ascii="Verdana" w:hAnsi="Verdana"/>
                <w:b/>
                <w:noProof/>
                <w:webHidden/>
                <w:sz w:val="20"/>
                <w:szCs w:val="20"/>
              </w:rPr>
              <w:instrText xml:space="preserve"> PAGEREF _Toc103859828 \h </w:instrText>
            </w:r>
            <w:r w:rsidR="00BF7CE2" w:rsidRPr="00BF7CE2">
              <w:rPr>
                <w:rFonts w:ascii="Verdana" w:hAnsi="Verdana"/>
                <w:b/>
                <w:noProof/>
                <w:webHidden/>
                <w:sz w:val="20"/>
                <w:szCs w:val="20"/>
              </w:rPr>
            </w:r>
            <w:r w:rsidR="00BF7CE2" w:rsidRPr="00BF7CE2">
              <w:rPr>
                <w:rFonts w:ascii="Verdana" w:hAnsi="Verdana"/>
                <w:b/>
                <w:noProof/>
                <w:webHidden/>
                <w:sz w:val="20"/>
                <w:szCs w:val="20"/>
              </w:rPr>
              <w:fldChar w:fldCharType="separate"/>
            </w:r>
            <w:r w:rsidR="00044791">
              <w:rPr>
                <w:rFonts w:ascii="Verdana" w:hAnsi="Verdana"/>
                <w:b/>
                <w:noProof/>
                <w:webHidden/>
                <w:sz w:val="20"/>
                <w:szCs w:val="20"/>
              </w:rPr>
              <w:t>23</w:t>
            </w:r>
            <w:r w:rsidR="00BF7CE2" w:rsidRPr="00BF7CE2">
              <w:rPr>
                <w:rFonts w:ascii="Verdana" w:hAnsi="Verdana"/>
                <w:b/>
                <w:noProof/>
                <w:webHidden/>
                <w:sz w:val="20"/>
                <w:szCs w:val="20"/>
              </w:rPr>
              <w:fldChar w:fldCharType="end"/>
            </w:r>
          </w:hyperlink>
        </w:p>
        <w:p w14:paraId="5E54DE04" w14:textId="71041036" w:rsidR="00BF7CE2" w:rsidRPr="00BF7CE2" w:rsidRDefault="00AD462A">
          <w:pPr>
            <w:pStyle w:val="TDC3"/>
            <w:rPr>
              <w:rFonts w:ascii="Verdana" w:eastAsiaTheme="minorEastAsia" w:hAnsi="Verdana"/>
              <w:b/>
              <w:noProof/>
              <w:sz w:val="20"/>
              <w:szCs w:val="20"/>
              <w:lang w:eastAsia="es-GT"/>
            </w:rPr>
          </w:pPr>
          <w:hyperlink w:anchor="_Toc103859829" w:history="1">
            <w:r w:rsidR="00BF7CE2" w:rsidRPr="00BF7CE2">
              <w:rPr>
                <w:rStyle w:val="Hipervnculo"/>
                <w:rFonts w:ascii="Verdana" w:hAnsi="Verdana"/>
                <w:b/>
                <w:noProof/>
                <w:sz w:val="20"/>
                <w:szCs w:val="20"/>
                <w:lang w:val="es-ES" w:eastAsia="es-ES"/>
              </w:rPr>
              <w:t>14.5 Matriz de Procedimiento de Solicitudes de Expedientes que obran en Archivo Histórico de las Extintas Secretaría de Asuntos Agrarios de la Presidencia de la República -SAA-; Secretaría de la Paz de la Presidencia de la República -SEPAZ-; y Comisión Presidencial Coordinadora de la Política del Ejecutivo en Materia de Derechos Humanos -COPREDEH-:</w:t>
            </w:r>
            <w:r w:rsidR="00BF7CE2" w:rsidRPr="00BF7CE2">
              <w:rPr>
                <w:rFonts w:ascii="Verdana" w:hAnsi="Verdana"/>
                <w:b/>
                <w:noProof/>
                <w:webHidden/>
                <w:sz w:val="20"/>
                <w:szCs w:val="20"/>
              </w:rPr>
              <w:tab/>
            </w:r>
            <w:r w:rsidR="00BF7CE2" w:rsidRPr="00BF7CE2">
              <w:rPr>
                <w:rFonts w:ascii="Verdana" w:hAnsi="Verdana"/>
                <w:b/>
                <w:noProof/>
                <w:webHidden/>
                <w:sz w:val="20"/>
                <w:szCs w:val="20"/>
              </w:rPr>
              <w:fldChar w:fldCharType="begin"/>
            </w:r>
            <w:r w:rsidR="00BF7CE2" w:rsidRPr="00BF7CE2">
              <w:rPr>
                <w:rFonts w:ascii="Verdana" w:hAnsi="Verdana"/>
                <w:b/>
                <w:noProof/>
                <w:webHidden/>
                <w:sz w:val="20"/>
                <w:szCs w:val="20"/>
              </w:rPr>
              <w:instrText xml:space="preserve"> PAGEREF _Toc103859829 \h </w:instrText>
            </w:r>
            <w:r w:rsidR="00BF7CE2" w:rsidRPr="00BF7CE2">
              <w:rPr>
                <w:rFonts w:ascii="Verdana" w:hAnsi="Verdana"/>
                <w:b/>
                <w:noProof/>
                <w:webHidden/>
                <w:sz w:val="20"/>
                <w:szCs w:val="20"/>
              </w:rPr>
            </w:r>
            <w:r w:rsidR="00BF7CE2" w:rsidRPr="00BF7CE2">
              <w:rPr>
                <w:rFonts w:ascii="Verdana" w:hAnsi="Verdana"/>
                <w:b/>
                <w:noProof/>
                <w:webHidden/>
                <w:sz w:val="20"/>
                <w:szCs w:val="20"/>
              </w:rPr>
              <w:fldChar w:fldCharType="separate"/>
            </w:r>
            <w:r w:rsidR="00044791">
              <w:rPr>
                <w:rFonts w:ascii="Verdana" w:hAnsi="Verdana"/>
                <w:b/>
                <w:noProof/>
                <w:webHidden/>
                <w:sz w:val="20"/>
                <w:szCs w:val="20"/>
              </w:rPr>
              <w:t>25</w:t>
            </w:r>
            <w:r w:rsidR="00BF7CE2" w:rsidRPr="00BF7CE2">
              <w:rPr>
                <w:rFonts w:ascii="Verdana" w:hAnsi="Verdana"/>
                <w:b/>
                <w:noProof/>
                <w:webHidden/>
                <w:sz w:val="20"/>
                <w:szCs w:val="20"/>
              </w:rPr>
              <w:fldChar w:fldCharType="end"/>
            </w:r>
          </w:hyperlink>
        </w:p>
        <w:p w14:paraId="78D627E6" w14:textId="3E90DD00" w:rsidR="00BF7CE2" w:rsidRDefault="00AD462A">
          <w:pPr>
            <w:pStyle w:val="TDC1"/>
            <w:rPr>
              <w:rFonts w:asciiTheme="minorHAnsi" w:eastAsiaTheme="minorEastAsia" w:hAnsiTheme="minorHAnsi" w:cstheme="minorBidi"/>
              <w:b w:val="0"/>
              <w:sz w:val="22"/>
              <w:szCs w:val="22"/>
              <w:lang w:val="es-GT" w:eastAsia="es-GT"/>
            </w:rPr>
          </w:pPr>
          <w:hyperlink w:anchor="_Toc103859830" w:history="1">
            <w:r w:rsidR="00BF7CE2" w:rsidRPr="00BF7CE2">
              <w:rPr>
                <w:rStyle w:val="Hipervnculo"/>
                <w:rFonts w:ascii="Verdana" w:hAnsi="Verdana"/>
              </w:rPr>
              <w:t>15.</w:t>
            </w:r>
            <w:r w:rsidR="00BF7CE2" w:rsidRPr="00BF7CE2">
              <w:rPr>
                <w:rFonts w:ascii="Verdana" w:eastAsiaTheme="minorEastAsia" w:hAnsi="Verdana" w:cstheme="minorBidi"/>
                <w:lang w:val="es-GT" w:eastAsia="es-GT"/>
              </w:rPr>
              <w:tab/>
            </w:r>
            <w:r w:rsidR="00BF7CE2" w:rsidRPr="00BF7CE2">
              <w:rPr>
                <w:rStyle w:val="Hipervnculo"/>
                <w:rFonts w:ascii="Verdana" w:hAnsi="Verdana"/>
              </w:rPr>
              <w:t>ANEXOS</w:t>
            </w:r>
            <w:r w:rsidR="00BF7CE2" w:rsidRPr="00BF7CE2">
              <w:rPr>
                <w:rFonts w:ascii="Verdana" w:hAnsi="Verdana"/>
                <w:webHidden/>
              </w:rPr>
              <w:tab/>
            </w:r>
            <w:r w:rsidR="00BF7CE2" w:rsidRPr="00BF7CE2">
              <w:rPr>
                <w:rFonts w:ascii="Verdana" w:hAnsi="Verdana"/>
                <w:webHidden/>
              </w:rPr>
              <w:fldChar w:fldCharType="begin"/>
            </w:r>
            <w:r w:rsidR="00BF7CE2" w:rsidRPr="00BF7CE2">
              <w:rPr>
                <w:rFonts w:ascii="Verdana" w:hAnsi="Verdana"/>
                <w:webHidden/>
              </w:rPr>
              <w:instrText xml:space="preserve"> PAGEREF _Toc103859830 \h </w:instrText>
            </w:r>
            <w:r w:rsidR="00BF7CE2" w:rsidRPr="00BF7CE2">
              <w:rPr>
                <w:rFonts w:ascii="Verdana" w:hAnsi="Verdana"/>
                <w:webHidden/>
              </w:rPr>
            </w:r>
            <w:r w:rsidR="00BF7CE2" w:rsidRPr="00BF7CE2">
              <w:rPr>
                <w:rFonts w:ascii="Verdana" w:hAnsi="Verdana"/>
                <w:webHidden/>
              </w:rPr>
              <w:fldChar w:fldCharType="separate"/>
            </w:r>
            <w:r w:rsidR="00044791">
              <w:rPr>
                <w:rFonts w:ascii="Verdana" w:hAnsi="Verdana"/>
                <w:webHidden/>
              </w:rPr>
              <w:t>28</w:t>
            </w:r>
            <w:r w:rsidR="00BF7CE2" w:rsidRPr="00BF7CE2">
              <w:rPr>
                <w:rFonts w:ascii="Verdana" w:hAnsi="Verdana"/>
                <w:webHidden/>
              </w:rPr>
              <w:fldChar w:fldCharType="end"/>
            </w:r>
          </w:hyperlink>
        </w:p>
        <w:p w14:paraId="40213AD8" w14:textId="29A597B6" w:rsidR="0050255C" w:rsidRPr="004D2A30" w:rsidRDefault="00DF2BD9">
          <w:pPr>
            <w:rPr>
              <w:rFonts w:ascii="Verdana" w:hAnsi="Verdana" w:cs="Arial"/>
              <w:b/>
              <w:sz w:val="20"/>
              <w:szCs w:val="20"/>
            </w:rPr>
          </w:pPr>
          <w:r w:rsidRPr="004D2A30">
            <w:rPr>
              <w:rFonts w:ascii="Verdana" w:hAnsi="Verdana" w:cs="Arial"/>
              <w:b/>
              <w:bCs/>
              <w:sz w:val="20"/>
              <w:szCs w:val="20"/>
              <w:lang w:val="es-ES"/>
            </w:rPr>
            <w:fldChar w:fldCharType="end"/>
          </w:r>
        </w:p>
      </w:sdtContent>
    </w:sdt>
    <w:p w14:paraId="5F128A09" w14:textId="2D6895A2" w:rsidR="00F425F6" w:rsidRDefault="00F425F6" w:rsidP="00F425F6">
      <w:pPr>
        <w:pStyle w:val="Ttulo1"/>
        <w:numPr>
          <w:ilvl w:val="0"/>
          <w:numId w:val="0"/>
        </w:numPr>
        <w:ind w:left="720"/>
      </w:pPr>
      <w:bookmarkStart w:id="1" w:name="_Toc425341478"/>
    </w:p>
    <w:p w14:paraId="20412F8F" w14:textId="7FCA5444" w:rsidR="00F425F6" w:rsidRDefault="00F425F6" w:rsidP="00F425F6">
      <w:pPr>
        <w:pStyle w:val="Sangra2detindependiente"/>
      </w:pPr>
    </w:p>
    <w:p w14:paraId="100FB44F" w14:textId="4584FB10" w:rsidR="00F425F6" w:rsidRDefault="00F425F6" w:rsidP="00F425F6">
      <w:pPr>
        <w:pStyle w:val="Sangra2detindependiente"/>
      </w:pPr>
    </w:p>
    <w:p w14:paraId="5B046DC0" w14:textId="77777777" w:rsidR="00F425F6" w:rsidRDefault="00F425F6" w:rsidP="00F425F6">
      <w:pPr>
        <w:pStyle w:val="Ttulo1"/>
        <w:numPr>
          <w:ilvl w:val="0"/>
          <w:numId w:val="0"/>
        </w:numPr>
        <w:ind w:left="720"/>
      </w:pPr>
    </w:p>
    <w:p w14:paraId="313E3312" w14:textId="65467507" w:rsidR="0004442C" w:rsidRPr="001347F7" w:rsidRDefault="0004442C" w:rsidP="001347F7">
      <w:pPr>
        <w:pStyle w:val="Ttulo1"/>
      </w:pPr>
      <w:bookmarkStart w:id="2" w:name="_Toc103859796"/>
      <w:r w:rsidRPr="001347F7">
        <w:lastRenderedPageBreak/>
        <w:t>LISTA DE DISTRIBUCIÓN DEL MANUAL</w:t>
      </w:r>
      <w:bookmarkEnd w:id="1"/>
      <w:bookmarkEnd w:id="2"/>
    </w:p>
    <w:p w14:paraId="61B2BA26" w14:textId="2DB9B13A" w:rsidR="005602EE" w:rsidRPr="004D2A30" w:rsidRDefault="007D15D3" w:rsidP="00101FED">
      <w:pPr>
        <w:pStyle w:val="Sangra2detindependiente"/>
        <w:spacing w:after="0" w:line="276" w:lineRule="auto"/>
        <w:ind w:left="0"/>
        <w:jc w:val="both"/>
        <w:rPr>
          <w:rFonts w:ascii="Verdana" w:hAnsi="Verdana" w:cs="Arial"/>
          <w:sz w:val="20"/>
          <w:szCs w:val="20"/>
          <w:lang w:val="es-ES" w:eastAsia="es-ES"/>
        </w:rPr>
      </w:pPr>
      <w:r w:rsidRPr="004D2A30">
        <w:rPr>
          <w:rFonts w:ascii="Verdana" w:hAnsi="Verdana" w:cs="Arial"/>
          <w:sz w:val="20"/>
          <w:szCs w:val="20"/>
          <w:lang w:val="es-ES" w:eastAsia="es-ES"/>
        </w:rPr>
        <w:t>El M</w:t>
      </w:r>
      <w:r w:rsidR="005602EE" w:rsidRPr="004D2A30">
        <w:rPr>
          <w:rFonts w:ascii="Verdana" w:hAnsi="Verdana" w:cs="Arial"/>
          <w:sz w:val="20"/>
          <w:szCs w:val="20"/>
          <w:lang w:val="es-ES" w:eastAsia="es-ES"/>
        </w:rPr>
        <w:t xml:space="preserve">anual de </w:t>
      </w:r>
      <w:r w:rsidRPr="004D2A30">
        <w:rPr>
          <w:rFonts w:ascii="Verdana" w:hAnsi="Verdana" w:cs="Arial"/>
          <w:sz w:val="20"/>
          <w:szCs w:val="20"/>
          <w:lang w:val="es-ES" w:eastAsia="es-ES"/>
        </w:rPr>
        <w:t>N</w:t>
      </w:r>
      <w:r w:rsidR="005602EE" w:rsidRPr="004D2A30">
        <w:rPr>
          <w:rFonts w:ascii="Verdana" w:hAnsi="Verdana" w:cs="Arial"/>
          <w:sz w:val="20"/>
          <w:szCs w:val="20"/>
          <w:lang w:val="es-ES" w:eastAsia="es-ES"/>
        </w:rPr>
        <w:t xml:space="preserve">ormas y </w:t>
      </w:r>
      <w:r w:rsidRPr="004D2A30">
        <w:rPr>
          <w:rFonts w:ascii="Verdana" w:hAnsi="Verdana" w:cs="Arial"/>
          <w:sz w:val="20"/>
          <w:szCs w:val="20"/>
          <w:lang w:val="es-ES" w:eastAsia="es-ES"/>
        </w:rPr>
        <w:t>P</w:t>
      </w:r>
      <w:r w:rsidR="005602EE" w:rsidRPr="004D2A30">
        <w:rPr>
          <w:rFonts w:ascii="Verdana" w:hAnsi="Verdana" w:cs="Arial"/>
          <w:sz w:val="20"/>
          <w:szCs w:val="20"/>
          <w:lang w:val="es-ES" w:eastAsia="es-ES"/>
        </w:rPr>
        <w:t>rocedimientos</w:t>
      </w:r>
      <w:r w:rsidR="00B52E23" w:rsidRPr="004D2A30">
        <w:rPr>
          <w:rFonts w:ascii="Verdana" w:hAnsi="Verdana" w:cs="Arial"/>
          <w:sz w:val="20"/>
          <w:szCs w:val="20"/>
          <w:lang w:val="es-ES" w:eastAsia="es-ES"/>
        </w:rPr>
        <w:t xml:space="preserve"> de la </w:t>
      </w:r>
      <w:r w:rsidRPr="004D2A30">
        <w:rPr>
          <w:rFonts w:ascii="Verdana" w:hAnsi="Verdana" w:cs="Arial"/>
          <w:sz w:val="20"/>
          <w:szCs w:val="20"/>
          <w:lang w:val="es-ES" w:eastAsia="es-ES"/>
        </w:rPr>
        <w:t>U</w:t>
      </w:r>
      <w:r w:rsidR="00B52E23" w:rsidRPr="004D2A30">
        <w:rPr>
          <w:rFonts w:ascii="Verdana" w:hAnsi="Verdana" w:cs="Arial"/>
          <w:sz w:val="20"/>
          <w:szCs w:val="20"/>
          <w:lang w:val="es-ES" w:eastAsia="es-ES"/>
        </w:rPr>
        <w:t xml:space="preserve">nidad </w:t>
      </w:r>
      <w:r w:rsidRPr="004D2A30">
        <w:rPr>
          <w:rFonts w:ascii="Verdana" w:hAnsi="Verdana" w:cs="Arial"/>
          <w:sz w:val="20"/>
          <w:szCs w:val="20"/>
          <w:lang w:val="es-ES" w:eastAsia="es-ES"/>
        </w:rPr>
        <w:t xml:space="preserve">de Asuntos Jurídicos </w:t>
      </w:r>
      <w:r w:rsidR="005602EE" w:rsidRPr="004D2A30">
        <w:rPr>
          <w:rFonts w:ascii="Verdana" w:hAnsi="Verdana" w:cs="Arial"/>
          <w:sz w:val="20"/>
          <w:szCs w:val="20"/>
          <w:lang w:val="es-ES" w:eastAsia="es-ES"/>
        </w:rPr>
        <w:t xml:space="preserve">de la </w:t>
      </w:r>
      <w:r w:rsidR="008F0D92" w:rsidRPr="004D2A30">
        <w:rPr>
          <w:rFonts w:ascii="Verdana" w:hAnsi="Verdana" w:cs="Arial"/>
          <w:sz w:val="20"/>
          <w:szCs w:val="20"/>
          <w:lang w:val="es-ES" w:eastAsia="es-ES"/>
        </w:rPr>
        <w:t xml:space="preserve">Comisión Presidencial </w:t>
      </w:r>
      <w:r w:rsidR="00504800" w:rsidRPr="004D2A30">
        <w:rPr>
          <w:rFonts w:ascii="Verdana" w:hAnsi="Verdana" w:cs="Arial"/>
          <w:sz w:val="20"/>
          <w:szCs w:val="20"/>
          <w:lang w:val="es-ES" w:eastAsia="es-ES"/>
        </w:rPr>
        <w:t>p</w:t>
      </w:r>
      <w:r w:rsidR="003058E7" w:rsidRPr="004D2A30">
        <w:rPr>
          <w:rFonts w:ascii="Verdana" w:hAnsi="Verdana" w:cs="Arial"/>
          <w:sz w:val="20"/>
          <w:szCs w:val="20"/>
          <w:lang w:val="es-ES" w:eastAsia="es-ES"/>
        </w:rPr>
        <w:t>or</w:t>
      </w:r>
      <w:r w:rsidR="00504800" w:rsidRPr="004D2A30">
        <w:rPr>
          <w:rFonts w:ascii="Verdana" w:hAnsi="Verdana" w:cs="Arial"/>
          <w:sz w:val="20"/>
          <w:szCs w:val="20"/>
          <w:lang w:val="es-ES" w:eastAsia="es-ES"/>
        </w:rPr>
        <w:t xml:space="preserve"> la Paz y los Derechos Humanos</w:t>
      </w:r>
      <w:r w:rsidRPr="004D2A30">
        <w:rPr>
          <w:rFonts w:ascii="Verdana" w:hAnsi="Verdana" w:cs="Arial"/>
          <w:sz w:val="20"/>
          <w:szCs w:val="20"/>
          <w:lang w:val="es-ES" w:eastAsia="es-ES"/>
        </w:rPr>
        <w:t xml:space="preserve"> -COPADEH-,</w:t>
      </w:r>
      <w:r w:rsidR="005602EE" w:rsidRPr="004D2A30">
        <w:rPr>
          <w:rFonts w:ascii="Verdana" w:hAnsi="Verdana" w:cs="Arial"/>
          <w:sz w:val="20"/>
          <w:szCs w:val="20"/>
          <w:lang w:val="es-ES" w:eastAsia="es-ES"/>
        </w:rPr>
        <w:t xml:space="preserve"> es distribuido de la siguiente manera:</w:t>
      </w:r>
    </w:p>
    <w:p w14:paraId="209C327A" w14:textId="77777777" w:rsidR="004F6791" w:rsidRPr="004D2A30" w:rsidRDefault="004F6791" w:rsidP="00F90CE9">
      <w:pPr>
        <w:pStyle w:val="Sangra2detindependiente"/>
        <w:spacing w:after="0" w:line="276" w:lineRule="auto"/>
        <w:rPr>
          <w:rFonts w:ascii="Verdana" w:hAnsi="Verdana"/>
          <w:sz w:val="20"/>
          <w:szCs w:val="20"/>
          <w:lang w:val="es-ES" w:eastAsia="es-ES"/>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4"/>
        <w:gridCol w:w="1843"/>
        <w:gridCol w:w="2551"/>
      </w:tblGrid>
      <w:tr w:rsidR="0036172D" w:rsidRPr="004D2A30" w14:paraId="5DDB3ABF" w14:textId="77777777" w:rsidTr="006C6164">
        <w:trPr>
          <w:trHeight w:val="569"/>
          <w:jc w:val="center"/>
        </w:trPr>
        <w:tc>
          <w:tcPr>
            <w:tcW w:w="705" w:type="dxa"/>
            <w:shd w:val="clear" w:color="auto" w:fill="BFBFBF" w:themeFill="background1" w:themeFillShade="BF"/>
            <w:vAlign w:val="center"/>
          </w:tcPr>
          <w:p w14:paraId="234930AA" w14:textId="77777777" w:rsidR="0036172D" w:rsidRPr="004D2A30" w:rsidRDefault="0036172D" w:rsidP="006C6164">
            <w:pPr>
              <w:pStyle w:val="Sangra2detindependiente"/>
              <w:spacing w:after="0" w:line="276" w:lineRule="auto"/>
              <w:ind w:left="0"/>
              <w:jc w:val="center"/>
              <w:rPr>
                <w:rFonts w:ascii="Verdana" w:hAnsi="Verdana" w:cs="Arial"/>
                <w:b/>
                <w:sz w:val="20"/>
                <w:szCs w:val="20"/>
                <w:lang w:val="es-ES" w:eastAsia="es-ES"/>
              </w:rPr>
            </w:pPr>
            <w:r w:rsidRPr="004D2A30">
              <w:rPr>
                <w:rFonts w:ascii="Verdana" w:hAnsi="Verdana" w:cs="Arial"/>
                <w:b/>
                <w:sz w:val="20"/>
                <w:szCs w:val="20"/>
                <w:lang w:val="es-ES" w:eastAsia="es-ES"/>
              </w:rPr>
              <w:t>No</w:t>
            </w:r>
          </w:p>
        </w:tc>
        <w:tc>
          <w:tcPr>
            <w:tcW w:w="2834" w:type="dxa"/>
            <w:shd w:val="clear" w:color="auto" w:fill="BFBFBF" w:themeFill="background1" w:themeFillShade="BF"/>
            <w:vAlign w:val="center"/>
          </w:tcPr>
          <w:p w14:paraId="49DCA207" w14:textId="77777777" w:rsidR="0036172D" w:rsidRPr="004D2A30" w:rsidRDefault="0036172D" w:rsidP="006C6164">
            <w:pPr>
              <w:pStyle w:val="Sangra2detindependiente"/>
              <w:spacing w:after="0" w:line="276" w:lineRule="auto"/>
              <w:ind w:left="0"/>
              <w:jc w:val="center"/>
              <w:rPr>
                <w:rFonts w:ascii="Verdana" w:hAnsi="Verdana" w:cs="Arial"/>
                <w:b/>
                <w:sz w:val="20"/>
                <w:szCs w:val="20"/>
                <w:lang w:val="es-ES" w:eastAsia="es-ES"/>
              </w:rPr>
            </w:pPr>
            <w:r w:rsidRPr="004D2A30">
              <w:rPr>
                <w:rFonts w:ascii="Verdana" w:hAnsi="Verdana" w:cs="Arial"/>
                <w:b/>
                <w:sz w:val="20"/>
                <w:szCs w:val="20"/>
                <w:lang w:val="es-ES" w:eastAsia="es-ES"/>
              </w:rPr>
              <w:t>DEPENDENCIA</w:t>
            </w:r>
          </w:p>
        </w:tc>
        <w:tc>
          <w:tcPr>
            <w:tcW w:w="1843" w:type="dxa"/>
            <w:shd w:val="clear" w:color="auto" w:fill="BFBFBF" w:themeFill="background1" w:themeFillShade="BF"/>
            <w:vAlign w:val="center"/>
          </w:tcPr>
          <w:p w14:paraId="3040D031" w14:textId="77777777" w:rsidR="0036172D" w:rsidRPr="004D2A30" w:rsidRDefault="0036172D" w:rsidP="006C6164">
            <w:pPr>
              <w:pStyle w:val="Sangra2detindependiente"/>
              <w:spacing w:after="0" w:line="276" w:lineRule="auto"/>
              <w:ind w:left="0"/>
              <w:jc w:val="center"/>
              <w:rPr>
                <w:rFonts w:ascii="Verdana" w:hAnsi="Verdana" w:cs="Arial"/>
                <w:b/>
                <w:sz w:val="20"/>
                <w:szCs w:val="20"/>
                <w:lang w:val="es-ES" w:eastAsia="es-ES"/>
              </w:rPr>
            </w:pPr>
            <w:r w:rsidRPr="004D2A30">
              <w:rPr>
                <w:rFonts w:ascii="Verdana" w:hAnsi="Verdana" w:cs="Arial"/>
                <w:b/>
                <w:sz w:val="20"/>
                <w:szCs w:val="20"/>
                <w:lang w:val="es-ES" w:eastAsia="es-ES"/>
              </w:rPr>
              <w:t>PUESTO</w:t>
            </w:r>
          </w:p>
        </w:tc>
        <w:tc>
          <w:tcPr>
            <w:tcW w:w="2551" w:type="dxa"/>
            <w:shd w:val="clear" w:color="auto" w:fill="BFBFBF" w:themeFill="background1" w:themeFillShade="BF"/>
            <w:vAlign w:val="center"/>
          </w:tcPr>
          <w:p w14:paraId="417FC5FC" w14:textId="77777777" w:rsidR="0036172D" w:rsidRPr="004D2A30" w:rsidRDefault="0036172D" w:rsidP="006C6164">
            <w:pPr>
              <w:pStyle w:val="Sangra2detindependiente"/>
              <w:spacing w:after="0" w:line="276" w:lineRule="auto"/>
              <w:ind w:left="0"/>
              <w:jc w:val="center"/>
              <w:rPr>
                <w:rFonts w:ascii="Verdana" w:hAnsi="Verdana" w:cs="Arial"/>
                <w:b/>
                <w:sz w:val="20"/>
                <w:szCs w:val="20"/>
                <w:lang w:val="es-ES" w:eastAsia="es-ES"/>
              </w:rPr>
            </w:pPr>
            <w:r w:rsidRPr="004D2A30">
              <w:rPr>
                <w:rFonts w:ascii="Verdana" w:hAnsi="Verdana" w:cs="Arial"/>
                <w:b/>
                <w:sz w:val="20"/>
                <w:szCs w:val="20"/>
                <w:lang w:val="es-ES" w:eastAsia="es-ES"/>
              </w:rPr>
              <w:t>TIPO DE DOCUMENTO</w:t>
            </w:r>
          </w:p>
        </w:tc>
      </w:tr>
      <w:tr w:rsidR="0036172D" w:rsidRPr="004D2A30" w14:paraId="0B8C9A18" w14:textId="77777777" w:rsidTr="006C6164">
        <w:trPr>
          <w:trHeight w:val="525"/>
          <w:jc w:val="center"/>
        </w:trPr>
        <w:tc>
          <w:tcPr>
            <w:tcW w:w="705" w:type="dxa"/>
            <w:vAlign w:val="center"/>
          </w:tcPr>
          <w:p w14:paraId="3E69A84C" w14:textId="77777777" w:rsidR="0036172D" w:rsidRPr="004D2A30" w:rsidRDefault="0036172D"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1</w:t>
            </w:r>
          </w:p>
        </w:tc>
        <w:tc>
          <w:tcPr>
            <w:tcW w:w="2834" w:type="dxa"/>
            <w:vAlign w:val="center"/>
          </w:tcPr>
          <w:p w14:paraId="766A4F90" w14:textId="7BEBF030" w:rsidR="0036172D" w:rsidRPr="004D2A30" w:rsidRDefault="0036172D"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 xml:space="preserve">Dirección </w:t>
            </w:r>
            <w:r w:rsidR="007D15D3" w:rsidRPr="004D2A30">
              <w:rPr>
                <w:rFonts w:ascii="Verdana" w:hAnsi="Verdana" w:cs="Arial"/>
                <w:sz w:val="20"/>
                <w:szCs w:val="20"/>
                <w:lang w:val="es-ES" w:eastAsia="es-ES"/>
              </w:rPr>
              <w:t xml:space="preserve">Administrativa </w:t>
            </w:r>
            <w:r w:rsidR="00FF3412" w:rsidRPr="004D2A30">
              <w:rPr>
                <w:rFonts w:ascii="Verdana" w:hAnsi="Verdana" w:cs="Arial"/>
                <w:sz w:val="20"/>
                <w:szCs w:val="20"/>
                <w:lang w:val="es-ES" w:eastAsia="es-ES"/>
              </w:rPr>
              <w:t>Financiera</w:t>
            </w:r>
          </w:p>
        </w:tc>
        <w:tc>
          <w:tcPr>
            <w:tcW w:w="1843" w:type="dxa"/>
            <w:vAlign w:val="center"/>
          </w:tcPr>
          <w:p w14:paraId="677B2CFD" w14:textId="72D316AE" w:rsidR="0036172D" w:rsidRPr="004D2A30" w:rsidRDefault="00681580"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Jefe (a)</w:t>
            </w:r>
          </w:p>
        </w:tc>
        <w:tc>
          <w:tcPr>
            <w:tcW w:w="2551" w:type="dxa"/>
            <w:vAlign w:val="center"/>
          </w:tcPr>
          <w:p w14:paraId="7B79D27A" w14:textId="77777777" w:rsidR="0036172D" w:rsidRPr="004D2A30" w:rsidRDefault="00FF3412"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Copia</w:t>
            </w:r>
          </w:p>
        </w:tc>
      </w:tr>
      <w:tr w:rsidR="00FF3412" w:rsidRPr="004D2A30" w14:paraId="7786689B" w14:textId="77777777" w:rsidTr="006C6164">
        <w:trPr>
          <w:trHeight w:val="510"/>
          <w:jc w:val="center"/>
        </w:trPr>
        <w:tc>
          <w:tcPr>
            <w:tcW w:w="705" w:type="dxa"/>
            <w:vAlign w:val="center"/>
          </w:tcPr>
          <w:p w14:paraId="2C00434B" w14:textId="77777777" w:rsidR="00FF3412" w:rsidRPr="004D2A30" w:rsidRDefault="00FF3412"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2</w:t>
            </w:r>
          </w:p>
        </w:tc>
        <w:tc>
          <w:tcPr>
            <w:tcW w:w="2834" w:type="dxa"/>
            <w:vAlign w:val="center"/>
          </w:tcPr>
          <w:p w14:paraId="21224D0B" w14:textId="77777777" w:rsidR="00FF3412" w:rsidRPr="004D2A30" w:rsidRDefault="00FF3412"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Unidad de Auditoría Interna</w:t>
            </w:r>
          </w:p>
        </w:tc>
        <w:tc>
          <w:tcPr>
            <w:tcW w:w="1843" w:type="dxa"/>
            <w:vAlign w:val="center"/>
          </w:tcPr>
          <w:p w14:paraId="3BF26CB3" w14:textId="0746B751" w:rsidR="00FF3412" w:rsidRPr="004D2A30" w:rsidRDefault="00681580"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Jefe (a)</w:t>
            </w:r>
          </w:p>
        </w:tc>
        <w:tc>
          <w:tcPr>
            <w:tcW w:w="2551" w:type="dxa"/>
            <w:vAlign w:val="center"/>
          </w:tcPr>
          <w:p w14:paraId="5E40D05D" w14:textId="77777777" w:rsidR="00FF3412" w:rsidRPr="004D2A30" w:rsidRDefault="00FF3412"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Copia</w:t>
            </w:r>
          </w:p>
        </w:tc>
      </w:tr>
      <w:tr w:rsidR="00FF3412" w:rsidRPr="004D2A30" w14:paraId="3E11BDB7" w14:textId="77777777" w:rsidTr="006C6164">
        <w:trPr>
          <w:trHeight w:val="510"/>
          <w:jc w:val="center"/>
        </w:trPr>
        <w:tc>
          <w:tcPr>
            <w:tcW w:w="705" w:type="dxa"/>
            <w:shd w:val="clear" w:color="auto" w:fill="auto"/>
            <w:vAlign w:val="center"/>
          </w:tcPr>
          <w:p w14:paraId="7A6806EE" w14:textId="77777777" w:rsidR="00FF3412" w:rsidRPr="004D2A30" w:rsidRDefault="00FF3412"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3</w:t>
            </w:r>
          </w:p>
        </w:tc>
        <w:tc>
          <w:tcPr>
            <w:tcW w:w="2834" w:type="dxa"/>
            <w:shd w:val="clear" w:color="auto" w:fill="auto"/>
            <w:vAlign w:val="center"/>
          </w:tcPr>
          <w:p w14:paraId="03DEC5C9" w14:textId="77777777" w:rsidR="00FF3412" w:rsidRPr="004D2A30" w:rsidRDefault="00FF3412"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Unidad de Planificación</w:t>
            </w:r>
          </w:p>
        </w:tc>
        <w:tc>
          <w:tcPr>
            <w:tcW w:w="1843" w:type="dxa"/>
            <w:shd w:val="clear" w:color="auto" w:fill="auto"/>
            <w:vAlign w:val="center"/>
          </w:tcPr>
          <w:p w14:paraId="14566419" w14:textId="77777777" w:rsidR="00FF3412" w:rsidRPr="004D2A30" w:rsidRDefault="00FF3412"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Jefe (a)</w:t>
            </w:r>
          </w:p>
        </w:tc>
        <w:tc>
          <w:tcPr>
            <w:tcW w:w="2551" w:type="dxa"/>
            <w:shd w:val="clear" w:color="auto" w:fill="auto"/>
            <w:vAlign w:val="center"/>
          </w:tcPr>
          <w:p w14:paraId="514ACFC6" w14:textId="48E64765" w:rsidR="00FF3412" w:rsidRPr="004D2A30" w:rsidRDefault="001D0F26"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 xml:space="preserve">Original </w:t>
            </w:r>
          </w:p>
        </w:tc>
      </w:tr>
      <w:tr w:rsidR="00FF3412" w:rsidRPr="004D2A30" w14:paraId="4780050B" w14:textId="77777777" w:rsidTr="006C6164">
        <w:trPr>
          <w:trHeight w:val="510"/>
          <w:jc w:val="center"/>
        </w:trPr>
        <w:tc>
          <w:tcPr>
            <w:tcW w:w="705" w:type="dxa"/>
            <w:vAlign w:val="center"/>
          </w:tcPr>
          <w:p w14:paraId="5760ADAD" w14:textId="4BD39994" w:rsidR="00FF3412" w:rsidRPr="004D2A30" w:rsidRDefault="00803DDA"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4</w:t>
            </w:r>
          </w:p>
        </w:tc>
        <w:tc>
          <w:tcPr>
            <w:tcW w:w="2834" w:type="dxa"/>
            <w:vAlign w:val="center"/>
          </w:tcPr>
          <w:p w14:paraId="32F3B57E" w14:textId="77777777" w:rsidR="00FF3412" w:rsidRPr="004D2A30" w:rsidRDefault="00FF3412"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Dirección Ejecutiva</w:t>
            </w:r>
          </w:p>
        </w:tc>
        <w:tc>
          <w:tcPr>
            <w:tcW w:w="1843" w:type="dxa"/>
            <w:vAlign w:val="center"/>
          </w:tcPr>
          <w:p w14:paraId="4A866EFA" w14:textId="77777777" w:rsidR="00FF3412" w:rsidRPr="004D2A30" w:rsidRDefault="00FF3412"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Director (a)</w:t>
            </w:r>
          </w:p>
        </w:tc>
        <w:tc>
          <w:tcPr>
            <w:tcW w:w="2551" w:type="dxa"/>
            <w:vAlign w:val="center"/>
          </w:tcPr>
          <w:p w14:paraId="225C3C3F" w14:textId="77777777" w:rsidR="00FF3412" w:rsidRPr="004D2A30" w:rsidRDefault="00FF3412"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Copia</w:t>
            </w:r>
          </w:p>
        </w:tc>
      </w:tr>
      <w:tr w:rsidR="003058E7" w:rsidRPr="004D2A30" w14:paraId="79375E0D" w14:textId="77777777" w:rsidTr="006C6164">
        <w:trPr>
          <w:trHeight w:val="510"/>
          <w:jc w:val="center"/>
        </w:trPr>
        <w:tc>
          <w:tcPr>
            <w:tcW w:w="705" w:type="dxa"/>
            <w:vAlign w:val="center"/>
          </w:tcPr>
          <w:p w14:paraId="3C0E12F1" w14:textId="033C5C54" w:rsidR="003058E7" w:rsidRPr="004D2A30" w:rsidRDefault="00130FFA"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5</w:t>
            </w:r>
          </w:p>
        </w:tc>
        <w:tc>
          <w:tcPr>
            <w:tcW w:w="2834" w:type="dxa"/>
            <w:vAlign w:val="center"/>
          </w:tcPr>
          <w:p w14:paraId="02F98EE2" w14:textId="66C741CA" w:rsidR="003058E7" w:rsidRPr="004D2A30" w:rsidRDefault="003058E7"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Departamento Administrativo</w:t>
            </w:r>
          </w:p>
        </w:tc>
        <w:tc>
          <w:tcPr>
            <w:tcW w:w="1843" w:type="dxa"/>
            <w:vAlign w:val="center"/>
          </w:tcPr>
          <w:p w14:paraId="3AEB13B9" w14:textId="4DBA9C8D" w:rsidR="003058E7" w:rsidRPr="004D2A30" w:rsidRDefault="003058E7"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Jefe (a)</w:t>
            </w:r>
          </w:p>
        </w:tc>
        <w:tc>
          <w:tcPr>
            <w:tcW w:w="2551" w:type="dxa"/>
            <w:vAlign w:val="center"/>
          </w:tcPr>
          <w:p w14:paraId="67606CB6" w14:textId="454DD923" w:rsidR="003058E7" w:rsidRPr="004D2A30" w:rsidRDefault="001D0F26"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Copia</w:t>
            </w:r>
          </w:p>
        </w:tc>
      </w:tr>
      <w:tr w:rsidR="006C6164" w:rsidRPr="004D2A30" w14:paraId="7F92ADC1" w14:textId="77777777" w:rsidTr="006C6164">
        <w:trPr>
          <w:trHeight w:val="510"/>
          <w:jc w:val="center"/>
        </w:trPr>
        <w:tc>
          <w:tcPr>
            <w:tcW w:w="705" w:type="dxa"/>
            <w:vAlign w:val="center"/>
          </w:tcPr>
          <w:p w14:paraId="0906658E" w14:textId="3920B129" w:rsidR="006C6164" w:rsidRPr="004D2A30" w:rsidRDefault="006C6164"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 xml:space="preserve">6 </w:t>
            </w:r>
          </w:p>
        </w:tc>
        <w:tc>
          <w:tcPr>
            <w:tcW w:w="2834" w:type="dxa"/>
            <w:vAlign w:val="center"/>
          </w:tcPr>
          <w:p w14:paraId="5572A265" w14:textId="688BA7BC" w:rsidR="006C6164" w:rsidRPr="004D2A30" w:rsidRDefault="006C6164" w:rsidP="006C6164">
            <w:pPr>
              <w:pStyle w:val="Sangra2detindependiente"/>
              <w:spacing w:after="0" w:line="276" w:lineRule="auto"/>
              <w:ind w:left="0"/>
              <w:jc w:val="center"/>
              <w:rPr>
                <w:rFonts w:ascii="Verdana" w:hAnsi="Verdana" w:cs="Arial"/>
                <w:sz w:val="20"/>
                <w:szCs w:val="20"/>
                <w:lang w:val="es-ES" w:eastAsia="es-ES"/>
              </w:rPr>
            </w:pPr>
            <w:r w:rsidRPr="004D2A30">
              <w:rPr>
                <w:rFonts w:ascii="Verdana" w:hAnsi="Verdana" w:cs="Arial"/>
                <w:sz w:val="20"/>
                <w:szCs w:val="20"/>
                <w:lang w:val="es-ES" w:eastAsia="es-ES"/>
              </w:rPr>
              <w:t>Unidad de Asuntos Jurídicos</w:t>
            </w:r>
          </w:p>
        </w:tc>
        <w:tc>
          <w:tcPr>
            <w:tcW w:w="1843" w:type="dxa"/>
            <w:vAlign w:val="center"/>
          </w:tcPr>
          <w:p w14:paraId="29CCE42B" w14:textId="070798B7" w:rsidR="006C6164" w:rsidRPr="004D2A30" w:rsidRDefault="006C6164"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Jefe (a)</w:t>
            </w:r>
          </w:p>
        </w:tc>
        <w:tc>
          <w:tcPr>
            <w:tcW w:w="2551" w:type="dxa"/>
            <w:vAlign w:val="center"/>
          </w:tcPr>
          <w:p w14:paraId="345A198B" w14:textId="29AE6093" w:rsidR="006C6164" w:rsidRPr="004D2A30" w:rsidRDefault="001D0F26" w:rsidP="006C6164">
            <w:pPr>
              <w:spacing w:after="0"/>
              <w:jc w:val="center"/>
              <w:rPr>
                <w:rFonts w:ascii="Verdana" w:hAnsi="Verdana" w:cs="Arial"/>
                <w:sz w:val="20"/>
                <w:szCs w:val="20"/>
                <w:lang w:val="es-ES" w:eastAsia="es-ES"/>
              </w:rPr>
            </w:pPr>
            <w:r w:rsidRPr="004D2A30">
              <w:rPr>
                <w:rFonts w:ascii="Verdana" w:hAnsi="Verdana" w:cs="Arial"/>
                <w:sz w:val="20"/>
                <w:szCs w:val="20"/>
                <w:lang w:val="es-ES" w:eastAsia="es-ES"/>
              </w:rPr>
              <w:t>Copia</w:t>
            </w:r>
          </w:p>
        </w:tc>
      </w:tr>
    </w:tbl>
    <w:p w14:paraId="154E4DC4" w14:textId="77777777" w:rsidR="00B455EF" w:rsidRPr="004D2A30" w:rsidRDefault="00B455EF" w:rsidP="00101FED">
      <w:pPr>
        <w:pStyle w:val="Sangra2detindependiente"/>
        <w:spacing w:line="276" w:lineRule="auto"/>
        <w:ind w:left="0"/>
        <w:jc w:val="both"/>
        <w:rPr>
          <w:rFonts w:ascii="Verdana" w:hAnsi="Verdana" w:cs="Arial"/>
          <w:sz w:val="20"/>
          <w:szCs w:val="20"/>
          <w:lang w:val="es-ES" w:eastAsia="es-ES"/>
        </w:rPr>
      </w:pPr>
    </w:p>
    <w:p w14:paraId="780A18B7" w14:textId="77186A34" w:rsidR="004F6791" w:rsidRPr="004D2A30" w:rsidRDefault="00965025" w:rsidP="00101FED">
      <w:pPr>
        <w:pStyle w:val="Sangra2detindependiente"/>
        <w:spacing w:line="276" w:lineRule="auto"/>
        <w:ind w:left="0"/>
        <w:jc w:val="both"/>
        <w:rPr>
          <w:rFonts w:ascii="Verdana" w:hAnsi="Verdana" w:cs="Arial"/>
          <w:sz w:val="20"/>
          <w:szCs w:val="20"/>
          <w:lang w:val="es-ES" w:eastAsia="es-ES"/>
        </w:rPr>
      </w:pPr>
      <w:r w:rsidRPr="004D2A30">
        <w:rPr>
          <w:rFonts w:ascii="Verdana" w:hAnsi="Verdana" w:cs="Arial"/>
          <w:sz w:val="20"/>
          <w:szCs w:val="20"/>
          <w:lang w:val="es-ES" w:eastAsia="es-ES"/>
        </w:rPr>
        <w:t>Este Manual de Normas y Procedimientos es propieda</w:t>
      </w:r>
      <w:r w:rsidR="00101FED">
        <w:rPr>
          <w:rFonts w:ascii="Verdana" w:hAnsi="Verdana" w:cs="Arial"/>
          <w:sz w:val="20"/>
          <w:szCs w:val="20"/>
          <w:lang w:val="es-ES" w:eastAsia="es-ES"/>
        </w:rPr>
        <w:t xml:space="preserve">d de la COPADEH y ha consignado </w:t>
      </w:r>
      <w:r w:rsidR="006C6164" w:rsidRPr="004D2A30">
        <w:rPr>
          <w:rFonts w:ascii="Verdana" w:hAnsi="Verdana" w:cs="Arial"/>
          <w:sz w:val="20"/>
          <w:szCs w:val="20"/>
          <w:lang w:val="es-ES" w:eastAsia="es-ES"/>
        </w:rPr>
        <w:t>un</w:t>
      </w:r>
      <w:r w:rsidRPr="004D2A30">
        <w:rPr>
          <w:rFonts w:ascii="Verdana" w:hAnsi="Verdana" w:cs="Arial"/>
          <w:sz w:val="20"/>
          <w:szCs w:val="20"/>
          <w:lang w:val="es-ES" w:eastAsia="es-ES"/>
        </w:rPr>
        <w:t xml:space="preserve"> ejemplar original para su resguardo en la Unidad de </w:t>
      </w:r>
      <w:r w:rsidR="001D0F26">
        <w:rPr>
          <w:rFonts w:ascii="Verdana" w:hAnsi="Verdana" w:cs="Arial"/>
          <w:sz w:val="20"/>
          <w:szCs w:val="20"/>
          <w:lang w:val="es-ES" w:eastAsia="es-ES"/>
        </w:rPr>
        <w:t>Planificación</w:t>
      </w:r>
      <w:r w:rsidRPr="004D2A30">
        <w:rPr>
          <w:rFonts w:ascii="Verdana" w:hAnsi="Verdana" w:cs="Arial"/>
          <w:sz w:val="20"/>
          <w:szCs w:val="20"/>
          <w:lang w:val="es-ES" w:eastAsia="es-ES"/>
        </w:rPr>
        <w:t xml:space="preserve"> </w:t>
      </w:r>
      <w:r w:rsidR="006C6164" w:rsidRPr="004D2A30">
        <w:rPr>
          <w:rFonts w:ascii="Verdana" w:hAnsi="Verdana" w:cs="Arial"/>
          <w:sz w:val="20"/>
          <w:szCs w:val="20"/>
          <w:lang w:val="es-ES" w:eastAsia="es-ES"/>
        </w:rPr>
        <w:t>y cinco</w:t>
      </w:r>
      <w:r w:rsidR="00130FFA" w:rsidRPr="004D2A30">
        <w:rPr>
          <w:rFonts w:ascii="Verdana" w:hAnsi="Verdana" w:cs="Arial"/>
          <w:sz w:val="20"/>
          <w:szCs w:val="20"/>
          <w:lang w:val="es-ES" w:eastAsia="es-ES"/>
        </w:rPr>
        <w:t xml:space="preserve"> </w:t>
      </w:r>
      <w:r w:rsidRPr="004D2A30">
        <w:rPr>
          <w:rFonts w:ascii="Verdana" w:hAnsi="Verdana" w:cs="Arial"/>
          <w:sz w:val="20"/>
          <w:szCs w:val="20"/>
          <w:lang w:val="es-ES" w:eastAsia="es-ES"/>
        </w:rPr>
        <w:t>copia</w:t>
      </w:r>
      <w:r w:rsidR="00130FFA" w:rsidRPr="004D2A30">
        <w:rPr>
          <w:rFonts w:ascii="Verdana" w:hAnsi="Verdana" w:cs="Arial"/>
          <w:sz w:val="20"/>
          <w:szCs w:val="20"/>
          <w:lang w:val="es-ES" w:eastAsia="es-ES"/>
        </w:rPr>
        <w:t>s</w:t>
      </w:r>
      <w:r w:rsidRPr="004D2A30">
        <w:rPr>
          <w:rFonts w:ascii="Verdana" w:hAnsi="Verdana" w:cs="Arial"/>
          <w:sz w:val="20"/>
          <w:szCs w:val="20"/>
          <w:lang w:val="es-ES" w:eastAsia="es-ES"/>
        </w:rPr>
        <w:t xml:space="preserve"> </w:t>
      </w:r>
      <w:r w:rsidR="00DB2B33" w:rsidRPr="004D2A30">
        <w:rPr>
          <w:rFonts w:ascii="Verdana" w:hAnsi="Verdana" w:cs="Arial"/>
          <w:sz w:val="20"/>
          <w:szCs w:val="20"/>
          <w:lang w:val="es-ES" w:eastAsia="es-ES"/>
        </w:rPr>
        <w:t xml:space="preserve">del </w:t>
      </w:r>
      <w:r w:rsidRPr="004D2A30">
        <w:rPr>
          <w:rFonts w:ascii="Verdana" w:hAnsi="Verdana" w:cs="Arial"/>
          <w:sz w:val="20"/>
          <w:szCs w:val="20"/>
          <w:lang w:val="es-ES" w:eastAsia="es-ES"/>
        </w:rPr>
        <w:t xml:space="preserve">original en forma física de acuerdo a la lista </w:t>
      </w:r>
      <w:r w:rsidR="00DB2B33" w:rsidRPr="004D2A30">
        <w:rPr>
          <w:rFonts w:ascii="Verdana" w:hAnsi="Verdana" w:cs="Arial"/>
          <w:sz w:val="20"/>
          <w:szCs w:val="20"/>
          <w:lang w:val="es-ES" w:eastAsia="es-ES"/>
        </w:rPr>
        <w:t xml:space="preserve">que </w:t>
      </w:r>
      <w:r w:rsidRPr="004D2A30">
        <w:rPr>
          <w:rFonts w:ascii="Verdana" w:hAnsi="Verdana" w:cs="Arial"/>
          <w:sz w:val="20"/>
          <w:szCs w:val="20"/>
          <w:lang w:val="es-ES" w:eastAsia="es-ES"/>
        </w:rPr>
        <w:t>antecede.</w:t>
      </w:r>
    </w:p>
    <w:p w14:paraId="36630D62" w14:textId="54721F1E" w:rsidR="00D26C46" w:rsidRPr="004D2A30" w:rsidRDefault="00D26C46" w:rsidP="00101FED">
      <w:pPr>
        <w:pStyle w:val="Sangra2detindependiente"/>
        <w:spacing w:after="0" w:line="276" w:lineRule="auto"/>
        <w:ind w:left="0"/>
        <w:jc w:val="both"/>
        <w:rPr>
          <w:rFonts w:ascii="Verdana" w:hAnsi="Verdana" w:cs="Arial"/>
          <w:sz w:val="20"/>
          <w:szCs w:val="20"/>
          <w:lang w:val="es-ES" w:eastAsia="es-ES"/>
        </w:rPr>
      </w:pPr>
      <w:r w:rsidRPr="004D2A30">
        <w:rPr>
          <w:rFonts w:ascii="Verdana" w:hAnsi="Verdana" w:cs="Arial"/>
          <w:sz w:val="20"/>
          <w:szCs w:val="20"/>
          <w:lang w:val="es-ES" w:eastAsia="es-ES"/>
        </w:rPr>
        <w:t xml:space="preserve">El Manual y sus copias deben </w:t>
      </w:r>
      <w:r w:rsidR="00457A62" w:rsidRPr="005C0E70">
        <w:rPr>
          <w:rFonts w:ascii="Verdana" w:hAnsi="Verdana" w:cs="Arial"/>
          <w:sz w:val="20"/>
          <w:szCs w:val="20"/>
          <w:lang w:val="es-ES" w:eastAsia="es-ES"/>
        </w:rPr>
        <w:t xml:space="preserve">mantenerse en cada </w:t>
      </w:r>
      <w:r w:rsidR="005C0E70" w:rsidRPr="005C0E70">
        <w:rPr>
          <w:rFonts w:ascii="Verdana" w:hAnsi="Verdana" w:cs="Arial"/>
          <w:sz w:val="20"/>
          <w:szCs w:val="20"/>
          <w:lang w:val="es-ES" w:eastAsia="es-ES"/>
        </w:rPr>
        <w:t>unidad, dirección</w:t>
      </w:r>
      <w:r w:rsidR="00457A62" w:rsidRPr="005C0E70">
        <w:rPr>
          <w:rFonts w:ascii="Verdana" w:hAnsi="Verdana" w:cs="Arial"/>
          <w:sz w:val="20"/>
          <w:szCs w:val="20"/>
          <w:lang w:val="es-ES" w:eastAsia="es-ES"/>
        </w:rPr>
        <w:t xml:space="preserve"> o departamento, </w:t>
      </w:r>
      <w:r w:rsidRPr="004D2A30">
        <w:rPr>
          <w:rFonts w:ascii="Verdana" w:hAnsi="Verdana" w:cs="Arial"/>
          <w:sz w:val="20"/>
          <w:szCs w:val="20"/>
          <w:lang w:val="es-ES" w:eastAsia="es-ES"/>
        </w:rPr>
        <w:t>en un lugar</w:t>
      </w:r>
      <w:r w:rsidR="00803DDA" w:rsidRPr="004D2A30">
        <w:rPr>
          <w:rFonts w:ascii="Verdana" w:hAnsi="Verdana" w:cs="Arial"/>
          <w:sz w:val="20"/>
          <w:szCs w:val="20"/>
          <w:lang w:val="es-ES" w:eastAsia="es-ES"/>
        </w:rPr>
        <w:t xml:space="preserve"> accesible para rápida consulta </w:t>
      </w:r>
      <w:r w:rsidRPr="004D2A30">
        <w:rPr>
          <w:rFonts w:ascii="Verdana" w:hAnsi="Verdana" w:cs="Arial"/>
          <w:sz w:val="20"/>
          <w:szCs w:val="20"/>
          <w:lang w:val="es-ES" w:eastAsia="es-ES"/>
        </w:rPr>
        <w:t>y debe promovers</w:t>
      </w:r>
      <w:r w:rsidR="0066497C" w:rsidRPr="004D2A30">
        <w:rPr>
          <w:rFonts w:ascii="Verdana" w:hAnsi="Verdana" w:cs="Arial"/>
          <w:sz w:val="20"/>
          <w:szCs w:val="20"/>
          <w:lang w:val="es-ES" w:eastAsia="es-ES"/>
        </w:rPr>
        <w:t>e su divulgación verbal y escrit</w:t>
      </w:r>
      <w:r w:rsidRPr="004D2A30">
        <w:rPr>
          <w:rFonts w:ascii="Verdana" w:hAnsi="Verdana" w:cs="Arial"/>
          <w:sz w:val="20"/>
          <w:szCs w:val="20"/>
          <w:lang w:val="es-ES" w:eastAsia="es-ES"/>
        </w:rPr>
        <w:t>a entre el personal subordinado.</w:t>
      </w:r>
    </w:p>
    <w:p w14:paraId="01F1EEC7" w14:textId="77777777" w:rsidR="00776C19" w:rsidRPr="004D2A30" w:rsidRDefault="00776C19" w:rsidP="00776C19">
      <w:pPr>
        <w:pStyle w:val="Sangra2detindependiente"/>
        <w:spacing w:after="0" w:line="276" w:lineRule="auto"/>
        <w:jc w:val="both"/>
        <w:rPr>
          <w:rFonts w:ascii="Verdana" w:hAnsi="Verdana" w:cs="Arial"/>
          <w:sz w:val="20"/>
          <w:szCs w:val="20"/>
          <w:lang w:val="es-ES" w:eastAsia="es-ES"/>
        </w:rPr>
      </w:pPr>
    </w:p>
    <w:p w14:paraId="0DC7E949" w14:textId="77777777" w:rsidR="0004442C" w:rsidRPr="004D2A30" w:rsidRDefault="0004442C" w:rsidP="001347F7">
      <w:pPr>
        <w:pStyle w:val="Ttulo1"/>
      </w:pPr>
      <w:bookmarkStart w:id="3" w:name="_Toc103859797"/>
      <w:r w:rsidRPr="004D2A30">
        <w:t>LIS</w:t>
      </w:r>
      <w:r w:rsidR="002F556E" w:rsidRPr="004D2A30">
        <w:t>T</w:t>
      </w:r>
      <w:r w:rsidRPr="004D2A30">
        <w:t>A DE PÁGINAS EFECTIVAS</w:t>
      </w:r>
      <w:bookmarkEnd w:id="3"/>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1536"/>
        <w:gridCol w:w="1772"/>
        <w:gridCol w:w="1948"/>
      </w:tblGrid>
      <w:tr w:rsidR="00CB6378" w:rsidRPr="004D2A30" w14:paraId="225A131A" w14:textId="77777777" w:rsidTr="004A0680">
        <w:trPr>
          <w:tblHeader/>
          <w:jc w:val="center"/>
        </w:trPr>
        <w:tc>
          <w:tcPr>
            <w:tcW w:w="3672" w:type="dxa"/>
            <w:shd w:val="clear" w:color="auto" w:fill="BFBFBF"/>
            <w:vAlign w:val="center"/>
          </w:tcPr>
          <w:p w14:paraId="330206D0" w14:textId="77777777" w:rsidR="00F52D37" w:rsidRPr="004D2A30" w:rsidRDefault="00F52D37" w:rsidP="00071F9A">
            <w:pPr>
              <w:spacing w:after="0" w:line="360" w:lineRule="auto"/>
              <w:rPr>
                <w:rFonts w:ascii="Verdana" w:hAnsi="Verdana" w:cs="Arial"/>
                <w:b/>
                <w:sz w:val="20"/>
                <w:szCs w:val="20"/>
              </w:rPr>
            </w:pPr>
            <w:r w:rsidRPr="004D2A30">
              <w:rPr>
                <w:rFonts w:ascii="Verdana" w:hAnsi="Verdana" w:cs="Arial"/>
                <w:b/>
                <w:sz w:val="20"/>
                <w:szCs w:val="20"/>
              </w:rPr>
              <w:t>SECCIÓN Y/O PARTE</w:t>
            </w:r>
          </w:p>
        </w:tc>
        <w:tc>
          <w:tcPr>
            <w:tcW w:w="1536" w:type="dxa"/>
            <w:shd w:val="clear" w:color="auto" w:fill="BFBFBF"/>
            <w:vAlign w:val="center"/>
          </w:tcPr>
          <w:p w14:paraId="6FCC271C" w14:textId="77777777" w:rsidR="00F52D37" w:rsidRPr="004D2A30" w:rsidRDefault="00F52D37" w:rsidP="00071F9A">
            <w:pPr>
              <w:spacing w:after="0" w:line="360" w:lineRule="auto"/>
              <w:rPr>
                <w:rFonts w:ascii="Verdana" w:hAnsi="Verdana" w:cs="Arial"/>
                <w:b/>
                <w:sz w:val="20"/>
                <w:szCs w:val="20"/>
              </w:rPr>
            </w:pPr>
            <w:r w:rsidRPr="004D2A30">
              <w:rPr>
                <w:rFonts w:ascii="Verdana" w:hAnsi="Verdana" w:cs="Arial"/>
                <w:b/>
                <w:sz w:val="20"/>
                <w:szCs w:val="20"/>
              </w:rPr>
              <w:t>PAGINA No.</w:t>
            </w:r>
          </w:p>
        </w:tc>
        <w:tc>
          <w:tcPr>
            <w:tcW w:w="1772" w:type="dxa"/>
            <w:shd w:val="clear" w:color="auto" w:fill="BFBFBF"/>
            <w:vAlign w:val="center"/>
          </w:tcPr>
          <w:p w14:paraId="06055D4E" w14:textId="77777777" w:rsidR="00F52D37" w:rsidRPr="004D2A30" w:rsidRDefault="00F52D37" w:rsidP="00071F9A">
            <w:pPr>
              <w:spacing w:after="0" w:line="360" w:lineRule="auto"/>
              <w:rPr>
                <w:rFonts w:ascii="Verdana" w:hAnsi="Verdana" w:cs="Arial"/>
                <w:b/>
                <w:sz w:val="20"/>
                <w:szCs w:val="20"/>
              </w:rPr>
            </w:pPr>
            <w:r w:rsidRPr="004D2A30">
              <w:rPr>
                <w:rFonts w:ascii="Verdana" w:hAnsi="Verdana" w:cs="Arial"/>
                <w:b/>
                <w:sz w:val="20"/>
                <w:szCs w:val="20"/>
              </w:rPr>
              <w:t>REVISIÓN</w:t>
            </w:r>
          </w:p>
        </w:tc>
        <w:tc>
          <w:tcPr>
            <w:tcW w:w="1948" w:type="dxa"/>
            <w:shd w:val="clear" w:color="auto" w:fill="BFBFBF"/>
            <w:vAlign w:val="center"/>
          </w:tcPr>
          <w:p w14:paraId="16D91DD4" w14:textId="77777777" w:rsidR="00F52D37" w:rsidRPr="004D2A30" w:rsidRDefault="00F52D37" w:rsidP="00071F9A">
            <w:pPr>
              <w:spacing w:after="0" w:line="360" w:lineRule="auto"/>
              <w:rPr>
                <w:rFonts w:ascii="Verdana" w:hAnsi="Verdana" w:cs="Arial"/>
                <w:b/>
                <w:sz w:val="20"/>
                <w:szCs w:val="20"/>
              </w:rPr>
            </w:pPr>
            <w:r w:rsidRPr="004D2A30">
              <w:rPr>
                <w:rFonts w:ascii="Verdana" w:hAnsi="Verdana" w:cs="Arial"/>
                <w:b/>
                <w:sz w:val="20"/>
                <w:szCs w:val="20"/>
              </w:rPr>
              <w:t>FECHA</w:t>
            </w:r>
          </w:p>
        </w:tc>
      </w:tr>
      <w:tr w:rsidR="00CB6378" w:rsidRPr="004D2A30" w14:paraId="3B4B49D1" w14:textId="77777777" w:rsidTr="004A0680">
        <w:trPr>
          <w:jc w:val="center"/>
        </w:trPr>
        <w:tc>
          <w:tcPr>
            <w:tcW w:w="3672" w:type="dxa"/>
            <w:vAlign w:val="center"/>
          </w:tcPr>
          <w:p w14:paraId="749B920D" w14:textId="77777777" w:rsidR="00F52D37" w:rsidRPr="004D2A30" w:rsidRDefault="00F52D37" w:rsidP="00AB502A">
            <w:pPr>
              <w:spacing w:after="0" w:line="360" w:lineRule="auto"/>
              <w:jc w:val="both"/>
              <w:rPr>
                <w:rFonts w:ascii="Verdana" w:hAnsi="Verdana" w:cs="Arial"/>
                <w:bCs/>
                <w:sz w:val="20"/>
                <w:szCs w:val="20"/>
              </w:rPr>
            </w:pPr>
            <w:r w:rsidRPr="004D2A30">
              <w:rPr>
                <w:rFonts w:ascii="Verdana" w:hAnsi="Verdana" w:cs="Arial"/>
                <w:bCs/>
                <w:sz w:val="20"/>
                <w:szCs w:val="20"/>
              </w:rPr>
              <w:t>Carátula</w:t>
            </w:r>
          </w:p>
        </w:tc>
        <w:tc>
          <w:tcPr>
            <w:tcW w:w="1536" w:type="dxa"/>
            <w:vAlign w:val="center"/>
          </w:tcPr>
          <w:p w14:paraId="0F3EF31D" w14:textId="77777777" w:rsidR="00F52D37" w:rsidRPr="004D2A30" w:rsidRDefault="00F52D37" w:rsidP="00262E0A">
            <w:pPr>
              <w:spacing w:after="0" w:line="360" w:lineRule="auto"/>
              <w:jc w:val="center"/>
              <w:rPr>
                <w:rFonts w:ascii="Verdana" w:hAnsi="Verdana" w:cs="Arial"/>
                <w:bCs/>
                <w:sz w:val="20"/>
                <w:szCs w:val="20"/>
              </w:rPr>
            </w:pPr>
            <w:r w:rsidRPr="004D2A30">
              <w:rPr>
                <w:rFonts w:ascii="Verdana" w:hAnsi="Verdana" w:cs="Arial"/>
                <w:bCs/>
                <w:sz w:val="20"/>
                <w:szCs w:val="20"/>
              </w:rPr>
              <w:t>1</w:t>
            </w:r>
          </w:p>
        </w:tc>
        <w:tc>
          <w:tcPr>
            <w:tcW w:w="1772" w:type="dxa"/>
            <w:vAlign w:val="center"/>
          </w:tcPr>
          <w:p w14:paraId="7D0152B5" w14:textId="77777777" w:rsidR="00F52D37" w:rsidRPr="004D2A30" w:rsidRDefault="00F52D37"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vAlign w:val="center"/>
          </w:tcPr>
          <w:p w14:paraId="36CEEC48" w14:textId="6FC7A3EB" w:rsidR="00F52D37" w:rsidRPr="009850DF" w:rsidRDefault="00CD0A63" w:rsidP="00262E0A">
            <w:pPr>
              <w:spacing w:after="0" w:line="360" w:lineRule="auto"/>
              <w:jc w:val="center"/>
              <w:rPr>
                <w:rFonts w:ascii="Verdana" w:hAnsi="Verdana" w:cs="Arial"/>
                <w:sz w:val="20"/>
                <w:szCs w:val="20"/>
              </w:rPr>
            </w:pPr>
            <w:r>
              <w:rPr>
                <w:rFonts w:ascii="Verdana" w:hAnsi="Verdana" w:cs="Arial"/>
                <w:sz w:val="20"/>
                <w:szCs w:val="20"/>
              </w:rPr>
              <w:t>MAYO</w:t>
            </w:r>
            <w:r w:rsidR="00D1738A">
              <w:rPr>
                <w:rFonts w:ascii="Verdana" w:hAnsi="Verdana" w:cs="Arial"/>
                <w:sz w:val="20"/>
                <w:szCs w:val="20"/>
              </w:rPr>
              <w:t xml:space="preserve"> 2022</w:t>
            </w:r>
          </w:p>
        </w:tc>
      </w:tr>
      <w:tr w:rsidR="00CD0A63" w:rsidRPr="004D2A30" w14:paraId="64B7BBC5" w14:textId="77777777" w:rsidTr="00D56E0F">
        <w:trPr>
          <w:jc w:val="center"/>
        </w:trPr>
        <w:tc>
          <w:tcPr>
            <w:tcW w:w="3672" w:type="dxa"/>
            <w:vAlign w:val="center"/>
          </w:tcPr>
          <w:p w14:paraId="525BB197" w14:textId="77777777" w:rsidR="00CD0A63" w:rsidRPr="004D2A30" w:rsidRDefault="00CD0A63" w:rsidP="00CD0A63">
            <w:pPr>
              <w:spacing w:after="0" w:line="360" w:lineRule="auto"/>
              <w:jc w:val="both"/>
              <w:rPr>
                <w:rFonts w:ascii="Verdana" w:hAnsi="Verdana" w:cs="Arial"/>
                <w:bCs/>
                <w:sz w:val="20"/>
                <w:szCs w:val="20"/>
              </w:rPr>
            </w:pPr>
            <w:r w:rsidRPr="004D2A30">
              <w:rPr>
                <w:rFonts w:ascii="Verdana" w:hAnsi="Verdana" w:cs="Arial"/>
                <w:bCs/>
                <w:sz w:val="20"/>
                <w:szCs w:val="20"/>
              </w:rPr>
              <w:t>Índice</w:t>
            </w:r>
          </w:p>
        </w:tc>
        <w:tc>
          <w:tcPr>
            <w:tcW w:w="1536" w:type="dxa"/>
            <w:vAlign w:val="center"/>
          </w:tcPr>
          <w:p w14:paraId="22B8BF74" w14:textId="77777777" w:rsidR="00CD0A63" w:rsidRPr="004D2A30" w:rsidRDefault="00CD0A63" w:rsidP="00262E0A">
            <w:pPr>
              <w:spacing w:after="0" w:line="360" w:lineRule="auto"/>
              <w:jc w:val="center"/>
              <w:rPr>
                <w:rFonts w:ascii="Verdana" w:hAnsi="Verdana" w:cs="Arial"/>
                <w:bCs/>
                <w:sz w:val="20"/>
                <w:szCs w:val="20"/>
              </w:rPr>
            </w:pPr>
            <w:r w:rsidRPr="004D2A30">
              <w:rPr>
                <w:rFonts w:ascii="Verdana" w:hAnsi="Verdana" w:cs="Arial"/>
                <w:bCs/>
                <w:sz w:val="20"/>
                <w:szCs w:val="20"/>
              </w:rPr>
              <w:t>2</w:t>
            </w:r>
          </w:p>
        </w:tc>
        <w:tc>
          <w:tcPr>
            <w:tcW w:w="1772" w:type="dxa"/>
            <w:vAlign w:val="center"/>
          </w:tcPr>
          <w:p w14:paraId="24959790" w14:textId="77777777" w:rsidR="00CD0A63" w:rsidRPr="004D2A30" w:rsidRDefault="00CD0A63"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19E441A9" w14:textId="55385114" w:rsidR="00CD0A63" w:rsidRPr="004D2A30" w:rsidRDefault="00CD0A63" w:rsidP="00262E0A">
            <w:pPr>
              <w:spacing w:after="0" w:line="360" w:lineRule="auto"/>
              <w:jc w:val="center"/>
              <w:rPr>
                <w:rFonts w:ascii="Verdana" w:hAnsi="Verdana" w:cs="Arial"/>
                <w:sz w:val="20"/>
                <w:szCs w:val="20"/>
              </w:rPr>
            </w:pPr>
            <w:r w:rsidRPr="00F16C5C">
              <w:rPr>
                <w:rFonts w:ascii="Verdana" w:hAnsi="Verdana" w:cs="Arial"/>
                <w:sz w:val="20"/>
                <w:szCs w:val="20"/>
              </w:rPr>
              <w:t>MAYO 2022</w:t>
            </w:r>
          </w:p>
        </w:tc>
      </w:tr>
      <w:tr w:rsidR="00CD0A63" w:rsidRPr="004D2A30" w14:paraId="2FB5CD9C" w14:textId="77777777" w:rsidTr="00D56E0F">
        <w:trPr>
          <w:jc w:val="center"/>
        </w:trPr>
        <w:tc>
          <w:tcPr>
            <w:tcW w:w="3672" w:type="dxa"/>
            <w:vAlign w:val="center"/>
          </w:tcPr>
          <w:p w14:paraId="77AB6A6D" w14:textId="77777777" w:rsidR="00CD0A63" w:rsidRPr="004D2A30" w:rsidRDefault="00CD0A63" w:rsidP="00CD0A63">
            <w:pPr>
              <w:spacing w:after="0" w:line="360" w:lineRule="auto"/>
              <w:jc w:val="both"/>
              <w:rPr>
                <w:rFonts w:ascii="Verdana" w:hAnsi="Verdana" w:cs="Arial"/>
                <w:bCs/>
                <w:sz w:val="20"/>
                <w:szCs w:val="20"/>
              </w:rPr>
            </w:pPr>
            <w:r w:rsidRPr="004D2A30">
              <w:rPr>
                <w:rFonts w:ascii="Verdana" w:hAnsi="Verdana" w:cs="Arial"/>
                <w:bCs/>
                <w:sz w:val="20"/>
                <w:szCs w:val="20"/>
              </w:rPr>
              <w:t>Lista de distribución del Manual</w:t>
            </w:r>
          </w:p>
        </w:tc>
        <w:tc>
          <w:tcPr>
            <w:tcW w:w="1536" w:type="dxa"/>
            <w:vAlign w:val="center"/>
          </w:tcPr>
          <w:p w14:paraId="061ECD17" w14:textId="77777777" w:rsidR="00CD0A63" w:rsidRPr="004D2A30" w:rsidRDefault="00CD0A63" w:rsidP="00262E0A">
            <w:pPr>
              <w:spacing w:after="0" w:line="360" w:lineRule="auto"/>
              <w:jc w:val="center"/>
              <w:rPr>
                <w:rFonts w:ascii="Verdana" w:hAnsi="Verdana" w:cs="Arial"/>
                <w:bCs/>
                <w:sz w:val="20"/>
                <w:szCs w:val="20"/>
              </w:rPr>
            </w:pPr>
            <w:r w:rsidRPr="004D2A30">
              <w:rPr>
                <w:rFonts w:ascii="Verdana" w:hAnsi="Verdana" w:cs="Arial"/>
                <w:bCs/>
                <w:sz w:val="20"/>
                <w:szCs w:val="20"/>
              </w:rPr>
              <w:t>3</w:t>
            </w:r>
          </w:p>
        </w:tc>
        <w:tc>
          <w:tcPr>
            <w:tcW w:w="1772" w:type="dxa"/>
            <w:vAlign w:val="center"/>
          </w:tcPr>
          <w:p w14:paraId="66AE97A3" w14:textId="77777777" w:rsidR="00CD0A63" w:rsidRPr="004D2A30" w:rsidRDefault="00CD0A63"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52FC2F77" w14:textId="391B284E" w:rsidR="00CD0A63" w:rsidRPr="004D2A30" w:rsidRDefault="00CD0A63" w:rsidP="00262E0A">
            <w:pPr>
              <w:spacing w:after="0" w:line="360" w:lineRule="auto"/>
              <w:jc w:val="center"/>
              <w:rPr>
                <w:rFonts w:ascii="Verdana" w:hAnsi="Verdana" w:cs="Arial"/>
                <w:sz w:val="20"/>
                <w:szCs w:val="20"/>
              </w:rPr>
            </w:pPr>
            <w:r w:rsidRPr="00F16C5C">
              <w:rPr>
                <w:rFonts w:ascii="Verdana" w:hAnsi="Verdana" w:cs="Arial"/>
                <w:sz w:val="20"/>
                <w:szCs w:val="20"/>
              </w:rPr>
              <w:t>MAYO 2022</w:t>
            </w:r>
          </w:p>
        </w:tc>
      </w:tr>
      <w:tr w:rsidR="00CD0A63" w:rsidRPr="004D2A30" w14:paraId="792F6105" w14:textId="77777777" w:rsidTr="00D56E0F">
        <w:trPr>
          <w:jc w:val="center"/>
        </w:trPr>
        <w:tc>
          <w:tcPr>
            <w:tcW w:w="3672" w:type="dxa"/>
            <w:vAlign w:val="center"/>
          </w:tcPr>
          <w:p w14:paraId="6C9DAA4B" w14:textId="54D1553C" w:rsidR="00CD0A63" w:rsidRPr="004D2A30" w:rsidRDefault="00CD0A63" w:rsidP="00CD0A63">
            <w:pPr>
              <w:spacing w:after="0" w:line="360" w:lineRule="auto"/>
              <w:jc w:val="both"/>
              <w:rPr>
                <w:rFonts w:ascii="Verdana" w:hAnsi="Verdana" w:cs="Arial"/>
                <w:bCs/>
                <w:sz w:val="20"/>
                <w:szCs w:val="20"/>
              </w:rPr>
            </w:pPr>
            <w:r>
              <w:rPr>
                <w:rFonts w:ascii="Verdana" w:hAnsi="Verdana" w:cs="Arial"/>
                <w:bCs/>
                <w:sz w:val="20"/>
                <w:szCs w:val="20"/>
              </w:rPr>
              <w:t>Registro o Control de Revisiones</w:t>
            </w:r>
          </w:p>
        </w:tc>
        <w:tc>
          <w:tcPr>
            <w:tcW w:w="1536" w:type="dxa"/>
            <w:vAlign w:val="center"/>
          </w:tcPr>
          <w:p w14:paraId="779AEA2A" w14:textId="77777777" w:rsidR="00CD0A63" w:rsidRPr="004D2A30" w:rsidRDefault="00CD0A63" w:rsidP="00262E0A">
            <w:pPr>
              <w:spacing w:after="0" w:line="360" w:lineRule="auto"/>
              <w:jc w:val="center"/>
              <w:rPr>
                <w:rFonts w:ascii="Verdana" w:hAnsi="Verdana" w:cs="Arial"/>
                <w:bCs/>
                <w:sz w:val="20"/>
                <w:szCs w:val="20"/>
              </w:rPr>
            </w:pPr>
            <w:r w:rsidRPr="004D2A30">
              <w:rPr>
                <w:rFonts w:ascii="Verdana" w:hAnsi="Verdana" w:cs="Arial"/>
                <w:bCs/>
                <w:sz w:val="20"/>
                <w:szCs w:val="20"/>
              </w:rPr>
              <w:t>4</w:t>
            </w:r>
          </w:p>
        </w:tc>
        <w:tc>
          <w:tcPr>
            <w:tcW w:w="1772" w:type="dxa"/>
            <w:vAlign w:val="center"/>
          </w:tcPr>
          <w:p w14:paraId="0D165542" w14:textId="77777777" w:rsidR="00CD0A63" w:rsidRPr="004D2A30" w:rsidRDefault="00CD0A63"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2CD16C2A" w14:textId="5106A905" w:rsidR="00CD0A63" w:rsidRPr="004D2A30" w:rsidRDefault="00CD0A63" w:rsidP="00262E0A">
            <w:pPr>
              <w:spacing w:after="0" w:line="360" w:lineRule="auto"/>
              <w:jc w:val="center"/>
              <w:rPr>
                <w:rFonts w:ascii="Verdana" w:hAnsi="Verdana" w:cs="Arial"/>
                <w:sz w:val="20"/>
                <w:szCs w:val="20"/>
              </w:rPr>
            </w:pPr>
            <w:r w:rsidRPr="00F16C5C">
              <w:rPr>
                <w:rFonts w:ascii="Verdana" w:hAnsi="Verdana" w:cs="Arial"/>
                <w:sz w:val="20"/>
                <w:szCs w:val="20"/>
              </w:rPr>
              <w:t>MAYO 2022</w:t>
            </w:r>
          </w:p>
        </w:tc>
      </w:tr>
      <w:tr w:rsidR="00CD0A63" w:rsidRPr="004D2A30" w14:paraId="6C6B4271" w14:textId="77777777" w:rsidTr="00D56E0F">
        <w:trPr>
          <w:jc w:val="center"/>
        </w:trPr>
        <w:tc>
          <w:tcPr>
            <w:tcW w:w="3672" w:type="dxa"/>
            <w:vAlign w:val="center"/>
          </w:tcPr>
          <w:p w14:paraId="29A9EDE3" w14:textId="084961A2" w:rsidR="00CD0A63" w:rsidRPr="004D2A30" w:rsidRDefault="00CD0A63" w:rsidP="00CD0A63">
            <w:pPr>
              <w:spacing w:after="0" w:line="360" w:lineRule="auto"/>
              <w:jc w:val="both"/>
              <w:rPr>
                <w:rFonts w:ascii="Verdana" w:hAnsi="Verdana" w:cs="Arial"/>
                <w:bCs/>
                <w:sz w:val="20"/>
                <w:szCs w:val="20"/>
              </w:rPr>
            </w:pPr>
            <w:r>
              <w:rPr>
                <w:rFonts w:ascii="Verdana" w:hAnsi="Verdana" w:cs="Arial"/>
                <w:bCs/>
                <w:sz w:val="20"/>
                <w:szCs w:val="20"/>
              </w:rPr>
              <w:t>Introducción</w:t>
            </w:r>
          </w:p>
        </w:tc>
        <w:tc>
          <w:tcPr>
            <w:tcW w:w="1536" w:type="dxa"/>
            <w:vAlign w:val="center"/>
          </w:tcPr>
          <w:p w14:paraId="7717D4AF" w14:textId="77777777" w:rsidR="00CD0A63" w:rsidRPr="004D2A30" w:rsidRDefault="00CD0A63" w:rsidP="00262E0A">
            <w:pPr>
              <w:spacing w:after="0" w:line="360" w:lineRule="auto"/>
              <w:jc w:val="center"/>
              <w:rPr>
                <w:rFonts w:ascii="Verdana" w:hAnsi="Verdana" w:cs="Arial"/>
                <w:bCs/>
                <w:sz w:val="20"/>
                <w:szCs w:val="20"/>
              </w:rPr>
            </w:pPr>
            <w:r w:rsidRPr="004D2A30">
              <w:rPr>
                <w:rFonts w:ascii="Verdana" w:hAnsi="Verdana" w:cs="Arial"/>
                <w:bCs/>
                <w:sz w:val="20"/>
                <w:szCs w:val="20"/>
              </w:rPr>
              <w:t>5</w:t>
            </w:r>
          </w:p>
        </w:tc>
        <w:tc>
          <w:tcPr>
            <w:tcW w:w="1772" w:type="dxa"/>
            <w:vAlign w:val="center"/>
          </w:tcPr>
          <w:p w14:paraId="684738C1" w14:textId="77777777" w:rsidR="00CD0A63" w:rsidRPr="004D2A30" w:rsidRDefault="00CD0A63"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0F5935A2" w14:textId="166166F6" w:rsidR="00CD0A63" w:rsidRPr="004D2A30" w:rsidRDefault="00CD0A63" w:rsidP="00262E0A">
            <w:pPr>
              <w:spacing w:after="0" w:line="360" w:lineRule="auto"/>
              <w:jc w:val="center"/>
              <w:rPr>
                <w:rFonts w:ascii="Verdana" w:hAnsi="Verdana" w:cs="Arial"/>
                <w:sz w:val="20"/>
                <w:szCs w:val="20"/>
              </w:rPr>
            </w:pPr>
            <w:r w:rsidRPr="00F16C5C">
              <w:rPr>
                <w:rFonts w:ascii="Verdana" w:hAnsi="Verdana" w:cs="Arial"/>
                <w:sz w:val="20"/>
                <w:szCs w:val="20"/>
              </w:rPr>
              <w:t>MAYO 2022</w:t>
            </w:r>
          </w:p>
        </w:tc>
      </w:tr>
      <w:tr w:rsidR="00CD0A63" w:rsidRPr="004D2A30" w14:paraId="048AB617" w14:textId="77777777" w:rsidTr="00D56E0F">
        <w:trPr>
          <w:jc w:val="center"/>
        </w:trPr>
        <w:tc>
          <w:tcPr>
            <w:tcW w:w="3672" w:type="dxa"/>
            <w:vAlign w:val="center"/>
          </w:tcPr>
          <w:p w14:paraId="69E0EAE6" w14:textId="35076495" w:rsidR="00CD0A63" w:rsidRPr="004D2A30" w:rsidRDefault="00CD0A63" w:rsidP="00CD0A63">
            <w:pPr>
              <w:spacing w:after="0" w:line="360" w:lineRule="auto"/>
              <w:jc w:val="both"/>
              <w:rPr>
                <w:rFonts w:ascii="Verdana" w:hAnsi="Verdana" w:cs="Arial"/>
                <w:sz w:val="20"/>
                <w:szCs w:val="20"/>
              </w:rPr>
            </w:pPr>
            <w:r>
              <w:rPr>
                <w:rFonts w:ascii="Verdana" w:hAnsi="Verdana" w:cs="Arial"/>
                <w:sz w:val="20"/>
                <w:szCs w:val="20"/>
              </w:rPr>
              <w:t>Información General</w:t>
            </w:r>
          </w:p>
        </w:tc>
        <w:tc>
          <w:tcPr>
            <w:tcW w:w="1536" w:type="dxa"/>
            <w:vAlign w:val="center"/>
          </w:tcPr>
          <w:p w14:paraId="74A07183" w14:textId="77777777" w:rsidR="00CD0A63" w:rsidRPr="004D2A30" w:rsidRDefault="00CD0A63" w:rsidP="00262E0A">
            <w:pPr>
              <w:spacing w:after="0" w:line="360" w:lineRule="auto"/>
              <w:jc w:val="center"/>
              <w:rPr>
                <w:rFonts w:ascii="Verdana" w:hAnsi="Verdana" w:cs="Arial"/>
                <w:bCs/>
                <w:sz w:val="20"/>
                <w:szCs w:val="20"/>
              </w:rPr>
            </w:pPr>
            <w:r w:rsidRPr="004D2A30">
              <w:rPr>
                <w:rFonts w:ascii="Verdana" w:hAnsi="Verdana" w:cs="Arial"/>
                <w:bCs/>
                <w:sz w:val="20"/>
                <w:szCs w:val="20"/>
              </w:rPr>
              <w:t>6</w:t>
            </w:r>
          </w:p>
        </w:tc>
        <w:tc>
          <w:tcPr>
            <w:tcW w:w="1772" w:type="dxa"/>
            <w:vAlign w:val="center"/>
          </w:tcPr>
          <w:p w14:paraId="4A2FA760" w14:textId="77777777" w:rsidR="00CD0A63" w:rsidRPr="004D2A30" w:rsidRDefault="00CD0A63"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2134E039" w14:textId="6DF38384" w:rsidR="00CD0A63" w:rsidRPr="004D2A30" w:rsidRDefault="00CD0A63" w:rsidP="00262E0A">
            <w:pPr>
              <w:spacing w:after="0" w:line="360" w:lineRule="auto"/>
              <w:jc w:val="center"/>
              <w:rPr>
                <w:rFonts w:ascii="Verdana" w:hAnsi="Verdana" w:cs="Arial"/>
                <w:sz w:val="20"/>
                <w:szCs w:val="20"/>
              </w:rPr>
            </w:pPr>
            <w:r w:rsidRPr="00F16C5C">
              <w:rPr>
                <w:rFonts w:ascii="Verdana" w:hAnsi="Verdana" w:cs="Arial"/>
                <w:sz w:val="20"/>
                <w:szCs w:val="20"/>
              </w:rPr>
              <w:t>MAYO 2022</w:t>
            </w:r>
          </w:p>
        </w:tc>
      </w:tr>
      <w:tr w:rsidR="00CD0A63" w:rsidRPr="004D2A30" w14:paraId="083A49AD" w14:textId="77777777" w:rsidTr="00D56E0F">
        <w:trPr>
          <w:jc w:val="center"/>
        </w:trPr>
        <w:tc>
          <w:tcPr>
            <w:tcW w:w="3672" w:type="dxa"/>
            <w:vAlign w:val="center"/>
          </w:tcPr>
          <w:p w14:paraId="5878397D" w14:textId="5C954FE4" w:rsidR="00CD0A63" w:rsidRPr="004D2A30" w:rsidRDefault="00CD0A63" w:rsidP="00CD0A63">
            <w:pPr>
              <w:spacing w:after="0" w:line="360" w:lineRule="auto"/>
              <w:jc w:val="both"/>
              <w:rPr>
                <w:rFonts w:ascii="Verdana" w:hAnsi="Verdana" w:cs="Arial"/>
                <w:sz w:val="20"/>
                <w:szCs w:val="20"/>
              </w:rPr>
            </w:pPr>
            <w:r>
              <w:rPr>
                <w:rFonts w:ascii="Verdana" w:hAnsi="Verdana" w:cs="Arial"/>
                <w:sz w:val="20"/>
                <w:szCs w:val="20"/>
              </w:rPr>
              <w:t>Acrónimos</w:t>
            </w:r>
          </w:p>
        </w:tc>
        <w:tc>
          <w:tcPr>
            <w:tcW w:w="1536" w:type="dxa"/>
            <w:vAlign w:val="center"/>
          </w:tcPr>
          <w:p w14:paraId="174265E7" w14:textId="77777777" w:rsidR="00CD0A63" w:rsidRPr="004D2A30" w:rsidRDefault="00CD0A63" w:rsidP="00262E0A">
            <w:pPr>
              <w:spacing w:after="0" w:line="360" w:lineRule="auto"/>
              <w:jc w:val="center"/>
              <w:rPr>
                <w:rFonts w:ascii="Verdana" w:hAnsi="Verdana" w:cs="Arial"/>
                <w:bCs/>
                <w:sz w:val="20"/>
                <w:szCs w:val="20"/>
              </w:rPr>
            </w:pPr>
            <w:r w:rsidRPr="004D2A30">
              <w:rPr>
                <w:rFonts w:ascii="Verdana" w:hAnsi="Verdana" w:cs="Arial"/>
                <w:bCs/>
                <w:sz w:val="20"/>
                <w:szCs w:val="20"/>
              </w:rPr>
              <w:t>7</w:t>
            </w:r>
          </w:p>
        </w:tc>
        <w:tc>
          <w:tcPr>
            <w:tcW w:w="1772" w:type="dxa"/>
            <w:vAlign w:val="center"/>
          </w:tcPr>
          <w:p w14:paraId="694BFB33" w14:textId="77777777" w:rsidR="00CD0A63" w:rsidRPr="004D2A30" w:rsidRDefault="00CD0A63"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22F0BAC8" w14:textId="29D13318" w:rsidR="00CD0A63" w:rsidRPr="004D2A30" w:rsidRDefault="00CD0A63" w:rsidP="00262E0A">
            <w:pPr>
              <w:spacing w:after="0" w:line="360" w:lineRule="auto"/>
              <w:jc w:val="center"/>
              <w:rPr>
                <w:rFonts w:ascii="Verdana" w:hAnsi="Verdana" w:cs="Arial"/>
                <w:sz w:val="20"/>
                <w:szCs w:val="20"/>
              </w:rPr>
            </w:pPr>
            <w:r w:rsidRPr="00F16C5C">
              <w:rPr>
                <w:rFonts w:ascii="Verdana" w:hAnsi="Verdana" w:cs="Arial"/>
                <w:sz w:val="20"/>
                <w:szCs w:val="20"/>
              </w:rPr>
              <w:t>MAYO 2022</w:t>
            </w:r>
          </w:p>
        </w:tc>
      </w:tr>
      <w:tr w:rsidR="00CD0A63" w:rsidRPr="004D2A30" w14:paraId="2B88B213" w14:textId="77777777" w:rsidTr="00D56E0F">
        <w:trPr>
          <w:jc w:val="center"/>
        </w:trPr>
        <w:tc>
          <w:tcPr>
            <w:tcW w:w="3672" w:type="dxa"/>
            <w:vAlign w:val="center"/>
          </w:tcPr>
          <w:p w14:paraId="3F291C1C" w14:textId="5371ED24" w:rsidR="00CD0A63" w:rsidRPr="004D2A30" w:rsidRDefault="00CD0A63" w:rsidP="00CD0A63">
            <w:pPr>
              <w:spacing w:after="0" w:line="360" w:lineRule="auto"/>
              <w:jc w:val="both"/>
              <w:rPr>
                <w:rFonts w:ascii="Verdana" w:hAnsi="Verdana" w:cs="Arial"/>
                <w:bCs/>
                <w:sz w:val="20"/>
                <w:szCs w:val="20"/>
              </w:rPr>
            </w:pPr>
            <w:r w:rsidRPr="004D2A30">
              <w:rPr>
                <w:rFonts w:ascii="Verdana" w:hAnsi="Verdana" w:cs="Arial"/>
                <w:bCs/>
                <w:sz w:val="20"/>
                <w:szCs w:val="20"/>
              </w:rPr>
              <w:t>Base legal</w:t>
            </w:r>
          </w:p>
        </w:tc>
        <w:tc>
          <w:tcPr>
            <w:tcW w:w="1536" w:type="dxa"/>
            <w:vAlign w:val="center"/>
          </w:tcPr>
          <w:p w14:paraId="272822BC" w14:textId="77777777" w:rsidR="00CD0A63" w:rsidRPr="004D2A30" w:rsidRDefault="00CD0A63" w:rsidP="00262E0A">
            <w:pPr>
              <w:spacing w:after="0" w:line="360" w:lineRule="auto"/>
              <w:jc w:val="center"/>
              <w:rPr>
                <w:rFonts w:ascii="Verdana" w:hAnsi="Verdana" w:cs="Arial"/>
                <w:bCs/>
                <w:sz w:val="20"/>
                <w:szCs w:val="20"/>
              </w:rPr>
            </w:pPr>
            <w:r w:rsidRPr="004D2A30">
              <w:rPr>
                <w:rFonts w:ascii="Verdana" w:hAnsi="Verdana" w:cs="Arial"/>
                <w:bCs/>
                <w:sz w:val="20"/>
                <w:szCs w:val="20"/>
              </w:rPr>
              <w:t>8</w:t>
            </w:r>
          </w:p>
        </w:tc>
        <w:tc>
          <w:tcPr>
            <w:tcW w:w="1772" w:type="dxa"/>
            <w:vAlign w:val="center"/>
          </w:tcPr>
          <w:p w14:paraId="49C9417D" w14:textId="77777777" w:rsidR="00CD0A63" w:rsidRPr="004D2A30" w:rsidRDefault="00CD0A63"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48E24548" w14:textId="339CAF65" w:rsidR="00CD0A63" w:rsidRPr="004D2A30" w:rsidRDefault="00CD0A63" w:rsidP="00262E0A">
            <w:pPr>
              <w:spacing w:after="0" w:line="360" w:lineRule="auto"/>
              <w:jc w:val="center"/>
              <w:rPr>
                <w:rFonts w:ascii="Verdana" w:hAnsi="Verdana" w:cs="Arial"/>
                <w:sz w:val="20"/>
                <w:szCs w:val="20"/>
              </w:rPr>
            </w:pPr>
            <w:r w:rsidRPr="00F16C5C">
              <w:rPr>
                <w:rFonts w:ascii="Verdana" w:hAnsi="Verdana" w:cs="Arial"/>
                <w:sz w:val="20"/>
                <w:szCs w:val="20"/>
              </w:rPr>
              <w:t>MAYO 2022</w:t>
            </w:r>
          </w:p>
        </w:tc>
      </w:tr>
      <w:tr w:rsidR="00CD0A63" w:rsidRPr="004D2A30" w14:paraId="4C9497BA" w14:textId="77777777" w:rsidTr="00D56E0F">
        <w:trPr>
          <w:jc w:val="center"/>
        </w:trPr>
        <w:tc>
          <w:tcPr>
            <w:tcW w:w="3672" w:type="dxa"/>
            <w:vAlign w:val="center"/>
          </w:tcPr>
          <w:p w14:paraId="3624515A" w14:textId="0E75BFEB" w:rsidR="00CD0A63" w:rsidRPr="004D2A30" w:rsidRDefault="00CD0A63" w:rsidP="00CD0A63">
            <w:pPr>
              <w:spacing w:after="0" w:line="360" w:lineRule="auto"/>
              <w:jc w:val="both"/>
              <w:rPr>
                <w:rFonts w:ascii="Verdana" w:hAnsi="Verdana" w:cs="Arial"/>
                <w:bCs/>
                <w:sz w:val="20"/>
                <w:szCs w:val="20"/>
              </w:rPr>
            </w:pPr>
            <w:r>
              <w:rPr>
                <w:rFonts w:ascii="Verdana" w:hAnsi="Verdana" w:cs="Arial"/>
                <w:bCs/>
                <w:sz w:val="20"/>
                <w:szCs w:val="20"/>
              </w:rPr>
              <w:t>Normativa Relacionada</w:t>
            </w:r>
          </w:p>
        </w:tc>
        <w:tc>
          <w:tcPr>
            <w:tcW w:w="1536" w:type="dxa"/>
            <w:vAlign w:val="center"/>
          </w:tcPr>
          <w:p w14:paraId="2A51CA5B" w14:textId="77777777" w:rsidR="00CD0A63" w:rsidRPr="004D2A30" w:rsidRDefault="00CD0A63" w:rsidP="00262E0A">
            <w:pPr>
              <w:spacing w:after="0" w:line="360" w:lineRule="auto"/>
              <w:jc w:val="center"/>
              <w:rPr>
                <w:rFonts w:ascii="Verdana" w:hAnsi="Verdana" w:cs="Arial"/>
                <w:bCs/>
                <w:sz w:val="20"/>
                <w:szCs w:val="20"/>
              </w:rPr>
            </w:pPr>
            <w:r w:rsidRPr="004D2A30">
              <w:rPr>
                <w:rFonts w:ascii="Verdana" w:hAnsi="Verdana" w:cs="Arial"/>
                <w:bCs/>
                <w:sz w:val="20"/>
                <w:szCs w:val="20"/>
              </w:rPr>
              <w:t>9</w:t>
            </w:r>
          </w:p>
        </w:tc>
        <w:tc>
          <w:tcPr>
            <w:tcW w:w="1772" w:type="dxa"/>
            <w:vAlign w:val="center"/>
          </w:tcPr>
          <w:p w14:paraId="1ECCC4AD" w14:textId="77777777" w:rsidR="00CD0A63" w:rsidRPr="004D2A30" w:rsidRDefault="00CD0A63"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30A1DC7E" w14:textId="5B76F96B" w:rsidR="00CD0A63" w:rsidRPr="004D2A30" w:rsidRDefault="00CD0A63" w:rsidP="00262E0A">
            <w:pPr>
              <w:spacing w:after="0" w:line="360" w:lineRule="auto"/>
              <w:jc w:val="center"/>
              <w:rPr>
                <w:rFonts w:ascii="Verdana" w:hAnsi="Verdana" w:cs="Arial"/>
                <w:sz w:val="20"/>
                <w:szCs w:val="20"/>
              </w:rPr>
            </w:pPr>
            <w:r w:rsidRPr="00F16C5C">
              <w:rPr>
                <w:rFonts w:ascii="Verdana" w:hAnsi="Verdana" w:cs="Arial"/>
                <w:sz w:val="20"/>
                <w:szCs w:val="20"/>
              </w:rPr>
              <w:t>MAYO 2022</w:t>
            </w:r>
          </w:p>
        </w:tc>
      </w:tr>
      <w:tr w:rsidR="00262E0A" w:rsidRPr="004D2A30" w14:paraId="315F8615" w14:textId="77777777" w:rsidTr="00D56E0F">
        <w:trPr>
          <w:jc w:val="center"/>
        </w:trPr>
        <w:tc>
          <w:tcPr>
            <w:tcW w:w="3672" w:type="dxa"/>
            <w:vAlign w:val="center"/>
          </w:tcPr>
          <w:p w14:paraId="7B8D9F1F" w14:textId="77777777" w:rsidR="00262E0A" w:rsidRPr="004D2A30" w:rsidRDefault="00262E0A" w:rsidP="00262E0A">
            <w:pPr>
              <w:spacing w:after="0" w:line="360" w:lineRule="auto"/>
              <w:jc w:val="both"/>
              <w:rPr>
                <w:rFonts w:ascii="Verdana" w:hAnsi="Verdana" w:cs="Arial"/>
                <w:bCs/>
                <w:sz w:val="20"/>
                <w:szCs w:val="20"/>
              </w:rPr>
            </w:pPr>
            <w:r w:rsidRPr="004D2A30">
              <w:rPr>
                <w:rFonts w:ascii="Verdana" w:hAnsi="Verdana" w:cs="Arial"/>
                <w:bCs/>
                <w:sz w:val="20"/>
                <w:szCs w:val="20"/>
              </w:rPr>
              <w:t>Normativa relacionada</w:t>
            </w:r>
          </w:p>
        </w:tc>
        <w:tc>
          <w:tcPr>
            <w:tcW w:w="1536" w:type="dxa"/>
            <w:vAlign w:val="center"/>
          </w:tcPr>
          <w:p w14:paraId="031E5F54" w14:textId="77777777" w:rsidR="00262E0A" w:rsidRPr="004D2A30" w:rsidRDefault="00262E0A" w:rsidP="00262E0A">
            <w:pPr>
              <w:spacing w:after="0" w:line="360" w:lineRule="auto"/>
              <w:jc w:val="center"/>
              <w:rPr>
                <w:rFonts w:ascii="Verdana" w:hAnsi="Verdana" w:cs="Arial"/>
                <w:bCs/>
                <w:sz w:val="20"/>
                <w:szCs w:val="20"/>
              </w:rPr>
            </w:pPr>
            <w:r w:rsidRPr="004D2A30">
              <w:rPr>
                <w:rFonts w:ascii="Verdana" w:hAnsi="Verdana" w:cs="Arial"/>
                <w:bCs/>
                <w:sz w:val="20"/>
                <w:szCs w:val="20"/>
              </w:rPr>
              <w:t>10</w:t>
            </w:r>
          </w:p>
        </w:tc>
        <w:tc>
          <w:tcPr>
            <w:tcW w:w="1772" w:type="dxa"/>
            <w:vAlign w:val="center"/>
          </w:tcPr>
          <w:p w14:paraId="3F3BBEC1" w14:textId="77777777"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7211D684" w14:textId="2D8DAF0B" w:rsidR="00262E0A" w:rsidRPr="004D2A30"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555BF3DE" w14:textId="77777777" w:rsidTr="00D56E0F">
        <w:trPr>
          <w:jc w:val="center"/>
        </w:trPr>
        <w:tc>
          <w:tcPr>
            <w:tcW w:w="3672" w:type="dxa"/>
            <w:vAlign w:val="center"/>
          </w:tcPr>
          <w:p w14:paraId="38A79E7C" w14:textId="77777777" w:rsidR="00262E0A" w:rsidRPr="004D2A30" w:rsidRDefault="00262E0A" w:rsidP="00262E0A">
            <w:pPr>
              <w:spacing w:after="0" w:line="360" w:lineRule="auto"/>
              <w:jc w:val="both"/>
              <w:rPr>
                <w:rFonts w:ascii="Verdana" w:hAnsi="Verdana" w:cs="Arial"/>
                <w:sz w:val="20"/>
                <w:szCs w:val="20"/>
              </w:rPr>
            </w:pPr>
            <w:r w:rsidRPr="004D2A30">
              <w:rPr>
                <w:rFonts w:ascii="Verdana" w:hAnsi="Verdana" w:cs="Arial"/>
                <w:sz w:val="20"/>
                <w:szCs w:val="20"/>
              </w:rPr>
              <w:lastRenderedPageBreak/>
              <w:t>Objetivos</w:t>
            </w:r>
          </w:p>
        </w:tc>
        <w:tc>
          <w:tcPr>
            <w:tcW w:w="1536" w:type="dxa"/>
            <w:vAlign w:val="center"/>
          </w:tcPr>
          <w:p w14:paraId="1177C022" w14:textId="77777777" w:rsidR="00262E0A" w:rsidRPr="004D2A30" w:rsidRDefault="00262E0A" w:rsidP="00262E0A">
            <w:pPr>
              <w:spacing w:after="0" w:line="360" w:lineRule="auto"/>
              <w:jc w:val="center"/>
              <w:rPr>
                <w:rFonts w:ascii="Verdana" w:hAnsi="Verdana" w:cs="Arial"/>
                <w:bCs/>
                <w:sz w:val="20"/>
                <w:szCs w:val="20"/>
              </w:rPr>
            </w:pPr>
            <w:r w:rsidRPr="004D2A30">
              <w:rPr>
                <w:rFonts w:ascii="Verdana" w:hAnsi="Verdana" w:cs="Arial"/>
                <w:bCs/>
                <w:sz w:val="20"/>
                <w:szCs w:val="20"/>
              </w:rPr>
              <w:t>11</w:t>
            </w:r>
          </w:p>
        </w:tc>
        <w:tc>
          <w:tcPr>
            <w:tcW w:w="1772" w:type="dxa"/>
            <w:vAlign w:val="center"/>
          </w:tcPr>
          <w:p w14:paraId="3A129DF6" w14:textId="77777777"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7742B663" w14:textId="00EB44E6" w:rsidR="00262E0A" w:rsidRPr="004D2A30"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300E608F" w14:textId="77777777" w:rsidTr="00D56E0F">
        <w:trPr>
          <w:jc w:val="center"/>
        </w:trPr>
        <w:tc>
          <w:tcPr>
            <w:tcW w:w="3672" w:type="dxa"/>
            <w:vAlign w:val="center"/>
          </w:tcPr>
          <w:p w14:paraId="43A767E3" w14:textId="5CDF0000"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Actualización del Manual</w:t>
            </w:r>
          </w:p>
        </w:tc>
        <w:tc>
          <w:tcPr>
            <w:tcW w:w="1536" w:type="dxa"/>
            <w:vAlign w:val="center"/>
          </w:tcPr>
          <w:p w14:paraId="084939F3" w14:textId="77777777" w:rsidR="00262E0A" w:rsidRPr="004D2A30" w:rsidRDefault="00262E0A" w:rsidP="00262E0A">
            <w:pPr>
              <w:spacing w:after="0" w:line="360" w:lineRule="auto"/>
              <w:jc w:val="center"/>
              <w:rPr>
                <w:rFonts w:ascii="Verdana" w:hAnsi="Verdana" w:cs="Arial"/>
                <w:bCs/>
                <w:sz w:val="20"/>
                <w:szCs w:val="20"/>
              </w:rPr>
            </w:pPr>
            <w:r w:rsidRPr="004D2A30">
              <w:rPr>
                <w:rFonts w:ascii="Verdana" w:hAnsi="Verdana" w:cs="Arial"/>
                <w:bCs/>
                <w:sz w:val="20"/>
                <w:szCs w:val="20"/>
              </w:rPr>
              <w:t>12</w:t>
            </w:r>
          </w:p>
        </w:tc>
        <w:tc>
          <w:tcPr>
            <w:tcW w:w="1772" w:type="dxa"/>
            <w:vAlign w:val="center"/>
          </w:tcPr>
          <w:p w14:paraId="7C40C184" w14:textId="77777777"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5B4CE587" w14:textId="21E962CC" w:rsidR="00262E0A" w:rsidRPr="004D2A30"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65B5C0ED" w14:textId="77777777" w:rsidTr="00D56E0F">
        <w:trPr>
          <w:jc w:val="center"/>
        </w:trPr>
        <w:tc>
          <w:tcPr>
            <w:tcW w:w="3672" w:type="dxa"/>
            <w:vAlign w:val="center"/>
          </w:tcPr>
          <w:p w14:paraId="329B12BC" w14:textId="003C26BA" w:rsidR="00262E0A" w:rsidRPr="004D2A30" w:rsidRDefault="00262E0A" w:rsidP="00262E0A">
            <w:pPr>
              <w:spacing w:after="0" w:line="360" w:lineRule="auto"/>
              <w:jc w:val="both"/>
              <w:rPr>
                <w:rFonts w:ascii="Verdana" w:hAnsi="Verdana" w:cs="Arial"/>
                <w:sz w:val="20"/>
                <w:szCs w:val="20"/>
              </w:rPr>
            </w:pPr>
            <w:r w:rsidRPr="004D2A30">
              <w:rPr>
                <w:rFonts w:ascii="Verdana" w:hAnsi="Verdana" w:cs="Arial"/>
                <w:sz w:val="20"/>
                <w:szCs w:val="20"/>
              </w:rPr>
              <w:t>Responsabilidades</w:t>
            </w:r>
          </w:p>
        </w:tc>
        <w:tc>
          <w:tcPr>
            <w:tcW w:w="1536" w:type="dxa"/>
            <w:vAlign w:val="center"/>
          </w:tcPr>
          <w:p w14:paraId="022A8666" w14:textId="77777777" w:rsidR="00262E0A" w:rsidRPr="004D2A30" w:rsidRDefault="00262E0A" w:rsidP="00262E0A">
            <w:pPr>
              <w:spacing w:after="0" w:line="360" w:lineRule="auto"/>
              <w:jc w:val="center"/>
              <w:rPr>
                <w:rFonts w:ascii="Verdana" w:hAnsi="Verdana" w:cs="Arial"/>
                <w:bCs/>
                <w:sz w:val="20"/>
                <w:szCs w:val="20"/>
              </w:rPr>
            </w:pPr>
            <w:r w:rsidRPr="004D2A30">
              <w:rPr>
                <w:rFonts w:ascii="Verdana" w:hAnsi="Verdana" w:cs="Arial"/>
                <w:bCs/>
                <w:sz w:val="20"/>
                <w:szCs w:val="20"/>
              </w:rPr>
              <w:t>13</w:t>
            </w:r>
          </w:p>
        </w:tc>
        <w:tc>
          <w:tcPr>
            <w:tcW w:w="1772" w:type="dxa"/>
            <w:vAlign w:val="center"/>
          </w:tcPr>
          <w:p w14:paraId="3472B133" w14:textId="77777777"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2F04C992" w14:textId="737D3A78" w:rsidR="00262E0A" w:rsidRPr="004D2A30"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01133CBE" w14:textId="77777777" w:rsidTr="00D56E0F">
        <w:trPr>
          <w:jc w:val="center"/>
        </w:trPr>
        <w:tc>
          <w:tcPr>
            <w:tcW w:w="3672" w:type="dxa"/>
            <w:vAlign w:val="center"/>
          </w:tcPr>
          <w:p w14:paraId="08B72A9A" w14:textId="194DD2E9"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Matriz Revisión de Documentos</w:t>
            </w:r>
          </w:p>
        </w:tc>
        <w:tc>
          <w:tcPr>
            <w:tcW w:w="1536" w:type="dxa"/>
            <w:vAlign w:val="center"/>
          </w:tcPr>
          <w:p w14:paraId="75EA1C00" w14:textId="77777777" w:rsidR="00262E0A" w:rsidRPr="004D2A30" w:rsidRDefault="00262E0A" w:rsidP="00262E0A">
            <w:pPr>
              <w:spacing w:after="0" w:line="360" w:lineRule="auto"/>
              <w:jc w:val="center"/>
              <w:rPr>
                <w:rFonts w:ascii="Verdana" w:hAnsi="Verdana" w:cs="Arial"/>
                <w:bCs/>
                <w:sz w:val="20"/>
                <w:szCs w:val="20"/>
              </w:rPr>
            </w:pPr>
            <w:r w:rsidRPr="004D2A30">
              <w:rPr>
                <w:rFonts w:ascii="Verdana" w:hAnsi="Verdana" w:cs="Arial"/>
                <w:bCs/>
                <w:sz w:val="20"/>
                <w:szCs w:val="20"/>
              </w:rPr>
              <w:t>14</w:t>
            </w:r>
          </w:p>
        </w:tc>
        <w:tc>
          <w:tcPr>
            <w:tcW w:w="1772" w:type="dxa"/>
            <w:vAlign w:val="center"/>
          </w:tcPr>
          <w:p w14:paraId="314125D6" w14:textId="77777777"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2B5543B5" w14:textId="74ADEA0B" w:rsidR="00262E0A" w:rsidRPr="004D2A30"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6F289FC2" w14:textId="77777777" w:rsidTr="00D56E0F">
        <w:trPr>
          <w:trHeight w:val="372"/>
          <w:jc w:val="center"/>
        </w:trPr>
        <w:tc>
          <w:tcPr>
            <w:tcW w:w="3672" w:type="dxa"/>
            <w:vAlign w:val="center"/>
          </w:tcPr>
          <w:p w14:paraId="595B308C" w14:textId="52BBF4A4" w:rsidR="00262E0A" w:rsidRPr="004D2A30" w:rsidRDefault="00262E0A" w:rsidP="00262E0A">
            <w:pPr>
              <w:spacing w:after="0" w:line="240" w:lineRule="auto"/>
              <w:jc w:val="both"/>
              <w:rPr>
                <w:rFonts w:ascii="Verdana" w:hAnsi="Verdana" w:cs="Arial"/>
                <w:sz w:val="20"/>
                <w:szCs w:val="20"/>
              </w:rPr>
            </w:pPr>
            <w:r>
              <w:rPr>
                <w:rFonts w:ascii="Verdana" w:hAnsi="Verdana" w:cs="Arial"/>
                <w:sz w:val="20"/>
                <w:szCs w:val="20"/>
              </w:rPr>
              <w:t>Matriz Revisión de Documentos</w:t>
            </w:r>
          </w:p>
        </w:tc>
        <w:tc>
          <w:tcPr>
            <w:tcW w:w="1536" w:type="dxa"/>
            <w:vAlign w:val="center"/>
          </w:tcPr>
          <w:p w14:paraId="1A62466D" w14:textId="1AA305B8"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15</w:t>
            </w:r>
          </w:p>
        </w:tc>
        <w:tc>
          <w:tcPr>
            <w:tcW w:w="1772" w:type="dxa"/>
            <w:vAlign w:val="center"/>
          </w:tcPr>
          <w:p w14:paraId="473475B9" w14:textId="6AB4E3B5"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429527E7" w14:textId="351455CB"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53B6D72C" w14:textId="77777777" w:rsidTr="00D56E0F">
        <w:trPr>
          <w:trHeight w:val="372"/>
          <w:jc w:val="center"/>
        </w:trPr>
        <w:tc>
          <w:tcPr>
            <w:tcW w:w="3672" w:type="dxa"/>
            <w:vAlign w:val="center"/>
          </w:tcPr>
          <w:p w14:paraId="1338BE15" w14:textId="6A4CA571" w:rsidR="00262E0A" w:rsidRPr="004D2A30" w:rsidRDefault="00262E0A" w:rsidP="00262E0A">
            <w:pPr>
              <w:spacing w:after="0" w:line="240" w:lineRule="auto"/>
              <w:jc w:val="both"/>
              <w:rPr>
                <w:rFonts w:ascii="Verdana" w:hAnsi="Verdana" w:cs="Arial"/>
                <w:sz w:val="20"/>
                <w:szCs w:val="20"/>
              </w:rPr>
            </w:pPr>
            <w:r>
              <w:rPr>
                <w:rFonts w:ascii="Verdana" w:hAnsi="Verdana" w:cs="Arial"/>
                <w:sz w:val="20"/>
                <w:szCs w:val="20"/>
              </w:rPr>
              <w:t>Flujograma Revisión de Documentos</w:t>
            </w:r>
          </w:p>
        </w:tc>
        <w:tc>
          <w:tcPr>
            <w:tcW w:w="1536" w:type="dxa"/>
            <w:vAlign w:val="center"/>
          </w:tcPr>
          <w:p w14:paraId="02E0EB52" w14:textId="76A86A19"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16</w:t>
            </w:r>
          </w:p>
        </w:tc>
        <w:tc>
          <w:tcPr>
            <w:tcW w:w="1772" w:type="dxa"/>
            <w:vAlign w:val="center"/>
          </w:tcPr>
          <w:p w14:paraId="09B06B67" w14:textId="19673B72"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50151441" w14:textId="00D9B9C8"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5FA991F8" w14:textId="77777777" w:rsidTr="00D56E0F">
        <w:trPr>
          <w:trHeight w:val="372"/>
          <w:jc w:val="center"/>
        </w:trPr>
        <w:tc>
          <w:tcPr>
            <w:tcW w:w="3672" w:type="dxa"/>
            <w:vAlign w:val="center"/>
          </w:tcPr>
          <w:p w14:paraId="7FCB8E09" w14:textId="1AA512AB" w:rsidR="00262E0A" w:rsidRPr="004D2A30" w:rsidRDefault="00262E0A" w:rsidP="00262E0A">
            <w:pPr>
              <w:spacing w:after="0" w:line="240" w:lineRule="auto"/>
              <w:jc w:val="both"/>
              <w:rPr>
                <w:rFonts w:ascii="Verdana" w:hAnsi="Verdana" w:cs="Arial"/>
                <w:sz w:val="20"/>
                <w:szCs w:val="20"/>
              </w:rPr>
            </w:pPr>
            <w:r>
              <w:rPr>
                <w:rFonts w:ascii="Verdana" w:hAnsi="Verdana" w:cs="Arial"/>
                <w:sz w:val="20"/>
                <w:szCs w:val="20"/>
              </w:rPr>
              <w:t>Flujograma Revisión de Documentos</w:t>
            </w:r>
          </w:p>
        </w:tc>
        <w:tc>
          <w:tcPr>
            <w:tcW w:w="1536" w:type="dxa"/>
            <w:vAlign w:val="center"/>
          </w:tcPr>
          <w:p w14:paraId="3F14F804" w14:textId="180A0A29" w:rsidR="00262E0A" w:rsidRPr="004D2A30" w:rsidRDefault="00262E0A" w:rsidP="00262E0A">
            <w:pPr>
              <w:spacing w:after="0" w:line="360" w:lineRule="auto"/>
              <w:jc w:val="center"/>
              <w:rPr>
                <w:rFonts w:ascii="Verdana" w:hAnsi="Verdana" w:cs="Arial"/>
                <w:bCs/>
                <w:sz w:val="20"/>
                <w:szCs w:val="20"/>
              </w:rPr>
            </w:pPr>
            <w:r>
              <w:rPr>
                <w:rFonts w:ascii="Verdana" w:hAnsi="Verdana" w:cs="Arial"/>
                <w:bCs/>
                <w:sz w:val="20"/>
                <w:szCs w:val="20"/>
              </w:rPr>
              <w:t>17</w:t>
            </w:r>
          </w:p>
        </w:tc>
        <w:tc>
          <w:tcPr>
            <w:tcW w:w="1772" w:type="dxa"/>
            <w:vAlign w:val="center"/>
          </w:tcPr>
          <w:p w14:paraId="227B77F6" w14:textId="4967F9A1"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75B5EF48" w14:textId="3CB61D24" w:rsidR="00262E0A"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064557A7" w14:textId="77777777" w:rsidTr="00D56E0F">
        <w:trPr>
          <w:trHeight w:val="231"/>
          <w:jc w:val="center"/>
        </w:trPr>
        <w:tc>
          <w:tcPr>
            <w:tcW w:w="3672" w:type="dxa"/>
            <w:vAlign w:val="center"/>
          </w:tcPr>
          <w:p w14:paraId="5723A984" w14:textId="0A83B90B" w:rsidR="00262E0A" w:rsidRPr="004D2A30" w:rsidRDefault="00262E0A" w:rsidP="00262E0A">
            <w:pPr>
              <w:spacing w:after="0" w:line="240" w:lineRule="auto"/>
              <w:jc w:val="both"/>
              <w:rPr>
                <w:rFonts w:ascii="Verdana" w:hAnsi="Verdana" w:cs="Arial"/>
                <w:sz w:val="20"/>
                <w:szCs w:val="20"/>
              </w:rPr>
            </w:pPr>
            <w:r>
              <w:rPr>
                <w:rFonts w:ascii="Verdana" w:hAnsi="Verdana" w:cs="Arial"/>
                <w:sz w:val="20"/>
                <w:szCs w:val="20"/>
              </w:rPr>
              <w:t>Matriz Gestión Expedientes Judiciales</w:t>
            </w:r>
          </w:p>
        </w:tc>
        <w:tc>
          <w:tcPr>
            <w:tcW w:w="1536" w:type="dxa"/>
            <w:vAlign w:val="center"/>
          </w:tcPr>
          <w:p w14:paraId="0E2B194E" w14:textId="57215244" w:rsidR="00262E0A" w:rsidRPr="004D2A30" w:rsidRDefault="00262E0A" w:rsidP="00262E0A">
            <w:pPr>
              <w:spacing w:after="0" w:line="360" w:lineRule="auto"/>
              <w:jc w:val="center"/>
              <w:rPr>
                <w:rFonts w:ascii="Verdana" w:hAnsi="Verdana" w:cs="Arial"/>
                <w:bCs/>
                <w:sz w:val="20"/>
                <w:szCs w:val="20"/>
              </w:rPr>
            </w:pPr>
            <w:r>
              <w:rPr>
                <w:rFonts w:ascii="Verdana" w:hAnsi="Verdana" w:cs="Arial"/>
                <w:bCs/>
                <w:sz w:val="20"/>
                <w:szCs w:val="20"/>
              </w:rPr>
              <w:t>18</w:t>
            </w:r>
          </w:p>
        </w:tc>
        <w:tc>
          <w:tcPr>
            <w:tcW w:w="1772" w:type="dxa"/>
            <w:vAlign w:val="center"/>
          </w:tcPr>
          <w:p w14:paraId="26766B7A" w14:textId="34E072C6"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2805EC42" w14:textId="65706ACD" w:rsidR="00262E0A"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6A6A5BCD" w14:textId="77777777" w:rsidTr="00D56E0F">
        <w:trPr>
          <w:trHeight w:val="421"/>
          <w:jc w:val="center"/>
        </w:trPr>
        <w:tc>
          <w:tcPr>
            <w:tcW w:w="3672" w:type="dxa"/>
            <w:vAlign w:val="center"/>
          </w:tcPr>
          <w:p w14:paraId="69112B4F" w14:textId="623D567C" w:rsidR="00262E0A" w:rsidRPr="004D2A30" w:rsidRDefault="00262E0A" w:rsidP="00262E0A">
            <w:pPr>
              <w:spacing w:after="0" w:line="240" w:lineRule="auto"/>
              <w:jc w:val="both"/>
              <w:rPr>
                <w:rFonts w:ascii="Verdana" w:hAnsi="Verdana" w:cs="Arial"/>
                <w:sz w:val="20"/>
                <w:szCs w:val="20"/>
              </w:rPr>
            </w:pPr>
            <w:r>
              <w:rPr>
                <w:rFonts w:ascii="Verdana" w:hAnsi="Verdana" w:cs="Arial"/>
                <w:sz w:val="20"/>
                <w:szCs w:val="20"/>
              </w:rPr>
              <w:t>Flujograma Gestión Expedientes Judiciales</w:t>
            </w:r>
          </w:p>
        </w:tc>
        <w:tc>
          <w:tcPr>
            <w:tcW w:w="1536" w:type="dxa"/>
            <w:vAlign w:val="center"/>
          </w:tcPr>
          <w:p w14:paraId="52B7681D" w14:textId="47D00AE6" w:rsidR="00262E0A" w:rsidRPr="004D2A30" w:rsidRDefault="00262E0A" w:rsidP="00262E0A">
            <w:pPr>
              <w:spacing w:after="0" w:line="360" w:lineRule="auto"/>
              <w:jc w:val="center"/>
              <w:rPr>
                <w:rFonts w:ascii="Verdana" w:hAnsi="Verdana" w:cs="Arial"/>
                <w:bCs/>
                <w:sz w:val="20"/>
                <w:szCs w:val="20"/>
              </w:rPr>
            </w:pPr>
            <w:r w:rsidRPr="004D2A30">
              <w:rPr>
                <w:rFonts w:ascii="Verdana" w:hAnsi="Verdana" w:cs="Arial"/>
                <w:bCs/>
                <w:sz w:val="20"/>
                <w:szCs w:val="20"/>
              </w:rPr>
              <w:t>1</w:t>
            </w:r>
            <w:r>
              <w:rPr>
                <w:rFonts w:ascii="Verdana" w:hAnsi="Verdana" w:cs="Arial"/>
                <w:bCs/>
                <w:sz w:val="20"/>
                <w:szCs w:val="20"/>
              </w:rPr>
              <w:t>9</w:t>
            </w:r>
          </w:p>
        </w:tc>
        <w:tc>
          <w:tcPr>
            <w:tcW w:w="1772" w:type="dxa"/>
            <w:vAlign w:val="center"/>
          </w:tcPr>
          <w:p w14:paraId="61220862" w14:textId="1946127C"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71A88E5C" w14:textId="30429781" w:rsidR="00262E0A" w:rsidRPr="004D2A30"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6B9722D8" w14:textId="77777777" w:rsidTr="00D56E0F">
        <w:trPr>
          <w:trHeight w:val="307"/>
          <w:jc w:val="center"/>
        </w:trPr>
        <w:tc>
          <w:tcPr>
            <w:tcW w:w="3672" w:type="dxa"/>
            <w:vAlign w:val="center"/>
          </w:tcPr>
          <w:p w14:paraId="3842A95F" w14:textId="6AFD4D26" w:rsidR="00262E0A" w:rsidRPr="004D2A30" w:rsidRDefault="00262E0A" w:rsidP="00262E0A">
            <w:pPr>
              <w:spacing w:after="0" w:line="240" w:lineRule="auto"/>
              <w:jc w:val="both"/>
              <w:rPr>
                <w:rFonts w:ascii="Verdana" w:hAnsi="Verdana" w:cs="Arial"/>
                <w:sz w:val="20"/>
                <w:szCs w:val="20"/>
              </w:rPr>
            </w:pPr>
            <w:r>
              <w:rPr>
                <w:rFonts w:ascii="Verdana" w:hAnsi="Verdana" w:cs="Arial"/>
                <w:sz w:val="20"/>
                <w:szCs w:val="20"/>
              </w:rPr>
              <w:t>Flujograma Gestión Expedientes Judiciales</w:t>
            </w:r>
          </w:p>
        </w:tc>
        <w:tc>
          <w:tcPr>
            <w:tcW w:w="1536" w:type="dxa"/>
            <w:vAlign w:val="center"/>
          </w:tcPr>
          <w:p w14:paraId="70686EFC" w14:textId="2BEE3636" w:rsidR="00262E0A" w:rsidRPr="004D2A30" w:rsidRDefault="00262E0A" w:rsidP="00262E0A">
            <w:pPr>
              <w:spacing w:after="0" w:line="360" w:lineRule="auto"/>
              <w:jc w:val="center"/>
              <w:rPr>
                <w:rFonts w:ascii="Verdana" w:hAnsi="Verdana" w:cs="Arial"/>
                <w:bCs/>
                <w:sz w:val="20"/>
                <w:szCs w:val="20"/>
              </w:rPr>
            </w:pPr>
            <w:r>
              <w:rPr>
                <w:rFonts w:ascii="Verdana" w:hAnsi="Verdana" w:cs="Arial"/>
                <w:bCs/>
                <w:sz w:val="20"/>
                <w:szCs w:val="20"/>
              </w:rPr>
              <w:t>20</w:t>
            </w:r>
          </w:p>
        </w:tc>
        <w:tc>
          <w:tcPr>
            <w:tcW w:w="1772" w:type="dxa"/>
            <w:vAlign w:val="center"/>
          </w:tcPr>
          <w:p w14:paraId="7176B2B4" w14:textId="2AFED835"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71B298A7" w14:textId="72399E07" w:rsidR="00262E0A" w:rsidRPr="00F802A9"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715FEA50" w14:textId="77777777" w:rsidTr="00D56E0F">
        <w:trPr>
          <w:jc w:val="center"/>
        </w:trPr>
        <w:tc>
          <w:tcPr>
            <w:tcW w:w="3672" w:type="dxa"/>
            <w:vAlign w:val="center"/>
          </w:tcPr>
          <w:p w14:paraId="32E691E1" w14:textId="684983A8"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Matriz  Opiniones Jurídicas</w:t>
            </w:r>
          </w:p>
        </w:tc>
        <w:tc>
          <w:tcPr>
            <w:tcW w:w="1536" w:type="dxa"/>
            <w:vAlign w:val="center"/>
          </w:tcPr>
          <w:p w14:paraId="52772EFE" w14:textId="1137378F"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21</w:t>
            </w:r>
          </w:p>
        </w:tc>
        <w:tc>
          <w:tcPr>
            <w:tcW w:w="1772" w:type="dxa"/>
            <w:vAlign w:val="center"/>
          </w:tcPr>
          <w:p w14:paraId="4152A056" w14:textId="190CA958"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19DDE9D2" w14:textId="1D93364B"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7A01A8F0" w14:textId="77777777" w:rsidTr="00D56E0F">
        <w:trPr>
          <w:jc w:val="center"/>
        </w:trPr>
        <w:tc>
          <w:tcPr>
            <w:tcW w:w="3672" w:type="dxa"/>
            <w:vAlign w:val="center"/>
          </w:tcPr>
          <w:p w14:paraId="7046E258" w14:textId="7726CB43"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Flujograma Opiniones Jurídicas</w:t>
            </w:r>
          </w:p>
        </w:tc>
        <w:tc>
          <w:tcPr>
            <w:tcW w:w="1536" w:type="dxa"/>
            <w:vAlign w:val="center"/>
          </w:tcPr>
          <w:p w14:paraId="6A664479" w14:textId="05282087" w:rsidR="00262E0A" w:rsidRPr="004D2A30" w:rsidRDefault="00262E0A" w:rsidP="00262E0A">
            <w:pPr>
              <w:spacing w:after="0" w:line="360" w:lineRule="auto"/>
              <w:jc w:val="center"/>
              <w:rPr>
                <w:rFonts w:ascii="Verdana" w:hAnsi="Verdana" w:cs="Arial"/>
                <w:bCs/>
                <w:sz w:val="20"/>
                <w:szCs w:val="20"/>
              </w:rPr>
            </w:pPr>
            <w:r>
              <w:rPr>
                <w:rFonts w:ascii="Verdana" w:hAnsi="Verdana" w:cs="Arial"/>
                <w:bCs/>
                <w:sz w:val="20"/>
                <w:szCs w:val="20"/>
              </w:rPr>
              <w:t>22</w:t>
            </w:r>
          </w:p>
        </w:tc>
        <w:tc>
          <w:tcPr>
            <w:tcW w:w="1772" w:type="dxa"/>
            <w:vAlign w:val="center"/>
          </w:tcPr>
          <w:p w14:paraId="705DD58F" w14:textId="3D7B89A2" w:rsidR="00262E0A" w:rsidRPr="004D2A30" w:rsidRDefault="00262E0A" w:rsidP="00262E0A">
            <w:pPr>
              <w:pStyle w:val="Encabezado"/>
              <w:spacing w:line="360" w:lineRule="auto"/>
              <w:jc w:val="center"/>
              <w:rPr>
                <w:rFonts w:ascii="Verdana" w:hAnsi="Verdana" w:cs="Arial"/>
                <w:bCs/>
                <w:sz w:val="20"/>
                <w:szCs w:val="20"/>
              </w:rPr>
            </w:pPr>
            <w:r w:rsidRPr="004D2A30">
              <w:rPr>
                <w:rFonts w:ascii="Verdana" w:hAnsi="Verdana" w:cs="Arial"/>
                <w:bCs/>
                <w:sz w:val="20"/>
                <w:szCs w:val="20"/>
              </w:rPr>
              <w:t>ORIGINAL</w:t>
            </w:r>
          </w:p>
        </w:tc>
        <w:tc>
          <w:tcPr>
            <w:tcW w:w="1948" w:type="dxa"/>
          </w:tcPr>
          <w:p w14:paraId="5AD6B59A" w14:textId="361E50A4" w:rsidR="00262E0A" w:rsidRPr="004D2A30"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4CA38A72" w14:textId="77777777" w:rsidTr="00273318">
        <w:trPr>
          <w:jc w:val="center"/>
        </w:trPr>
        <w:tc>
          <w:tcPr>
            <w:tcW w:w="3672" w:type="dxa"/>
            <w:vAlign w:val="center"/>
          </w:tcPr>
          <w:p w14:paraId="096934CF" w14:textId="7D7D5041"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Matriz Dictámenes Jurídicos</w:t>
            </w:r>
          </w:p>
        </w:tc>
        <w:tc>
          <w:tcPr>
            <w:tcW w:w="1536" w:type="dxa"/>
            <w:vAlign w:val="center"/>
          </w:tcPr>
          <w:p w14:paraId="241B939C" w14:textId="2049FBCD"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23</w:t>
            </w:r>
          </w:p>
        </w:tc>
        <w:tc>
          <w:tcPr>
            <w:tcW w:w="1772" w:type="dxa"/>
          </w:tcPr>
          <w:p w14:paraId="50FA9A2B" w14:textId="21B047E6" w:rsidR="00262E0A" w:rsidRPr="004D2A30" w:rsidRDefault="00262E0A" w:rsidP="00262E0A">
            <w:pPr>
              <w:pStyle w:val="Encabezado"/>
              <w:spacing w:line="360" w:lineRule="auto"/>
              <w:jc w:val="center"/>
              <w:rPr>
                <w:rFonts w:ascii="Verdana" w:hAnsi="Verdana" w:cs="Arial"/>
                <w:bCs/>
                <w:sz w:val="20"/>
                <w:szCs w:val="20"/>
              </w:rPr>
            </w:pPr>
            <w:r w:rsidRPr="000C4E63">
              <w:rPr>
                <w:rFonts w:ascii="Verdana" w:hAnsi="Verdana" w:cs="Arial"/>
                <w:bCs/>
                <w:sz w:val="20"/>
                <w:szCs w:val="20"/>
              </w:rPr>
              <w:t>ORIGINAL</w:t>
            </w:r>
          </w:p>
        </w:tc>
        <w:tc>
          <w:tcPr>
            <w:tcW w:w="1948" w:type="dxa"/>
          </w:tcPr>
          <w:p w14:paraId="38F93CF0" w14:textId="44087A58"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03E6E30C" w14:textId="77777777" w:rsidTr="00273318">
        <w:trPr>
          <w:jc w:val="center"/>
        </w:trPr>
        <w:tc>
          <w:tcPr>
            <w:tcW w:w="3672" w:type="dxa"/>
            <w:vAlign w:val="center"/>
          </w:tcPr>
          <w:p w14:paraId="0D4F2BAE" w14:textId="60C3D0E6"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Flujograma Dictámenes Jurídicos</w:t>
            </w:r>
          </w:p>
        </w:tc>
        <w:tc>
          <w:tcPr>
            <w:tcW w:w="1536" w:type="dxa"/>
            <w:vAlign w:val="center"/>
          </w:tcPr>
          <w:p w14:paraId="314B7B7E" w14:textId="2992E804"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24</w:t>
            </w:r>
          </w:p>
        </w:tc>
        <w:tc>
          <w:tcPr>
            <w:tcW w:w="1772" w:type="dxa"/>
          </w:tcPr>
          <w:p w14:paraId="37CD5CFA" w14:textId="02C2F7AF" w:rsidR="00262E0A" w:rsidRPr="004D2A30" w:rsidRDefault="00262E0A" w:rsidP="00262E0A">
            <w:pPr>
              <w:pStyle w:val="Encabezado"/>
              <w:spacing w:line="360" w:lineRule="auto"/>
              <w:jc w:val="center"/>
              <w:rPr>
                <w:rFonts w:ascii="Verdana" w:hAnsi="Verdana" w:cs="Arial"/>
                <w:bCs/>
                <w:sz w:val="20"/>
                <w:szCs w:val="20"/>
              </w:rPr>
            </w:pPr>
            <w:r w:rsidRPr="000C4E63">
              <w:rPr>
                <w:rFonts w:ascii="Verdana" w:hAnsi="Verdana" w:cs="Arial"/>
                <w:bCs/>
                <w:sz w:val="20"/>
                <w:szCs w:val="20"/>
              </w:rPr>
              <w:t>ORIGINAL</w:t>
            </w:r>
          </w:p>
        </w:tc>
        <w:tc>
          <w:tcPr>
            <w:tcW w:w="1948" w:type="dxa"/>
          </w:tcPr>
          <w:p w14:paraId="5C74B23E" w14:textId="144A68D9"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294A22E3" w14:textId="77777777" w:rsidTr="00273318">
        <w:trPr>
          <w:jc w:val="center"/>
        </w:trPr>
        <w:tc>
          <w:tcPr>
            <w:tcW w:w="3672" w:type="dxa"/>
            <w:vAlign w:val="center"/>
          </w:tcPr>
          <w:p w14:paraId="3FF579AE" w14:textId="4673CA4D"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Matriz Solicitud Archivo Histórico</w:t>
            </w:r>
          </w:p>
        </w:tc>
        <w:tc>
          <w:tcPr>
            <w:tcW w:w="1536" w:type="dxa"/>
            <w:vAlign w:val="center"/>
          </w:tcPr>
          <w:p w14:paraId="4749D816" w14:textId="71A06006"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25</w:t>
            </w:r>
          </w:p>
        </w:tc>
        <w:tc>
          <w:tcPr>
            <w:tcW w:w="1772" w:type="dxa"/>
          </w:tcPr>
          <w:p w14:paraId="76F38F98" w14:textId="0CA49FBD" w:rsidR="00262E0A" w:rsidRPr="004D2A30" w:rsidRDefault="00262E0A" w:rsidP="00262E0A">
            <w:pPr>
              <w:pStyle w:val="Encabezado"/>
              <w:spacing w:line="360" w:lineRule="auto"/>
              <w:jc w:val="center"/>
              <w:rPr>
                <w:rFonts w:ascii="Verdana" w:hAnsi="Verdana" w:cs="Arial"/>
                <w:bCs/>
                <w:sz w:val="20"/>
                <w:szCs w:val="20"/>
              </w:rPr>
            </w:pPr>
            <w:r w:rsidRPr="000C4E63">
              <w:rPr>
                <w:rFonts w:ascii="Verdana" w:hAnsi="Verdana" w:cs="Arial"/>
                <w:bCs/>
                <w:sz w:val="20"/>
                <w:szCs w:val="20"/>
              </w:rPr>
              <w:t>ORIGINAL</w:t>
            </w:r>
          </w:p>
        </w:tc>
        <w:tc>
          <w:tcPr>
            <w:tcW w:w="1948" w:type="dxa"/>
          </w:tcPr>
          <w:p w14:paraId="78D89E9F" w14:textId="05A50F5F"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65062D8E" w14:textId="77777777" w:rsidTr="00273318">
        <w:trPr>
          <w:jc w:val="center"/>
        </w:trPr>
        <w:tc>
          <w:tcPr>
            <w:tcW w:w="3672" w:type="dxa"/>
            <w:vAlign w:val="center"/>
          </w:tcPr>
          <w:p w14:paraId="206E3995" w14:textId="76A9E6F2"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Matriz Solicitud Archivo Histórico</w:t>
            </w:r>
          </w:p>
        </w:tc>
        <w:tc>
          <w:tcPr>
            <w:tcW w:w="1536" w:type="dxa"/>
            <w:vAlign w:val="center"/>
          </w:tcPr>
          <w:p w14:paraId="3FA3BABB" w14:textId="138995C0"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26</w:t>
            </w:r>
          </w:p>
        </w:tc>
        <w:tc>
          <w:tcPr>
            <w:tcW w:w="1772" w:type="dxa"/>
          </w:tcPr>
          <w:p w14:paraId="073F7B38" w14:textId="2290BAC1" w:rsidR="00262E0A" w:rsidRPr="004D2A30" w:rsidRDefault="00262E0A" w:rsidP="00262E0A">
            <w:pPr>
              <w:pStyle w:val="Encabezado"/>
              <w:spacing w:line="360" w:lineRule="auto"/>
              <w:jc w:val="center"/>
              <w:rPr>
                <w:rFonts w:ascii="Verdana" w:hAnsi="Verdana" w:cs="Arial"/>
                <w:bCs/>
                <w:sz w:val="20"/>
                <w:szCs w:val="20"/>
              </w:rPr>
            </w:pPr>
            <w:r w:rsidRPr="000C4E63">
              <w:rPr>
                <w:rFonts w:ascii="Verdana" w:hAnsi="Verdana" w:cs="Arial"/>
                <w:bCs/>
                <w:sz w:val="20"/>
                <w:szCs w:val="20"/>
              </w:rPr>
              <w:t>ORIGINAL</w:t>
            </w:r>
          </w:p>
        </w:tc>
        <w:tc>
          <w:tcPr>
            <w:tcW w:w="1948" w:type="dxa"/>
          </w:tcPr>
          <w:p w14:paraId="2966BA4F" w14:textId="284B6E61"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69AC4FEA" w14:textId="77777777" w:rsidTr="00273318">
        <w:trPr>
          <w:jc w:val="center"/>
        </w:trPr>
        <w:tc>
          <w:tcPr>
            <w:tcW w:w="3672" w:type="dxa"/>
            <w:vAlign w:val="center"/>
          </w:tcPr>
          <w:p w14:paraId="435100B2" w14:textId="74006A2B"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Flujograma Archivo Histórico</w:t>
            </w:r>
          </w:p>
        </w:tc>
        <w:tc>
          <w:tcPr>
            <w:tcW w:w="1536" w:type="dxa"/>
            <w:vAlign w:val="center"/>
          </w:tcPr>
          <w:p w14:paraId="15947F03" w14:textId="76AA8E9E"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27</w:t>
            </w:r>
          </w:p>
        </w:tc>
        <w:tc>
          <w:tcPr>
            <w:tcW w:w="1772" w:type="dxa"/>
          </w:tcPr>
          <w:p w14:paraId="7CD96177" w14:textId="25594536" w:rsidR="00262E0A" w:rsidRPr="004D2A30" w:rsidRDefault="00262E0A" w:rsidP="00262E0A">
            <w:pPr>
              <w:pStyle w:val="Encabezado"/>
              <w:spacing w:line="360" w:lineRule="auto"/>
              <w:jc w:val="center"/>
              <w:rPr>
                <w:rFonts w:ascii="Verdana" w:hAnsi="Verdana" w:cs="Arial"/>
                <w:bCs/>
                <w:sz w:val="20"/>
                <w:szCs w:val="20"/>
              </w:rPr>
            </w:pPr>
            <w:r w:rsidRPr="000C4E63">
              <w:rPr>
                <w:rFonts w:ascii="Verdana" w:hAnsi="Verdana" w:cs="Arial"/>
                <w:bCs/>
                <w:sz w:val="20"/>
                <w:szCs w:val="20"/>
              </w:rPr>
              <w:t>ORIGINAL</w:t>
            </w:r>
          </w:p>
        </w:tc>
        <w:tc>
          <w:tcPr>
            <w:tcW w:w="1948" w:type="dxa"/>
          </w:tcPr>
          <w:p w14:paraId="3A7D0818" w14:textId="70D641EC"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6132685A" w14:textId="77777777" w:rsidTr="00273318">
        <w:trPr>
          <w:jc w:val="center"/>
        </w:trPr>
        <w:tc>
          <w:tcPr>
            <w:tcW w:w="3672" w:type="dxa"/>
            <w:vAlign w:val="center"/>
          </w:tcPr>
          <w:p w14:paraId="0832C220" w14:textId="004FF63A"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Anexos</w:t>
            </w:r>
          </w:p>
        </w:tc>
        <w:tc>
          <w:tcPr>
            <w:tcW w:w="1536" w:type="dxa"/>
            <w:vAlign w:val="center"/>
          </w:tcPr>
          <w:p w14:paraId="1E4E0A90" w14:textId="67DEA0E3"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28</w:t>
            </w:r>
          </w:p>
        </w:tc>
        <w:tc>
          <w:tcPr>
            <w:tcW w:w="1772" w:type="dxa"/>
          </w:tcPr>
          <w:p w14:paraId="32F7EDFC" w14:textId="6CC101AB" w:rsidR="00262E0A" w:rsidRPr="004D2A30" w:rsidRDefault="00262E0A" w:rsidP="00262E0A">
            <w:pPr>
              <w:pStyle w:val="Encabezado"/>
              <w:spacing w:line="360" w:lineRule="auto"/>
              <w:jc w:val="center"/>
              <w:rPr>
                <w:rFonts w:ascii="Verdana" w:hAnsi="Verdana" w:cs="Arial"/>
                <w:bCs/>
                <w:sz w:val="20"/>
                <w:szCs w:val="20"/>
              </w:rPr>
            </w:pPr>
            <w:r w:rsidRPr="000C4E63">
              <w:rPr>
                <w:rFonts w:ascii="Verdana" w:hAnsi="Verdana" w:cs="Arial"/>
                <w:bCs/>
                <w:sz w:val="20"/>
                <w:szCs w:val="20"/>
              </w:rPr>
              <w:t>ORIGINAL</w:t>
            </w:r>
          </w:p>
        </w:tc>
        <w:tc>
          <w:tcPr>
            <w:tcW w:w="1948" w:type="dxa"/>
          </w:tcPr>
          <w:p w14:paraId="6C71B4CF" w14:textId="66ABEDE6"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r w:rsidR="00262E0A" w:rsidRPr="004D2A30" w14:paraId="076E1449" w14:textId="77777777" w:rsidTr="00273318">
        <w:trPr>
          <w:jc w:val="center"/>
        </w:trPr>
        <w:tc>
          <w:tcPr>
            <w:tcW w:w="3672" w:type="dxa"/>
            <w:vAlign w:val="center"/>
          </w:tcPr>
          <w:p w14:paraId="40AB1894" w14:textId="1D7C53AB" w:rsidR="00262E0A" w:rsidRPr="004D2A30" w:rsidRDefault="00262E0A" w:rsidP="00262E0A">
            <w:pPr>
              <w:spacing w:after="0" w:line="360" w:lineRule="auto"/>
              <w:jc w:val="both"/>
              <w:rPr>
                <w:rFonts w:ascii="Verdana" w:hAnsi="Verdana" w:cs="Arial"/>
                <w:sz w:val="20"/>
                <w:szCs w:val="20"/>
              </w:rPr>
            </w:pPr>
            <w:r>
              <w:rPr>
                <w:rFonts w:ascii="Verdana" w:hAnsi="Verdana" w:cs="Arial"/>
                <w:sz w:val="20"/>
                <w:szCs w:val="20"/>
              </w:rPr>
              <w:t>Anexos</w:t>
            </w:r>
          </w:p>
        </w:tc>
        <w:tc>
          <w:tcPr>
            <w:tcW w:w="1536" w:type="dxa"/>
            <w:vAlign w:val="center"/>
          </w:tcPr>
          <w:p w14:paraId="7EDAAEE4" w14:textId="6EA6FE5E" w:rsidR="00262E0A" w:rsidRDefault="00262E0A" w:rsidP="00262E0A">
            <w:pPr>
              <w:spacing w:after="0" w:line="360" w:lineRule="auto"/>
              <w:jc w:val="center"/>
              <w:rPr>
                <w:rFonts w:ascii="Verdana" w:hAnsi="Verdana" w:cs="Arial"/>
                <w:bCs/>
                <w:sz w:val="20"/>
                <w:szCs w:val="20"/>
              </w:rPr>
            </w:pPr>
            <w:r>
              <w:rPr>
                <w:rFonts w:ascii="Verdana" w:hAnsi="Verdana" w:cs="Arial"/>
                <w:bCs/>
                <w:sz w:val="20"/>
                <w:szCs w:val="20"/>
              </w:rPr>
              <w:t>29</w:t>
            </w:r>
          </w:p>
        </w:tc>
        <w:tc>
          <w:tcPr>
            <w:tcW w:w="1772" w:type="dxa"/>
          </w:tcPr>
          <w:p w14:paraId="26746BD2" w14:textId="4369E589" w:rsidR="00262E0A" w:rsidRPr="004D2A30" w:rsidRDefault="00262E0A" w:rsidP="00262E0A">
            <w:pPr>
              <w:pStyle w:val="Encabezado"/>
              <w:spacing w:line="360" w:lineRule="auto"/>
              <w:jc w:val="center"/>
              <w:rPr>
                <w:rFonts w:ascii="Verdana" w:hAnsi="Verdana" w:cs="Arial"/>
                <w:bCs/>
                <w:sz w:val="20"/>
                <w:szCs w:val="20"/>
              </w:rPr>
            </w:pPr>
            <w:r w:rsidRPr="000C4E63">
              <w:rPr>
                <w:rFonts w:ascii="Verdana" w:hAnsi="Verdana" w:cs="Arial"/>
                <w:bCs/>
                <w:sz w:val="20"/>
                <w:szCs w:val="20"/>
              </w:rPr>
              <w:t>ORIGINAL</w:t>
            </w:r>
          </w:p>
        </w:tc>
        <w:tc>
          <w:tcPr>
            <w:tcW w:w="1948" w:type="dxa"/>
          </w:tcPr>
          <w:p w14:paraId="5B592F07" w14:textId="6CD2716F" w:rsidR="00262E0A" w:rsidRPr="009211C2" w:rsidRDefault="00262E0A" w:rsidP="00262E0A">
            <w:pPr>
              <w:spacing w:after="0" w:line="360" w:lineRule="auto"/>
              <w:jc w:val="center"/>
              <w:rPr>
                <w:rFonts w:ascii="Verdana" w:hAnsi="Verdana" w:cs="Arial"/>
                <w:sz w:val="20"/>
                <w:szCs w:val="20"/>
              </w:rPr>
            </w:pPr>
            <w:r w:rsidRPr="00D20C89">
              <w:rPr>
                <w:rFonts w:ascii="Verdana" w:hAnsi="Verdana" w:cs="Arial"/>
                <w:sz w:val="20"/>
                <w:szCs w:val="20"/>
              </w:rPr>
              <w:t>MAYO 2022</w:t>
            </w:r>
          </w:p>
        </w:tc>
      </w:tr>
    </w:tbl>
    <w:p w14:paraId="665EF7BA" w14:textId="77777777" w:rsidR="0004442C" w:rsidRPr="004D2A30" w:rsidRDefault="0004442C" w:rsidP="001347F7">
      <w:pPr>
        <w:pStyle w:val="Ttulo1"/>
      </w:pPr>
      <w:bookmarkStart w:id="4" w:name="_Toc103859798"/>
      <w:r w:rsidRPr="004D2A30">
        <w:t>REGISTRO O CONTROL DE REVISIONES</w:t>
      </w:r>
      <w:bookmarkEnd w:id="4"/>
    </w:p>
    <w:p w14:paraId="64528C76" w14:textId="77777777" w:rsidR="00CA00F0" w:rsidRPr="004D2A30" w:rsidRDefault="00CA00F0" w:rsidP="00F90CE9">
      <w:pPr>
        <w:pStyle w:val="Sangra2detindependiente"/>
        <w:spacing w:after="0" w:line="276" w:lineRule="auto"/>
        <w:rPr>
          <w:rFonts w:ascii="Verdana" w:hAnsi="Verdana"/>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744"/>
        <w:gridCol w:w="2265"/>
        <w:gridCol w:w="2285"/>
        <w:gridCol w:w="2034"/>
      </w:tblGrid>
      <w:tr w:rsidR="00CA00F0" w:rsidRPr="004D2A30" w14:paraId="7207A814" w14:textId="77777777" w:rsidTr="008D16A4">
        <w:tc>
          <w:tcPr>
            <w:tcW w:w="881" w:type="dxa"/>
            <w:shd w:val="clear" w:color="auto" w:fill="BFBFBF"/>
            <w:vAlign w:val="center"/>
          </w:tcPr>
          <w:p w14:paraId="4DE3684D" w14:textId="77777777" w:rsidR="00CA00F0" w:rsidRPr="004D2A30" w:rsidRDefault="00CA00F0" w:rsidP="006C6164">
            <w:pPr>
              <w:jc w:val="center"/>
              <w:rPr>
                <w:rFonts w:ascii="Verdana" w:hAnsi="Verdana" w:cs="Arial"/>
                <w:b/>
                <w:sz w:val="20"/>
                <w:szCs w:val="20"/>
              </w:rPr>
            </w:pPr>
            <w:r w:rsidRPr="004D2A30">
              <w:rPr>
                <w:rFonts w:ascii="Verdana" w:hAnsi="Verdana" w:cs="Arial"/>
                <w:b/>
                <w:sz w:val="20"/>
                <w:szCs w:val="20"/>
              </w:rPr>
              <w:t>No.</w:t>
            </w:r>
          </w:p>
        </w:tc>
        <w:tc>
          <w:tcPr>
            <w:tcW w:w="1744" w:type="dxa"/>
            <w:shd w:val="clear" w:color="auto" w:fill="BFBFBF"/>
            <w:vAlign w:val="center"/>
          </w:tcPr>
          <w:p w14:paraId="28253F38" w14:textId="77777777" w:rsidR="00CA00F0" w:rsidRPr="004D2A30" w:rsidRDefault="00CA00F0" w:rsidP="006C6164">
            <w:pPr>
              <w:jc w:val="center"/>
              <w:rPr>
                <w:rFonts w:ascii="Verdana" w:hAnsi="Verdana" w:cs="Arial"/>
                <w:b/>
                <w:sz w:val="20"/>
                <w:szCs w:val="20"/>
              </w:rPr>
            </w:pPr>
            <w:r w:rsidRPr="004D2A30">
              <w:rPr>
                <w:rFonts w:ascii="Verdana" w:hAnsi="Verdana" w:cs="Arial"/>
                <w:b/>
                <w:sz w:val="20"/>
                <w:szCs w:val="20"/>
              </w:rPr>
              <w:t>PÁGINA REVISADA</w:t>
            </w:r>
          </w:p>
        </w:tc>
        <w:tc>
          <w:tcPr>
            <w:tcW w:w="2265" w:type="dxa"/>
            <w:shd w:val="clear" w:color="auto" w:fill="BFBFBF"/>
            <w:vAlign w:val="center"/>
          </w:tcPr>
          <w:p w14:paraId="37F71ABD" w14:textId="77777777" w:rsidR="00CA00F0" w:rsidRPr="004D2A30" w:rsidRDefault="00CA00F0" w:rsidP="006C6164">
            <w:pPr>
              <w:jc w:val="center"/>
              <w:rPr>
                <w:rFonts w:ascii="Verdana" w:hAnsi="Verdana" w:cs="Arial"/>
                <w:b/>
                <w:sz w:val="20"/>
                <w:szCs w:val="20"/>
              </w:rPr>
            </w:pPr>
            <w:r w:rsidRPr="004D2A30">
              <w:rPr>
                <w:rFonts w:ascii="Verdana" w:hAnsi="Verdana" w:cs="Arial"/>
                <w:b/>
                <w:sz w:val="20"/>
                <w:szCs w:val="20"/>
              </w:rPr>
              <w:t>DESCRIPCIÓN</w:t>
            </w:r>
          </w:p>
        </w:tc>
        <w:tc>
          <w:tcPr>
            <w:tcW w:w="2285" w:type="dxa"/>
            <w:shd w:val="clear" w:color="auto" w:fill="BFBFBF"/>
            <w:vAlign w:val="center"/>
          </w:tcPr>
          <w:p w14:paraId="1DC9A4DF" w14:textId="77777777" w:rsidR="00CA00F0" w:rsidRPr="004D2A30" w:rsidRDefault="00CA00F0" w:rsidP="006C6164">
            <w:pPr>
              <w:jc w:val="center"/>
              <w:rPr>
                <w:rFonts w:ascii="Verdana" w:hAnsi="Verdana" w:cs="Arial"/>
                <w:b/>
                <w:sz w:val="20"/>
                <w:szCs w:val="20"/>
              </w:rPr>
            </w:pPr>
            <w:r w:rsidRPr="004D2A30">
              <w:rPr>
                <w:rFonts w:ascii="Verdana" w:hAnsi="Verdana" w:cs="Arial"/>
                <w:b/>
                <w:sz w:val="20"/>
                <w:szCs w:val="20"/>
              </w:rPr>
              <w:t>FECHA</w:t>
            </w:r>
          </w:p>
        </w:tc>
        <w:tc>
          <w:tcPr>
            <w:tcW w:w="2034" w:type="dxa"/>
            <w:shd w:val="clear" w:color="auto" w:fill="BFBFBF"/>
            <w:vAlign w:val="center"/>
          </w:tcPr>
          <w:p w14:paraId="5BC6BB2E" w14:textId="77777777" w:rsidR="00CA00F0" w:rsidRPr="004D2A30" w:rsidRDefault="00CA00F0" w:rsidP="006C6164">
            <w:pPr>
              <w:jc w:val="center"/>
              <w:rPr>
                <w:rFonts w:ascii="Verdana" w:hAnsi="Verdana" w:cs="Arial"/>
                <w:b/>
                <w:sz w:val="20"/>
                <w:szCs w:val="20"/>
              </w:rPr>
            </w:pPr>
            <w:r w:rsidRPr="004D2A30">
              <w:rPr>
                <w:rFonts w:ascii="Verdana" w:hAnsi="Verdana" w:cs="Arial"/>
                <w:b/>
                <w:sz w:val="20"/>
                <w:szCs w:val="20"/>
              </w:rPr>
              <w:t>PERSONA</w:t>
            </w:r>
          </w:p>
        </w:tc>
      </w:tr>
      <w:tr w:rsidR="00CA00F0" w:rsidRPr="004D2A30" w14:paraId="7F8C971B" w14:textId="77777777" w:rsidTr="007341F8">
        <w:trPr>
          <w:trHeight w:val="966"/>
        </w:trPr>
        <w:tc>
          <w:tcPr>
            <w:tcW w:w="881" w:type="dxa"/>
            <w:vAlign w:val="center"/>
          </w:tcPr>
          <w:p w14:paraId="2AC7F556" w14:textId="77777777" w:rsidR="00CA00F0" w:rsidRPr="004D2A30" w:rsidRDefault="00CA00F0" w:rsidP="006C6164">
            <w:pPr>
              <w:jc w:val="center"/>
              <w:rPr>
                <w:rFonts w:ascii="Verdana" w:hAnsi="Verdana" w:cs="Arial"/>
                <w:b/>
                <w:sz w:val="20"/>
                <w:szCs w:val="20"/>
              </w:rPr>
            </w:pPr>
            <w:r w:rsidRPr="004D2A30">
              <w:rPr>
                <w:rFonts w:ascii="Verdana" w:hAnsi="Verdana" w:cs="Arial"/>
                <w:b/>
                <w:sz w:val="20"/>
                <w:szCs w:val="20"/>
              </w:rPr>
              <w:t>1</w:t>
            </w:r>
          </w:p>
        </w:tc>
        <w:tc>
          <w:tcPr>
            <w:tcW w:w="1744" w:type="dxa"/>
            <w:vAlign w:val="center"/>
          </w:tcPr>
          <w:p w14:paraId="541BB7A3" w14:textId="77777777" w:rsidR="00CA00F0" w:rsidRPr="004D2A30" w:rsidRDefault="00CA00F0" w:rsidP="006C6164">
            <w:pPr>
              <w:jc w:val="center"/>
              <w:rPr>
                <w:rFonts w:ascii="Verdana" w:hAnsi="Verdana" w:cs="Arial"/>
                <w:sz w:val="20"/>
                <w:szCs w:val="20"/>
              </w:rPr>
            </w:pPr>
            <w:r w:rsidRPr="004D2A30">
              <w:rPr>
                <w:rFonts w:ascii="Verdana" w:hAnsi="Verdana" w:cs="Arial"/>
                <w:sz w:val="20"/>
                <w:szCs w:val="20"/>
              </w:rPr>
              <w:t>TODAS</w:t>
            </w:r>
          </w:p>
        </w:tc>
        <w:tc>
          <w:tcPr>
            <w:tcW w:w="2265" w:type="dxa"/>
            <w:vAlign w:val="center"/>
          </w:tcPr>
          <w:p w14:paraId="4660C86C" w14:textId="77777777" w:rsidR="00CA00F0" w:rsidRPr="004D2A30" w:rsidRDefault="00CA00F0" w:rsidP="006C6164">
            <w:pPr>
              <w:jc w:val="center"/>
              <w:rPr>
                <w:rFonts w:ascii="Verdana" w:hAnsi="Verdana" w:cs="Arial"/>
                <w:sz w:val="20"/>
                <w:szCs w:val="20"/>
              </w:rPr>
            </w:pPr>
            <w:r w:rsidRPr="004D2A30">
              <w:rPr>
                <w:rFonts w:ascii="Verdana" w:hAnsi="Verdana" w:cs="Arial"/>
                <w:sz w:val="20"/>
                <w:szCs w:val="20"/>
              </w:rPr>
              <w:t>ORIGINAL</w:t>
            </w:r>
          </w:p>
        </w:tc>
        <w:tc>
          <w:tcPr>
            <w:tcW w:w="2285" w:type="dxa"/>
            <w:vAlign w:val="center"/>
          </w:tcPr>
          <w:p w14:paraId="09F5B9C5" w14:textId="61409B33" w:rsidR="00CA00F0" w:rsidRPr="004D2A30" w:rsidRDefault="00273318" w:rsidP="006C6164">
            <w:pPr>
              <w:jc w:val="center"/>
              <w:rPr>
                <w:rFonts w:ascii="Verdana" w:hAnsi="Verdana" w:cs="Arial"/>
                <w:sz w:val="20"/>
                <w:szCs w:val="20"/>
              </w:rPr>
            </w:pPr>
            <w:r>
              <w:rPr>
                <w:rFonts w:ascii="Verdana" w:hAnsi="Verdana" w:cs="Arial"/>
                <w:sz w:val="20"/>
                <w:szCs w:val="20"/>
              </w:rPr>
              <w:t>MAYO</w:t>
            </w:r>
            <w:r w:rsidR="00D1738A">
              <w:rPr>
                <w:rFonts w:ascii="Verdana" w:hAnsi="Verdana" w:cs="Arial"/>
                <w:sz w:val="20"/>
                <w:szCs w:val="20"/>
              </w:rPr>
              <w:t xml:space="preserve"> 2022</w:t>
            </w:r>
          </w:p>
        </w:tc>
        <w:tc>
          <w:tcPr>
            <w:tcW w:w="2034" w:type="dxa"/>
            <w:vAlign w:val="center"/>
          </w:tcPr>
          <w:p w14:paraId="32E46893" w14:textId="61F80039" w:rsidR="00CA00F0" w:rsidRPr="004D2A30" w:rsidRDefault="006C6164" w:rsidP="006C6164">
            <w:pPr>
              <w:jc w:val="center"/>
              <w:rPr>
                <w:rFonts w:ascii="Verdana" w:hAnsi="Verdana" w:cs="Arial"/>
                <w:color w:val="FF0000"/>
                <w:sz w:val="20"/>
                <w:szCs w:val="20"/>
              </w:rPr>
            </w:pPr>
            <w:r w:rsidRPr="004D2A30">
              <w:rPr>
                <w:rFonts w:ascii="Verdana" w:hAnsi="Verdana" w:cs="Arial"/>
                <w:sz w:val="20"/>
                <w:szCs w:val="20"/>
              </w:rPr>
              <w:t>JEFE (A) UNIDAD DE ASUNTOS JURIDICOS</w:t>
            </w:r>
          </w:p>
        </w:tc>
      </w:tr>
      <w:tr w:rsidR="00CA00F0" w:rsidRPr="004D2A30" w14:paraId="65AA584E" w14:textId="77777777" w:rsidTr="008D16A4">
        <w:tc>
          <w:tcPr>
            <w:tcW w:w="881" w:type="dxa"/>
            <w:vAlign w:val="center"/>
          </w:tcPr>
          <w:p w14:paraId="4F8DE07E" w14:textId="77777777" w:rsidR="00CA00F0" w:rsidRPr="004D2A30" w:rsidRDefault="00CA00F0" w:rsidP="00081096">
            <w:pPr>
              <w:jc w:val="center"/>
              <w:rPr>
                <w:rFonts w:ascii="Verdana" w:hAnsi="Verdana" w:cs="Arial"/>
                <w:b/>
                <w:sz w:val="20"/>
                <w:szCs w:val="20"/>
              </w:rPr>
            </w:pPr>
            <w:r w:rsidRPr="004D2A30">
              <w:rPr>
                <w:rFonts w:ascii="Verdana" w:hAnsi="Verdana" w:cs="Arial"/>
                <w:b/>
                <w:sz w:val="20"/>
                <w:szCs w:val="20"/>
              </w:rPr>
              <w:t>2</w:t>
            </w:r>
          </w:p>
        </w:tc>
        <w:tc>
          <w:tcPr>
            <w:tcW w:w="1744" w:type="dxa"/>
            <w:vAlign w:val="center"/>
          </w:tcPr>
          <w:p w14:paraId="10EA1B04" w14:textId="77777777" w:rsidR="00CA00F0" w:rsidRPr="004D2A30" w:rsidRDefault="00CA00F0" w:rsidP="00081096">
            <w:pPr>
              <w:jc w:val="center"/>
              <w:rPr>
                <w:rFonts w:ascii="Verdana" w:hAnsi="Verdana" w:cs="Arial"/>
                <w:sz w:val="20"/>
                <w:szCs w:val="20"/>
              </w:rPr>
            </w:pPr>
            <w:bookmarkStart w:id="5" w:name="_GoBack"/>
            <w:bookmarkEnd w:id="5"/>
          </w:p>
        </w:tc>
        <w:tc>
          <w:tcPr>
            <w:tcW w:w="2265" w:type="dxa"/>
            <w:vAlign w:val="center"/>
          </w:tcPr>
          <w:p w14:paraId="001B28BF" w14:textId="77777777" w:rsidR="00CA00F0" w:rsidRPr="004D2A30" w:rsidRDefault="00CA00F0" w:rsidP="00081096">
            <w:pPr>
              <w:jc w:val="center"/>
              <w:rPr>
                <w:rFonts w:ascii="Verdana" w:hAnsi="Verdana" w:cs="Arial"/>
                <w:sz w:val="20"/>
                <w:szCs w:val="20"/>
              </w:rPr>
            </w:pPr>
          </w:p>
        </w:tc>
        <w:tc>
          <w:tcPr>
            <w:tcW w:w="2285" w:type="dxa"/>
            <w:vAlign w:val="center"/>
          </w:tcPr>
          <w:p w14:paraId="2CF6D505" w14:textId="77777777" w:rsidR="00CA00F0" w:rsidRPr="004D2A30" w:rsidRDefault="00CA00F0" w:rsidP="00081096">
            <w:pPr>
              <w:jc w:val="center"/>
              <w:rPr>
                <w:rFonts w:ascii="Verdana" w:hAnsi="Verdana" w:cs="Arial"/>
                <w:sz w:val="20"/>
                <w:szCs w:val="20"/>
              </w:rPr>
            </w:pPr>
          </w:p>
        </w:tc>
        <w:tc>
          <w:tcPr>
            <w:tcW w:w="2034" w:type="dxa"/>
            <w:vAlign w:val="center"/>
          </w:tcPr>
          <w:p w14:paraId="1456EC0D" w14:textId="4896A6ED" w:rsidR="00CA00F0" w:rsidRPr="004D2A30" w:rsidRDefault="00CA00F0" w:rsidP="00081096">
            <w:pPr>
              <w:jc w:val="center"/>
              <w:rPr>
                <w:rFonts w:ascii="Verdana" w:hAnsi="Verdana" w:cs="Arial"/>
                <w:sz w:val="20"/>
                <w:szCs w:val="20"/>
              </w:rPr>
            </w:pPr>
          </w:p>
        </w:tc>
      </w:tr>
      <w:tr w:rsidR="00CA00F0" w:rsidRPr="004D2A30" w14:paraId="3B0BFAFD" w14:textId="77777777" w:rsidTr="008D16A4">
        <w:tc>
          <w:tcPr>
            <w:tcW w:w="881" w:type="dxa"/>
            <w:vAlign w:val="center"/>
          </w:tcPr>
          <w:p w14:paraId="530AA145" w14:textId="77777777" w:rsidR="00CA00F0" w:rsidRPr="004D2A30" w:rsidRDefault="00CA00F0" w:rsidP="00081096">
            <w:pPr>
              <w:jc w:val="center"/>
              <w:rPr>
                <w:rFonts w:ascii="Verdana" w:hAnsi="Verdana" w:cs="Arial"/>
                <w:b/>
                <w:sz w:val="20"/>
                <w:szCs w:val="20"/>
              </w:rPr>
            </w:pPr>
            <w:r w:rsidRPr="004D2A30">
              <w:rPr>
                <w:rFonts w:ascii="Verdana" w:hAnsi="Verdana" w:cs="Arial"/>
                <w:b/>
                <w:sz w:val="20"/>
                <w:szCs w:val="20"/>
              </w:rPr>
              <w:t>3</w:t>
            </w:r>
          </w:p>
        </w:tc>
        <w:tc>
          <w:tcPr>
            <w:tcW w:w="1744" w:type="dxa"/>
            <w:vAlign w:val="center"/>
          </w:tcPr>
          <w:p w14:paraId="59D9B459" w14:textId="77777777" w:rsidR="00CA00F0" w:rsidRPr="004D2A30" w:rsidRDefault="00CA00F0" w:rsidP="00081096">
            <w:pPr>
              <w:jc w:val="center"/>
              <w:rPr>
                <w:rFonts w:ascii="Verdana" w:hAnsi="Verdana" w:cs="Arial"/>
                <w:sz w:val="20"/>
                <w:szCs w:val="20"/>
              </w:rPr>
            </w:pPr>
          </w:p>
        </w:tc>
        <w:tc>
          <w:tcPr>
            <w:tcW w:w="2265" w:type="dxa"/>
            <w:vAlign w:val="center"/>
          </w:tcPr>
          <w:p w14:paraId="0FE8A3D6" w14:textId="77777777" w:rsidR="00CA00F0" w:rsidRPr="004D2A30" w:rsidRDefault="00CA00F0" w:rsidP="00081096">
            <w:pPr>
              <w:jc w:val="center"/>
              <w:rPr>
                <w:rFonts w:ascii="Verdana" w:hAnsi="Verdana" w:cs="Arial"/>
                <w:sz w:val="20"/>
                <w:szCs w:val="20"/>
              </w:rPr>
            </w:pPr>
          </w:p>
        </w:tc>
        <w:tc>
          <w:tcPr>
            <w:tcW w:w="2285" w:type="dxa"/>
            <w:vAlign w:val="center"/>
          </w:tcPr>
          <w:p w14:paraId="6AE1F2A0" w14:textId="77777777" w:rsidR="00CA00F0" w:rsidRPr="004D2A30" w:rsidRDefault="00CA00F0" w:rsidP="00081096">
            <w:pPr>
              <w:jc w:val="center"/>
              <w:rPr>
                <w:rFonts w:ascii="Verdana" w:hAnsi="Verdana" w:cs="Arial"/>
                <w:sz w:val="20"/>
                <w:szCs w:val="20"/>
              </w:rPr>
            </w:pPr>
          </w:p>
        </w:tc>
        <w:tc>
          <w:tcPr>
            <w:tcW w:w="2034" w:type="dxa"/>
            <w:vAlign w:val="center"/>
          </w:tcPr>
          <w:p w14:paraId="7925D291" w14:textId="77777777" w:rsidR="00CA00F0" w:rsidRPr="004D2A30" w:rsidRDefault="00CA00F0" w:rsidP="00081096">
            <w:pPr>
              <w:jc w:val="center"/>
              <w:rPr>
                <w:rFonts w:ascii="Verdana" w:hAnsi="Verdana" w:cs="Arial"/>
                <w:sz w:val="20"/>
                <w:szCs w:val="20"/>
              </w:rPr>
            </w:pPr>
          </w:p>
        </w:tc>
      </w:tr>
      <w:tr w:rsidR="00CA00F0" w:rsidRPr="004D2A30" w14:paraId="5A8E80BC" w14:textId="77777777" w:rsidTr="008D16A4">
        <w:tc>
          <w:tcPr>
            <w:tcW w:w="881" w:type="dxa"/>
            <w:vAlign w:val="center"/>
          </w:tcPr>
          <w:p w14:paraId="55A88E8E" w14:textId="77777777" w:rsidR="00CA00F0" w:rsidRPr="004D2A30" w:rsidRDefault="00CA00F0" w:rsidP="00081096">
            <w:pPr>
              <w:jc w:val="center"/>
              <w:rPr>
                <w:rFonts w:ascii="Verdana" w:hAnsi="Verdana" w:cs="Arial"/>
                <w:b/>
                <w:sz w:val="20"/>
                <w:szCs w:val="20"/>
              </w:rPr>
            </w:pPr>
            <w:r w:rsidRPr="004D2A30">
              <w:rPr>
                <w:rFonts w:ascii="Verdana" w:hAnsi="Verdana" w:cs="Arial"/>
                <w:b/>
                <w:sz w:val="20"/>
                <w:szCs w:val="20"/>
              </w:rPr>
              <w:t>4</w:t>
            </w:r>
          </w:p>
        </w:tc>
        <w:tc>
          <w:tcPr>
            <w:tcW w:w="1744" w:type="dxa"/>
            <w:vAlign w:val="center"/>
          </w:tcPr>
          <w:p w14:paraId="3E71C4D6" w14:textId="77777777" w:rsidR="00CA00F0" w:rsidRPr="004D2A30" w:rsidRDefault="00CA00F0" w:rsidP="00081096">
            <w:pPr>
              <w:jc w:val="center"/>
              <w:rPr>
                <w:rFonts w:ascii="Verdana" w:hAnsi="Verdana" w:cs="Arial"/>
                <w:b/>
                <w:sz w:val="20"/>
                <w:szCs w:val="20"/>
              </w:rPr>
            </w:pPr>
          </w:p>
        </w:tc>
        <w:tc>
          <w:tcPr>
            <w:tcW w:w="2265" w:type="dxa"/>
            <w:vAlign w:val="center"/>
          </w:tcPr>
          <w:p w14:paraId="2D992B1F" w14:textId="77777777" w:rsidR="00CA00F0" w:rsidRPr="004D2A30" w:rsidRDefault="00CA00F0" w:rsidP="00081096">
            <w:pPr>
              <w:jc w:val="center"/>
              <w:rPr>
                <w:rFonts w:ascii="Verdana" w:hAnsi="Verdana" w:cs="Arial"/>
                <w:b/>
                <w:sz w:val="20"/>
                <w:szCs w:val="20"/>
              </w:rPr>
            </w:pPr>
          </w:p>
        </w:tc>
        <w:tc>
          <w:tcPr>
            <w:tcW w:w="2285" w:type="dxa"/>
            <w:vAlign w:val="center"/>
          </w:tcPr>
          <w:p w14:paraId="681814E2" w14:textId="77777777" w:rsidR="00CA00F0" w:rsidRPr="004D2A30" w:rsidRDefault="00CA00F0" w:rsidP="00081096">
            <w:pPr>
              <w:jc w:val="center"/>
              <w:rPr>
                <w:rFonts w:ascii="Verdana" w:hAnsi="Verdana" w:cs="Arial"/>
                <w:sz w:val="20"/>
                <w:szCs w:val="20"/>
              </w:rPr>
            </w:pPr>
          </w:p>
        </w:tc>
        <w:tc>
          <w:tcPr>
            <w:tcW w:w="2034" w:type="dxa"/>
            <w:vAlign w:val="center"/>
          </w:tcPr>
          <w:p w14:paraId="7EE60D05" w14:textId="77777777" w:rsidR="00CA00F0" w:rsidRPr="004D2A30" w:rsidRDefault="00CA00F0" w:rsidP="00081096">
            <w:pPr>
              <w:jc w:val="center"/>
              <w:rPr>
                <w:rFonts w:ascii="Verdana" w:hAnsi="Verdana" w:cs="Arial"/>
                <w:b/>
                <w:sz w:val="20"/>
                <w:szCs w:val="20"/>
              </w:rPr>
            </w:pPr>
          </w:p>
        </w:tc>
      </w:tr>
    </w:tbl>
    <w:p w14:paraId="53682BBD" w14:textId="77777777" w:rsidR="00EF48D1" w:rsidRPr="005C0E70" w:rsidRDefault="00EF48D1" w:rsidP="005C0E70">
      <w:pPr>
        <w:pStyle w:val="Sangra2detindependiente"/>
      </w:pPr>
    </w:p>
    <w:p w14:paraId="49F42295" w14:textId="2E1D9D33" w:rsidR="006866A3" w:rsidRPr="006866A3" w:rsidRDefault="0004442C" w:rsidP="00C16E15">
      <w:pPr>
        <w:pStyle w:val="Ttulo1"/>
      </w:pPr>
      <w:bookmarkStart w:id="6" w:name="_Toc103859799"/>
      <w:r w:rsidRPr="004D2A30">
        <w:lastRenderedPageBreak/>
        <w:t>INTRODUCCIÓN</w:t>
      </w:r>
      <w:bookmarkEnd w:id="6"/>
    </w:p>
    <w:p w14:paraId="46B78F56" w14:textId="20C01D66" w:rsidR="00930B5F" w:rsidRPr="004D2A30" w:rsidRDefault="004543DD" w:rsidP="00101FED">
      <w:pPr>
        <w:pStyle w:val="Sangra2detindependiente"/>
        <w:shd w:val="clear" w:color="auto" w:fill="FFFFFF" w:themeFill="background1"/>
        <w:spacing w:after="0" w:line="276" w:lineRule="auto"/>
        <w:ind w:left="0" w:right="49"/>
        <w:jc w:val="both"/>
        <w:rPr>
          <w:rFonts w:ascii="Verdana" w:hAnsi="Verdana" w:cs="Arial"/>
          <w:sz w:val="20"/>
          <w:szCs w:val="20"/>
        </w:rPr>
      </w:pPr>
      <w:r w:rsidRPr="004D2A30">
        <w:rPr>
          <w:rFonts w:ascii="Verdana" w:hAnsi="Verdana" w:cs="Arial"/>
          <w:sz w:val="20"/>
          <w:szCs w:val="20"/>
          <w:shd w:val="clear" w:color="auto" w:fill="FFFFFF" w:themeFill="background1"/>
        </w:rPr>
        <w:t>La Unidad de Asuntos Jurídicos es el órgano responsable de brindar asesoría jurídica y legal a la COPADEH con fundamento en las leyes nacionales e internacionales de las cuales Guatemala es parte, real</w:t>
      </w:r>
      <w:r w:rsidR="0066497C" w:rsidRPr="004D2A30">
        <w:rPr>
          <w:rFonts w:ascii="Verdana" w:hAnsi="Verdana" w:cs="Arial"/>
          <w:sz w:val="20"/>
          <w:szCs w:val="20"/>
          <w:shd w:val="clear" w:color="auto" w:fill="FFFFFF" w:themeFill="background1"/>
        </w:rPr>
        <w:t>iza análisis jurídicos, emite</w:t>
      </w:r>
      <w:r w:rsidRPr="004D2A30">
        <w:rPr>
          <w:rFonts w:ascii="Verdana" w:hAnsi="Verdana" w:cs="Arial"/>
          <w:sz w:val="20"/>
          <w:szCs w:val="20"/>
          <w:shd w:val="clear" w:color="auto" w:fill="FFFFFF" w:themeFill="background1"/>
        </w:rPr>
        <w:t xml:space="preserve"> opinión de los expe</w:t>
      </w:r>
      <w:r w:rsidR="0066497C" w:rsidRPr="004D2A30">
        <w:rPr>
          <w:rFonts w:ascii="Verdana" w:hAnsi="Verdana" w:cs="Arial"/>
          <w:sz w:val="20"/>
          <w:szCs w:val="20"/>
          <w:shd w:val="clear" w:color="auto" w:fill="FFFFFF" w:themeFill="background1"/>
        </w:rPr>
        <w:t>dientes administrativos y apoya</w:t>
      </w:r>
      <w:r w:rsidRPr="004D2A30">
        <w:rPr>
          <w:rFonts w:ascii="Verdana" w:hAnsi="Verdana" w:cs="Arial"/>
          <w:sz w:val="20"/>
          <w:szCs w:val="20"/>
          <w:shd w:val="clear" w:color="auto" w:fill="FFFFFF" w:themeFill="background1"/>
        </w:rPr>
        <w:t xml:space="preserve"> en el seguimiento a los casos de litigi</w:t>
      </w:r>
      <w:r w:rsidR="006C6164" w:rsidRPr="004D2A30">
        <w:rPr>
          <w:rFonts w:ascii="Verdana" w:hAnsi="Verdana" w:cs="Arial"/>
          <w:sz w:val="20"/>
          <w:szCs w:val="20"/>
          <w:shd w:val="clear" w:color="auto" w:fill="FFFFFF" w:themeFill="background1"/>
        </w:rPr>
        <w:t>o en donde la COPADEH sea parte, c</w:t>
      </w:r>
      <w:r w:rsidR="00130FFA" w:rsidRPr="004D2A30">
        <w:rPr>
          <w:rFonts w:ascii="Verdana" w:hAnsi="Verdana" w:cs="Arial"/>
          <w:sz w:val="20"/>
          <w:szCs w:val="20"/>
        </w:rPr>
        <w:t>on el objetivo de resguardar los derechos e intereses de la Institución, ante los distintos órganos jurisdiccionales en los que forma parte de algún proceso en materia administrativa, laboral</w:t>
      </w:r>
      <w:r w:rsidR="0066497C" w:rsidRPr="004D2A30">
        <w:rPr>
          <w:rFonts w:ascii="Verdana" w:hAnsi="Verdana" w:cs="Arial"/>
          <w:sz w:val="20"/>
          <w:szCs w:val="20"/>
        </w:rPr>
        <w:t>,</w:t>
      </w:r>
      <w:r w:rsidR="00130FFA" w:rsidRPr="004D2A30">
        <w:rPr>
          <w:rFonts w:ascii="Verdana" w:hAnsi="Verdana" w:cs="Arial"/>
          <w:sz w:val="20"/>
          <w:szCs w:val="20"/>
        </w:rPr>
        <w:t xml:space="preserve"> penal</w:t>
      </w:r>
      <w:r w:rsidR="0066497C" w:rsidRPr="004D2A30">
        <w:rPr>
          <w:rFonts w:ascii="Verdana" w:hAnsi="Verdana" w:cs="Arial"/>
          <w:sz w:val="20"/>
          <w:szCs w:val="20"/>
        </w:rPr>
        <w:t>, constitucional, entre otros,</w:t>
      </w:r>
      <w:r w:rsidR="00130FFA" w:rsidRPr="004D2A30">
        <w:rPr>
          <w:rFonts w:ascii="Verdana" w:hAnsi="Verdana" w:cs="Arial"/>
          <w:sz w:val="20"/>
          <w:szCs w:val="20"/>
        </w:rPr>
        <w:t xml:space="preserve"> constituyéndose en una Unidad de vital importancia para la eficiente y adecuada actuación jurídica de la Comisión Presidencial por la Paz y los Derechos </w:t>
      </w:r>
      <w:r w:rsidR="00905A35" w:rsidRPr="004D2A30">
        <w:rPr>
          <w:rFonts w:ascii="Verdana" w:hAnsi="Verdana" w:cs="Arial"/>
          <w:sz w:val="20"/>
          <w:szCs w:val="20"/>
        </w:rPr>
        <w:t>Humanos</w:t>
      </w:r>
      <w:r w:rsidR="00130FFA" w:rsidRPr="004D2A30">
        <w:rPr>
          <w:rFonts w:ascii="Verdana" w:hAnsi="Verdana" w:cs="Arial"/>
          <w:sz w:val="20"/>
          <w:szCs w:val="20"/>
        </w:rPr>
        <w:t>.</w:t>
      </w:r>
    </w:p>
    <w:p w14:paraId="4C799320" w14:textId="6F0E1767" w:rsidR="00A842CE" w:rsidRPr="004D2A30" w:rsidRDefault="00A842CE" w:rsidP="00EF2D32">
      <w:pPr>
        <w:pStyle w:val="Sangra2detindependiente"/>
        <w:shd w:val="clear" w:color="auto" w:fill="FFFFFF" w:themeFill="background1"/>
        <w:spacing w:after="0" w:line="276" w:lineRule="auto"/>
        <w:ind w:left="426" w:right="49"/>
        <w:jc w:val="both"/>
        <w:rPr>
          <w:rFonts w:ascii="Verdana" w:hAnsi="Verdana" w:cs="Arial"/>
          <w:sz w:val="20"/>
          <w:szCs w:val="20"/>
        </w:rPr>
      </w:pPr>
    </w:p>
    <w:p w14:paraId="36CB2F87" w14:textId="2BC0E132" w:rsidR="00A842CE" w:rsidRPr="004D2A30" w:rsidRDefault="00A842CE" w:rsidP="00101FED">
      <w:pPr>
        <w:pStyle w:val="Sangra2detindependiente"/>
        <w:shd w:val="clear" w:color="auto" w:fill="FFFFFF" w:themeFill="background1"/>
        <w:spacing w:after="0" w:line="276" w:lineRule="auto"/>
        <w:ind w:left="0" w:right="49"/>
        <w:jc w:val="both"/>
        <w:rPr>
          <w:rFonts w:ascii="Verdana" w:hAnsi="Verdana"/>
          <w:sz w:val="20"/>
          <w:szCs w:val="20"/>
        </w:rPr>
      </w:pPr>
      <w:r w:rsidRPr="004D2A30">
        <w:rPr>
          <w:rFonts w:ascii="Verdana" w:hAnsi="Verdana"/>
          <w:sz w:val="20"/>
          <w:szCs w:val="20"/>
        </w:rPr>
        <w:t>El Manual de Normas y Procedimientos de la Unidad de Asuntos Jurídicos de la Comisión Presidencial por la Paz y los Derechos Humanos -COPADEH-, es una herramienta de apoyo para el</w:t>
      </w:r>
      <w:r w:rsidR="00905A35" w:rsidRPr="004D2A30">
        <w:rPr>
          <w:rFonts w:ascii="Verdana" w:hAnsi="Verdana"/>
          <w:sz w:val="20"/>
          <w:szCs w:val="20"/>
        </w:rPr>
        <w:t xml:space="preserve"> personal que labora en la COPADEH</w:t>
      </w:r>
      <w:r w:rsidRPr="004D2A30">
        <w:rPr>
          <w:rFonts w:ascii="Verdana" w:hAnsi="Verdana"/>
          <w:sz w:val="20"/>
          <w:szCs w:val="20"/>
        </w:rPr>
        <w:t xml:space="preserve">, y funcionamiento institucional, por medio de un compendio ordenado, secuencial, sistematizado y detallado de los procesos realizados por la Unidad. </w:t>
      </w:r>
    </w:p>
    <w:p w14:paraId="5915361F" w14:textId="77777777" w:rsidR="003C6D90" w:rsidRPr="004D2A30" w:rsidRDefault="003C6D90" w:rsidP="00905A35">
      <w:pPr>
        <w:pStyle w:val="Sangra2detindependiente"/>
        <w:shd w:val="clear" w:color="auto" w:fill="FFFFFF" w:themeFill="background1"/>
        <w:spacing w:after="0" w:line="276" w:lineRule="auto"/>
        <w:ind w:left="426" w:right="49"/>
        <w:jc w:val="both"/>
        <w:rPr>
          <w:rFonts w:ascii="Verdana" w:hAnsi="Verdana"/>
          <w:sz w:val="20"/>
          <w:szCs w:val="20"/>
        </w:rPr>
      </w:pPr>
    </w:p>
    <w:p w14:paraId="7C4AA106" w14:textId="365390ED" w:rsidR="00BB26D9" w:rsidRPr="00EF48D1" w:rsidRDefault="00A842CE" w:rsidP="00BB26D9">
      <w:pPr>
        <w:pStyle w:val="Sangra2detindependiente"/>
        <w:spacing w:after="0" w:line="276" w:lineRule="auto"/>
        <w:ind w:left="0" w:right="335"/>
        <w:jc w:val="both"/>
        <w:rPr>
          <w:rFonts w:ascii="Verdana" w:hAnsi="Verdana"/>
          <w:sz w:val="20"/>
          <w:szCs w:val="20"/>
        </w:rPr>
      </w:pPr>
      <w:r w:rsidRPr="004D2A30">
        <w:rPr>
          <w:rFonts w:ascii="Verdana" w:hAnsi="Verdana"/>
          <w:sz w:val="20"/>
          <w:szCs w:val="20"/>
        </w:rPr>
        <w:t xml:space="preserve">Adicionalmente, contribuirá como guía de trabajo en cada procedimiento a seguir dentro de la Unidad de Asuntos Jurídicos. Todos los procedimientos contenidos deberán de trabajarse </w:t>
      </w:r>
      <w:r w:rsidR="00AC161B">
        <w:rPr>
          <w:rFonts w:ascii="Verdana" w:hAnsi="Verdana"/>
          <w:sz w:val="20"/>
          <w:szCs w:val="20"/>
        </w:rPr>
        <w:t>con</w:t>
      </w:r>
      <w:r w:rsidRPr="004D2A30">
        <w:rPr>
          <w:rFonts w:ascii="Verdana" w:hAnsi="Verdana"/>
          <w:sz w:val="20"/>
          <w:szCs w:val="20"/>
        </w:rPr>
        <w:t xml:space="preserve"> relación a la eficiencia, eficacia y efectividad del personal asignado a la Unidad, para obtener un resultado positivo e</w:t>
      </w:r>
      <w:r w:rsidR="0066497C" w:rsidRPr="004D2A30">
        <w:rPr>
          <w:rFonts w:ascii="Verdana" w:hAnsi="Verdana"/>
          <w:sz w:val="20"/>
          <w:szCs w:val="20"/>
        </w:rPr>
        <w:t>n el qu</w:t>
      </w:r>
      <w:r w:rsidR="00AC161B">
        <w:rPr>
          <w:rFonts w:ascii="Verdana" w:hAnsi="Verdana"/>
          <w:sz w:val="20"/>
          <w:szCs w:val="20"/>
        </w:rPr>
        <w:t>e</w:t>
      </w:r>
      <w:r w:rsidRPr="004D2A30">
        <w:rPr>
          <w:rFonts w:ascii="Verdana" w:hAnsi="Verdana"/>
          <w:sz w:val="20"/>
          <w:szCs w:val="20"/>
        </w:rPr>
        <w:t>hacer de la Comisión Presidencial por la Paz y los Derechos Humanos -COPADEH-</w:t>
      </w:r>
      <w:r w:rsidR="00BB26D9">
        <w:rPr>
          <w:rFonts w:ascii="Verdana" w:hAnsi="Verdana"/>
          <w:sz w:val="20"/>
          <w:szCs w:val="20"/>
        </w:rPr>
        <w:t xml:space="preserve">, </w:t>
      </w:r>
      <w:r w:rsidR="00BB26D9" w:rsidRPr="00EF48D1">
        <w:rPr>
          <w:rFonts w:ascii="Verdana" w:hAnsi="Verdana"/>
          <w:sz w:val="20"/>
          <w:szCs w:val="20"/>
        </w:rPr>
        <w:t xml:space="preserve">y a su vez </w:t>
      </w:r>
      <w:bookmarkStart w:id="7" w:name="_Hlk96671556"/>
      <w:r w:rsidR="00BB26D9" w:rsidRPr="00EF48D1">
        <w:rPr>
          <w:rFonts w:ascii="Verdana" w:hAnsi="Verdana"/>
          <w:sz w:val="20"/>
          <w:szCs w:val="20"/>
        </w:rPr>
        <w:t>aplicar las normas de la Contraloría General de Cuentas con la finalidad de continuar fortaleciendo las funciones y atribuciones que ejecutan las entidades sujetas a fiscalización en el territorio de Guatemala.</w:t>
      </w:r>
    </w:p>
    <w:p w14:paraId="56106029" w14:textId="77777777" w:rsidR="00BB26D9" w:rsidRPr="00EF48D1" w:rsidRDefault="00BB26D9" w:rsidP="00BB26D9">
      <w:pPr>
        <w:pStyle w:val="Sangra2detindependiente"/>
        <w:spacing w:after="0" w:line="276" w:lineRule="auto"/>
        <w:ind w:left="0" w:right="335"/>
        <w:jc w:val="both"/>
        <w:rPr>
          <w:rFonts w:ascii="Verdana" w:hAnsi="Verdana"/>
          <w:sz w:val="20"/>
          <w:szCs w:val="20"/>
        </w:rPr>
      </w:pPr>
    </w:p>
    <w:p w14:paraId="4D45DDD5" w14:textId="77777777" w:rsidR="00BB26D9" w:rsidRPr="00EF48D1" w:rsidRDefault="00BB26D9" w:rsidP="00BB26D9">
      <w:pPr>
        <w:pStyle w:val="Sangra2detindependiente"/>
        <w:spacing w:after="0" w:line="276" w:lineRule="auto"/>
        <w:ind w:left="0" w:right="335"/>
        <w:jc w:val="both"/>
        <w:rPr>
          <w:rFonts w:ascii="Verdana" w:hAnsi="Verdana"/>
          <w:sz w:val="20"/>
          <w:szCs w:val="20"/>
        </w:rPr>
      </w:pPr>
      <w:r w:rsidRPr="00EF48D1">
        <w:rPr>
          <w:rFonts w:ascii="Verdana" w:hAnsi="Verdana"/>
          <w:sz w:val="20"/>
          <w:szCs w:val="20"/>
        </w:rPr>
        <w:t>Por lo tanto, esta Unidad se sujeta a lo establecido en el Sistema Nacional de Control Interno Gubernamental -SINACIG-, aprobado por medio del Acuerdo Número A-028-2021, con el cual se implementan las normas, técnicas, procesos de gestión de riesgo, principios y valores éticos que rigen y coordinan el control gubernamental</w:t>
      </w:r>
      <w:bookmarkEnd w:id="7"/>
      <w:r w:rsidRPr="00EF48D1">
        <w:rPr>
          <w:rFonts w:ascii="Verdana" w:hAnsi="Verdana"/>
          <w:sz w:val="20"/>
          <w:szCs w:val="20"/>
        </w:rPr>
        <w:t xml:space="preserve">, </w:t>
      </w:r>
      <w:r w:rsidRPr="00EF48D1">
        <w:rPr>
          <w:rFonts w:ascii="Verdana" w:hAnsi="Verdana" w:cs="Arial"/>
          <w:sz w:val="20"/>
          <w:szCs w:val="20"/>
        </w:rPr>
        <w:t>con la finalidad de continuar fortaleciendo el desempeño y comportamiento de los servidores públicos que integran la Unidad de Asuntos Jurídicos de la Comisión Presidencial por la Paz y los Derechos Humanos -COPADEH-, en el ejercicio de su cargo y a su vez coadyuvar en la mitigación de los riesgos existentes en la Unidad de Asuntos Jurídicos y los que puedan surgir.</w:t>
      </w:r>
    </w:p>
    <w:p w14:paraId="78BECB40" w14:textId="77777777" w:rsidR="00A842CE" w:rsidRPr="004D2A30" w:rsidRDefault="00A842CE" w:rsidP="00905A35">
      <w:pPr>
        <w:pStyle w:val="Sangra2detindependiente"/>
        <w:shd w:val="clear" w:color="auto" w:fill="FFFFFF" w:themeFill="background1"/>
        <w:spacing w:after="0" w:line="276" w:lineRule="auto"/>
        <w:ind w:left="426" w:right="49"/>
        <w:jc w:val="both"/>
        <w:rPr>
          <w:rFonts w:ascii="Verdana" w:hAnsi="Verdana"/>
          <w:sz w:val="20"/>
          <w:szCs w:val="20"/>
        </w:rPr>
      </w:pPr>
    </w:p>
    <w:p w14:paraId="4A885A33" w14:textId="093FE6F6" w:rsidR="00A842CE" w:rsidRPr="004D2A30" w:rsidRDefault="00A842CE" w:rsidP="00101FED">
      <w:pPr>
        <w:pStyle w:val="Sangra2detindependiente"/>
        <w:shd w:val="clear" w:color="auto" w:fill="FFFFFF" w:themeFill="background1"/>
        <w:spacing w:after="0" w:line="276" w:lineRule="auto"/>
        <w:ind w:left="0" w:right="49"/>
        <w:jc w:val="both"/>
        <w:rPr>
          <w:rFonts w:ascii="Verdana" w:hAnsi="Verdana"/>
          <w:sz w:val="20"/>
          <w:szCs w:val="20"/>
        </w:rPr>
      </w:pPr>
      <w:r w:rsidRPr="004D2A30">
        <w:rPr>
          <w:rFonts w:ascii="Verdana" w:hAnsi="Verdana"/>
          <w:sz w:val="20"/>
          <w:szCs w:val="20"/>
        </w:rPr>
        <w:t>El valor fundamental del presente Manual, radica en el interés, coordinación y apoyo del personal de la Unidad de Asuntos Jurídicos, por lo que es importante que el mismo se mantenga en un proceso de constante revisión y actualización por las modificaciones que se consideren necesarias realizar</w:t>
      </w:r>
      <w:r w:rsidR="003102DD" w:rsidRPr="004D2A30">
        <w:rPr>
          <w:rFonts w:ascii="Verdana" w:hAnsi="Verdana"/>
          <w:sz w:val="20"/>
          <w:szCs w:val="20"/>
        </w:rPr>
        <w:t xml:space="preserve"> y aquellas que por ministerio de la ley deban efectuarse</w:t>
      </w:r>
      <w:r w:rsidRPr="004D2A30">
        <w:rPr>
          <w:rFonts w:ascii="Verdana" w:hAnsi="Verdana"/>
          <w:sz w:val="20"/>
          <w:szCs w:val="20"/>
        </w:rPr>
        <w:t>, para garantizar una labor optima y eficiente en cada actividad realizada por la Unidad, lo cual contribuirá en el ejercicio de las funciones que por ley le corresponden a la Comisión Presidencial por la Paz y los Derechos Humanos.</w:t>
      </w:r>
    </w:p>
    <w:p w14:paraId="2D976B77" w14:textId="77777777" w:rsidR="006866A3" w:rsidRDefault="006866A3" w:rsidP="00101FED">
      <w:pPr>
        <w:pStyle w:val="Sangra2detindependiente"/>
        <w:shd w:val="clear" w:color="auto" w:fill="FFFFFF" w:themeFill="background1"/>
        <w:spacing w:after="0" w:line="276" w:lineRule="auto"/>
        <w:ind w:left="0" w:right="49"/>
        <w:jc w:val="both"/>
        <w:rPr>
          <w:rFonts w:ascii="Verdana" w:hAnsi="Verdana"/>
          <w:sz w:val="20"/>
          <w:szCs w:val="20"/>
        </w:rPr>
      </w:pPr>
    </w:p>
    <w:p w14:paraId="5FB68215" w14:textId="2DF1BAC9" w:rsidR="003102DD" w:rsidRPr="004D2A30" w:rsidRDefault="003102DD" w:rsidP="00101FED">
      <w:pPr>
        <w:pStyle w:val="Sangra2detindependiente"/>
        <w:shd w:val="clear" w:color="auto" w:fill="FFFFFF" w:themeFill="background1"/>
        <w:spacing w:after="0" w:line="276" w:lineRule="auto"/>
        <w:ind w:left="0" w:right="49"/>
        <w:jc w:val="both"/>
        <w:rPr>
          <w:rFonts w:ascii="Verdana" w:hAnsi="Verdana"/>
          <w:sz w:val="20"/>
          <w:szCs w:val="20"/>
        </w:rPr>
      </w:pPr>
      <w:r w:rsidRPr="004D2A30">
        <w:rPr>
          <w:rFonts w:ascii="Verdana" w:hAnsi="Verdana"/>
          <w:sz w:val="20"/>
          <w:szCs w:val="20"/>
        </w:rPr>
        <w:lastRenderedPageBreak/>
        <w:t>Es importante aclarar que el presente Manual no contempla los procedimientos que están plasmados en las leyes específicas, generales o supletorias de cada materia o rama del Derecho en las cuales se establece cada etapa y sus plazos correspondientes.</w:t>
      </w:r>
    </w:p>
    <w:p w14:paraId="13E2F555" w14:textId="04EA818B" w:rsidR="004424C9" w:rsidRPr="004D2A30" w:rsidRDefault="004424C9" w:rsidP="00905A35">
      <w:pPr>
        <w:pStyle w:val="Sangra2detindependiente"/>
        <w:shd w:val="clear" w:color="auto" w:fill="FFFFFF" w:themeFill="background1"/>
        <w:spacing w:after="0" w:line="276" w:lineRule="auto"/>
        <w:ind w:left="426" w:right="49"/>
        <w:jc w:val="both"/>
        <w:rPr>
          <w:rFonts w:ascii="Verdana" w:hAnsi="Verdana"/>
          <w:sz w:val="20"/>
          <w:szCs w:val="20"/>
        </w:rPr>
      </w:pPr>
    </w:p>
    <w:p w14:paraId="06FC6D77" w14:textId="1D001918" w:rsidR="00DA37AD" w:rsidRPr="004D2A30" w:rsidRDefault="00DA37AD" w:rsidP="00905A35">
      <w:pPr>
        <w:pStyle w:val="Sangra2detindependiente"/>
        <w:shd w:val="clear" w:color="auto" w:fill="FFFFFF" w:themeFill="background1"/>
        <w:spacing w:after="0" w:line="276" w:lineRule="auto"/>
        <w:ind w:left="426" w:right="49"/>
        <w:jc w:val="both"/>
        <w:rPr>
          <w:rFonts w:ascii="Verdana" w:hAnsi="Verdana"/>
          <w:sz w:val="20"/>
          <w:szCs w:val="20"/>
        </w:rPr>
      </w:pPr>
    </w:p>
    <w:p w14:paraId="7E69A21D" w14:textId="77777777" w:rsidR="0004442C" w:rsidRPr="004D2A30" w:rsidRDefault="0004442C" w:rsidP="001347F7">
      <w:pPr>
        <w:pStyle w:val="Ttulo1"/>
      </w:pPr>
      <w:bookmarkStart w:id="8" w:name="_Toc103859800"/>
      <w:r w:rsidRPr="004D2A30">
        <w:t>INFORMACIÓN GENERAL (DEFINICIONES Y CONCEPTOS)</w:t>
      </w:r>
      <w:bookmarkEnd w:id="8"/>
    </w:p>
    <w:p w14:paraId="1DDCD340" w14:textId="77777777" w:rsidR="0059215A" w:rsidRPr="004D2A30" w:rsidRDefault="0059215A" w:rsidP="00101FED">
      <w:pPr>
        <w:pStyle w:val="Sangra2detindependiente"/>
        <w:spacing w:after="0" w:line="276" w:lineRule="auto"/>
        <w:ind w:left="0"/>
        <w:jc w:val="both"/>
        <w:rPr>
          <w:rFonts w:ascii="Verdana" w:hAnsi="Verdana" w:cs="Arial"/>
          <w:sz w:val="20"/>
          <w:szCs w:val="20"/>
          <w:lang w:val="es-ES" w:eastAsia="es-ES"/>
        </w:rPr>
      </w:pPr>
      <w:r w:rsidRPr="004D2A30">
        <w:rPr>
          <w:rFonts w:ascii="Verdana" w:hAnsi="Verdana" w:cs="Arial"/>
          <w:sz w:val="20"/>
          <w:szCs w:val="20"/>
          <w:lang w:val="es-ES" w:eastAsia="es-ES"/>
        </w:rPr>
        <w:t>Cuando los términos indicados a continuación figuren en el contenido del presente manual, tendrán el significado siguiente.</w:t>
      </w:r>
    </w:p>
    <w:p w14:paraId="2ADBC1EC" w14:textId="77777777" w:rsidR="004006F5" w:rsidRPr="004D2A30" w:rsidRDefault="0059215A" w:rsidP="00A56097">
      <w:pPr>
        <w:pStyle w:val="Ttulo3"/>
        <w:spacing w:after="240"/>
        <w:rPr>
          <w:rFonts w:ascii="Verdana" w:hAnsi="Verdana"/>
          <w:color w:val="auto"/>
          <w:sz w:val="20"/>
          <w:szCs w:val="20"/>
          <w:lang w:val="es-ES" w:eastAsia="es-ES"/>
        </w:rPr>
      </w:pPr>
      <w:bookmarkStart w:id="9" w:name="_Toc103859801"/>
      <w:r w:rsidRPr="004D2A30">
        <w:rPr>
          <w:rFonts w:ascii="Verdana" w:hAnsi="Verdana"/>
          <w:color w:val="auto"/>
          <w:sz w:val="20"/>
          <w:szCs w:val="20"/>
          <w:lang w:val="es-ES" w:eastAsia="es-ES"/>
        </w:rPr>
        <w:t>5.1 DEFINICIONES</w:t>
      </w:r>
      <w:bookmarkEnd w:id="9"/>
    </w:p>
    <w:p w14:paraId="6A323986" w14:textId="4BC0AA59" w:rsidR="004543DD" w:rsidRPr="004D2A30" w:rsidRDefault="004543DD" w:rsidP="00101FED">
      <w:pPr>
        <w:contextualSpacing/>
        <w:jc w:val="both"/>
        <w:rPr>
          <w:rFonts w:ascii="Verdana" w:hAnsi="Verdana" w:cs="Arial"/>
          <w:i/>
          <w:sz w:val="20"/>
          <w:szCs w:val="20"/>
          <w:lang w:eastAsia="es-GT"/>
        </w:rPr>
      </w:pPr>
      <w:r w:rsidRPr="004D2A30">
        <w:rPr>
          <w:rFonts w:ascii="Verdana" w:hAnsi="Verdana" w:cs="Arial"/>
          <w:b/>
          <w:iCs/>
          <w:sz w:val="20"/>
          <w:szCs w:val="20"/>
          <w:lang w:eastAsia="es-GT"/>
        </w:rPr>
        <w:t>1. Oficio</w:t>
      </w:r>
      <w:r w:rsidRPr="004D2A30">
        <w:rPr>
          <w:rFonts w:ascii="Verdana" w:hAnsi="Verdana" w:cs="Arial"/>
          <w:b/>
          <w:i/>
          <w:sz w:val="20"/>
          <w:szCs w:val="20"/>
          <w:lang w:eastAsia="es-GT"/>
        </w:rPr>
        <w:t xml:space="preserve">: </w:t>
      </w:r>
      <w:r w:rsidR="00E46164" w:rsidRPr="00D11B09">
        <w:rPr>
          <w:rFonts w:ascii="Verdana" w:hAnsi="Verdana" w:cs="Arial"/>
          <w:sz w:val="20"/>
          <w:szCs w:val="20"/>
          <w:lang w:eastAsia="es-GT"/>
        </w:rPr>
        <w:t xml:space="preserve">Comunicación escrita, referente a los asuntos de la </w:t>
      </w:r>
      <w:r w:rsidR="00796958" w:rsidRPr="00D11B09">
        <w:rPr>
          <w:rFonts w:ascii="Verdana" w:hAnsi="Verdana" w:cs="Arial"/>
          <w:sz w:val="20"/>
          <w:szCs w:val="20"/>
          <w:lang w:eastAsia="es-GT"/>
        </w:rPr>
        <w:t xml:space="preserve">administración </w:t>
      </w:r>
      <w:r w:rsidR="00E46164" w:rsidRPr="00D11B09">
        <w:rPr>
          <w:rFonts w:ascii="Verdana" w:hAnsi="Verdana" w:cs="Arial"/>
          <w:sz w:val="20"/>
          <w:szCs w:val="20"/>
          <w:lang w:eastAsia="es-GT"/>
        </w:rPr>
        <w:t xml:space="preserve">pública </w:t>
      </w:r>
      <w:r w:rsidRPr="00D11B09">
        <w:rPr>
          <w:rFonts w:ascii="Verdana" w:hAnsi="Verdana" w:cs="Arial"/>
          <w:sz w:val="20"/>
          <w:szCs w:val="20"/>
          <w:lang w:eastAsia="es-GT"/>
        </w:rPr>
        <w:t xml:space="preserve">por medio del cual se traslada algún asunto, solicitud o información hacia otra Unidad, </w:t>
      </w:r>
      <w:r w:rsidR="000C46C6" w:rsidRPr="00D11B09">
        <w:rPr>
          <w:rFonts w:ascii="Verdana" w:hAnsi="Verdana" w:cs="Arial"/>
          <w:sz w:val="20"/>
          <w:szCs w:val="20"/>
          <w:lang w:eastAsia="es-GT"/>
        </w:rPr>
        <w:t xml:space="preserve">Departamento, </w:t>
      </w:r>
      <w:r w:rsidR="00584E35" w:rsidRPr="00D11B09">
        <w:rPr>
          <w:rFonts w:ascii="Verdana" w:hAnsi="Verdana" w:cs="Arial"/>
          <w:sz w:val="20"/>
          <w:szCs w:val="20"/>
          <w:lang w:eastAsia="es-GT"/>
        </w:rPr>
        <w:t xml:space="preserve">Dirección </w:t>
      </w:r>
      <w:r w:rsidR="000C46C6" w:rsidRPr="00D11B09">
        <w:rPr>
          <w:rFonts w:ascii="Verdana" w:hAnsi="Verdana" w:cs="Arial"/>
          <w:sz w:val="20"/>
          <w:szCs w:val="20"/>
          <w:lang w:eastAsia="es-GT"/>
        </w:rPr>
        <w:t xml:space="preserve">o </w:t>
      </w:r>
      <w:r w:rsidR="00E46164" w:rsidRPr="00D11B09">
        <w:rPr>
          <w:rFonts w:ascii="Verdana" w:hAnsi="Verdana" w:cs="Arial"/>
          <w:sz w:val="20"/>
          <w:szCs w:val="20"/>
          <w:lang w:eastAsia="es-GT"/>
        </w:rPr>
        <w:t>Despacho Superior</w:t>
      </w:r>
      <w:r w:rsidRPr="00D11B09">
        <w:rPr>
          <w:rFonts w:ascii="Verdana" w:hAnsi="Verdana" w:cs="Arial"/>
          <w:sz w:val="20"/>
          <w:szCs w:val="20"/>
          <w:lang w:eastAsia="es-GT"/>
        </w:rPr>
        <w:t xml:space="preserve"> de la COPADEH</w:t>
      </w:r>
      <w:r w:rsidRPr="004D2A30">
        <w:rPr>
          <w:rFonts w:ascii="Verdana" w:hAnsi="Verdana" w:cs="Arial"/>
          <w:i/>
          <w:sz w:val="20"/>
          <w:szCs w:val="20"/>
          <w:lang w:eastAsia="es-GT"/>
        </w:rPr>
        <w:t>.</w:t>
      </w:r>
      <w:r w:rsidR="003102DD" w:rsidRPr="004D2A30">
        <w:rPr>
          <w:rFonts w:ascii="Verdana" w:hAnsi="Verdana" w:cs="Arial"/>
          <w:i/>
          <w:sz w:val="20"/>
          <w:szCs w:val="20"/>
          <w:lang w:eastAsia="es-GT"/>
        </w:rPr>
        <w:t xml:space="preserve"> </w:t>
      </w:r>
    </w:p>
    <w:p w14:paraId="7ADC98A5" w14:textId="77777777" w:rsidR="00F105B6" w:rsidRPr="004D2A30" w:rsidRDefault="00F105B6" w:rsidP="00F90CE9">
      <w:pPr>
        <w:ind w:left="567"/>
        <w:contextualSpacing/>
        <w:jc w:val="both"/>
        <w:rPr>
          <w:rFonts w:ascii="Verdana" w:hAnsi="Verdana" w:cs="Arial"/>
          <w:i/>
          <w:sz w:val="20"/>
          <w:szCs w:val="20"/>
          <w:lang w:eastAsia="es-GT"/>
        </w:rPr>
      </w:pPr>
    </w:p>
    <w:p w14:paraId="285F19F0" w14:textId="6DC0A3D9" w:rsidR="00584E35" w:rsidRPr="00D11B09" w:rsidRDefault="004543DD" w:rsidP="00101FED">
      <w:pPr>
        <w:contextualSpacing/>
        <w:jc w:val="both"/>
        <w:rPr>
          <w:rFonts w:ascii="Verdana" w:hAnsi="Verdana" w:cs="Arial"/>
          <w:sz w:val="20"/>
          <w:szCs w:val="20"/>
          <w:lang w:eastAsia="es-GT"/>
        </w:rPr>
      </w:pPr>
      <w:r w:rsidRPr="004D2A30">
        <w:rPr>
          <w:rFonts w:ascii="Verdana" w:hAnsi="Verdana" w:cs="Arial"/>
          <w:b/>
          <w:iCs/>
          <w:sz w:val="20"/>
          <w:szCs w:val="20"/>
          <w:lang w:eastAsia="es-GT"/>
        </w:rPr>
        <w:t>2. Hoja de Trámite:</w:t>
      </w:r>
      <w:r w:rsidRPr="004D2A30">
        <w:rPr>
          <w:rFonts w:ascii="Verdana" w:hAnsi="Verdana" w:cs="Arial"/>
          <w:b/>
          <w:i/>
          <w:sz w:val="20"/>
          <w:szCs w:val="20"/>
          <w:lang w:eastAsia="es-GT"/>
        </w:rPr>
        <w:t xml:space="preserve"> </w:t>
      </w:r>
      <w:r w:rsidRPr="00D11B09">
        <w:rPr>
          <w:rFonts w:ascii="Verdana" w:hAnsi="Verdana" w:cs="Arial"/>
          <w:sz w:val="20"/>
          <w:szCs w:val="20"/>
          <w:lang w:eastAsia="es-GT"/>
        </w:rPr>
        <w:t>Es el documento por medio del cual se traslada</w:t>
      </w:r>
      <w:r w:rsidR="00905A35" w:rsidRPr="00D11B09">
        <w:rPr>
          <w:rStyle w:val="Refdecomentario"/>
          <w:rFonts w:ascii="Verdana" w:hAnsi="Verdana"/>
          <w:sz w:val="20"/>
          <w:szCs w:val="20"/>
        </w:rPr>
        <w:t xml:space="preserve"> </w:t>
      </w:r>
      <w:r w:rsidR="000C46C6" w:rsidRPr="00D11B09">
        <w:rPr>
          <w:rStyle w:val="Refdecomentario"/>
          <w:rFonts w:ascii="Verdana" w:hAnsi="Verdana"/>
          <w:sz w:val="20"/>
          <w:szCs w:val="20"/>
        </w:rPr>
        <w:t>de forma sumaria las observaciones,</w:t>
      </w:r>
      <w:r w:rsidR="00905A35" w:rsidRPr="00D11B09">
        <w:rPr>
          <w:rStyle w:val="Refdecomentario"/>
          <w:rFonts w:ascii="Verdana" w:hAnsi="Verdana"/>
          <w:sz w:val="20"/>
          <w:szCs w:val="20"/>
        </w:rPr>
        <w:t xml:space="preserve"> sugerencias </w:t>
      </w:r>
      <w:r w:rsidR="000C46C6" w:rsidRPr="00D11B09">
        <w:rPr>
          <w:rStyle w:val="Refdecomentario"/>
          <w:rFonts w:ascii="Verdana" w:hAnsi="Verdana"/>
          <w:sz w:val="20"/>
          <w:szCs w:val="20"/>
        </w:rPr>
        <w:t>o instrucci</w:t>
      </w:r>
      <w:r w:rsidR="00B26151" w:rsidRPr="00D11B09">
        <w:rPr>
          <w:rStyle w:val="Refdecomentario"/>
          <w:rFonts w:ascii="Verdana" w:hAnsi="Verdana"/>
          <w:sz w:val="20"/>
          <w:szCs w:val="20"/>
        </w:rPr>
        <w:t>o</w:t>
      </w:r>
      <w:r w:rsidR="000C46C6" w:rsidRPr="00D11B09">
        <w:rPr>
          <w:rStyle w:val="Refdecomentario"/>
          <w:rFonts w:ascii="Verdana" w:hAnsi="Verdana"/>
          <w:sz w:val="20"/>
          <w:szCs w:val="20"/>
        </w:rPr>
        <w:t>n</w:t>
      </w:r>
      <w:r w:rsidR="00B26151" w:rsidRPr="00D11B09">
        <w:rPr>
          <w:rStyle w:val="Refdecomentario"/>
          <w:rFonts w:ascii="Verdana" w:hAnsi="Verdana"/>
          <w:sz w:val="20"/>
          <w:szCs w:val="20"/>
        </w:rPr>
        <w:t>es</w:t>
      </w:r>
      <w:r w:rsidR="000C46C6" w:rsidRPr="00D11B09">
        <w:rPr>
          <w:rStyle w:val="Refdecomentario"/>
          <w:rFonts w:ascii="Verdana" w:hAnsi="Verdana"/>
          <w:sz w:val="20"/>
          <w:szCs w:val="20"/>
        </w:rPr>
        <w:t xml:space="preserve"> a lo interno o externo de la Unidad de Asuntos Jurídicos </w:t>
      </w:r>
      <w:r w:rsidR="00905A35" w:rsidRPr="00D11B09">
        <w:rPr>
          <w:rStyle w:val="Refdecomentario"/>
          <w:rFonts w:ascii="Verdana" w:hAnsi="Verdana"/>
          <w:sz w:val="20"/>
          <w:szCs w:val="20"/>
        </w:rPr>
        <w:t xml:space="preserve">para que </w:t>
      </w:r>
      <w:r w:rsidR="000C46C6" w:rsidRPr="00D11B09">
        <w:rPr>
          <w:rStyle w:val="Refdecomentario"/>
          <w:rFonts w:ascii="Verdana" w:hAnsi="Verdana"/>
          <w:sz w:val="20"/>
          <w:szCs w:val="20"/>
        </w:rPr>
        <w:t xml:space="preserve">se </w:t>
      </w:r>
      <w:r w:rsidR="00905A35" w:rsidRPr="00D11B09">
        <w:rPr>
          <w:rStyle w:val="Refdecomentario"/>
          <w:rFonts w:ascii="Verdana" w:hAnsi="Verdana"/>
          <w:sz w:val="20"/>
          <w:szCs w:val="20"/>
        </w:rPr>
        <w:t xml:space="preserve">realicen las acciones </w:t>
      </w:r>
      <w:r w:rsidR="00B26151" w:rsidRPr="00D11B09">
        <w:rPr>
          <w:rStyle w:val="Refdecomentario"/>
          <w:rFonts w:ascii="Verdana" w:hAnsi="Verdana"/>
          <w:sz w:val="20"/>
          <w:szCs w:val="20"/>
        </w:rPr>
        <w:t>que all</w:t>
      </w:r>
      <w:r w:rsidR="000C46C6" w:rsidRPr="00D11B09">
        <w:rPr>
          <w:rStyle w:val="Refdecomentario"/>
          <w:rFonts w:ascii="Verdana" w:hAnsi="Verdana"/>
          <w:sz w:val="20"/>
          <w:szCs w:val="20"/>
        </w:rPr>
        <w:t>í se describen</w:t>
      </w:r>
      <w:r w:rsidR="00905A35" w:rsidRPr="00D11B09">
        <w:rPr>
          <w:rFonts w:ascii="Verdana" w:hAnsi="Verdana" w:cs="Arial"/>
          <w:sz w:val="20"/>
          <w:szCs w:val="20"/>
          <w:lang w:eastAsia="es-GT"/>
        </w:rPr>
        <w:t>.</w:t>
      </w:r>
    </w:p>
    <w:p w14:paraId="7DF1AC6E" w14:textId="7AFE46B4" w:rsidR="00C42536" w:rsidRPr="00D11B09" w:rsidRDefault="00C42536" w:rsidP="00101FED">
      <w:pPr>
        <w:contextualSpacing/>
        <w:jc w:val="both"/>
        <w:rPr>
          <w:rFonts w:ascii="Verdana" w:hAnsi="Verdana" w:cs="Arial"/>
          <w:sz w:val="20"/>
          <w:szCs w:val="20"/>
          <w:lang w:eastAsia="es-GT"/>
        </w:rPr>
      </w:pPr>
    </w:p>
    <w:p w14:paraId="51D463DD" w14:textId="4B3D205C" w:rsidR="00911D81" w:rsidRPr="004D2A30" w:rsidRDefault="00D611A5" w:rsidP="00101FED">
      <w:pPr>
        <w:contextualSpacing/>
        <w:jc w:val="both"/>
        <w:rPr>
          <w:rFonts w:ascii="Verdana" w:hAnsi="Verdana" w:cs="Arial"/>
          <w:i/>
          <w:sz w:val="20"/>
          <w:szCs w:val="20"/>
          <w:lang w:eastAsia="es-GT"/>
        </w:rPr>
      </w:pPr>
      <w:r>
        <w:rPr>
          <w:rFonts w:ascii="Verdana" w:hAnsi="Verdana" w:cs="Arial"/>
          <w:b/>
          <w:iCs/>
          <w:sz w:val="20"/>
          <w:szCs w:val="20"/>
          <w:lang w:eastAsia="es-GT"/>
        </w:rPr>
        <w:t>4</w:t>
      </w:r>
      <w:r w:rsidR="00584E35" w:rsidRPr="004D2A30">
        <w:rPr>
          <w:rFonts w:ascii="Verdana" w:hAnsi="Verdana" w:cs="Arial"/>
          <w:b/>
          <w:iCs/>
          <w:sz w:val="20"/>
          <w:szCs w:val="20"/>
          <w:lang w:eastAsia="es-GT"/>
        </w:rPr>
        <w:t>. Opinión Jurídica</w:t>
      </w:r>
      <w:r w:rsidR="00584E35" w:rsidRPr="00D11B09">
        <w:rPr>
          <w:rFonts w:ascii="Verdana" w:hAnsi="Verdana" w:cs="Arial"/>
          <w:b/>
          <w:i/>
          <w:iCs/>
          <w:sz w:val="20"/>
          <w:szCs w:val="20"/>
          <w:lang w:eastAsia="es-GT"/>
        </w:rPr>
        <w:t>:</w:t>
      </w:r>
      <w:r w:rsidR="00584E35" w:rsidRPr="00D11B09">
        <w:rPr>
          <w:rFonts w:ascii="Verdana" w:hAnsi="Verdana" w:cs="Arial"/>
          <w:b/>
          <w:i/>
          <w:sz w:val="20"/>
          <w:szCs w:val="20"/>
          <w:lang w:eastAsia="es-GT"/>
        </w:rPr>
        <w:t xml:space="preserve"> </w:t>
      </w:r>
      <w:r w:rsidR="00911D81" w:rsidRPr="00D11B09">
        <w:rPr>
          <w:rFonts w:ascii="Verdana" w:hAnsi="Verdana" w:cs="Arial"/>
          <w:i/>
          <w:sz w:val="20"/>
          <w:szCs w:val="20"/>
          <w:lang w:eastAsia="es-GT"/>
        </w:rPr>
        <w:t xml:space="preserve">Es </w:t>
      </w:r>
      <w:r w:rsidR="004F76FA" w:rsidRPr="00D11B09">
        <w:rPr>
          <w:rFonts w:ascii="Verdana" w:hAnsi="Verdana" w:cs="Arial"/>
          <w:i/>
          <w:sz w:val="20"/>
          <w:szCs w:val="20"/>
          <w:lang w:eastAsia="es-GT"/>
        </w:rPr>
        <w:t xml:space="preserve">el argumento escrito que contiene </w:t>
      </w:r>
      <w:r w:rsidR="00911D81" w:rsidRPr="00D11B09">
        <w:rPr>
          <w:rFonts w:ascii="Verdana" w:hAnsi="Verdana" w:cs="Arial"/>
          <w:i/>
          <w:sz w:val="20"/>
          <w:szCs w:val="20"/>
          <w:lang w:eastAsia="es-GT"/>
        </w:rPr>
        <w:t xml:space="preserve">el análisis exhaustivo </w:t>
      </w:r>
      <w:r w:rsidR="004F76FA" w:rsidRPr="00D11B09">
        <w:rPr>
          <w:rFonts w:ascii="Verdana" w:hAnsi="Verdana" w:cs="Arial"/>
          <w:i/>
          <w:sz w:val="20"/>
          <w:szCs w:val="20"/>
          <w:lang w:eastAsia="es-GT"/>
        </w:rPr>
        <w:t xml:space="preserve">y </w:t>
      </w:r>
      <w:r w:rsidR="00911D81" w:rsidRPr="00D11B09">
        <w:rPr>
          <w:rFonts w:ascii="Verdana" w:hAnsi="Verdana" w:cs="Arial"/>
          <w:i/>
          <w:sz w:val="20"/>
          <w:szCs w:val="20"/>
          <w:lang w:eastAsia="es-GT"/>
        </w:rPr>
        <w:t>jurídico</w:t>
      </w:r>
      <w:r w:rsidR="004F76FA" w:rsidRPr="00D11B09">
        <w:rPr>
          <w:rFonts w:ascii="Verdana" w:hAnsi="Verdana" w:cs="Arial"/>
          <w:i/>
          <w:sz w:val="20"/>
          <w:szCs w:val="20"/>
          <w:lang w:eastAsia="es-GT"/>
        </w:rPr>
        <w:t xml:space="preserve"> de un tema o asunto formulado</w:t>
      </w:r>
      <w:r w:rsidR="00911D81" w:rsidRPr="00D11B09">
        <w:rPr>
          <w:rFonts w:ascii="Verdana" w:hAnsi="Verdana" w:cs="Arial"/>
          <w:i/>
          <w:sz w:val="20"/>
          <w:szCs w:val="20"/>
          <w:lang w:eastAsia="es-GT"/>
        </w:rPr>
        <w:t xml:space="preserve">, </w:t>
      </w:r>
      <w:r w:rsidR="004F76FA" w:rsidRPr="00D11B09">
        <w:rPr>
          <w:rFonts w:ascii="Verdana" w:hAnsi="Verdana" w:cs="Arial"/>
          <w:i/>
          <w:sz w:val="20"/>
          <w:szCs w:val="20"/>
          <w:lang w:eastAsia="es-GT"/>
        </w:rPr>
        <w:t xml:space="preserve">el cual es </w:t>
      </w:r>
      <w:r w:rsidR="00911D81" w:rsidRPr="00D11B09">
        <w:rPr>
          <w:rFonts w:ascii="Verdana" w:hAnsi="Verdana" w:cs="Arial"/>
          <w:i/>
          <w:sz w:val="20"/>
          <w:szCs w:val="20"/>
          <w:lang w:eastAsia="es-GT"/>
        </w:rPr>
        <w:t xml:space="preserve">fundamentado en </w:t>
      </w:r>
      <w:r w:rsidR="004F76FA" w:rsidRPr="00D11B09">
        <w:rPr>
          <w:rFonts w:ascii="Verdana" w:hAnsi="Verdana" w:cs="Arial"/>
          <w:i/>
          <w:sz w:val="20"/>
          <w:szCs w:val="20"/>
          <w:lang w:eastAsia="es-GT"/>
        </w:rPr>
        <w:t xml:space="preserve">antecedentes, </w:t>
      </w:r>
      <w:r w:rsidR="00911D81" w:rsidRPr="00D11B09">
        <w:rPr>
          <w:rFonts w:ascii="Verdana" w:hAnsi="Verdana" w:cs="Arial"/>
          <w:i/>
          <w:sz w:val="20"/>
          <w:szCs w:val="20"/>
          <w:lang w:eastAsia="es-GT"/>
        </w:rPr>
        <w:t>considerandos y leyes, emitido por la Unidad de Asuntos Jurídicos.</w:t>
      </w:r>
      <w:r w:rsidR="00911D81" w:rsidRPr="004D2A30">
        <w:rPr>
          <w:rFonts w:ascii="Verdana" w:hAnsi="Verdana" w:cs="Arial"/>
          <w:i/>
          <w:sz w:val="20"/>
          <w:szCs w:val="20"/>
          <w:lang w:eastAsia="es-GT"/>
        </w:rPr>
        <w:t xml:space="preserve">  </w:t>
      </w:r>
    </w:p>
    <w:p w14:paraId="1CCC0E1D" w14:textId="77777777" w:rsidR="00EF4DA6" w:rsidRPr="004D2A30" w:rsidRDefault="00EF4DA6" w:rsidP="00905A35">
      <w:pPr>
        <w:ind w:left="567"/>
        <w:contextualSpacing/>
        <w:jc w:val="both"/>
        <w:rPr>
          <w:rFonts w:ascii="Verdana" w:hAnsi="Verdana" w:cs="Arial"/>
          <w:i/>
          <w:sz w:val="20"/>
          <w:szCs w:val="20"/>
          <w:lang w:eastAsia="es-GT"/>
        </w:rPr>
      </w:pPr>
    </w:p>
    <w:p w14:paraId="14152ED4" w14:textId="1A7438C9" w:rsidR="004F76FA" w:rsidRPr="00D11B09" w:rsidRDefault="00D611A5" w:rsidP="00101FED">
      <w:pPr>
        <w:contextualSpacing/>
        <w:jc w:val="both"/>
        <w:rPr>
          <w:rFonts w:ascii="Verdana" w:hAnsi="Verdana" w:cs="Arial"/>
          <w:sz w:val="20"/>
          <w:szCs w:val="20"/>
          <w:lang w:eastAsia="es-GT"/>
        </w:rPr>
      </w:pPr>
      <w:r>
        <w:rPr>
          <w:rFonts w:ascii="Verdana" w:hAnsi="Verdana" w:cs="Arial"/>
          <w:b/>
          <w:iCs/>
          <w:sz w:val="20"/>
          <w:szCs w:val="20"/>
          <w:lang w:eastAsia="es-GT"/>
        </w:rPr>
        <w:t>5</w:t>
      </w:r>
      <w:r w:rsidR="00911D81" w:rsidRPr="004D2A30">
        <w:rPr>
          <w:rFonts w:ascii="Verdana" w:hAnsi="Verdana" w:cs="Arial"/>
          <w:b/>
          <w:iCs/>
          <w:sz w:val="20"/>
          <w:szCs w:val="20"/>
          <w:lang w:eastAsia="es-GT"/>
        </w:rPr>
        <w:t>. Dictamen Jurídico:</w:t>
      </w:r>
      <w:r w:rsidR="00911D81" w:rsidRPr="004D2A30">
        <w:rPr>
          <w:rFonts w:ascii="Verdana" w:hAnsi="Verdana" w:cs="Arial"/>
          <w:b/>
          <w:i/>
          <w:sz w:val="20"/>
          <w:szCs w:val="20"/>
          <w:lang w:eastAsia="es-GT"/>
        </w:rPr>
        <w:t xml:space="preserve"> </w:t>
      </w:r>
      <w:r w:rsidR="00860660" w:rsidRPr="00D11B09">
        <w:rPr>
          <w:rFonts w:ascii="Verdana" w:hAnsi="Verdana" w:cs="Arial"/>
          <w:sz w:val="20"/>
          <w:szCs w:val="20"/>
          <w:lang w:eastAsia="es-GT"/>
        </w:rPr>
        <w:t>es la opinión jurídica fundamentada en la ley y el derecho que responde a una consulta planteada, cuyo objetivo es coadyuvar a tomar una decisión administrativa.</w:t>
      </w:r>
    </w:p>
    <w:p w14:paraId="7A6BAA7D" w14:textId="77777777" w:rsidR="004F76FA" w:rsidRPr="004D2A30" w:rsidRDefault="004F76FA" w:rsidP="00911D81">
      <w:pPr>
        <w:ind w:left="567"/>
        <w:contextualSpacing/>
        <w:jc w:val="both"/>
        <w:rPr>
          <w:rFonts w:ascii="Verdana" w:hAnsi="Verdana" w:cs="Arial"/>
          <w:b/>
          <w:i/>
          <w:sz w:val="20"/>
          <w:szCs w:val="20"/>
          <w:lang w:eastAsia="es-GT"/>
        </w:rPr>
      </w:pPr>
    </w:p>
    <w:p w14:paraId="7552BD61" w14:textId="6E10A9BE" w:rsidR="008D5082" w:rsidRPr="00D11B09" w:rsidRDefault="00BB26D9" w:rsidP="00101FED">
      <w:pPr>
        <w:contextualSpacing/>
        <w:jc w:val="both"/>
        <w:rPr>
          <w:rFonts w:ascii="Verdana" w:hAnsi="Verdana" w:cs="Arial"/>
          <w:sz w:val="20"/>
          <w:szCs w:val="20"/>
          <w:lang w:eastAsia="es-GT"/>
        </w:rPr>
      </w:pPr>
      <w:r>
        <w:rPr>
          <w:rFonts w:ascii="Verdana" w:hAnsi="Verdana" w:cs="Arial"/>
          <w:b/>
          <w:iCs/>
          <w:sz w:val="20"/>
          <w:szCs w:val="20"/>
          <w:lang w:eastAsia="es-GT"/>
        </w:rPr>
        <w:t>6</w:t>
      </w:r>
      <w:r w:rsidR="008D5082" w:rsidRPr="004D2A30">
        <w:rPr>
          <w:rFonts w:ascii="Verdana" w:hAnsi="Verdana" w:cs="Arial"/>
          <w:b/>
          <w:iCs/>
          <w:sz w:val="20"/>
          <w:szCs w:val="20"/>
          <w:lang w:eastAsia="es-GT"/>
        </w:rPr>
        <w:t>. Declaración Jurada:</w:t>
      </w:r>
      <w:r w:rsidR="008D5082" w:rsidRPr="004D2A30">
        <w:rPr>
          <w:rFonts w:ascii="Verdana" w:hAnsi="Verdana" w:cs="Arial"/>
          <w:b/>
          <w:i/>
          <w:sz w:val="20"/>
          <w:szCs w:val="20"/>
          <w:lang w:eastAsia="es-GT"/>
        </w:rPr>
        <w:t xml:space="preserve"> </w:t>
      </w:r>
      <w:r w:rsidR="009A700B" w:rsidRPr="00D11B09">
        <w:rPr>
          <w:rFonts w:ascii="Verdana" w:hAnsi="Verdana" w:cs="Arial"/>
          <w:sz w:val="20"/>
          <w:szCs w:val="20"/>
          <w:lang w:eastAsia="es-GT"/>
        </w:rPr>
        <w:t>Acta Notarial que contiene la m</w:t>
      </w:r>
      <w:r w:rsidR="008D5082" w:rsidRPr="00D11B09">
        <w:rPr>
          <w:rFonts w:ascii="Verdana" w:hAnsi="Verdana" w:cs="Arial"/>
          <w:sz w:val="20"/>
          <w:szCs w:val="20"/>
          <w:lang w:eastAsia="es-GT"/>
        </w:rPr>
        <w:t xml:space="preserve">anifestación </w:t>
      </w:r>
      <w:r w:rsidR="009A700B" w:rsidRPr="00D11B09">
        <w:rPr>
          <w:rFonts w:ascii="Verdana" w:hAnsi="Verdana" w:cs="Arial"/>
          <w:sz w:val="20"/>
          <w:szCs w:val="20"/>
          <w:lang w:eastAsia="es-GT"/>
        </w:rPr>
        <w:t xml:space="preserve">de una persona, </w:t>
      </w:r>
      <w:r w:rsidR="008D5082" w:rsidRPr="00D11B09">
        <w:rPr>
          <w:rFonts w:ascii="Verdana" w:hAnsi="Verdana" w:cs="Arial"/>
          <w:sz w:val="20"/>
          <w:szCs w:val="20"/>
          <w:lang w:eastAsia="es-GT"/>
        </w:rPr>
        <w:t>cuya ve</w:t>
      </w:r>
      <w:r w:rsidR="009A700B" w:rsidRPr="00D11B09">
        <w:rPr>
          <w:rFonts w:ascii="Verdana" w:hAnsi="Verdana" w:cs="Arial"/>
          <w:sz w:val="20"/>
          <w:szCs w:val="20"/>
          <w:lang w:eastAsia="es-GT"/>
        </w:rPr>
        <w:t>racidad es asegurada mediante el</w:t>
      </w:r>
      <w:r w:rsidR="008D5082" w:rsidRPr="00D11B09">
        <w:rPr>
          <w:rFonts w:ascii="Verdana" w:hAnsi="Verdana" w:cs="Arial"/>
          <w:sz w:val="20"/>
          <w:szCs w:val="20"/>
          <w:lang w:eastAsia="es-GT"/>
        </w:rPr>
        <w:t xml:space="preserve"> juramento </w:t>
      </w:r>
      <w:r w:rsidR="009A700B" w:rsidRPr="00D11B09">
        <w:rPr>
          <w:rFonts w:ascii="Verdana" w:hAnsi="Verdana" w:cs="Arial"/>
          <w:sz w:val="20"/>
          <w:szCs w:val="20"/>
          <w:lang w:eastAsia="es-GT"/>
        </w:rPr>
        <w:t>realizado a</w:t>
      </w:r>
      <w:r w:rsidR="008D5082" w:rsidRPr="00D11B09">
        <w:rPr>
          <w:rFonts w:ascii="Verdana" w:hAnsi="Verdana" w:cs="Arial"/>
          <w:sz w:val="20"/>
          <w:szCs w:val="20"/>
          <w:lang w:eastAsia="es-GT"/>
        </w:rPr>
        <w:t>nte Notario.</w:t>
      </w:r>
    </w:p>
    <w:p w14:paraId="18F75872" w14:textId="77777777" w:rsidR="009A700B" w:rsidRPr="00D11B09" w:rsidRDefault="009A700B" w:rsidP="00584E35">
      <w:pPr>
        <w:ind w:left="567"/>
        <w:contextualSpacing/>
        <w:jc w:val="both"/>
        <w:rPr>
          <w:rFonts w:ascii="Verdana" w:hAnsi="Verdana" w:cs="Arial"/>
          <w:sz w:val="20"/>
          <w:szCs w:val="20"/>
          <w:lang w:eastAsia="es-GT"/>
        </w:rPr>
      </w:pPr>
    </w:p>
    <w:p w14:paraId="596D3916" w14:textId="6E977898" w:rsidR="008D5082" w:rsidRPr="00D11B09" w:rsidRDefault="00BB26D9" w:rsidP="00101FED">
      <w:pPr>
        <w:contextualSpacing/>
        <w:jc w:val="both"/>
        <w:rPr>
          <w:rFonts w:ascii="Verdana" w:hAnsi="Verdana" w:cs="Arial"/>
          <w:sz w:val="20"/>
          <w:szCs w:val="20"/>
          <w:lang w:eastAsia="es-GT"/>
        </w:rPr>
      </w:pPr>
      <w:r>
        <w:rPr>
          <w:rFonts w:ascii="Verdana" w:hAnsi="Verdana" w:cs="Arial"/>
          <w:b/>
          <w:iCs/>
          <w:sz w:val="20"/>
          <w:szCs w:val="20"/>
          <w:lang w:eastAsia="es-GT"/>
        </w:rPr>
        <w:t>7</w:t>
      </w:r>
      <w:r w:rsidR="00381A22" w:rsidRPr="004D2A30">
        <w:rPr>
          <w:rFonts w:ascii="Verdana" w:hAnsi="Verdana" w:cs="Arial"/>
          <w:b/>
          <w:iCs/>
          <w:sz w:val="20"/>
          <w:szCs w:val="20"/>
          <w:lang w:eastAsia="es-GT"/>
        </w:rPr>
        <w:t>. Expediente</w:t>
      </w:r>
      <w:r w:rsidR="008D5082" w:rsidRPr="004D2A30">
        <w:rPr>
          <w:rFonts w:ascii="Verdana" w:hAnsi="Verdana" w:cs="Arial"/>
          <w:b/>
          <w:iCs/>
          <w:sz w:val="20"/>
          <w:szCs w:val="20"/>
          <w:lang w:eastAsia="es-GT"/>
        </w:rPr>
        <w:t>:</w:t>
      </w:r>
      <w:r w:rsidR="008D5082" w:rsidRPr="004D2A30">
        <w:rPr>
          <w:rFonts w:ascii="Verdana" w:hAnsi="Verdana" w:cs="Arial"/>
          <w:b/>
          <w:i/>
          <w:sz w:val="20"/>
          <w:szCs w:val="20"/>
          <w:lang w:eastAsia="es-GT"/>
        </w:rPr>
        <w:t xml:space="preserve"> </w:t>
      </w:r>
      <w:r w:rsidR="008D5082" w:rsidRPr="00D11B09">
        <w:rPr>
          <w:rFonts w:ascii="Verdana" w:hAnsi="Verdana" w:cs="Arial"/>
          <w:sz w:val="20"/>
          <w:szCs w:val="20"/>
          <w:lang w:eastAsia="es-GT"/>
        </w:rPr>
        <w:t xml:space="preserve">Conjunto de </w:t>
      </w:r>
      <w:r w:rsidR="00381A22" w:rsidRPr="00D11B09">
        <w:rPr>
          <w:rFonts w:ascii="Verdana" w:hAnsi="Verdana" w:cs="Arial"/>
          <w:sz w:val="20"/>
          <w:szCs w:val="20"/>
          <w:lang w:eastAsia="es-GT"/>
        </w:rPr>
        <w:t>d</w:t>
      </w:r>
      <w:r w:rsidR="008D5082" w:rsidRPr="00D11B09">
        <w:rPr>
          <w:rFonts w:ascii="Verdana" w:hAnsi="Verdana" w:cs="Arial"/>
          <w:sz w:val="20"/>
          <w:szCs w:val="20"/>
          <w:lang w:eastAsia="es-GT"/>
        </w:rPr>
        <w:t>ocumentos que forman parte de un</w:t>
      </w:r>
      <w:r w:rsidR="00381A22" w:rsidRPr="00D11B09">
        <w:rPr>
          <w:rFonts w:ascii="Verdana" w:hAnsi="Verdana" w:cs="Arial"/>
          <w:sz w:val="20"/>
          <w:szCs w:val="20"/>
          <w:lang w:eastAsia="es-GT"/>
        </w:rPr>
        <w:t xml:space="preserve"> asunto o negocio</w:t>
      </w:r>
      <w:r w:rsidR="008D5082" w:rsidRPr="00D11B09">
        <w:rPr>
          <w:rFonts w:ascii="Verdana" w:hAnsi="Verdana" w:cs="Arial"/>
          <w:sz w:val="20"/>
          <w:szCs w:val="20"/>
          <w:lang w:eastAsia="es-GT"/>
        </w:rPr>
        <w:t xml:space="preserve">. </w:t>
      </w:r>
    </w:p>
    <w:p w14:paraId="507DB372" w14:textId="77777777" w:rsidR="00381A22" w:rsidRPr="00D11B09" w:rsidRDefault="00381A22" w:rsidP="00584E35">
      <w:pPr>
        <w:ind w:left="567"/>
        <w:contextualSpacing/>
        <w:jc w:val="both"/>
        <w:rPr>
          <w:rFonts w:ascii="Verdana" w:hAnsi="Verdana" w:cs="Arial"/>
          <w:sz w:val="20"/>
          <w:szCs w:val="20"/>
          <w:lang w:eastAsia="es-GT"/>
        </w:rPr>
      </w:pPr>
    </w:p>
    <w:p w14:paraId="6057B88E" w14:textId="730113E2" w:rsidR="003A498E" w:rsidRPr="00D11B09" w:rsidRDefault="00BB26D9" w:rsidP="00101FED">
      <w:pPr>
        <w:contextualSpacing/>
        <w:jc w:val="both"/>
        <w:rPr>
          <w:rFonts w:ascii="Verdana" w:hAnsi="Verdana" w:cs="Arial"/>
          <w:b/>
          <w:sz w:val="20"/>
          <w:szCs w:val="20"/>
          <w:lang w:eastAsia="es-GT"/>
        </w:rPr>
      </w:pPr>
      <w:r>
        <w:rPr>
          <w:rFonts w:ascii="Verdana" w:hAnsi="Verdana" w:cs="Arial"/>
          <w:b/>
          <w:iCs/>
          <w:sz w:val="20"/>
          <w:szCs w:val="20"/>
          <w:lang w:eastAsia="es-GT"/>
        </w:rPr>
        <w:t>8</w:t>
      </w:r>
      <w:r w:rsidR="003A498E" w:rsidRPr="004D2A30">
        <w:rPr>
          <w:rFonts w:ascii="Verdana" w:hAnsi="Verdana" w:cs="Arial"/>
          <w:b/>
          <w:iCs/>
          <w:sz w:val="20"/>
          <w:szCs w:val="20"/>
          <w:lang w:eastAsia="es-GT"/>
        </w:rPr>
        <w:t>. Plazo:</w:t>
      </w:r>
      <w:r w:rsidR="003A498E" w:rsidRPr="004D2A30">
        <w:rPr>
          <w:rFonts w:ascii="Verdana" w:hAnsi="Verdana" w:cs="Arial"/>
          <w:b/>
          <w:i/>
          <w:sz w:val="20"/>
          <w:szCs w:val="20"/>
          <w:lang w:eastAsia="es-GT"/>
        </w:rPr>
        <w:t xml:space="preserve"> </w:t>
      </w:r>
      <w:r w:rsidR="00917660" w:rsidRPr="00D11B09">
        <w:rPr>
          <w:rFonts w:ascii="Verdana" w:hAnsi="Verdana" w:cs="Arial"/>
          <w:bCs/>
          <w:sz w:val="20"/>
          <w:szCs w:val="20"/>
          <w:lang w:eastAsia="es-GT"/>
        </w:rPr>
        <w:t>Jurídicamente es el tiempo legal o contractualmente establecido que ha de transcurrir para que se produzca un efecto jurídico, usualmente el nacimiento o la extinción de un derecho</w:t>
      </w:r>
      <w:r w:rsidR="00381A22" w:rsidRPr="00D11B09">
        <w:rPr>
          <w:rFonts w:ascii="Verdana" w:hAnsi="Verdana" w:cs="Arial"/>
          <w:bCs/>
          <w:sz w:val="20"/>
          <w:szCs w:val="20"/>
          <w:lang w:eastAsia="es-GT"/>
        </w:rPr>
        <w:t xml:space="preserve"> o de una obligación</w:t>
      </w:r>
      <w:r w:rsidR="00917660" w:rsidRPr="00D11B09">
        <w:rPr>
          <w:rFonts w:ascii="Verdana" w:hAnsi="Verdana" w:cs="Arial"/>
          <w:bCs/>
          <w:sz w:val="20"/>
          <w:szCs w:val="20"/>
          <w:lang w:eastAsia="es-GT"/>
        </w:rPr>
        <w:t>.</w:t>
      </w:r>
    </w:p>
    <w:p w14:paraId="798497FB" w14:textId="77777777" w:rsidR="00050081" w:rsidRPr="004D2A30" w:rsidRDefault="00050081" w:rsidP="008D5082">
      <w:pPr>
        <w:ind w:left="567"/>
        <w:contextualSpacing/>
        <w:jc w:val="both"/>
        <w:rPr>
          <w:rFonts w:ascii="Verdana" w:hAnsi="Verdana" w:cs="Arial"/>
          <w:b/>
          <w:i/>
          <w:sz w:val="20"/>
          <w:szCs w:val="20"/>
          <w:lang w:eastAsia="es-GT"/>
        </w:rPr>
      </w:pPr>
    </w:p>
    <w:p w14:paraId="7452C899" w14:textId="33093DA2" w:rsidR="008D5082" w:rsidRPr="004D2A30" w:rsidRDefault="00BB26D9" w:rsidP="00101FED">
      <w:pPr>
        <w:contextualSpacing/>
        <w:jc w:val="both"/>
        <w:rPr>
          <w:rFonts w:ascii="Verdana" w:hAnsi="Verdana" w:cs="Arial"/>
          <w:b/>
          <w:i/>
          <w:sz w:val="20"/>
          <w:szCs w:val="20"/>
          <w:lang w:eastAsia="es-GT"/>
        </w:rPr>
      </w:pPr>
      <w:r>
        <w:rPr>
          <w:rFonts w:ascii="Verdana" w:hAnsi="Verdana" w:cs="Arial"/>
          <w:b/>
          <w:iCs/>
          <w:sz w:val="20"/>
          <w:szCs w:val="20"/>
          <w:lang w:eastAsia="es-GT"/>
        </w:rPr>
        <w:t>9</w:t>
      </w:r>
      <w:r w:rsidR="00050081" w:rsidRPr="004D2A30">
        <w:rPr>
          <w:rFonts w:ascii="Verdana" w:hAnsi="Verdana" w:cs="Arial"/>
          <w:b/>
          <w:iCs/>
          <w:sz w:val="20"/>
          <w:szCs w:val="20"/>
          <w:lang w:eastAsia="es-GT"/>
        </w:rPr>
        <w:t>.</w:t>
      </w:r>
      <w:r w:rsidR="00E00596" w:rsidRPr="004D2A30">
        <w:rPr>
          <w:rFonts w:ascii="Verdana" w:hAnsi="Verdana" w:cs="Arial"/>
          <w:b/>
          <w:iCs/>
          <w:sz w:val="20"/>
          <w:szCs w:val="20"/>
          <w:lang w:eastAsia="es-GT"/>
        </w:rPr>
        <w:t xml:space="preserve"> </w:t>
      </w:r>
      <w:r w:rsidR="00050081" w:rsidRPr="004D2A30">
        <w:rPr>
          <w:rFonts w:ascii="Verdana" w:hAnsi="Verdana" w:cs="Arial"/>
          <w:b/>
          <w:iCs/>
          <w:sz w:val="20"/>
          <w:szCs w:val="20"/>
          <w:lang w:eastAsia="es-GT"/>
        </w:rPr>
        <w:t>Notificación:</w:t>
      </w:r>
      <w:r w:rsidR="00050081" w:rsidRPr="004D2A30">
        <w:rPr>
          <w:rFonts w:ascii="Verdana" w:hAnsi="Verdana" w:cs="Arial"/>
          <w:b/>
          <w:i/>
          <w:sz w:val="20"/>
          <w:szCs w:val="20"/>
          <w:lang w:eastAsia="es-GT"/>
        </w:rPr>
        <w:t xml:space="preserve"> </w:t>
      </w:r>
      <w:r w:rsidR="00050081" w:rsidRPr="00D11B09">
        <w:rPr>
          <w:rFonts w:ascii="Verdana" w:hAnsi="Verdana" w:cs="Arial"/>
          <w:bCs/>
          <w:sz w:val="20"/>
          <w:szCs w:val="20"/>
          <w:lang w:eastAsia="es-GT"/>
        </w:rPr>
        <w:t xml:space="preserve">Es un acto de comunicación </w:t>
      </w:r>
      <w:r w:rsidR="000522E7" w:rsidRPr="00D11B09">
        <w:rPr>
          <w:rFonts w:ascii="Verdana" w:hAnsi="Verdana" w:cs="Arial"/>
          <w:bCs/>
          <w:sz w:val="20"/>
          <w:szCs w:val="20"/>
          <w:lang w:eastAsia="es-GT"/>
        </w:rPr>
        <w:t>efectuado</w:t>
      </w:r>
      <w:r w:rsidR="00050081" w:rsidRPr="00D11B09">
        <w:rPr>
          <w:rFonts w:ascii="Verdana" w:hAnsi="Verdana" w:cs="Arial"/>
          <w:bCs/>
          <w:sz w:val="20"/>
          <w:szCs w:val="20"/>
          <w:lang w:eastAsia="es-GT"/>
        </w:rPr>
        <w:t xml:space="preserve"> </w:t>
      </w:r>
      <w:r w:rsidR="005B07DE" w:rsidRPr="00D11B09">
        <w:rPr>
          <w:rFonts w:ascii="Verdana" w:hAnsi="Verdana" w:cs="Arial"/>
          <w:bCs/>
          <w:sz w:val="20"/>
          <w:szCs w:val="20"/>
          <w:lang w:eastAsia="es-GT"/>
        </w:rPr>
        <w:t xml:space="preserve">a la comisión </w:t>
      </w:r>
      <w:r w:rsidR="000522E7" w:rsidRPr="00D11B09">
        <w:rPr>
          <w:rFonts w:ascii="Verdana" w:hAnsi="Verdana" w:cs="Arial"/>
          <w:bCs/>
          <w:sz w:val="20"/>
          <w:szCs w:val="20"/>
          <w:lang w:eastAsia="es-GT"/>
        </w:rPr>
        <w:t xml:space="preserve">por </w:t>
      </w:r>
      <w:r w:rsidR="00050081" w:rsidRPr="00D11B09">
        <w:rPr>
          <w:rFonts w:ascii="Verdana" w:hAnsi="Verdana" w:cs="Arial"/>
          <w:bCs/>
          <w:sz w:val="20"/>
          <w:szCs w:val="20"/>
          <w:lang w:eastAsia="es-GT"/>
        </w:rPr>
        <w:t xml:space="preserve">un juzgado, tribunal o dependencia administrativa a una persona individual o jurídica en donde </w:t>
      </w:r>
      <w:r w:rsidR="00512A30" w:rsidRPr="00D11B09">
        <w:rPr>
          <w:rFonts w:ascii="Verdana" w:hAnsi="Verdana" w:cs="Arial"/>
          <w:bCs/>
          <w:sz w:val="20"/>
          <w:szCs w:val="20"/>
          <w:lang w:eastAsia="es-GT"/>
        </w:rPr>
        <w:t xml:space="preserve">se le comunica alguna decisión o un acto </w:t>
      </w:r>
      <w:r w:rsidR="00493718" w:rsidRPr="00D11B09">
        <w:rPr>
          <w:rFonts w:ascii="Verdana" w:hAnsi="Verdana" w:cs="Arial"/>
          <w:bCs/>
          <w:sz w:val="20"/>
          <w:szCs w:val="20"/>
          <w:lang w:eastAsia="es-GT"/>
        </w:rPr>
        <w:t xml:space="preserve">judicial o administrativo </w:t>
      </w:r>
      <w:r w:rsidR="00512A30" w:rsidRPr="00D11B09">
        <w:rPr>
          <w:rFonts w:ascii="Verdana" w:hAnsi="Verdana" w:cs="Arial"/>
          <w:bCs/>
          <w:sz w:val="20"/>
          <w:szCs w:val="20"/>
          <w:lang w:eastAsia="es-GT"/>
        </w:rPr>
        <w:t>por medio de una resolución.</w:t>
      </w:r>
      <w:r w:rsidR="00050081" w:rsidRPr="004D2A30">
        <w:rPr>
          <w:rFonts w:ascii="Verdana" w:hAnsi="Verdana" w:cs="Arial"/>
          <w:bCs/>
          <w:i/>
          <w:sz w:val="20"/>
          <w:szCs w:val="20"/>
          <w:lang w:eastAsia="es-GT"/>
        </w:rPr>
        <w:t xml:space="preserve"> </w:t>
      </w:r>
      <w:r w:rsidR="008D5082" w:rsidRPr="004D2A30">
        <w:rPr>
          <w:rFonts w:ascii="Verdana" w:hAnsi="Verdana" w:cs="Arial"/>
          <w:b/>
          <w:i/>
          <w:sz w:val="20"/>
          <w:szCs w:val="20"/>
          <w:lang w:eastAsia="es-GT"/>
        </w:rPr>
        <w:t xml:space="preserve"> </w:t>
      </w:r>
    </w:p>
    <w:p w14:paraId="1C772279" w14:textId="77777777" w:rsidR="0004442C" w:rsidRPr="004D2A30" w:rsidRDefault="0004442C" w:rsidP="001347F7">
      <w:pPr>
        <w:pStyle w:val="Ttulo1"/>
      </w:pPr>
      <w:bookmarkStart w:id="10" w:name="_Toc103859802"/>
      <w:r w:rsidRPr="004D2A30">
        <w:t>ACRÓNIMOS</w:t>
      </w:r>
      <w:bookmarkEnd w:id="10"/>
    </w:p>
    <w:p w14:paraId="374FE771" w14:textId="64A5BA51" w:rsidR="0059215A" w:rsidRPr="004D2A30" w:rsidRDefault="0059215A" w:rsidP="00101FED">
      <w:pPr>
        <w:pStyle w:val="Sangra2detindependiente"/>
        <w:spacing w:after="0" w:line="276" w:lineRule="auto"/>
        <w:ind w:left="0"/>
        <w:rPr>
          <w:rFonts w:ascii="Verdana" w:hAnsi="Verdana" w:cs="Arial"/>
          <w:sz w:val="20"/>
          <w:szCs w:val="20"/>
          <w:lang w:val="es-ES" w:eastAsia="es-ES"/>
        </w:rPr>
      </w:pPr>
      <w:r w:rsidRPr="004D2A30">
        <w:rPr>
          <w:rFonts w:ascii="Verdana" w:hAnsi="Verdana" w:cs="Arial"/>
          <w:sz w:val="20"/>
          <w:szCs w:val="20"/>
          <w:lang w:val="es-ES" w:eastAsia="es-ES"/>
        </w:rPr>
        <w:t xml:space="preserve">Los acrónimos empleados en este manual relacionados con los procesos de control de </w:t>
      </w:r>
      <w:r w:rsidR="008D5082" w:rsidRPr="004D2A30">
        <w:rPr>
          <w:rFonts w:ascii="Verdana" w:hAnsi="Verdana" w:cs="Arial"/>
          <w:sz w:val="20"/>
          <w:szCs w:val="20"/>
          <w:lang w:val="es-ES" w:eastAsia="es-ES"/>
        </w:rPr>
        <w:t>la Unidad de Asuntos Jurídicos</w:t>
      </w:r>
      <w:r w:rsidRPr="004D2A30">
        <w:rPr>
          <w:rFonts w:ascii="Verdana" w:hAnsi="Verdana" w:cs="Arial"/>
          <w:sz w:val="20"/>
          <w:szCs w:val="20"/>
          <w:lang w:val="es-ES" w:eastAsia="es-ES"/>
        </w:rPr>
        <w:t>, tienen el significado siguiente:</w:t>
      </w:r>
    </w:p>
    <w:p w14:paraId="0F6EAB5A" w14:textId="77777777" w:rsidR="0059215A" w:rsidRPr="004D2A30" w:rsidRDefault="0059215A" w:rsidP="00F90CE9">
      <w:pPr>
        <w:pStyle w:val="Sangra2detindependiente"/>
        <w:spacing w:after="0" w:line="276" w:lineRule="auto"/>
        <w:rPr>
          <w:rFonts w:ascii="Verdana" w:hAnsi="Verdana"/>
          <w:sz w:val="20"/>
          <w:szCs w:val="20"/>
          <w:lang w:val="es-ES" w:eastAsia="es-ES"/>
        </w:rPr>
      </w:pPr>
    </w:p>
    <w:tbl>
      <w:tblPr>
        <w:tblStyle w:val="Tablaconcuadrcula"/>
        <w:tblW w:w="0" w:type="auto"/>
        <w:tblInd w:w="-191" w:type="dxa"/>
        <w:tblLook w:val="04A0" w:firstRow="1" w:lastRow="0" w:firstColumn="1" w:lastColumn="0" w:noHBand="0" w:noVBand="1"/>
      </w:tblPr>
      <w:tblGrid>
        <w:gridCol w:w="1441"/>
        <w:gridCol w:w="3141"/>
        <w:gridCol w:w="1393"/>
        <w:gridCol w:w="2943"/>
      </w:tblGrid>
      <w:tr w:rsidR="00051F49" w:rsidRPr="004D2A30" w14:paraId="5757F203" w14:textId="77777777" w:rsidTr="00760630">
        <w:trPr>
          <w:trHeight w:val="1016"/>
        </w:trPr>
        <w:tc>
          <w:tcPr>
            <w:tcW w:w="1441" w:type="dxa"/>
            <w:vAlign w:val="center"/>
          </w:tcPr>
          <w:p w14:paraId="31C00447" w14:textId="77777777" w:rsidR="00051F49" w:rsidRPr="004D2A30" w:rsidRDefault="00051F49" w:rsidP="007350DD">
            <w:pPr>
              <w:pStyle w:val="Prrafodelista"/>
              <w:spacing w:line="276" w:lineRule="auto"/>
              <w:ind w:left="0"/>
              <w:jc w:val="center"/>
              <w:rPr>
                <w:rFonts w:ascii="Verdana" w:hAnsi="Verdana" w:cs="Arial"/>
                <w:b/>
              </w:rPr>
            </w:pPr>
          </w:p>
          <w:p w14:paraId="3E4FF75B" w14:textId="69B91A14" w:rsidR="00051F49" w:rsidRPr="004D2A30" w:rsidRDefault="00051F49" w:rsidP="007350DD">
            <w:pPr>
              <w:pStyle w:val="Prrafodelista"/>
              <w:spacing w:line="276" w:lineRule="auto"/>
              <w:ind w:left="0"/>
              <w:jc w:val="center"/>
              <w:rPr>
                <w:rFonts w:ascii="Verdana" w:hAnsi="Verdana" w:cs="Arial"/>
                <w:b/>
              </w:rPr>
            </w:pPr>
            <w:r w:rsidRPr="004D2A30">
              <w:rPr>
                <w:rFonts w:ascii="Verdana" w:hAnsi="Verdana" w:cs="Arial"/>
                <w:b/>
              </w:rPr>
              <w:t>COPADEH</w:t>
            </w:r>
          </w:p>
        </w:tc>
        <w:tc>
          <w:tcPr>
            <w:tcW w:w="3141" w:type="dxa"/>
            <w:vAlign w:val="center"/>
          </w:tcPr>
          <w:p w14:paraId="1EF5FFC6" w14:textId="1BA1A896" w:rsidR="00051F49" w:rsidRPr="004D2A30" w:rsidRDefault="00051F49" w:rsidP="007350DD">
            <w:pPr>
              <w:pStyle w:val="Prrafodelista"/>
              <w:spacing w:line="276" w:lineRule="auto"/>
              <w:ind w:left="33"/>
              <w:jc w:val="center"/>
              <w:rPr>
                <w:rFonts w:ascii="Verdana" w:hAnsi="Verdana" w:cs="Arial"/>
              </w:rPr>
            </w:pPr>
            <w:r w:rsidRPr="004D2A30">
              <w:rPr>
                <w:rFonts w:ascii="Verdana" w:hAnsi="Verdana" w:cs="Arial"/>
              </w:rPr>
              <w:t>Comisión Presidencial po</w:t>
            </w:r>
            <w:r w:rsidR="007350DD" w:rsidRPr="004D2A30">
              <w:rPr>
                <w:rFonts w:ascii="Verdana" w:hAnsi="Verdana" w:cs="Arial"/>
              </w:rPr>
              <w:t>r la Paz y los Derechos Humanos</w:t>
            </w:r>
          </w:p>
        </w:tc>
        <w:tc>
          <w:tcPr>
            <w:tcW w:w="1393" w:type="dxa"/>
            <w:vAlign w:val="center"/>
          </w:tcPr>
          <w:p w14:paraId="5E6223BF" w14:textId="13AFB42F" w:rsidR="00051F49" w:rsidRPr="004D2A30" w:rsidRDefault="00051F49" w:rsidP="007350DD">
            <w:pPr>
              <w:pStyle w:val="Prrafodelista"/>
              <w:spacing w:line="276" w:lineRule="auto"/>
              <w:ind w:left="0"/>
              <w:jc w:val="center"/>
              <w:rPr>
                <w:rFonts w:ascii="Verdana" w:hAnsi="Verdana" w:cs="Arial"/>
                <w:b/>
              </w:rPr>
            </w:pPr>
            <w:r w:rsidRPr="004D2A30">
              <w:rPr>
                <w:rFonts w:ascii="Verdana" w:hAnsi="Verdana" w:cs="Arial"/>
                <w:b/>
              </w:rPr>
              <w:t>DS</w:t>
            </w:r>
          </w:p>
        </w:tc>
        <w:tc>
          <w:tcPr>
            <w:tcW w:w="2943" w:type="dxa"/>
            <w:vAlign w:val="center"/>
          </w:tcPr>
          <w:p w14:paraId="508D49E0" w14:textId="56A030B6" w:rsidR="00051F49" w:rsidRPr="004D2A30" w:rsidRDefault="00051F49" w:rsidP="007350DD">
            <w:pPr>
              <w:pStyle w:val="Prrafodelista"/>
              <w:spacing w:line="276" w:lineRule="auto"/>
              <w:ind w:left="0"/>
              <w:jc w:val="center"/>
              <w:rPr>
                <w:rFonts w:ascii="Verdana" w:hAnsi="Verdana" w:cs="Arial"/>
                <w:b/>
              </w:rPr>
            </w:pPr>
            <w:r w:rsidRPr="004D2A30">
              <w:rPr>
                <w:rFonts w:ascii="Verdana" w:hAnsi="Verdana" w:cs="Arial"/>
              </w:rPr>
              <w:t>Despacho Superior</w:t>
            </w:r>
          </w:p>
        </w:tc>
      </w:tr>
      <w:tr w:rsidR="005C0E70" w:rsidRPr="004D2A30" w14:paraId="57F979CA" w14:textId="77777777" w:rsidTr="00760630">
        <w:trPr>
          <w:trHeight w:val="1016"/>
        </w:trPr>
        <w:tc>
          <w:tcPr>
            <w:tcW w:w="1441" w:type="dxa"/>
            <w:vAlign w:val="center"/>
          </w:tcPr>
          <w:p w14:paraId="2AD69318" w14:textId="7CE3F40C" w:rsidR="005C0E70" w:rsidRPr="005C0E70" w:rsidRDefault="005C0E70" w:rsidP="007350DD">
            <w:pPr>
              <w:pStyle w:val="Prrafodelista"/>
              <w:spacing w:line="276" w:lineRule="auto"/>
              <w:ind w:left="0"/>
              <w:jc w:val="center"/>
              <w:rPr>
                <w:rFonts w:ascii="Verdana" w:hAnsi="Verdana" w:cs="Arial"/>
                <w:b/>
              </w:rPr>
            </w:pPr>
            <w:r>
              <w:rPr>
                <w:rFonts w:ascii="Verdana" w:hAnsi="Verdana" w:cs="Arial"/>
                <w:b/>
              </w:rPr>
              <w:t>DE</w:t>
            </w:r>
          </w:p>
        </w:tc>
        <w:tc>
          <w:tcPr>
            <w:tcW w:w="3141" w:type="dxa"/>
            <w:vAlign w:val="center"/>
          </w:tcPr>
          <w:p w14:paraId="04D5BE5D" w14:textId="3F18CE5E" w:rsidR="005C0E70" w:rsidRPr="004D2A30" w:rsidRDefault="005C0E70" w:rsidP="007350DD">
            <w:pPr>
              <w:pStyle w:val="Prrafodelista"/>
              <w:spacing w:line="276" w:lineRule="auto"/>
              <w:ind w:left="33"/>
              <w:jc w:val="center"/>
              <w:rPr>
                <w:rFonts w:ascii="Verdana" w:hAnsi="Verdana" w:cs="Arial"/>
              </w:rPr>
            </w:pPr>
            <w:r>
              <w:rPr>
                <w:rFonts w:ascii="Verdana" w:hAnsi="Verdana" w:cs="Arial"/>
              </w:rPr>
              <w:t>Dirección Ejecutiva</w:t>
            </w:r>
          </w:p>
        </w:tc>
        <w:tc>
          <w:tcPr>
            <w:tcW w:w="1393" w:type="dxa"/>
            <w:vAlign w:val="center"/>
          </w:tcPr>
          <w:p w14:paraId="16F4A392" w14:textId="591DD22E" w:rsidR="005C0E70" w:rsidRPr="005C0E70" w:rsidRDefault="005C0E70" w:rsidP="007350DD">
            <w:pPr>
              <w:pStyle w:val="Prrafodelista"/>
              <w:spacing w:line="276" w:lineRule="auto"/>
              <w:ind w:left="0"/>
              <w:jc w:val="center"/>
              <w:rPr>
                <w:rFonts w:ascii="Verdana" w:hAnsi="Verdana" w:cs="Arial"/>
                <w:b/>
              </w:rPr>
            </w:pPr>
            <w:r w:rsidRPr="005C0E70">
              <w:rPr>
                <w:rFonts w:ascii="Verdana" w:hAnsi="Verdana" w:cs="Arial"/>
                <w:b/>
              </w:rPr>
              <w:t>SDE</w:t>
            </w:r>
          </w:p>
        </w:tc>
        <w:tc>
          <w:tcPr>
            <w:tcW w:w="2943" w:type="dxa"/>
            <w:vAlign w:val="center"/>
          </w:tcPr>
          <w:p w14:paraId="4233CAD7" w14:textId="4056B37C" w:rsidR="005C0E70" w:rsidRPr="004D2A30" w:rsidRDefault="005C0E70" w:rsidP="007350DD">
            <w:pPr>
              <w:pStyle w:val="Prrafodelista"/>
              <w:spacing w:line="276" w:lineRule="auto"/>
              <w:ind w:left="0"/>
              <w:jc w:val="center"/>
              <w:rPr>
                <w:rFonts w:ascii="Verdana" w:hAnsi="Verdana" w:cs="Arial"/>
              </w:rPr>
            </w:pPr>
            <w:r>
              <w:rPr>
                <w:rFonts w:ascii="Verdana" w:hAnsi="Verdana" w:cs="Arial"/>
              </w:rPr>
              <w:t>Subdirección Ejecutiva</w:t>
            </w:r>
          </w:p>
        </w:tc>
      </w:tr>
      <w:tr w:rsidR="007350DD" w:rsidRPr="004D2A30" w14:paraId="2A70C1C1" w14:textId="77777777" w:rsidTr="00760630">
        <w:trPr>
          <w:trHeight w:val="985"/>
        </w:trPr>
        <w:tc>
          <w:tcPr>
            <w:tcW w:w="1441" w:type="dxa"/>
            <w:vAlign w:val="center"/>
          </w:tcPr>
          <w:p w14:paraId="2504FECF" w14:textId="77777777" w:rsidR="007350DD" w:rsidRPr="004D2A30" w:rsidRDefault="007350DD" w:rsidP="007350DD">
            <w:pPr>
              <w:pStyle w:val="Prrafodelista"/>
              <w:spacing w:line="276" w:lineRule="auto"/>
              <w:ind w:left="0"/>
              <w:jc w:val="center"/>
              <w:rPr>
                <w:rFonts w:ascii="Verdana" w:hAnsi="Verdana" w:cs="Arial"/>
                <w:b/>
              </w:rPr>
            </w:pPr>
          </w:p>
          <w:p w14:paraId="050A1EE7" w14:textId="3BB86E47"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UAJ</w:t>
            </w:r>
          </w:p>
        </w:tc>
        <w:tc>
          <w:tcPr>
            <w:tcW w:w="3141" w:type="dxa"/>
            <w:vAlign w:val="center"/>
          </w:tcPr>
          <w:p w14:paraId="705034EB" w14:textId="0B713FDC" w:rsidR="007350DD" w:rsidRPr="004D2A30" w:rsidRDefault="007350DD" w:rsidP="007350DD">
            <w:pPr>
              <w:pStyle w:val="Prrafodelista"/>
              <w:spacing w:line="276" w:lineRule="auto"/>
              <w:ind w:left="33"/>
              <w:jc w:val="center"/>
              <w:rPr>
                <w:rFonts w:ascii="Verdana" w:hAnsi="Verdana" w:cs="Arial"/>
              </w:rPr>
            </w:pPr>
            <w:r w:rsidRPr="004D2A30">
              <w:rPr>
                <w:rFonts w:ascii="Verdana" w:hAnsi="Verdana" w:cs="Arial"/>
              </w:rPr>
              <w:t>Unidad de Asuntos Jurídicos</w:t>
            </w:r>
          </w:p>
        </w:tc>
        <w:tc>
          <w:tcPr>
            <w:tcW w:w="1393" w:type="dxa"/>
            <w:vAlign w:val="center"/>
          </w:tcPr>
          <w:p w14:paraId="500B13A1" w14:textId="72310F45"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DIFOPAZ</w:t>
            </w:r>
          </w:p>
        </w:tc>
        <w:tc>
          <w:tcPr>
            <w:tcW w:w="2943" w:type="dxa"/>
            <w:vAlign w:val="center"/>
          </w:tcPr>
          <w:p w14:paraId="53FCF5DB" w14:textId="79C05A12" w:rsidR="007350DD" w:rsidRPr="004D2A30" w:rsidRDefault="007350DD" w:rsidP="007350DD">
            <w:pPr>
              <w:pStyle w:val="Prrafodelista"/>
              <w:spacing w:line="360" w:lineRule="auto"/>
              <w:ind w:left="0"/>
              <w:jc w:val="center"/>
              <w:rPr>
                <w:rFonts w:ascii="Verdana" w:hAnsi="Verdana" w:cs="Arial"/>
              </w:rPr>
            </w:pPr>
            <w:r w:rsidRPr="004D2A30">
              <w:rPr>
                <w:rFonts w:ascii="Verdana" w:hAnsi="Verdana" w:cs="Arial"/>
              </w:rPr>
              <w:t>Dirección de Fortalecimiento de la Paz</w:t>
            </w:r>
          </w:p>
        </w:tc>
      </w:tr>
      <w:tr w:rsidR="007350DD" w:rsidRPr="004D2A30" w14:paraId="48BF8C90" w14:textId="77777777" w:rsidTr="00760630">
        <w:trPr>
          <w:trHeight w:val="1051"/>
        </w:trPr>
        <w:tc>
          <w:tcPr>
            <w:tcW w:w="1441" w:type="dxa"/>
            <w:vAlign w:val="center"/>
          </w:tcPr>
          <w:p w14:paraId="60B4F530" w14:textId="597985E3"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DIDEH</w:t>
            </w:r>
          </w:p>
        </w:tc>
        <w:tc>
          <w:tcPr>
            <w:tcW w:w="3141" w:type="dxa"/>
            <w:vAlign w:val="center"/>
          </w:tcPr>
          <w:p w14:paraId="192F1678" w14:textId="26123BE5" w:rsidR="007350DD" w:rsidRPr="004D2A30" w:rsidRDefault="007350DD" w:rsidP="007350DD">
            <w:pPr>
              <w:pStyle w:val="Prrafodelista"/>
              <w:spacing w:line="276" w:lineRule="auto"/>
              <w:ind w:left="33"/>
              <w:jc w:val="center"/>
              <w:rPr>
                <w:rFonts w:ascii="Verdana" w:hAnsi="Verdana" w:cs="Arial"/>
              </w:rPr>
            </w:pPr>
            <w:r w:rsidRPr="004D2A30">
              <w:rPr>
                <w:rFonts w:ascii="Verdana" w:hAnsi="Verdana" w:cs="Arial"/>
              </w:rPr>
              <w:t>Dirección de Vigilancia y Promoción de los Derechos Humanos</w:t>
            </w:r>
          </w:p>
        </w:tc>
        <w:tc>
          <w:tcPr>
            <w:tcW w:w="1393" w:type="dxa"/>
            <w:vAlign w:val="center"/>
          </w:tcPr>
          <w:p w14:paraId="3E7DBFE0" w14:textId="1A206F93"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DIDAC</w:t>
            </w:r>
          </w:p>
        </w:tc>
        <w:tc>
          <w:tcPr>
            <w:tcW w:w="2943" w:type="dxa"/>
            <w:vAlign w:val="center"/>
          </w:tcPr>
          <w:p w14:paraId="7936DCBF" w14:textId="6AE18D2F" w:rsidR="007350DD" w:rsidRPr="004D2A30" w:rsidRDefault="007350DD" w:rsidP="007350DD">
            <w:pPr>
              <w:pStyle w:val="Prrafodelista"/>
              <w:spacing w:line="360" w:lineRule="auto"/>
              <w:ind w:left="0"/>
              <w:jc w:val="center"/>
              <w:rPr>
                <w:rFonts w:ascii="Verdana" w:hAnsi="Verdana" w:cs="Arial"/>
              </w:rPr>
            </w:pPr>
            <w:r w:rsidRPr="004D2A30">
              <w:rPr>
                <w:rFonts w:ascii="Verdana" w:hAnsi="Verdana" w:cs="Arial"/>
              </w:rPr>
              <w:t>Dirección de Atención a la Conflictividad</w:t>
            </w:r>
          </w:p>
        </w:tc>
      </w:tr>
      <w:tr w:rsidR="007350DD" w:rsidRPr="004D2A30" w14:paraId="106D930E" w14:textId="77777777" w:rsidTr="00760630">
        <w:trPr>
          <w:trHeight w:val="981"/>
        </w:trPr>
        <w:tc>
          <w:tcPr>
            <w:tcW w:w="1441" w:type="dxa"/>
            <w:vAlign w:val="center"/>
          </w:tcPr>
          <w:p w14:paraId="46067995" w14:textId="6965131F"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DAF</w:t>
            </w:r>
          </w:p>
        </w:tc>
        <w:tc>
          <w:tcPr>
            <w:tcW w:w="3141" w:type="dxa"/>
            <w:vAlign w:val="center"/>
          </w:tcPr>
          <w:p w14:paraId="01731C01" w14:textId="5FA10ABD" w:rsidR="007350DD" w:rsidRPr="004D2A30" w:rsidRDefault="007350DD" w:rsidP="007350DD">
            <w:pPr>
              <w:pStyle w:val="Prrafodelista"/>
              <w:spacing w:line="276" w:lineRule="auto"/>
              <w:ind w:left="33"/>
              <w:jc w:val="center"/>
              <w:rPr>
                <w:rFonts w:ascii="Verdana" w:hAnsi="Verdana" w:cs="Arial"/>
              </w:rPr>
            </w:pPr>
            <w:r w:rsidRPr="004D2A30">
              <w:rPr>
                <w:rFonts w:ascii="Verdana" w:hAnsi="Verdana" w:cs="Arial"/>
              </w:rPr>
              <w:t>Dirección Administrativa Financiera</w:t>
            </w:r>
          </w:p>
        </w:tc>
        <w:tc>
          <w:tcPr>
            <w:tcW w:w="1393" w:type="dxa"/>
            <w:vAlign w:val="center"/>
          </w:tcPr>
          <w:p w14:paraId="380601CB" w14:textId="659B795B"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DA</w:t>
            </w:r>
          </w:p>
        </w:tc>
        <w:tc>
          <w:tcPr>
            <w:tcW w:w="2943" w:type="dxa"/>
            <w:vAlign w:val="center"/>
          </w:tcPr>
          <w:p w14:paraId="597FA1C3" w14:textId="2E4C087C" w:rsidR="007350DD" w:rsidRPr="004D2A30" w:rsidRDefault="007350DD" w:rsidP="007350DD">
            <w:pPr>
              <w:pStyle w:val="Prrafodelista"/>
              <w:spacing w:line="360" w:lineRule="auto"/>
              <w:ind w:left="0"/>
              <w:jc w:val="center"/>
              <w:rPr>
                <w:rFonts w:ascii="Verdana" w:hAnsi="Verdana" w:cs="Arial"/>
              </w:rPr>
            </w:pPr>
            <w:r w:rsidRPr="004D2A30">
              <w:rPr>
                <w:rFonts w:ascii="Verdana" w:hAnsi="Verdana" w:cs="Arial"/>
              </w:rPr>
              <w:t>Departamento Administrativo</w:t>
            </w:r>
          </w:p>
        </w:tc>
      </w:tr>
      <w:tr w:rsidR="007350DD" w:rsidRPr="004D2A30" w14:paraId="7952CDB9" w14:textId="77777777" w:rsidTr="00760630">
        <w:trPr>
          <w:trHeight w:val="982"/>
        </w:trPr>
        <w:tc>
          <w:tcPr>
            <w:tcW w:w="1441" w:type="dxa"/>
            <w:vAlign w:val="center"/>
          </w:tcPr>
          <w:p w14:paraId="08E23119" w14:textId="4D61998F"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RRHH</w:t>
            </w:r>
          </w:p>
        </w:tc>
        <w:tc>
          <w:tcPr>
            <w:tcW w:w="3141" w:type="dxa"/>
            <w:vAlign w:val="center"/>
          </w:tcPr>
          <w:p w14:paraId="6882384A" w14:textId="6EB35C78" w:rsidR="007350DD" w:rsidRPr="004D2A30" w:rsidRDefault="007350DD" w:rsidP="007350DD">
            <w:pPr>
              <w:pStyle w:val="Prrafodelista"/>
              <w:spacing w:line="276" w:lineRule="auto"/>
              <w:ind w:left="33"/>
              <w:jc w:val="center"/>
              <w:rPr>
                <w:rFonts w:ascii="Verdana" w:hAnsi="Verdana" w:cs="Arial"/>
              </w:rPr>
            </w:pPr>
            <w:r w:rsidRPr="004D2A30">
              <w:rPr>
                <w:rFonts w:ascii="Verdana" w:hAnsi="Verdana" w:cs="Arial"/>
              </w:rPr>
              <w:t>Departamento de Recursos Humanos</w:t>
            </w:r>
          </w:p>
        </w:tc>
        <w:tc>
          <w:tcPr>
            <w:tcW w:w="1393" w:type="dxa"/>
            <w:vAlign w:val="center"/>
          </w:tcPr>
          <w:p w14:paraId="66B64F2A" w14:textId="667FD817"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UAIP</w:t>
            </w:r>
          </w:p>
        </w:tc>
        <w:tc>
          <w:tcPr>
            <w:tcW w:w="2943" w:type="dxa"/>
            <w:vAlign w:val="center"/>
          </w:tcPr>
          <w:p w14:paraId="7B07E7C1" w14:textId="5191DA4C" w:rsidR="007350DD" w:rsidRPr="004D2A30" w:rsidRDefault="007350DD" w:rsidP="007350DD">
            <w:pPr>
              <w:pStyle w:val="Prrafodelista"/>
              <w:spacing w:line="360" w:lineRule="auto"/>
              <w:ind w:left="0"/>
              <w:jc w:val="center"/>
              <w:rPr>
                <w:rFonts w:ascii="Verdana" w:hAnsi="Verdana" w:cs="Arial"/>
              </w:rPr>
            </w:pPr>
            <w:r w:rsidRPr="004D2A30">
              <w:rPr>
                <w:rFonts w:ascii="Verdana" w:hAnsi="Verdana" w:cs="Arial"/>
              </w:rPr>
              <w:t>Unidad de Atención a la Información Pública</w:t>
            </w:r>
          </w:p>
        </w:tc>
      </w:tr>
      <w:tr w:rsidR="007350DD" w:rsidRPr="004D2A30" w14:paraId="3E6EB063" w14:textId="77777777" w:rsidTr="00760630">
        <w:trPr>
          <w:trHeight w:val="997"/>
        </w:trPr>
        <w:tc>
          <w:tcPr>
            <w:tcW w:w="1441" w:type="dxa"/>
            <w:vAlign w:val="center"/>
          </w:tcPr>
          <w:p w14:paraId="2601FC25" w14:textId="3B703924"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Archivo</w:t>
            </w:r>
          </w:p>
        </w:tc>
        <w:tc>
          <w:tcPr>
            <w:tcW w:w="3141" w:type="dxa"/>
            <w:vAlign w:val="center"/>
          </w:tcPr>
          <w:p w14:paraId="3532D901" w14:textId="5B4CE1EF" w:rsidR="007350DD" w:rsidRPr="004D2A30" w:rsidRDefault="007350DD" w:rsidP="007350DD">
            <w:pPr>
              <w:pStyle w:val="Prrafodelista"/>
              <w:spacing w:line="276" w:lineRule="auto"/>
              <w:ind w:left="33"/>
              <w:jc w:val="center"/>
              <w:rPr>
                <w:rFonts w:ascii="Verdana" w:hAnsi="Verdana" w:cs="Arial"/>
              </w:rPr>
            </w:pPr>
            <w:r w:rsidRPr="004D2A30">
              <w:rPr>
                <w:rFonts w:ascii="Verdana" w:hAnsi="Verdana" w:cs="Arial"/>
              </w:rPr>
              <w:t>Archivo de la Comisión Presidencial por la Paz y los Derechos Humanos</w:t>
            </w:r>
          </w:p>
        </w:tc>
        <w:tc>
          <w:tcPr>
            <w:tcW w:w="1393" w:type="dxa"/>
            <w:vAlign w:val="center"/>
          </w:tcPr>
          <w:p w14:paraId="7ABBD2BA" w14:textId="686A1505" w:rsidR="007350DD" w:rsidRPr="004D2A30" w:rsidRDefault="007350DD" w:rsidP="007350DD">
            <w:pPr>
              <w:pStyle w:val="Prrafodelista"/>
              <w:spacing w:line="276" w:lineRule="auto"/>
              <w:ind w:left="0"/>
              <w:jc w:val="center"/>
              <w:rPr>
                <w:rFonts w:ascii="Verdana" w:hAnsi="Verdana" w:cs="Arial"/>
                <w:b/>
              </w:rPr>
            </w:pPr>
            <w:r w:rsidRPr="004D2A30">
              <w:rPr>
                <w:rFonts w:ascii="Verdana" w:hAnsi="Verdana" w:cs="Arial"/>
                <w:b/>
              </w:rPr>
              <w:t>U</w:t>
            </w:r>
            <w:r w:rsidR="00C82D9F">
              <w:rPr>
                <w:rFonts w:ascii="Verdana" w:hAnsi="Verdana" w:cs="Arial"/>
                <w:b/>
              </w:rPr>
              <w:t>D</w:t>
            </w:r>
            <w:r w:rsidRPr="004D2A30">
              <w:rPr>
                <w:rFonts w:ascii="Verdana" w:hAnsi="Verdana" w:cs="Arial"/>
                <w:b/>
              </w:rPr>
              <w:t>AI</w:t>
            </w:r>
          </w:p>
        </w:tc>
        <w:tc>
          <w:tcPr>
            <w:tcW w:w="2943" w:type="dxa"/>
            <w:vAlign w:val="center"/>
          </w:tcPr>
          <w:p w14:paraId="129021D5" w14:textId="6E6C45F3" w:rsidR="007350DD" w:rsidRPr="004D2A30" w:rsidRDefault="007350DD" w:rsidP="007350DD">
            <w:pPr>
              <w:pStyle w:val="Prrafodelista"/>
              <w:spacing w:line="360" w:lineRule="auto"/>
              <w:ind w:left="0"/>
              <w:jc w:val="center"/>
              <w:rPr>
                <w:rFonts w:ascii="Verdana" w:hAnsi="Verdana" w:cs="Arial"/>
              </w:rPr>
            </w:pPr>
            <w:r w:rsidRPr="004D2A30">
              <w:rPr>
                <w:rFonts w:ascii="Verdana" w:hAnsi="Verdana" w:cs="Arial"/>
              </w:rPr>
              <w:t>Unidad de Auditoría Interna</w:t>
            </w:r>
          </w:p>
        </w:tc>
      </w:tr>
      <w:tr w:rsidR="00457A62" w:rsidRPr="004D2A30" w14:paraId="7FFAD2F4" w14:textId="77777777" w:rsidTr="00760630">
        <w:trPr>
          <w:trHeight w:val="997"/>
        </w:trPr>
        <w:tc>
          <w:tcPr>
            <w:tcW w:w="1441" w:type="dxa"/>
            <w:vAlign w:val="center"/>
          </w:tcPr>
          <w:p w14:paraId="5C95FA40" w14:textId="7B713315" w:rsidR="00457A62" w:rsidRPr="005C0E70" w:rsidRDefault="005C0E70" w:rsidP="005C0E70">
            <w:pPr>
              <w:pStyle w:val="Prrafodelista"/>
              <w:spacing w:line="276" w:lineRule="auto"/>
              <w:ind w:left="0"/>
              <w:rPr>
                <w:rFonts w:ascii="Verdana" w:hAnsi="Verdana" w:cs="Arial"/>
                <w:b/>
              </w:rPr>
            </w:pPr>
            <w:r>
              <w:rPr>
                <w:rFonts w:ascii="Verdana" w:hAnsi="Verdana" w:cs="Arial"/>
                <w:b/>
              </w:rPr>
              <w:t>UPLANI</w:t>
            </w:r>
          </w:p>
        </w:tc>
        <w:tc>
          <w:tcPr>
            <w:tcW w:w="3141" w:type="dxa"/>
            <w:vAlign w:val="center"/>
          </w:tcPr>
          <w:p w14:paraId="00AE4D23" w14:textId="306CE1A4" w:rsidR="00457A62" w:rsidRPr="005C0E70" w:rsidRDefault="005C0E70" w:rsidP="007350DD">
            <w:pPr>
              <w:pStyle w:val="Prrafodelista"/>
              <w:spacing w:line="276" w:lineRule="auto"/>
              <w:ind w:left="33"/>
              <w:jc w:val="center"/>
              <w:rPr>
                <w:rFonts w:ascii="Verdana" w:hAnsi="Verdana" w:cs="Arial"/>
              </w:rPr>
            </w:pPr>
            <w:r>
              <w:rPr>
                <w:rFonts w:ascii="Verdana" w:hAnsi="Verdana" w:cs="Arial"/>
              </w:rPr>
              <w:t>Unidad de Planificación</w:t>
            </w:r>
          </w:p>
        </w:tc>
        <w:tc>
          <w:tcPr>
            <w:tcW w:w="1393" w:type="dxa"/>
            <w:vAlign w:val="center"/>
          </w:tcPr>
          <w:p w14:paraId="39D1D52A" w14:textId="2D22716F" w:rsidR="00457A62" w:rsidRPr="004D2A30" w:rsidRDefault="00575C88" w:rsidP="007350DD">
            <w:pPr>
              <w:pStyle w:val="Prrafodelista"/>
              <w:spacing w:line="276" w:lineRule="auto"/>
              <w:ind w:left="0"/>
              <w:jc w:val="center"/>
              <w:rPr>
                <w:rFonts w:ascii="Verdana" w:hAnsi="Verdana" w:cs="Arial"/>
                <w:b/>
              </w:rPr>
            </w:pPr>
            <w:r>
              <w:rPr>
                <w:rFonts w:ascii="Verdana" w:hAnsi="Verdana" w:cs="Arial"/>
                <w:b/>
              </w:rPr>
              <w:t>SEGEPLAN</w:t>
            </w:r>
          </w:p>
        </w:tc>
        <w:tc>
          <w:tcPr>
            <w:tcW w:w="2943" w:type="dxa"/>
            <w:vAlign w:val="center"/>
          </w:tcPr>
          <w:p w14:paraId="41EB6E7F" w14:textId="58F5FCBD" w:rsidR="00457A62" w:rsidRPr="004D2A30" w:rsidRDefault="00575C88" w:rsidP="00575C88">
            <w:pPr>
              <w:pStyle w:val="Prrafodelista"/>
              <w:spacing w:line="360" w:lineRule="auto"/>
              <w:ind w:left="0"/>
              <w:rPr>
                <w:rFonts w:ascii="Verdana" w:hAnsi="Verdana" w:cs="Arial"/>
              </w:rPr>
            </w:pPr>
            <w:r>
              <w:rPr>
                <w:rFonts w:ascii="Verdana" w:hAnsi="Verdana" w:cs="Arial"/>
              </w:rPr>
              <w:t>Secretaria de Planificación y Programación de la Presidencia</w:t>
            </w:r>
          </w:p>
        </w:tc>
      </w:tr>
      <w:tr w:rsidR="00B66B8F" w:rsidRPr="004D2A30" w14:paraId="45F0FE9A" w14:textId="77777777" w:rsidTr="00760630">
        <w:trPr>
          <w:trHeight w:val="997"/>
        </w:trPr>
        <w:tc>
          <w:tcPr>
            <w:tcW w:w="1441" w:type="dxa"/>
            <w:vAlign w:val="center"/>
          </w:tcPr>
          <w:p w14:paraId="4658DF33" w14:textId="4EBC5A1A" w:rsidR="00B66B8F" w:rsidRDefault="00B66B8F" w:rsidP="005C0E70">
            <w:pPr>
              <w:pStyle w:val="Prrafodelista"/>
              <w:spacing w:line="276" w:lineRule="auto"/>
              <w:ind w:left="0"/>
              <w:rPr>
                <w:rFonts w:ascii="Verdana" w:hAnsi="Verdana" w:cs="Arial"/>
                <w:b/>
              </w:rPr>
            </w:pPr>
            <w:r>
              <w:rPr>
                <w:rFonts w:ascii="Verdana" w:hAnsi="Verdana" w:cs="Arial"/>
                <w:b/>
              </w:rPr>
              <w:t>SAA</w:t>
            </w:r>
          </w:p>
        </w:tc>
        <w:tc>
          <w:tcPr>
            <w:tcW w:w="3141" w:type="dxa"/>
            <w:vAlign w:val="center"/>
          </w:tcPr>
          <w:p w14:paraId="5A7785DC" w14:textId="00BC586B" w:rsidR="00B66B8F" w:rsidRDefault="00B66B8F" w:rsidP="007350DD">
            <w:pPr>
              <w:pStyle w:val="Prrafodelista"/>
              <w:spacing w:line="276" w:lineRule="auto"/>
              <w:ind w:left="33"/>
              <w:jc w:val="center"/>
              <w:rPr>
                <w:rFonts w:ascii="Verdana" w:hAnsi="Verdana" w:cs="Arial"/>
              </w:rPr>
            </w:pPr>
            <w:r>
              <w:rPr>
                <w:rFonts w:ascii="Verdana" w:hAnsi="Verdana" w:cs="Arial"/>
              </w:rPr>
              <w:t>Secretaria de Asuntos Agrarios de la Presidencia de la República</w:t>
            </w:r>
          </w:p>
        </w:tc>
        <w:tc>
          <w:tcPr>
            <w:tcW w:w="1393" w:type="dxa"/>
            <w:vAlign w:val="center"/>
          </w:tcPr>
          <w:p w14:paraId="36573D10" w14:textId="105508C8" w:rsidR="00B66B8F" w:rsidRDefault="00B66B8F" w:rsidP="007350DD">
            <w:pPr>
              <w:pStyle w:val="Prrafodelista"/>
              <w:spacing w:line="276" w:lineRule="auto"/>
              <w:ind w:left="0"/>
              <w:jc w:val="center"/>
              <w:rPr>
                <w:rFonts w:ascii="Verdana" w:hAnsi="Verdana" w:cs="Arial"/>
                <w:b/>
              </w:rPr>
            </w:pPr>
            <w:r>
              <w:rPr>
                <w:rFonts w:ascii="Verdana" w:hAnsi="Verdana" w:cs="Arial"/>
                <w:b/>
              </w:rPr>
              <w:t>SEPAZ</w:t>
            </w:r>
          </w:p>
        </w:tc>
        <w:tc>
          <w:tcPr>
            <w:tcW w:w="2943" w:type="dxa"/>
            <w:vAlign w:val="center"/>
          </w:tcPr>
          <w:p w14:paraId="4BCE571E" w14:textId="43A31198" w:rsidR="00B66B8F" w:rsidRDefault="00B66B8F" w:rsidP="00575C88">
            <w:pPr>
              <w:pStyle w:val="Prrafodelista"/>
              <w:spacing w:line="360" w:lineRule="auto"/>
              <w:ind w:left="0"/>
              <w:rPr>
                <w:rFonts w:ascii="Verdana" w:hAnsi="Verdana" w:cs="Arial"/>
              </w:rPr>
            </w:pPr>
            <w:r>
              <w:rPr>
                <w:rFonts w:ascii="Verdana" w:hAnsi="Verdana" w:cs="Arial"/>
              </w:rPr>
              <w:t>Secretaria de la Paz de la Presidencia de la República</w:t>
            </w:r>
          </w:p>
        </w:tc>
      </w:tr>
      <w:tr w:rsidR="00B66B8F" w:rsidRPr="004D2A30" w14:paraId="66897618" w14:textId="77777777" w:rsidTr="00760630">
        <w:trPr>
          <w:trHeight w:val="997"/>
        </w:trPr>
        <w:tc>
          <w:tcPr>
            <w:tcW w:w="1441" w:type="dxa"/>
            <w:vAlign w:val="center"/>
          </w:tcPr>
          <w:p w14:paraId="27077311" w14:textId="236B9E61" w:rsidR="00B66B8F" w:rsidRDefault="00B66B8F" w:rsidP="005C0E70">
            <w:pPr>
              <w:pStyle w:val="Prrafodelista"/>
              <w:spacing w:line="276" w:lineRule="auto"/>
              <w:ind w:left="0"/>
              <w:rPr>
                <w:rFonts w:ascii="Verdana" w:hAnsi="Verdana" w:cs="Arial"/>
                <w:b/>
              </w:rPr>
            </w:pPr>
            <w:r>
              <w:rPr>
                <w:rFonts w:ascii="Verdana" w:hAnsi="Verdana" w:cs="Arial"/>
                <w:b/>
              </w:rPr>
              <w:t>COPREDEH</w:t>
            </w:r>
          </w:p>
        </w:tc>
        <w:tc>
          <w:tcPr>
            <w:tcW w:w="3141" w:type="dxa"/>
            <w:vAlign w:val="center"/>
          </w:tcPr>
          <w:p w14:paraId="63D60D05" w14:textId="4BD5CDA4" w:rsidR="00B66B8F" w:rsidRDefault="00B66B8F" w:rsidP="007350DD">
            <w:pPr>
              <w:pStyle w:val="Prrafodelista"/>
              <w:spacing w:line="276" w:lineRule="auto"/>
              <w:ind w:left="33"/>
              <w:jc w:val="center"/>
              <w:rPr>
                <w:rFonts w:ascii="Verdana" w:hAnsi="Verdana" w:cs="Arial"/>
              </w:rPr>
            </w:pPr>
            <w:r>
              <w:rPr>
                <w:rFonts w:ascii="Verdana" w:hAnsi="Verdana" w:cs="Arial"/>
              </w:rPr>
              <w:t>Comisión Presidencial Coordinadora de la Política del Ejecutivo en Materia de Derechos Humanos</w:t>
            </w:r>
          </w:p>
        </w:tc>
        <w:tc>
          <w:tcPr>
            <w:tcW w:w="1393" w:type="dxa"/>
            <w:vAlign w:val="center"/>
          </w:tcPr>
          <w:p w14:paraId="25BE5B59" w14:textId="77777777" w:rsidR="00B66B8F" w:rsidRDefault="00B66B8F" w:rsidP="007350DD">
            <w:pPr>
              <w:pStyle w:val="Prrafodelista"/>
              <w:spacing w:line="276" w:lineRule="auto"/>
              <w:ind w:left="0"/>
              <w:jc w:val="center"/>
              <w:rPr>
                <w:rFonts w:ascii="Verdana" w:hAnsi="Verdana" w:cs="Arial"/>
                <w:b/>
              </w:rPr>
            </w:pPr>
          </w:p>
        </w:tc>
        <w:tc>
          <w:tcPr>
            <w:tcW w:w="2943" w:type="dxa"/>
            <w:vAlign w:val="center"/>
          </w:tcPr>
          <w:p w14:paraId="12C339B4" w14:textId="77777777" w:rsidR="00B66B8F" w:rsidRDefault="00B66B8F" w:rsidP="00575C88">
            <w:pPr>
              <w:pStyle w:val="Prrafodelista"/>
              <w:spacing w:line="360" w:lineRule="auto"/>
              <w:ind w:left="0"/>
              <w:rPr>
                <w:rFonts w:ascii="Verdana" w:hAnsi="Verdana" w:cs="Arial"/>
              </w:rPr>
            </w:pPr>
          </w:p>
        </w:tc>
      </w:tr>
    </w:tbl>
    <w:p w14:paraId="7F2F5920" w14:textId="383932E8" w:rsidR="0023579F" w:rsidRDefault="0023579F" w:rsidP="0023579F">
      <w:pPr>
        <w:pStyle w:val="Ttulo1"/>
        <w:numPr>
          <w:ilvl w:val="0"/>
          <w:numId w:val="0"/>
        </w:numPr>
        <w:ind w:left="720"/>
      </w:pPr>
      <w:bookmarkStart w:id="11" w:name="_Toc374612817"/>
    </w:p>
    <w:p w14:paraId="0562B28B" w14:textId="0644EC2D" w:rsidR="00B66B8F" w:rsidRDefault="00B66B8F" w:rsidP="00B66B8F">
      <w:pPr>
        <w:pStyle w:val="Sangra2detindependiente"/>
      </w:pPr>
    </w:p>
    <w:p w14:paraId="1D252296" w14:textId="254BB3F2" w:rsidR="00760630" w:rsidRDefault="00760630" w:rsidP="00B66B8F">
      <w:pPr>
        <w:pStyle w:val="Sangra2detindependiente"/>
      </w:pPr>
    </w:p>
    <w:p w14:paraId="644310F8" w14:textId="77777777" w:rsidR="00760630" w:rsidRDefault="00760630" w:rsidP="00B66B8F">
      <w:pPr>
        <w:pStyle w:val="Sangra2detindependiente"/>
      </w:pPr>
    </w:p>
    <w:p w14:paraId="68F007CF" w14:textId="19C394C7" w:rsidR="00FC7C31" w:rsidRPr="004D2A30" w:rsidRDefault="007541F5" w:rsidP="001347F7">
      <w:pPr>
        <w:pStyle w:val="Ttulo1"/>
      </w:pPr>
      <w:bookmarkStart w:id="12" w:name="_Toc103859803"/>
      <w:r w:rsidRPr="004D2A30">
        <w:lastRenderedPageBreak/>
        <w:t>BASE LEGAL</w:t>
      </w:r>
      <w:bookmarkEnd w:id="11"/>
      <w:bookmarkEnd w:id="12"/>
    </w:p>
    <w:p w14:paraId="50F7E4F3" w14:textId="6450AA92" w:rsidR="00DF0161" w:rsidRPr="004D2A30" w:rsidRDefault="00105EB3" w:rsidP="00835A7B">
      <w:pPr>
        <w:spacing w:after="0"/>
        <w:jc w:val="both"/>
        <w:rPr>
          <w:rFonts w:ascii="Verdana" w:hAnsi="Verdana" w:cs="Arial"/>
          <w:sz w:val="20"/>
          <w:szCs w:val="20"/>
        </w:rPr>
      </w:pPr>
      <w:r w:rsidRPr="004D2A30">
        <w:rPr>
          <w:rFonts w:ascii="Verdana" w:hAnsi="Verdana" w:cs="Arial"/>
          <w:sz w:val="20"/>
          <w:szCs w:val="20"/>
        </w:rPr>
        <w:t xml:space="preserve">La normativa que regula a la Unidad de Asuntos Jurídicos </w:t>
      </w:r>
      <w:r w:rsidR="00DF0161" w:rsidRPr="004D2A30">
        <w:rPr>
          <w:rFonts w:ascii="Verdana" w:hAnsi="Verdana" w:cs="Arial"/>
          <w:sz w:val="20"/>
          <w:szCs w:val="20"/>
        </w:rPr>
        <w:t>dentro de las Instituciones del Estado, su seguimiento, los controles internos y la rendición de cuentas tienen su base en el siguiente marco legal</w:t>
      </w:r>
      <w:r w:rsidR="004C2802" w:rsidRPr="004D2A30">
        <w:rPr>
          <w:rFonts w:ascii="Verdana" w:hAnsi="Verdana" w:cs="Arial"/>
          <w:sz w:val="20"/>
          <w:szCs w:val="20"/>
        </w:rPr>
        <w:t>:</w:t>
      </w:r>
    </w:p>
    <w:p w14:paraId="51171A97" w14:textId="77777777" w:rsidR="004C2802" w:rsidRPr="004D2A30" w:rsidRDefault="004C2802" w:rsidP="00F90CE9">
      <w:pPr>
        <w:spacing w:after="0"/>
        <w:rPr>
          <w:rFonts w:ascii="Verdana" w:hAnsi="Verdana" w:cs="Arial"/>
          <w:sz w:val="20"/>
          <w:szCs w:val="20"/>
        </w:rPr>
      </w:pPr>
    </w:p>
    <w:tbl>
      <w:tblPr>
        <w:tblStyle w:val="Tablaconcuadrcula"/>
        <w:tblW w:w="0" w:type="auto"/>
        <w:tblLook w:val="04A0" w:firstRow="1" w:lastRow="0" w:firstColumn="1" w:lastColumn="0" w:noHBand="0" w:noVBand="1"/>
      </w:tblPr>
      <w:tblGrid>
        <w:gridCol w:w="3681"/>
        <w:gridCol w:w="5663"/>
      </w:tblGrid>
      <w:tr w:rsidR="007E3B30" w:rsidRPr="004D2A30" w14:paraId="2C087B07" w14:textId="77777777" w:rsidTr="00F425F6">
        <w:tc>
          <w:tcPr>
            <w:tcW w:w="3681" w:type="dxa"/>
            <w:shd w:val="clear" w:color="auto" w:fill="D9D9D9" w:themeFill="background1" w:themeFillShade="D9"/>
          </w:tcPr>
          <w:p w14:paraId="7E63E44D" w14:textId="77777777" w:rsidR="007E3B30" w:rsidRPr="004D2A30" w:rsidRDefault="007E3B30" w:rsidP="00F90CE9">
            <w:pPr>
              <w:spacing w:line="276" w:lineRule="auto"/>
              <w:jc w:val="center"/>
              <w:rPr>
                <w:rFonts w:ascii="Verdana" w:hAnsi="Verdana" w:cs="Arial"/>
                <w:b/>
                <w:sz w:val="20"/>
                <w:szCs w:val="20"/>
              </w:rPr>
            </w:pPr>
            <w:r w:rsidRPr="004D2A30">
              <w:rPr>
                <w:rFonts w:ascii="Verdana" w:hAnsi="Verdana" w:cs="Arial"/>
                <w:b/>
                <w:sz w:val="20"/>
                <w:szCs w:val="20"/>
              </w:rPr>
              <w:t>ENTIDAD</w:t>
            </w:r>
          </w:p>
        </w:tc>
        <w:tc>
          <w:tcPr>
            <w:tcW w:w="5663" w:type="dxa"/>
            <w:shd w:val="clear" w:color="auto" w:fill="A6A6A6" w:themeFill="background1" w:themeFillShade="A6"/>
          </w:tcPr>
          <w:p w14:paraId="593A48D2" w14:textId="77777777" w:rsidR="007E3B30" w:rsidRPr="004D2A30" w:rsidRDefault="007E3B30" w:rsidP="00F90CE9">
            <w:pPr>
              <w:spacing w:line="276" w:lineRule="auto"/>
              <w:jc w:val="center"/>
              <w:rPr>
                <w:rFonts w:ascii="Verdana" w:hAnsi="Verdana" w:cs="Arial"/>
                <w:b/>
                <w:sz w:val="20"/>
                <w:szCs w:val="20"/>
              </w:rPr>
            </w:pPr>
            <w:r w:rsidRPr="004D2A30">
              <w:rPr>
                <w:rFonts w:ascii="Verdana" w:hAnsi="Verdana" w:cs="Arial"/>
                <w:b/>
                <w:sz w:val="20"/>
                <w:szCs w:val="20"/>
              </w:rPr>
              <w:t>DOCUMENTO</w:t>
            </w:r>
          </w:p>
        </w:tc>
      </w:tr>
      <w:tr w:rsidR="00043ABC" w:rsidRPr="004D2A30" w14:paraId="08D29FAE" w14:textId="77777777" w:rsidTr="00F425F6">
        <w:trPr>
          <w:trHeight w:val="707"/>
        </w:trPr>
        <w:tc>
          <w:tcPr>
            <w:tcW w:w="3681" w:type="dxa"/>
            <w:vAlign w:val="center"/>
          </w:tcPr>
          <w:p w14:paraId="2A12FFC4" w14:textId="22D9140A" w:rsidR="00043ABC" w:rsidRPr="004D2A30" w:rsidRDefault="00043ABC" w:rsidP="00D9302C">
            <w:pPr>
              <w:jc w:val="center"/>
              <w:rPr>
                <w:rFonts w:ascii="Verdana" w:hAnsi="Verdana" w:cs="Arial"/>
                <w:b/>
                <w:sz w:val="20"/>
                <w:szCs w:val="20"/>
              </w:rPr>
            </w:pPr>
            <w:r w:rsidRPr="004D2A30">
              <w:rPr>
                <w:rFonts w:ascii="Verdana" w:hAnsi="Verdana" w:cs="Arial"/>
                <w:b/>
                <w:sz w:val="20"/>
                <w:szCs w:val="20"/>
              </w:rPr>
              <w:t>Asamblea Nacional Constituyente</w:t>
            </w:r>
          </w:p>
        </w:tc>
        <w:tc>
          <w:tcPr>
            <w:tcW w:w="5663" w:type="dxa"/>
            <w:vAlign w:val="center"/>
          </w:tcPr>
          <w:p w14:paraId="35EAB947" w14:textId="1DEA5936" w:rsidR="00043ABC" w:rsidRPr="004D2A30" w:rsidRDefault="00043ABC" w:rsidP="00722FF4">
            <w:pPr>
              <w:pStyle w:val="Prrafodelista"/>
              <w:numPr>
                <w:ilvl w:val="0"/>
                <w:numId w:val="12"/>
              </w:numPr>
              <w:spacing w:line="276" w:lineRule="auto"/>
              <w:rPr>
                <w:rFonts w:ascii="Verdana" w:hAnsi="Verdana" w:cs="Arial"/>
              </w:rPr>
            </w:pPr>
            <w:r w:rsidRPr="004D2A30">
              <w:rPr>
                <w:rFonts w:ascii="Verdana" w:hAnsi="Verdana" w:cs="Arial"/>
              </w:rPr>
              <w:t>Constitución Política de la República de Guatemala</w:t>
            </w:r>
            <w:r w:rsidR="00B828E9" w:rsidRPr="004D2A30">
              <w:rPr>
                <w:rFonts w:ascii="Verdana" w:hAnsi="Verdana" w:cs="Arial"/>
              </w:rPr>
              <w:t>.</w:t>
            </w:r>
          </w:p>
        </w:tc>
      </w:tr>
      <w:tr w:rsidR="007E3B30" w:rsidRPr="004D2A30" w14:paraId="5F3F30C0" w14:textId="77777777" w:rsidTr="00F425F6">
        <w:trPr>
          <w:trHeight w:val="572"/>
        </w:trPr>
        <w:tc>
          <w:tcPr>
            <w:tcW w:w="3681" w:type="dxa"/>
            <w:vAlign w:val="center"/>
          </w:tcPr>
          <w:p w14:paraId="5C64941B" w14:textId="77777777" w:rsidR="007E3B30" w:rsidRPr="004D2A30" w:rsidRDefault="007E3B30" w:rsidP="00D9302C">
            <w:pPr>
              <w:spacing w:line="276" w:lineRule="auto"/>
              <w:jc w:val="center"/>
              <w:rPr>
                <w:rFonts w:ascii="Verdana" w:hAnsi="Verdana" w:cs="Arial"/>
                <w:b/>
                <w:sz w:val="20"/>
                <w:szCs w:val="20"/>
              </w:rPr>
            </w:pPr>
            <w:r w:rsidRPr="004D2A30">
              <w:rPr>
                <w:rFonts w:ascii="Verdana" w:hAnsi="Verdana" w:cs="Arial"/>
                <w:b/>
                <w:sz w:val="20"/>
                <w:szCs w:val="20"/>
              </w:rPr>
              <w:t>Congreso de la República de Guatemala</w:t>
            </w:r>
          </w:p>
        </w:tc>
        <w:tc>
          <w:tcPr>
            <w:tcW w:w="5663" w:type="dxa"/>
            <w:vAlign w:val="center"/>
          </w:tcPr>
          <w:p w14:paraId="2E8828AE" w14:textId="3ECC3B40" w:rsidR="00DF0161" w:rsidRPr="004D2A30" w:rsidRDefault="00105EB3"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Ley de Servicio Civil, Decreto Número 1748.</w:t>
            </w:r>
          </w:p>
          <w:p w14:paraId="388D6311" w14:textId="247DD845" w:rsidR="00642A3B" w:rsidRPr="004D2A30" w:rsidRDefault="00105EB3"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Ley de Contrataciones del Estado, Decreto Número 57-92</w:t>
            </w:r>
          </w:p>
          <w:p w14:paraId="337C5498" w14:textId="111E520F" w:rsidR="004C2802" w:rsidRPr="004D2A30" w:rsidRDefault="00105EB3"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Ley del Organismo Ejecutivo, Decreto Número 114-97.</w:t>
            </w:r>
          </w:p>
          <w:p w14:paraId="3C2996B1" w14:textId="77777777" w:rsidR="00BC22CB" w:rsidRPr="004D2A30" w:rsidRDefault="00BC22CB"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 xml:space="preserve">Ley del Organismo Judicial, Decreto Número </w:t>
            </w:r>
          </w:p>
          <w:p w14:paraId="54ADD295" w14:textId="2C74CC33" w:rsidR="00BC22CB" w:rsidRPr="004D2A30" w:rsidRDefault="00BC22CB" w:rsidP="00BC22CB">
            <w:pPr>
              <w:pStyle w:val="Prrafodelista"/>
              <w:spacing w:line="276" w:lineRule="auto"/>
              <w:ind w:left="176"/>
              <w:rPr>
                <w:rFonts w:ascii="Verdana" w:hAnsi="Verdana" w:cs="Arial"/>
              </w:rPr>
            </w:pPr>
            <w:r w:rsidRPr="004D2A30">
              <w:rPr>
                <w:rFonts w:ascii="Verdana" w:hAnsi="Verdana" w:cs="Arial"/>
              </w:rPr>
              <w:t>2-89.</w:t>
            </w:r>
          </w:p>
          <w:p w14:paraId="533EB462" w14:textId="6E3CB588" w:rsidR="00943F2D" w:rsidRPr="004D2A30" w:rsidRDefault="00943F2D"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Ley de lo Contencioso Administrativo, Decreto Número 119-96.</w:t>
            </w:r>
          </w:p>
          <w:p w14:paraId="101613ED" w14:textId="75AB381D" w:rsidR="00BC22CB" w:rsidRPr="004D2A30" w:rsidRDefault="00BC22CB"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Código Penal, Decreto Número 17-73.</w:t>
            </w:r>
          </w:p>
          <w:p w14:paraId="44949637" w14:textId="122012E5" w:rsidR="00BC22CB" w:rsidRPr="004D2A30" w:rsidRDefault="00BC22CB"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Código Procesal Penal, Decreto Número 51-92.</w:t>
            </w:r>
          </w:p>
          <w:p w14:paraId="7381945C" w14:textId="5AF03A4D" w:rsidR="00BC22CB" w:rsidRPr="004D2A30" w:rsidRDefault="00BC22CB"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Código de Trabajo, Decreto Número 1441.</w:t>
            </w:r>
          </w:p>
          <w:p w14:paraId="74289A21" w14:textId="2E802831" w:rsidR="00BC22CB" w:rsidRPr="004D2A30" w:rsidRDefault="00BC22CB"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Ley de Acceso a la Información Pública, Decreto Número 57-2008.</w:t>
            </w:r>
          </w:p>
          <w:p w14:paraId="0592B287" w14:textId="79360E98" w:rsidR="00BC22CB" w:rsidRPr="004D2A30" w:rsidRDefault="00BC22CB"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Ley Orgánica del Presupuesto, Decreto Número 101-97.</w:t>
            </w:r>
          </w:p>
          <w:p w14:paraId="328D12D7" w14:textId="3B1A65B7" w:rsidR="00BE74D7" w:rsidRPr="004D2A30" w:rsidRDefault="00BE74D7"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Ley Orgánica del Ministerio Público, Decreto Número 40-94.</w:t>
            </w:r>
          </w:p>
          <w:p w14:paraId="7EBCF01F" w14:textId="400F9B2A" w:rsidR="00BE74D7" w:rsidRPr="004D2A30" w:rsidRDefault="00BE74D7"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Ley Orgánica de la Procuraduría General de la Nación, Decreto Número 512.</w:t>
            </w:r>
          </w:p>
          <w:p w14:paraId="151F41CC" w14:textId="77777777" w:rsidR="00BE74D7" w:rsidRPr="004D2A30" w:rsidRDefault="00BE74D7" w:rsidP="00722FF4">
            <w:pPr>
              <w:pStyle w:val="Prrafodelista"/>
              <w:numPr>
                <w:ilvl w:val="0"/>
                <w:numId w:val="6"/>
              </w:numPr>
              <w:spacing w:line="276" w:lineRule="auto"/>
              <w:ind w:left="176" w:hanging="219"/>
              <w:rPr>
                <w:rFonts w:ascii="Verdana" w:hAnsi="Verdana" w:cs="Arial"/>
              </w:rPr>
            </w:pPr>
            <w:r w:rsidRPr="004D2A30">
              <w:rPr>
                <w:rFonts w:ascii="Verdana" w:hAnsi="Verdana" w:cs="Arial"/>
              </w:rPr>
              <w:t xml:space="preserve">Ley para la Simplificación de Requisitos y Trámites Administrativos, Decreto Número </w:t>
            </w:r>
          </w:p>
          <w:p w14:paraId="728E7C30" w14:textId="6F1D5E55" w:rsidR="00970B52" w:rsidRPr="004D2A30" w:rsidRDefault="00BE74D7" w:rsidP="00B828E9">
            <w:pPr>
              <w:pStyle w:val="Prrafodelista"/>
              <w:spacing w:line="276" w:lineRule="auto"/>
              <w:ind w:left="176"/>
              <w:rPr>
                <w:rFonts w:ascii="Verdana" w:hAnsi="Verdana" w:cs="Arial"/>
              </w:rPr>
            </w:pPr>
            <w:r w:rsidRPr="004D2A30">
              <w:rPr>
                <w:rFonts w:ascii="Verdana" w:hAnsi="Verdana" w:cs="Arial"/>
              </w:rPr>
              <w:t>5-2021.</w:t>
            </w:r>
          </w:p>
        </w:tc>
      </w:tr>
      <w:tr w:rsidR="00BC22CB" w:rsidRPr="004D2A30" w14:paraId="4A223EF2" w14:textId="77777777" w:rsidTr="00F425F6">
        <w:trPr>
          <w:trHeight w:val="1018"/>
        </w:trPr>
        <w:tc>
          <w:tcPr>
            <w:tcW w:w="3681" w:type="dxa"/>
            <w:vAlign w:val="center"/>
          </w:tcPr>
          <w:p w14:paraId="7EED882A" w14:textId="67D78689" w:rsidR="00BC22CB" w:rsidRPr="004D2A30" w:rsidRDefault="00BC22CB" w:rsidP="00D9302C">
            <w:pPr>
              <w:jc w:val="center"/>
              <w:rPr>
                <w:rFonts w:ascii="Verdana" w:hAnsi="Verdana" w:cs="Arial"/>
                <w:b/>
                <w:sz w:val="20"/>
                <w:szCs w:val="20"/>
              </w:rPr>
            </w:pPr>
            <w:r w:rsidRPr="004D2A30">
              <w:rPr>
                <w:rFonts w:ascii="Verdana" w:hAnsi="Verdana" w:cs="Arial"/>
                <w:b/>
                <w:sz w:val="20"/>
                <w:szCs w:val="20"/>
              </w:rPr>
              <w:t>Jefe de Gobierno de la República de Guatemala</w:t>
            </w:r>
          </w:p>
        </w:tc>
        <w:tc>
          <w:tcPr>
            <w:tcW w:w="5663" w:type="dxa"/>
            <w:vAlign w:val="center"/>
          </w:tcPr>
          <w:p w14:paraId="7C4E1DAC" w14:textId="77777777" w:rsidR="00BC22CB" w:rsidRPr="004D2A30" w:rsidRDefault="00BC22CB" w:rsidP="00722FF4">
            <w:pPr>
              <w:pStyle w:val="Prrafodelista"/>
              <w:numPr>
                <w:ilvl w:val="0"/>
                <w:numId w:val="14"/>
              </w:numPr>
              <w:spacing w:line="276" w:lineRule="auto"/>
              <w:ind w:left="176" w:hanging="176"/>
              <w:rPr>
                <w:rFonts w:ascii="Verdana" w:hAnsi="Verdana" w:cs="Arial"/>
              </w:rPr>
            </w:pPr>
            <w:r w:rsidRPr="004D2A30">
              <w:rPr>
                <w:rFonts w:ascii="Verdana" w:hAnsi="Verdana" w:cs="Arial"/>
              </w:rPr>
              <w:t>Código Civil, Decreto Ley 106.</w:t>
            </w:r>
          </w:p>
          <w:p w14:paraId="798DA5E5" w14:textId="40D63128" w:rsidR="00BC22CB" w:rsidRPr="004D2A30" w:rsidRDefault="00BC22CB" w:rsidP="00722FF4">
            <w:pPr>
              <w:pStyle w:val="Prrafodelista"/>
              <w:numPr>
                <w:ilvl w:val="0"/>
                <w:numId w:val="14"/>
              </w:numPr>
              <w:spacing w:line="276" w:lineRule="auto"/>
              <w:ind w:left="176" w:hanging="176"/>
              <w:rPr>
                <w:rFonts w:ascii="Verdana" w:hAnsi="Verdana" w:cs="Arial"/>
              </w:rPr>
            </w:pPr>
            <w:r w:rsidRPr="004D2A30">
              <w:rPr>
                <w:rFonts w:ascii="Verdana" w:hAnsi="Verdana" w:cs="Arial"/>
              </w:rPr>
              <w:t>Código Procesal Civil y Mercantil, Decreto Ley 107.</w:t>
            </w:r>
          </w:p>
        </w:tc>
      </w:tr>
      <w:tr w:rsidR="007E3B30" w:rsidRPr="004D2A30" w14:paraId="4FBE16D1" w14:textId="77777777" w:rsidTr="00F425F6">
        <w:trPr>
          <w:trHeight w:val="56"/>
        </w:trPr>
        <w:tc>
          <w:tcPr>
            <w:tcW w:w="3681" w:type="dxa"/>
            <w:vAlign w:val="center"/>
          </w:tcPr>
          <w:p w14:paraId="163E2492" w14:textId="5BD54C8A" w:rsidR="007E3B30" w:rsidRPr="004D2A30" w:rsidRDefault="00105EB3" w:rsidP="00D9302C">
            <w:pPr>
              <w:spacing w:line="276" w:lineRule="auto"/>
              <w:jc w:val="center"/>
              <w:rPr>
                <w:rFonts w:ascii="Verdana" w:hAnsi="Verdana" w:cs="Arial"/>
                <w:b/>
                <w:sz w:val="20"/>
                <w:szCs w:val="20"/>
              </w:rPr>
            </w:pPr>
            <w:r w:rsidRPr="004D2A30">
              <w:rPr>
                <w:rFonts w:ascii="Verdana" w:hAnsi="Verdana" w:cs="Arial"/>
                <w:b/>
                <w:sz w:val="20"/>
                <w:szCs w:val="20"/>
              </w:rPr>
              <w:t>Presidente de la República</w:t>
            </w:r>
          </w:p>
        </w:tc>
        <w:tc>
          <w:tcPr>
            <w:tcW w:w="5663" w:type="dxa"/>
            <w:vAlign w:val="center"/>
          </w:tcPr>
          <w:p w14:paraId="3D43E2B3" w14:textId="61C0C631" w:rsidR="00C01D81" w:rsidRDefault="00C01D81" w:rsidP="00722FF4">
            <w:pPr>
              <w:pStyle w:val="Prrafodelista"/>
              <w:numPr>
                <w:ilvl w:val="0"/>
                <w:numId w:val="10"/>
              </w:numPr>
              <w:spacing w:line="276" w:lineRule="auto"/>
              <w:ind w:left="176" w:hanging="176"/>
              <w:rPr>
                <w:rFonts w:ascii="Verdana" w:hAnsi="Verdana" w:cs="Arial"/>
              </w:rPr>
            </w:pPr>
            <w:r>
              <w:rPr>
                <w:rFonts w:ascii="Verdana" w:hAnsi="Verdana" w:cs="Arial"/>
              </w:rPr>
              <w:t>Acuerdo Gubernativo 46-2022</w:t>
            </w:r>
            <w:r w:rsidR="00D51738">
              <w:rPr>
                <w:rFonts w:ascii="Verdana" w:hAnsi="Verdana" w:cs="Arial"/>
              </w:rPr>
              <w:t>.</w:t>
            </w:r>
          </w:p>
          <w:p w14:paraId="483D203B" w14:textId="18883AC9" w:rsidR="007E3B30" w:rsidRPr="004D2A30" w:rsidRDefault="00105EB3" w:rsidP="00722FF4">
            <w:pPr>
              <w:pStyle w:val="Prrafodelista"/>
              <w:numPr>
                <w:ilvl w:val="0"/>
                <w:numId w:val="10"/>
              </w:numPr>
              <w:spacing w:line="276" w:lineRule="auto"/>
              <w:ind w:left="176" w:hanging="176"/>
              <w:rPr>
                <w:rFonts w:ascii="Verdana" w:hAnsi="Verdana" w:cs="Arial"/>
              </w:rPr>
            </w:pPr>
            <w:r w:rsidRPr="004D2A30">
              <w:rPr>
                <w:rFonts w:ascii="Verdana" w:hAnsi="Verdana" w:cs="Arial"/>
              </w:rPr>
              <w:t>Reglamento de la Ley de Servicio Civil, Acuerdo Gubernativo Número 18-98.</w:t>
            </w:r>
          </w:p>
          <w:p w14:paraId="202FE8AA" w14:textId="6F2DA54C" w:rsidR="00105EB3" w:rsidRPr="004D2A30" w:rsidRDefault="00105EB3" w:rsidP="00722FF4">
            <w:pPr>
              <w:pStyle w:val="Prrafodelista"/>
              <w:numPr>
                <w:ilvl w:val="0"/>
                <w:numId w:val="10"/>
              </w:numPr>
              <w:spacing w:line="276" w:lineRule="auto"/>
              <w:ind w:left="176" w:hanging="176"/>
              <w:rPr>
                <w:rFonts w:ascii="Verdana" w:hAnsi="Verdana" w:cs="Arial"/>
              </w:rPr>
            </w:pPr>
            <w:r w:rsidRPr="004D2A30">
              <w:rPr>
                <w:rFonts w:ascii="Verdana" w:hAnsi="Verdana" w:cs="Arial"/>
              </w:rPr>
              <w:t>Reglamento de la Ley de Contrataciones del Estado, Acuerdo Gubernativo Número 122-2016.</w:t>
            </w:r>
          </w:p>
          <w:p w14:paraId="2062136A" w14:textId="0C2B14E5" w:rsidR="00A842CE" w:rsidRPr="004D2A30" w:rsidRDefault="00A842CE" w:rsidP="00722FF4">
            <w:pPr>
              <w:pStyle w:val="Prrafodelista"/>
              <w:numPr>
                <w:ilvl w:val="0"/>
                <w:numId w:val="10"/>
              </w:numPr>
              <w:spacing w:line="276" w:lineRule="auto"/>
              <w:ind w:left="176" w:hanging="176"/>
              <w:rPr>
                <w:rFonts w:ascii="Verdana" w:hAnsi="Verdana" w:cs="Arial"/>
              </w:rPr>
            </w:pPr>
            <w:r w:rsidRPr="004D2A30">
              <w:rPr>
                <w:rFonts w:ascii="Verdana" w:hAnsi="Verdana" w:cs="Arial"/>
                <w:bCs/>
                <w:lang w:eastAsia="es-GT"/>
              </w:rPr>
              <w:t xml:space="preserve">Normas de Ética del Organismo Ejecutivo, </w:t>
            </w:r>
            <w:r w:rsidR="00CB10CE" w:rsidRPr="004D2A30">
              <w:rPr>
                <w:rFonts w:ascii="Verdana" w:hAnsi="Verdana" w:cs="Arial"/>
                <w:bCs/>
                <w:lang w:eastAsia="es-GT"/>
              </w:rPr>
              <w:t>A</w:t>
            </w:r>
            <w:r w:rsidRPr="004D2A30">
              <w:rPr>
                <w:rFonts w:ascii="Verdana" w:hAnsi="Verdana" w:cs="Arial"/>
                <w:bCs/>
                <w:lang w:eastAsia="es-GT"/>
              </w:rPr>
              <w:t xml:space="preserve">cuerdo </w:t>
            </w:r>
            <w:r w:rsidR="00CB10CE" w:rsidRPr="004D2A30">
              <w:rPr>
                <w:rFonts w:ascii="Verdana" w:hAnsi="Verdana" w:cs="Arial"/>
                <w:bCs/>
                <w:lang w:eastAsia="es-GT"/>
              </w:rPr>
              <w:t>G</w:t>
            </w:r>
            <w:r w:rsidRPr="004D2A30">
              <w:rPr>
                <w:rFonts w:ascii="Verdana" w:hAnsi="Verdana" w:cs="Arial"/>
                <w:bCs/>
                <w:lang w:eastAsia="es-GT"/>
              </w:rPr>
              <w:t xml:space="preserve">ubernativo </w:t>
            </w:r>
            <w:r w:rsidR="00CB10CE" w:rsidRPr="004D2A30">
              <w:rPr>
                <w:rFonts w:ascii="Verdana" w:hAnsi="Verdana" w:cs="Arial"/>
                <w:bCs/>
                <w:lang w:eastAsia="es-GT"/>
              </w:rPr>
              <w:t>N</w:t>
            </w:r>
            <w:r w:rsidRPr="004D2A30">
              <w:rPr>
                <w:rFonts w:ascii="Verdana" w:hAnsi="Verdana" w:cs="Arial"/>
                <w:bCs/>
                <w:lang w:eastAsia="es-GT"/>
              </w:rPr>
              <w:t>úmero 197-2004.</w:t>
            </w:r>
          </w:p>
          <w:p w14:paraId="690DC150" w14:textId="426D1DCF" w:rsidR="00970B52" w:rsidRPr="004D2A30" w:rsidRDefault="00BC22CB" w:rsidP="00722FF4">
            <w:pPr>
              <w:pStyle w:val="Prrafodelista"/>
              <w:numPr>
                <w:ilvl w:val="0"/>
                <w:numId w:val="10"/>
              </w:numPr>
              <w:spacing w:line="276" w:lineRule="auto"/>
              <w:ind w:left="176" w:hanging="176"/>
              <w:rPr>
                <w:rFonts w:ascii="Verdana" w:hAnsi="Verdana" w:cs="Arial"/>
              </w:rPr>
            </w:pPr>
            <w:r w:rsidRPr="004D2A30">
              <w:rPr>
                <w:rFonts w:ascii="Verdana" w:hAnsi="Verdana" w:cs="Arial"/>
                <w:bCs/>
                <w:lang w:eastAsia="es-GT"/>
              </w:rPr>
              <w:lastRenderedPageBreak/>
              <w:t>Reglamento de la Ley Orgánica del Presupuesto, Acuerdo Gubernativo Número 540-2013.</w:t>
            </w:r>
          </w:p>
        </w:tc>
      </w:tr>
      <w:tr w:rsidR="009964A2" w:rsidRPr="004D2A30" w14:paraId="2265179D" w14:textId="77777777" w:rsidTr="00F425F6">
        <w:trPr>
          <w:trHeight w:val="1001"/>
        </w:trPr>
        <w:tc>
          <w:tcPr>
            <w:tcW w:w="3681" w:type="dxa"/>
            <w:vAlign w:val="center"/>
          </w:tcPr>
          <w:p w14:paraId="64A34AF5" w14:textId="2B4DD040" w:rsidR="009964A2" w:rsidRPr="004D2A30" w:rsidRDefault="009964A2" w:rsidP="009964A2">
            <w:pPr>
              <w:jc w:val="center"/>
              <w:rPr>
                <w:rFonts w:ascii="Verdana" w:hAnsi="Verdana" w:cs="Arial"/>
                <w:b/>
                <w:sz w:val="20"/>
                <w:szCs w:val="20"/>
              </w:rPr>
            </w:pPr>
            <w:r w:rsidRPr="004D2A30">
              <w:rPr>
                <w:rFonts w:ascii="Verdana" w:hAnsi="Verdana" w:cs="Arial"/>
                <w:b/>
                <w:sz w:val="20"/>
                <w:szCs w:val="20"/>
              </w:rPr>
              <w:lastRenderedPageBreak/>
              <w:t>Presidente de la República en Consejo de Ministros</w:t>
            </w:r>
          </w:p>
        </w:tc>
        <w:tc>
          <w:tcPr>
            <w:tcW w:w="5663" w:type="dxa"/>
            <w:shd w:val="clear" w:color="auto" w:fill="auto"/>
            <w:vAlign w:val="center"/>
          </w:tcPr>
          <w:p w14:paraId="677F86D9" w14:textId="52874ACF" w:rsidR="009964A2" w:rsidRPr="004D2A30" w:rsidRDefault="009964A2" w:rsidP="00722FF4">
            <w:pPr>
              <w:pStyle w:val="Prrafodelista"/>
              <w:numPr>
                <w:ilvl w:val="0"/>
                <w:numId w:val="10"/>
              </w:numPr>
              <w:ind w:left="176" w:hanging="176"/>
              <w:rPr>
                <w:rFonts w:ascii="Verdana" w:hAnsi="Verdana" w:cs="Arial"/>
              </w:rPr>
            </w:pPr>
            <w:r w:rsidRPr="004D2A30">
              <w:rPr>
                <w:rFonts w:ascii="Verdana" w:hAnsi="Verdana" w:cs="Arial"/>
              </w:rPr>
              <w:t>Creación de la Comisión Presidencial por la Paz y los Derechos Humanos, Acuerdo Gubernativo Número 100-2020.</w:t>
            </w:r>
          </w:p>
        </w:tc>
      </w:tr>
      <w:tr w:rsidR="00105EB3" w:rsidRPr="004D2A30" w14:paraId="27BE759A" w14:textId="77777777" w:rsidTr="00F425F6">
        <w:tc>
          <w:tcPr>
            <w:tcW w:w="3681" w:type="dxa"/>
            <w:vAlign w:val="center"/>
          </w:tcPr>
          <w:p w14:paraId="4A7E3A53" w14:textId="02805473" w:rsidR="00105EB3" w:rsidRPr="004D2A30" w:rsidRDefault="00105EB3" w:rsidP="00D9302C">
            <w:pPr>
              <w:spacing w:line="276" w:lineRule="auto"/>
              <w:jc w:val="center"/>
              <w:rPr>
                <w:rFonts w:ascii="Verdana" w:hAnsi="Verdana" w:cs="Arial"/>
                <w:b/>
                <w:sz w:val="20"/>
                <w:szCs w:val="20"/>
              </w:rPr>
            </w:pPr>
            <w:r w:rsidRPr="004D2A30">
              <w:rPr>
                <w:rFonts w:ascii="Verdana" w:hAnsi="Verdana" w:cs="Arial"/>
                <w:b/>
                <w:sz w:val="20"/>
                <w:szCs w:val="20"/>
              </w:rPr>
              <w:t>Comisión Presidencial p</w:t>
            </w:r>
            <w:r w:rsidR="00970B52" w:rsidRPr="004D2A30">
              <w:rPr>
                <w:rFonts w:ascii="Verdana" w:hAnsi="Verdana" w:cs="Arial"/>
                <w:b/>
                <w:sz w:val="20"/>
                <w:szCs w:val="20"/>
              </w:rPr>
              <w:t xml:space="preserve">or </w:t>
            </w:r>
            <w:r w:rsidRPr="004D2A30">
              <w:rPr>
                <w:rFonts w:ascii="Verdana" w:hAnsi="Verdana" w:cs="Arial"/>
                <w:b/>
                <w:sz w:val="20"/>
                <w:szCs w:val="20"/>
              </w:rPr>
              <w:t>la Paz y los Derechos Humanos</w:t>
            </w:r>
          </w:p>
        </w:tc>
        <w:tc>
          <w:tcPr>
            <w:tcW w:w="5663" w:type="dxa"/>
            <w:vAlign w:val="center"/>
          </w:tcPr>
          <w:p w14:paraId="5E875078" w14:textId="77777777" w:rsidR="00970B52" w:rsidRPr="004D2A30" w:rsidRDefault="00970B52" w:rsidP="00722FF4">
            <w:pPr>
              <w:pStyle w:val="Prrafodelista"/>
              <w:numPr>
                <w:ilvl w:val="0"/>
                <w:numId w:val="11"/>
              </w:numPr>
              <w:ind w:left="176" w:hanging="176"/>
              <w:rPr>
                <w:rFonts w:ascii="Verdana" w:hAnsi="Verdana" w:cs="Arial"/>
              </w:rPr>
            </w:pPr>
            <w:r w:rsidRPr="004D2A30">
              <w:rPr>
                <w:rFonts w:ascii="Verdana" w:hAnsi="Verdana" w:cs="Arial"/>
              </w:rPr>
              <w:t>Acuerdo Interno Número 021-2021-COPADEH de aprobación del Manual de Organización y Funciones.</w:t>
            </w:r>
          </w:p>
          <w:p w14:paraId="6790594B" w14:textId="217F00ED" w:rsidR="00970B52" w:rsidRPr="004D2A30" w:rsidRDefault="00970B52" w:rsidP="00D9302C">
            <w:pPr>
              <w:pStyle w:val="Prrafodelista"/>
              <w:ind w:left="176"/>
              <w:rPr>
                <w:rFonts w:ascii="Verdana" w:hAnsi="Verdana" w:cs="Arial"/>
              </w:rPr>
            </w:pPr>
          </w:p>
        </w:tc>
      </w:tr>
      <w:tr w:rsidR="00F425F6" w:rsidRPr="004D2A30" w14:paraId="65DF8FE7" w14:textId="22368351" w:rsidTr="00F425F6">
        <w:trPr>
          <w:trHeight w:val="634"/>
        </w:trPr>
        <w:tc>
          <w:tcPr>
            <w:tcW w:w="3681" w:type="dxa"/>
            <w:tcBorders>
              <w:right w:val="single" w:sz="4" w:space="0" w:color="auto"/>
            </w:tcBorders>
            <w:vAlign w:val="center"/>
          </w:tcPr>
          <w:p w14:paraId="2E35ED5B" w14:textId="5E71EC95" w:rsidR="00F425F6" w:rsidRPr="004D2A30" w:rsidRDefault="00F425F6" w:rsidP="007C5FF6">
            <w:pPr>
              <w:jc w:val="center"/>
              <w:rPr>
                <w:rFonts w:ascii="Verdana" w:hAnsi="Verdana" w:cs="Arial"/>
                <w:b/>
                <w:sz w:val="20"/>
                <w:szCs w:val="20"/>
              </w:rPr>
            </w:pPr>
            <w:r>
              <w:rPr>
                <w:rFonts w:ascii="Verdana" w:hAnsi="Verdana" w:cs="Arial"/>
                <w:b/>
                <w:sz w:val="20"/>
                <w:szCs w:val="20"/>
              </w:rPr>
              <w:t xml:space="preserve">Contraloría General de Cuentas </w:t>
            </w:r>
          </w:p>
        </w:tc>
        <w:tc>
          <w:tcPr>
            <w:tcW w:w="5663" w:type="dxa"/>
            <w:tcBorders>
              <w:left w:val="single" w:sz="4" w:space="0" w:color="auto"/>
            </w:tcBorders>
            <w:vAlign w:val="center"/>
          </w:tcPr>
          <w:p w14:paraId="362F6409" w14:textId="77777777" w:rsidR="00F425F6" w:rsidRDefault="00333C75" w:rsidP="00333C75">
            <w:pPr>
              <w:pStyle w:val="Prrafodelista"/>
              <w:numPr>
                <w:ilvl w:val="0"/>
                <w:numId w:val="44"/>
              </w:numPr>
              <w:ind w:left="180" w:hanging="180"/>
              <w:jc w:val="both"/>
              <w:rPr>
                <w:rFonts w:ascii="Verdana" w:hAnsi="Verdana" w:cs="Arial"/>
                <w:bCs/>
              </w:rPr>
            </w:pPr>
            <w:r w:rsidRPr="00333C75">
              <w:rPr>
                <w:rFonts w:ascii="Verdana" w:hAnsi="Verdana" w:cs="Arial"/>
                <w:bCs/>
              </w:rPr>
              <w:t xml:space="preserve">Acuerdo Número A-028-2021 Aprobar el Sistema Nacional de Control Interno Gubernamental (SINACIG) </w:t>
            </w:r>
          </w:p>
          <w:p w14:paraId="20587F23" w14:textId="0A8BF47F" w:rsidR="00333C75" w:rsidRPr="00333C75" w:rsidRDefault="00333C75" w:rsidP="00333C75">
            <w:pPr>
              <w:pStyle w:val="Prrafodelista"/>
              <w:ind w:left="180"/>
              <w:jc w:val="both"/>
              <w:rPr>
                <w:rFonts w:ascii="Verdana" w:hAnsi="Verdana" w:cs="Arial"/>
                <w:bCs/>
              </w:rPr>
            </w:pPr>
          </w:p>
        </w:tc>
      </w:tr>
      <w:tr w:rsidR="007C5FF6" w:rsidRPr="004D2A30" w14:paraId="72F17F90" w14:textId="77777777" w:rsidTr="00F425F6">
        <w:trPr>
          <w:trHeight w:val="634"/>
        </w:trPr>
        <w:tc>
          <w:tcPr>
            <w:tcW w:w="9344" w:type="dxa"/>
            <w:gridSpan w:val="2"/>
            <w:vAlign w:val="center"/>
          </w:tcPr>
          <w:p w14:paraId="4D849914" w14:textId="1396BAAC" w:rsidR="007C5FF6" w:rsidRPr="004D2A30" w:rsidRDefault="007C5FF6" w:rsidP="007C5FF6">
            <w:pPr>
              <w:jc w:val="center"/>
              <w:rPr>
                <w:rFonts w:ascii="Verdana" w:eastAsia="Verdana" w:hAnsi="Verdana" w:cs="Verdana"/>
                <w:color w:val="000000"/>
                <w:sz w:val="20"/>
                <w:szCs w:val="20"/>
              </w:rPr>
            </w:pPr>
            <w:r w:rsidRPr="004D2A30">
              <w:rPr>
                <w:rFonts w:ascii="Verdana" w:hAnsi="Verdana" w:cs="Arial"/>
                <w:b/>
                <w:sz w:val="20"/>
                <w:szCs w:val="20"/>
              </w:rPr>
              <w:t>LEGISLACIÓN INTERNACIONAL</w:t>
            </w:r>
          </w:p>
        </w:tc>
      </w:tr>
      <w:tr w:rsidR="00183B3F" w:rsidRPr="004D2A30" w14:paraId="1E5733EA" w14:textId="77777777" w:rsidTr="00F425F6">
        <w:trPr>
          <w:trHeight w:val="634"/>
        </w:trPr>
        <w:tc>
          <w:tcPr>
            <w:tcW w:w="3681" w:type="dxa"/>
            <w:vAlign w:val="center"/>
          </w:tcPr>
          <w:p w14:paraId="6E5FF9F4" w14:textId="082DE782" w:rsidR="00183B3F" w:rsidRPr="004D2A30" w:rsidRDefault="00183B3F" w:rsidP="00D9302C">
            <w:pPr>
              <w:jc w:val="center"/>
              <w:rPr>
                <w:rFonts w:ascii="Verdana" w:hAnsi="Verdana" w:cs="Arial"/>
                <w:b/>
                <w:sz w:val="20"/>
                <w:szCs w:val="20"/>
              </w:rPr>
            </w:pPr>
            <w:r w:rsidRPr="004D2A30">
              <w:rPr>
                <w:rFonts w:ascii="Verdana" w:eastAsia="Verdana" w:hAnsi="Verdana" w:cs="Verdana"/>
                <w:b/>
                <w:sz w:val="20"/>
                <w:szCs w:val="20"/>
              </w:rPr>
              <w:t>Sistema Universal de Protección Derechos Humanos</w:t>
            </w:r>
          </w:p>
        </w:tc>
        <w:tc>
          <w:tcPr>
            <w:tcW w:w="5663" w:type="dxa"/>
            <w:vAlign w:val="center"/>
          </w:tcPr>
          <w:p w14:paraId="7304E878" w14:textId="184CEDF6" w:rsidR="00183B3F" w:rsidRPr="004D2A30" w:rsidRDefault="00183B3F" w:rsidP="00722FF4">
            <w:pPr>
              <w:pStyle w:val="Prrafodelista"/>
              <w:numPr>
                <w:ilvl w:val="0"/>
                <w:numId w:val="11"/>
              </w:numPr>
              <w:ind w:left="176" w:hanging="176"/>
              <w:rPr>
                <w:rFonts w:ascii="Verdana" w:hAnsi="Verdana" w:cs="Arial"/>
              </w:rPr>
            </w:pPr>
            <w:r w:rsidRPr="004D2A30">
              <w:rPr>
                <w:rFonts w:ascii="Verdana" w:eastAsia="Verdana" w:hAnsi="Verdana" w:cs="Verdana"/>
                <w:color w:val="000000"/>
              </w:rPr>
              <w:t>Declaración Universal de Derechos Humanos</w:t>
            </w:r>
          </w:p>
        </w:tc>
      </w:tr>
      <w:tr w:rsidR="00183B3F" w:rsidRPr="004D2A30" w14:paraId="7C88F810" w14:textId="77777777" w:rsidTr="00F425F6">
        <w:trPr>
          <w:trHeight w:val="686"/>
        </w:trPr>
        <w:tc>
          <w:tcPr>
            <w:tcW w:w="3681" w:type="dxa"/>
            <w:vAlign w:val="center"/>
          </w:tcPr>
          <w:p w14:paraId="3F10ED7D" w14:textId="0DF30B68" w:rsidR="00183B3F" w:rsidRPr="004D2A30" w:rsidRDefault="00183B3F" w:rsidP="00D9302C">
            <w:pPr>
              <w:jc w:val="center"/>
              <w:rPr>
                <w:rFonts w:ascii="Verdana" w:hAnsi="Verdana" w:cs="Arial"/>
                <w:b/>
                <w:sz w:val="20"/>
                <w:szCs w:val="20"/>
              </w:rPr>
            </w:pPr>
            <w:r w:rsidRPr="004D2A30">
              <w:rPr>
                <w:rFonts w:ascii="Verdana" w:eastAsia="Verdana" w:hAnsi="Verdana" w:cs="Verdana"/>
                <w:b/>
                <w:sz w:val="20"/>
                <w:szCs w:val="20"/>
              </w:rPr>
              <w:t>Sistema Interamericano de Derechos Humanos</w:t>
            </w:r>
          </w:p>
        </w:tc>
        <w:tc>
          <w:tcPr>
            <w:tcW w:w="5663" w:type="dxa"/>
            <w:vAlign w:val="center"/>
          </w:tcPr>
          <w:p w14:paraId="19D63AB6" w14:textId="77777777" w:rsidR="00183B3F" w:rsidRPr="004D2A30" w:rsidRDefault="00183B3F" w:rsidP="00722FF4">
            <w:pPr>
              <w:pStyle w:val="Prrafodelista"/>
              <w:numPr>
                <w:ilvl w:val="0"/>
                <w:numId w:val="11"/>
              </w:numPr>
              <w:spacing w:line="276" w:lineRule="auto"/>
              <w:ind w:left="176" w:hanging="176"/>
              <w:rPr>
                <w:rFonts w:ascii="Verdana" w:hAnsi="Verdana" w:cs="Arial"/>
              </w:rPr>
            </w:pPr>
            <w:r w:rsidRPr="004D2A30">
              <w:rPr>
                <w:rFonts w:ascii="Verdana" w:eastAsia="Verdana" w:hAnsi="Verdana" w:cs="Verdana"/>
                <w:color w:val="000000"/>
              </w:rPr>
              <w:t>Convención Americana sobre Derechos Humanos (Pacto de San José).</w:t>
            </w:r>
          </w:p>
          <w:p w14:paraId="550FCD23" w14:textId="77777777" w:rsidR="00183B3F" w:rsidRPr="004D2A30" w:rsidRDefault="00183B3F" w:rsidP="00722FF4">
            <w:pPr>
              <w:pStyle w:val="Prrafodelista"/>
              <w:numPr>
                <w:ilvl w:val="0"/>
                <w:numId w:val="11"/>
              </w:numPr>
              <w:spacing w:line="276" w:lineRule="auto"/>
              <w:ind w:left="176" w:hanging="176"/>
              <w:rPr>
                <w:rFonts w:ascii="Verdana" w:hAnsi="Verdana" w:cs="Arial"/>
              </w:rPr>
            </w:pPr>
            <w:r w:rsidRPr="004D2A30">
              <w:rPr>
                <w:rFonts w:ascii="Verdana" w:eastAsia="Verdana" w:hAnsi="Verdana" w:cs="Verdana"/>
              </w:rPr>
              <w:t>Reglamento de la Corte Interamericana de Derechos Humanos.</w:t>
            </w:r>
          </w:p>
          <w:p w14:paraId="0773B239" w14:textId="1B5161C6" w:rsidR="00183B3F" w:rsidRPr="004D2A30" w:rsidRDefault="00183B3F" w:rsidP="00722FF4">
            <w:pPr>
              <w:pStyle w:val="Prrafodelista"/>
              <w:numPr>
                <w:ilvl w:val="0"/>
                <w:numId w:val="11"/>
              </w:numPr>
              <w:spacing w:line="276" w:lineRule="auto"/>
              <w:ind w:left="176" w:hanging="176"/>
              <w:rPr>
                <w:rFonts w:ascii="Verdana" w:hAnsi="Verdana" w:cs="Arial"/>
              </w:rPr>
            </w:pPr>
            <w:r w:rsidRPr="004D2A30">
              <w:rPr>
                <w:rFonts w:ascii="Verdana" w:eastAsia="Verdana" w:hAnsi="Verdana" w:cs="Verdana"/>
                <w:color w:val="000000"/>
              </w:rPr>
              <w:t>Reglamento de la Comisión Interamericana de Derechos Humanos</w:t>
            </w:r>
          </w:p>
        </w:tc>
      </w:tr>
    </w:tbl>
    <w:p w14:paraId="3C76BFE0" w14:textId="77777777" w:rsidR="0023579F" w:rsidRPr="0023579F" w:rsidRDefault="0023579F" w:rsidP="0023579F">
      <w:pPr>
        <w:pStyle w:val="Ttulo1"/>
        <w:numPr>
          <w:ilvl w:val="0"/>
          <w:numId w:val="0"/>
        </w:numPr>
        <w:ind w:left="720"/>
      </w:pPr>
    </w:p>
    <w:p w14:paraId="2DB09E72" w14:textId="5458538F" w:rsidR="000B45DF" w:rsidRPr="004D2A30" w:rsidRDefault="000B45DF" w:rsidP="00C16E15">
      <w:pPr>
        <w:pStyle w:val="Ttulo1"/>
      </w:pPr>
      <w:bookmarkStart w:id="13" w:name="_Toc103859804"/>
      <w:r w:rsidRPr="004D2A30">
        <w:t>NORMATIVA RELACIONADA</w:t>
      </w:r>
      <w:bookmarkEnd w:id="13"/>
    </w:p>
    <w:p w14:paraId="0BC29BCC" w14:textId="2FEA58E0" w:rsidR="00195C10" w:rsidRPr="004D2A30" w:rsidRDefault="006C71F8" w:rsidP="00722FF4">
      <w:pPr>
        <w:pStyle w:val="Prrafodelista"/>
        <w:numPr>
          <w:ilvl w:val="0"/>
          <w:numId w:val="16"/>
        </w:numPr>
        <w:ind w:right="332"/>
        <w:rPr>
          <w:rFonts w:ascii="Verdana" w:hAnsi="Verdana" w:cs="Arial"/>
          <w:b/>
        </w:rPr>
      </w:pPr>
      <w:bookmarkStart w:id="14" w:name="_Toc318962620"/>
      <w:bookmarkStart w:id="15" w:name="_Toc323532812"/>
      <w:r w:rsidRPr="004D2A30">
        <w:rPr>
          <w:rFonts w:ascii="Verdana" w:hAnsi="Verdana" w:cs="Arial"/>
          <w:b/>
        </w:rPr>
        <w:t>CONSTITUCIÓN POLÍ</w:t>
      </w:r>
      <w:r w:rsidR="00195C10" w:rsidRPr="004D2A30">
        <w:rPr>
          <w:rFonts w:ascii="Verdana" w:hAnsi="Verdana" w:cs="Arial"/>
          <w:b/>
        </w:rPr>
        <w:t>TICA DE LA REPÚBLICA</w:t>
      </w:r>
      <w:bookmarkEnd w:id="14"/>
      <w:bookmarkEnd w:id="15"/>
    </w:p>
    <w:p w14:paraId="74B3274E" w14:textId="77777777" w:rsidR="00CC519A" w:rsidRPr="00101FED" w:rsidRDefault="00CC519A" w:rsidP="00CC519A">
      <w:pPr>
        <w:spacing w:after="0" w:line="240" w:lineRule="auto"/>
        <w:ind w:left="426" w:right="332"/>
        <w:rPr>
          <w:rFonts w:ascii="Verdana" w:hAnsi="Verdana" w:cs="Arial"/>
          <w:b/>
          <w:sz w:val="20"/>
          <w:szCs w:val="20"/>
          <w:lang w:val="es-ES"/>
        </w:rPr>
      </w:pPr>
    </w:p>
    <w:p w14:paraId="32E127E7" w14:textId="58E8A699" w:rsidR="00536128" w:rsidRPr="004D2A30" w:rsidRDefault="00536128" w:rsidP="00101FED">
      <w:pPr>
        <w:spacing w:after="0"/>
        <w:jc w:val="both"/>
        <w:rPr>
          <w:rFonts w:ascii="Verdana" w:hAnsi="Verdana" w:cs="Arial"/>
          <w:b/>
          <w:bCs/>
          <w:i/>
          <w:sz w:val="20"/>
          <w:szCs w:val="20"/>
          <w:lang w:val="es-ES_tradnl"/>
        </w:rPr>
      </w:pPr>
      <w:r w:rsidRPr="004D2A30">
        <w:rPr>
          <w:rFonts w:ascii="Verdana" w:hAnsi="Verdana" w:cs="Arial"/>
          <w:b/>
          <w:bCs/>
          <w:i/>
          <w:sz w:val="20"/>
          <w:szCs w:val="20"/>
          <w:lang w:val="es-ES_tradnl"/>
        </w:rPr>
        <w:t xml:space="preserve">Artículo 2. </w:t>
      </w:r>
      <w:r w:rsidRPr="004D2A30">
        <w:rPr>
          <w:rFonts w:ascii="Verdana" w:hAnsi="Verdana" w:cs="Arial"/>
          <w:b/>
          <w:i/>
          <w:sz w:val="20"/>
          <w:szCs w:val="20"/>
          <w:lang w:val="es-ES_tradnl"/>
        </w:rPr>
        <w:t>Deberes del Estado.</w:t>
      </w:r>
      <w:r w:rsidRPr="004D2A30">
        <w:rPr>
          <w:rFonts w:ascii="Verdana" w:hAnsi="Verdana" w:cs="Arial"/>
          <w:b/>
          <w:bCs/>
          <w:i/>
          <w:sz w:val="20"/>
          <w:szCs w:val="20"/>
          <w:lang w:val="es-ES_tradnl"/>
        </w:rPr>
        <w:t xml:space="preserve"> </w:t>
      </w:r>
      <w:r w:rsidRPr="004D2A30">
        <w:rPr>
          <w:rFonts w:ascii="Verdana" w:hAnsi="Verdana" w:cs="Arial"/>
          <w:i/>
          <w:sz w:val="20"/>
          <w:szCs w:val="20"/>
          <w:lang w:val="es-ES_tradnl"/>
        </w:rPr>
        <w:t>“Es deber del Estado garantizarle a los habitantes de la República la vida, la libertad, la justicia, la seguridad, la paz y el desarrollo integral de la persona.”</w:t>
      </w:r>
    </w:p>
    <w:p w14:paraId="02C4A7DB" w14:textId="77777777" w:rsidR="00536128" w:rsidRPr="004D2A30" w:rsidRDefault="00536128" w:rsidP="00536128">
      <w:pPr>
        <w:spacing w:after="0"/>
        <w:ind w:left="426"/>
        <w:jc w:val="both"/>
        <w:rPr>
          <w:rFonts w:ascii="Verdana" w:hAnsi="Verdana" w:cs="Arial"/>
          <w:b/>
          <w:bCs/>
          <w:i/>
          <w:sz w:val="20"/>
          <w:szCs w:val="20"/>
          <w:lang w:val="es-ES_tradnl"/>
        </w:rPr>
      </w:pPr>
    </w:p>
    <w:p w14:paraId="4D68355B" w14:textId="3B1DDA38" w:rsidR="00536128" w:rsidRPr="004D2A30" w:rsidRDefault="00536128" w:rsidP="00101FED">
      <w:pPr>
        <w:spacing w:after="0"/>
        <w:jc w:val="both"/>
        <w:rPr>
          <w:rFonts w:ascii="Verdana" w:hAnsi="Verdana" w:cs="Arial"/>
          <w:b/>
          <w:bCs/>
          <w:i/>
          <w:sz w:val="20"/>
          <w:szCs w:val="20"/>
          <w:lang w:val="es-ES_tradnl"/>
        </w:rPr>
      </w:pPr>
      <w:r w:rsidRPr="004D2A30">
        <w:rPr>
          <w:rFonts w:ascii="Verdana" w:hAnsi="Verdana" w:cs="Arial"/>
          <w:b/>
          <w:bCs/>
          <w:iCs/>
          <w:sz w:val="20"/>
          <w:szCs w:val="20"/>
          <w:lang w:val="es-ES_tradnl"/>
        </w:rPr>
        <w:t xml:space="preserve">Artículo 46. </w:t>
      </w:r>
      <w:r w:rsidRPr="004D2A30">
        <w:rPr>
          <w:rFonts w:ascii="Verdana" w:hAnsi="Verdana" w:cs="Arial"/>
          <w:b/>
          <w:iCs/>
          <w:sz w:val="20"/>
          <w:szCs w:val="20"/>
          <w:lang w:val="es-ES_tradnl"/>
        </w:rPr>
        <w:t>Preeminencia del Derecho Internacional</w:t>
      </w:r>
      <w:r w:rsidRPr="004D2A30">
        <w:rPr>
          <w:rFonts w:ascii="Verdana" w:hAnsi="Verdana" w:cs="Arial"/>
          <w:b/>
          <w:bCs/>
          <w:iCs/>
          <w:sz w:val="20"/>
          <w:szCs w:val="20"/>
          <w:lang w:val="es-ES_tradnl"/>
        </w:rPr>
        <w:t>.</w:t>
      </w:r>
      <w:r w:rsidRPr="004D2A30">
        <w:rPr>
          <w:rFonts w:ascii="Verdana" w:hAnsi="Verdana" w:cs="Arial"/>
          <w:b/>
          <w:bCs/>
          <w:i/>
          <w:sz w:val="20"/>
          <w:szCs w:val="20"/>
          <w:lang w:val="es-ES_tradnl"/>
        </w:rPr>
        <w:t xml:space="preserve"> </w:t>
      </w:r>
      <w:r w:rsidRPr="004D2A30">
        <w:rPr>
          <w:rFonts w:ascii="Verdana" w:hAnsi="Verdana" w:cs="Arial"/>
          <w:i/>
          <w:sz w:val="20"/>
          <w:szCs w:val="20"/>
          <w:lang w:val="es-ES_tradnl"/>
        </w:rPr>
        <w:t>“Se establece el principio general de que, en materia de derechos humanos, los tratados y convenciones aceptados y ratificados por Guatemala, tienen preeminencia sobre el derecho interno.”</w:t>
      </w:r>
    </w:p>
    <w:p w14:paraId="31D3B1C3" w14:textId="77777777" w:rsidR="00536128" w:rsidRPr="004D2A30" w:rsidRDefault="00536128" w:rsidP="00536128">
      <w:pPr>
        <w:spacing w:after="0"/>
        <w:ind w:left="426"/>
        <w:jc w:val="both"/>
        <w:rPr>
          <w:rFonts w:ascii="Verdana" w:hAnsi="Verdana" w:cs="Arial"/>
          <w:b/>
          <w:bCs/>
          <w:i/>
          <w:sz w:val="20"/>
          <w:szCs w:val="20"/>
          <w:lang w:val="es-ES_tradnl"/>
        </w:rPr>
      </w:pPr>
    </w:p>
    <w:p w14:paraId="21575E2F" w14:textId="70C2F886" w:rsidR="00536128" w:rsidRPr="004D2A30" w:rsidRDefault="00536128" w:rsidP="00101FED">
      <w:pPr>
        <w:spacing w:after="0"/>
        <w:jc w:val="both"/>
        <w:rPr>
          <w:rFonts w:ascii="Verdana" w:hAnsi="Verdana" w:cs="Arial"/>
          <w:iCs/>
          <w:sz w:val="20"/>
          <w:szCs w:val="20"/>
          <w:lang w:val="es-ES_tradnl"/>
        </w:rPr>
      </w:pPr>
      <w:r w:rsidRPr="004D2A30">
        <w:rPr>
          <w:rFonts w:ascii="Verdana" w:hAnsi="Verdana" w:cs="Arial"/>
          <w:b/>
          <w:bCs/>
          <w:iCs/>
          <w:sz w:val="20"/>
          <w:szCs w:val="20"/>
          <w:lang w:val="es-ES_tradnl"/>
        </w:rPr>
        <w:t>Artículo 107.</w:t>
      </w:r>
      <w:r w:rsidRPr="004D2A30">
        <w:rPr>
          <w:rFonts w:ascii="Verdana" w:hAnsi="Verdana" w:cs="Arial"/>
          <w:b/>
          <w:iCs/>
          <w:sz w:val="20"/>
          <w:szCs w:val="20"/>
          <w:lang w:val="es-ES_tradnl"/>
        </w:rPr>
        <w:t xml:space="preserve"> Trabajadores del Estado.</w:t>
      </w:r>
      <w:r w:rsidRPr="004D2A30">
        <w:rPr>
          <w:rFonts w:ascii="Verdana" w:hAnsi="Verdana" w:cs="Arial"/>
          <w:b/>
          <w:bCs/>
          <w:iCs/>
          <w:sz w:val="20"/>
          <w:szCs w:val="20"/>
          <w:lang w:val="es-ES_tradnl"/>
        </w:rPr>
        <w:t xml:space="preserve"> </w:t>
      </w:r>
      <w:r w:rsidRPr="004D2A30">
        <w:rPr>
          <w:rFonts w:ascii="Verdana" w:hAnsi="Verdana" w:cs="Arial"/>
          <w:i/>
          <w:sz w:val="20"/>
          <w:szCs w:val="20"/>
          <w:lang w:val="es-ES_tradnl"/>
        </w:rPr>
        <w:t>“Los trabajadores del Estado están al servicio de la administración pública y nunca de partido político, grupo, organización o persona alguna.”</w:t>
      </w:r>
    </w:p>
    <w:p w14:paraId="2FC4EA78" w14:textId="77777777" w:rsidR="00536128" w:rsidRPr="004D2A30" w:rsidRDefault="00536128" w:rsidP="00536128">
      <w:pPr>
        <w:spacing w:after="0"/>
        <w:ind w:left="426"/>
        <w:jc w:val="both"/>
        <w:rPr>
          <w:rFonts w:ascii="Verdana" w:hAnsi="Verdana" w:cs="Arial"/>
          <w:b/>
          <w:bCs/>
          <w:i/>
          <w:sz w:val="20"/>
          <w:szCs w:val="20"/>
          <w:lang w:val="es-ES_tradnl"/>
        </w:rPr>
      </w:pPr>
    </w:p>
    <w:p w14:paraId="3063DCAE" w14:textId="6A5F9ACF" w:rsidR="00536128" w:rsidRPr="004D2A30" w:rsidRDefault="00536128" w:rsidP="00101FED">
      <w:pPr>
        <w:spacing w:after="0"/>
        <w:jc w:val="both"/>
        <w:rPr>
          <w:rFonts w:ascii="Verdana" w:hAnsi="Verdana" w:cs="Arial"/>
          <w:b/>
          <w:bCs/>
          <w:i/>
          <w:sz w:val="20"/>
          <w:szCs w:val="20"/>
          <w:lang w:val="es-ES_tradnl"/>
        </w:rPr>
      </w:pPr>
      <w:r w:rsidRPr="004D2A30">
        <w:rPr>
          <w:rFonts w:ascii="Verdana" w:hAnsi="Verdana" w:cs="Arial"/>
          <w:b/>
          <w:bCs/>
          <w:iCs/>
          <w:sz w:val="20"/>
          <w:szCs w:val="20"/>
          <w:lang w:val="es-ES_tradnl"/>
        </w:rPr>
        <w:t xml:space="preserve">Artículo 108. </w:t>
      </w:r>
      <w:r w:rsidRPr="004D2A30">
        <w:rPr>
          <w:rFonts w:ascii="Verdana" w:hAnsi="Verdana" w:cs="Arial"/>
          <w:b/>
          <w:iCs/>
          <w:sz w:val="20"/>
          <w:szCs w:val="20"/>
          <w:lang w:val="es-ES_tradnl"/>
        </w:rPr>
        <w:t>Régimen de los trabajadores del Estado.</w:t>
      </w:r>
      <w:r w:rsidRPr="004D2A30">
        <w:rPr>
          <w:rFonts w:ascii="Verdana" w:hAnsi="Verdana" w:cs="Arial"/>
          <w:b/>
          <w:bCs/>
          <w:iCs/>
          <w:sz w:val="20"/>
          <w:szCs w:val="20"/>
          <w:lang w:val="es-ES_tradnl"/>
        </w:rPr>
        <w:t xml:space="preserve"> </w:t>
      </w:r>
      <w:r w:rsidRPr="004D2A30">
        <w:rPr>
          <w:rFonts w:ascii="Verdana" w:hAnsi="Verdana" w:cs="Arial"/>
          <w:i/>
          <w:sz w:val="20"/>
          <w:szCs w:val="20"/>
          <w:lang w:val="es-ES_tradnl"/>
        </w:rPr>
        <w:t>“Las relaciones del Estado y sus entidades descentralizadas o autónomas con sus trabajadores se rigen por la Ley de Servicio Civil, con excepción de aquellas que se rijan por leyes o disposiciones propias de dichas entidades.”</w:t>
      </w:r>
    </w:p>
    <w:p w14:paraId="11952AAB" w14:textId="2292AEB3" w:rsidR="005C5EBA" w:rsidRPr="004D2A30" w:rsidRDefault="005C5EBA" w:rsidP="00F90CE9">
      <w:pPr>
        <w:spacing w:after="0"/>
        <w:ind w:left="426"/>
        <w:jc w:val="both"/>
        <w:rPr>
          <w:rFonts w:ascii="Verdana" w:eastAsia="Times New Roman" w:hAnsi="Verdana" w:cs="Arial"/>
          <w:i/>
          <w:sz w:val="20"/>
          <w:szCs w:val="20"/>
          <w:lang w:eastAsia="es-GT"/>
        </w:rPr>
      </w:pPr>
    </w:p>
    <w:p w14:paraId="7044D4ED" w14:textId="3393DC8B" w:rsidR="005C5EBA" w:rsidRPr="004D2A30" w:rsidRDefault="005C5EBA" w:rsidP="00722FF4">
      <w:pPr>
        <w:pStyle w:val="Prrafodelista"/>
        <w:numPr>
          <w:ilvl w:val="0"/>
          <w:numId w:val="16"/>
        </w:numPr>
        <w:jc w:val="both"/>
        <w:rPr>
          <w:rFonts w:ascii="Verdana" w:hAnsi="Verdana" w:cs="Arial"/>
          <w:b/>
          <w:bCs/>
          <w:iCs/>
          <w:lang w:eastAsia="es-GT"/>
        </w:rPr>
      </w:pPr>
      <w:r w:rsidRPr="004D2A30">
        <w:rPr>
          <w:rFonts w:ascii="Verdana" w:hAnsi="Verdana" w:cs="Arial"/>
          <w:b/>
          <w:bCs/>
          <w:iCs/>
          <w:lang w:eastAsia="es-GT"/>
        </w:rPr>
        <w:t>LEY DE LO CONTENCIOSO ADMINISTRATIVO, DECRETO NÚMERO 119-96</w:t>
      </w:r>
    </w:p>
    <w:p w14:paraId="39951529" w14:textId="522FC002" w:rsidR="004C2802" w:rsidRPr="004D2A30" w:rsidRDefault="004C2802" w:rsidP="00F90CE9">
      <w:pPr>
        <w:spacing w:after="0"/>
        <w:ind w:left="426"/>
        <w:rPr>
          <w:rFonts w:ascii="Verdana" w:eastAsia="Times New Roman" w:hAnsi="Verdana" w:cs="Arial"/>
          <w:b/>
          <w:sz w:val="20"/>
          <w:szCs w:val="20"/>
          <w:lang w:eastAsia="es-GT"/>
        </w:rPr>
      </w:pPr>
    </w:p>
    <w:p w14:paraId="0CE5F149" w14:textId="59CC5A73" w:rsidR="00943F2D" w:rsidRPr="004D2A30" w:rsidRDefault="00943F2D" w:rsidP="00101FED">
      <w:pPr>
        <w:spacing w:after="0"/>
        <w:jc w:val="both"/>
        <w:rPr>
          <w:rFonts w:ascii="Verdana" w:eastAsia="Times New Roman" w:hAnsi="Verdana" w:cs="Arial"/>
          <w:bCs/>
          <w:i/>
          <w:iCs/>
          <w:sz w:val="20"/>
          <w:szCs w:val="20"/>
          <w:lang w:eastAsia="es-GT"/>
        </w:rPr>
      </w:pPr>
      <w:r w:rsidRPr="004D2A30">
        <w:rPr>
          <w:rFonts w:ascii="Verdana" w:eastAsia="Times New Roman" w:hAnsi="Verdana" w:cs="Arial"/>
          <w:b/>
          <w:sz w:val="20"/>
          <w:szCs w:val="20"/>
          <w:lang w:eastAsia="es-GT"/>
        </w:rPr>
        <w:t xml:space="preserve">CONSIDERANDO, </w:t>
      </w:r>
      <w:r w:rsidRPr="004D2A30">
        <w:rPr>
          <w:rFonts w:ascii="Verdana" w:eastAsia="Times New Roman" w:hAnsi="Verdana" w:cs="Arial"/>
          <w:bCs/>
          <w:i/>
          <w:iCs/>
          <w:sz w:val="20"/>
          <w:szCs w:val="20"/>
          <w:lang w:eastAsia="es-GT"/>
        </w:rPr>
        <w:t>“Que es necesario actualizar la legislación en materia de contencioso administrativo, con el objeto de estructurar un proceso que a la vez que garantice los derechos de los administrados, asegure la efectiva tutela administrativa y jurisdiccional de la juridicidad de todos los actos de la administración pública, asegurando el derecho de defensa del particular frente a la administración, desarrollando los principios constitucionales y reconociendo que el control de la juridicidad de los actos administrativos no debe estar subordinado a la satisfacción de los intereses particulares.”</w:t>
      </w:r>
    </w:p>
    <w:p w14:paraId="0FB6DBED" w14:textId="751FC705" w:rsidR="003A2EAA" w:rsidRPr="004D2A30" w:rsidRDefault="003A2EAA" w:rsidP="00E97FC3">
      <w:pPr>
        <w:spacing w:after="0"/>
        <w:ind w:left="426"/>
        <w:jc w:val="both"/>
        <w:rPr>
          <w:rFonts w:ascii="Verdana" w:eastAsia="Times New Roman" w:hAnsi="Verdana" w:cs="Arial"/>
          <w:bCs/>
          <w:i/>
          <w:iCs/>
          <w:sz w:val="20"/>
          <w:szCs w:val="20"/>
          <w:lang w:eastAsia="es-GT"/>
        </w:rPr>
      </w:pPr>
    </w:p>
    <w:p w14:paraId="759FB73B" w14:textId="11F6BC86" w:rsidR="003A2EAA" w:rsidRPr="004D2A30" w:rsidRDefault="003A2EAA" w:rsidP="00101FED">
      <w:pPr>
        <w:spacing w:after="0"/>
        <w:jc w:val="both"/>
        <w:rPr>
          <w:rFonts w:ascii="Verdana" w:hAnsi="Verdana"/>
          <w:sz w:val="20"/>
          <w:szCs w:val="20"/>
        </w:rPr>
      </w:pPr>
      <w:r w:rsidRPr="004D2A30">
        <w:rPr>
          <w:rFonts w:ascii="Verdana" w:hAnsi="Verdana"/>
          <w:b/>
          <w:bCs/>
          <w:sz w:val="20"/>
          <w:szCs w:val="20"/>
        </w:rPr>
        <w:t>Artículo 2. Principios.</w:t>
      </w:r>
      <w:r w:rsidRPr="004D2A30">
        <w:rPr>
          <w:rFonts w:ascii="Verdana" w:hAnsi="Verdana"/>
          <w:sz w:val="20"/>
          <w:szCs w:val="20"/>
        </w:rPr>
        <w:t xml:space="preserve"> </w:t>
      </w:r>
      <w:r w:rsidRPr="004D2A30">
        <w:rPr>
          <w:rFonts w:ascii="Verdana" w:hAnsi="Verdana"/>
          <w:i/>
          <w:iCs/>
          <w:sz w:val="20"/>
          <w:szCs w:val="20"/>
        </w:rPr>
        <w:t>“Los expedientes administrativos deberán impulsarse de oficio, se formalizarán por escrito, observándose el derecho de defensa y asegurando la celeridad, sencillez y eficacia del trámite. La actuación administrativa será gratuita.”</w:t>
      </w:r>
      <w:r w:rsidRPr="004D2A30">
        <w:rPr>
          <w:rFonts w:ascii="Verdana" w:hAnsi="Verdana"/>
          <w:sz w:val="20"/>
          <w:szCs w:val="20"/>
        </w:rPr>
        <w:t xml:space="preserve"> </w:t>
      </w:r>
    </w:p>
    <w:p w14:paraId="7ED619A5" w14:textId="77777777" w:rsidR="003A2EAA" w:rsidRPr="004D2A30" w:rsidRDefault="003A2EAA" w:rsidP="00E97FC3">
      <w:pPr>
        <w:spacing w:after="0"/>
        <w:ind w:left="426"/>
        <w:jc w:val="both"/>
        <w:rPr>
          <w:rFonts w:ascii="Verdana" w:hAnsi="Verdana"/>
          <w:sz w:val="20"/>
          <w:szCs w:val="20"/>
        </w:rPr>
      </w:pPr>
    </w:p>
    <w:p w14:paraId="5F23064C" w14:textId="461CCE28" w:rsidR="003A2EAA" w:rsidRPr="004D2A30" w:rsidRDefault="003A2EAA" w:rsidP="00101FED">
      <w:pPr>
        <w:spacing w:after="0"/>
        <w:jc w:val="both"/>
        <w:rPr>
          <w:rFonts w:ascii="Verdana" w:eastAsia="Times New Roman" w:hAnsi="Verdana" w:cs="Arial"/>
          <w:bCs/>
          <w:sz w:val="20"/>
          <w:szCs w:val="20"/>
          <w:lang w:eastAsia="es-GT"/>
        </w:rPr>
      </w:pPr>
      <w:r w:rsidRPr="004D2A30">
        <w:rPr>
          <w:rFonts w:ascii="Verdana" w:hAnsi="Verdana"/>
          <w:b/>
          <w:bCs/>
          <w:sz w:val="20"/>
          <w:szCs w:val="20"/>
        </w:rPr>
        <w:t>Artículo 3. Forma.</w:t>
      </w:r>
      <w:r w:rsidRPr="004D2A30">
        <w:rPr>
          <w:rFonts w:ascii="Verdana" w:hAnsi="Verdana"/>
          <w:sz w:val="20"/>
          <w:szCs w:val="20"/>
        </w:rPr>
        <w:t xml:space="preserve"> </w:t>
      </w:r>
      <w:r w:rsidRPr="004D2A30">
        <w:rPr>
          <w:rFonts w:ascii="Verdana" w:hAnsi="Verdana"/>
          <w:i/>
          <w:iCs/>
          <w:sz w:val="20"/>
          <w:szCs w:val="20"/>
        </w:rPr>
        <w:t>“… Las resoluciones administrativas serán emitidas por autoridad competente, con cita de las normas legales o reglamentarias en que se fundamenta. Es prohibido tomar como resolución los dictámenes que haya emitido un órgano de asesoría técnica o legal…”</w:t>
      </w:r>
    </w:p>
    <w:p w14:paraId="6F5F5B66" w14:textId="384242AE" w:rsidR="00943F2D" w:rsidRPr="004D2A30" w:rsidRDefault="00943F2D" w:rsidP="00E97FC3">
      <w:pPr>
        <w:spacing w:after="0"/>
        <w:ind w:left="426"/>
        <w:jc w:val="both"/>
        <w:rPr>
          <w:rFonts w:ascii="Verdana" w:eastAsia="Times New Roman" w:hAnsi="Verdana" w:cs="Arial"/>
          <w:b/>
          <w:sz w:val="20"/>
          <w:szCs w:val="20"/>
          <w:lang w:eastAsia="es-GT"/>
        </w:rPr>
      </w:pPr>
    </w:p>
    <w:p w14:paraId="35C1B06A" w14:textId="5B8791D6" w:rsidR="00DF0161" w:rsidRPr="004D2A30" w:rsidRDefault="00CD2D76" w:rsidP="00722FF4">
      <w:pPr>
        <w:pStyle w:val="Prrafodelista"/>
        <w:numPr>
          <w:ilvl w:val="0"/>
          <w:numId w:val="16"/>
        </w:numPr>
        <w:rPr>
          <w:rFonts w:ascii="Verdana" w:hAnsi="Verdana" w:cs="Arial"/>
          <w:b/>
          <w:lang w:eastAsia="es-GT"/>
        </w:rPr>
      </w:pPr>
      <w:r w:rsidRPr="004D2A30">
        <w:rPr>
          <w:rFonts w:ascii="Verdana" w:hAnsi="Verdana" w:cs="Arial"/>
          <w:b/>
          <w:lang w:eastAsia="es-GT"/>
        </w:rPr>
        <w:t>NORMAS DE ÉTICA DEL ORGANISMO EJECUTIVO, ACUERDO GUBERNATIVO NÚMERO 197-2004.</w:t>
      </w:r>
    </w:p>
    <w:p w14:paraId="7AF29B6D" w14:textId="484198E3" w:rsidR="00CD2D76" w:rsidRPr="004D2A30" w:rsidRDefault="00CD2D76" w:rsidP="00F90CE9">
      <w:pPr>
        <w:spacing w:after="0"/>
        <w:rPr>
          <w:rFonts w:ascii="Verdana" w:eastAsia="Times New Roman" w:hAnsi="Verdana" w:cs="Arial"/>
          <w:b/>
          <w:sz w:val="20"/>
          <w:szCs w:val="20"/>
          <w:lang w:eastAsia="es-GT"/>
        </w:rPr>
      </w:pPr>
    </w:p>
    <w:p w14:paraId="4A11FA0D" w14:textId="4EE7D700" w:rsidR="00CD2D76" w:rsidRPr="004D2A30" w:rsidRDefault="00CD2D76" w:rsidP="00101FED">
      <w:pPr>
        <w:spacing w:after="0"/>
        <w:jc w:val="both"/>
        <w:rPr>
          <w:rFonts w:ascii="Verdana" w:eastAsia="Times New Roman" w:hAnsi="Verdana" w:cs="Arial"/>
          <w:bCs/>
          <w:iCs/>
          <w:sz w:val="20"/>
          <w:szCs w:val="20"/>
          <w:lang w:eastAsia="es-GT"/>
        </w:rPr>
      </w:pPr>
      <w:r w:rsidRPr="004D2A30">
        <w:rPr>
          <w:rFonts w:ascii="Verdana" w:eastAsia="Times New Roman" w:hAnsi="Verdana" w:cs="Arial"/>
          <w:b/>
          <w:iCs/>
          <w:sz w:val="20"/>
          <w:szCs w:val="20"/>
          <w:lang w:eastAsia="es-GT"/>
        </w:rPr>
        <w:t>Artículo 5</w:t>
      </w:r>
      <w:r w:rsidRPr="004D2A30">
        <w:rPr>
          <w:rFonts w:ascii="Verdana" w:eastAsia="Times New Roman" w:hAnsi="Verdana" w:cs="Arial"/>
          <w:bCs/>
          <w:iCs/>
          <w:sz w:val="20"/>
          <w:szCs w:val="20"/>
          <w:lang w:eastAsia="es-GT"/>
        </w:rPr>
        <w:t xml:space="preserve">. </w:t>
      </w:r>
      <w:r w:rsidRPr="004D2A30">
        <w:rPr>
          <w:rFonts w:ascii="Verdana" w:eastAsia="Times New Roman" w:hAnsi="Verdana" w:cs="Arial"/>
          <w:b/>
          <w:iCs/>
          <w:sz w:val="20"/>
          <w:szCs w:val="20"/>
          <w:lang w:eastAsia="es-GT"/>
        </w:rPr>
        <w:t>Integridad y Transparencia.</w:t>
      </w:r>
      <w:r w:rsidRPr="004D2A30">
        <w:rPr>
          <w:rFonts w:ascii="Verdana" w:eastAsia="Times New Roman" w:hAnsi="Verdana" w:cs="Arial"/>
          <w:bCs/>
          <w:iCs/>
          <w:sz w:val="20"/>
          <w:szCs w:val="20"/>
          <w:lang w:eastAsia="es-GT"/>
        </w:rPr>
        <w:t xml:space="preserve"> </w:t>
      </w:r>
      <w:r w:rsidRPr="004D2A30">
        <w:rPr>
          <w:rFonts w:ascii="Verdana" w:eastAsia="Times New Roman" w:hAnsi="Verdana" w:cs="Arial"/>
          <w:bCs/>
          <w:i/>
          <w:sz w:val="20"/>
          <w:szCs w:val="20"/>
          <w:lang w:eastAsia="es-GT"/>
        </w:rPr>
        <w:t>“En el desempeño de sus funciones, los funcionarios, empleados públicos y asesores del Organismo Ejecutivo deberán actuar integra y transparentemente, debiendo velar porque todas sus actuaciones y las de sus subalternos respondan a los principios y valores que inspiran las presentes normas, debiendo documentar todos los actos de su gestión, permitiendo la publicidad de los mismos, salvo las excepciones establecidas en la Constitución Política de la República de Guatemala, en aras de honrar el cargo que ocupan y de fortalecer el respeto y la credibilidad en el Organismo Ejecutivo.”</w:t>
      </w:r>
    </w:p>
    <w:p w14:paraId="2D56C49B" w14:textId="77777777" w:rsidR="00CD2D76" w:rsidRPr="004D2A30" w:rsidRDefault="00CD2D76" w:rsidP="00F90CE9">
      <w:pPr>
        <w:spacing w:after="0"/>
        <w:jc w:val="both"/>
        <w:rPr>
          <w:rFonts w:ascii="Verdana" w:eastAsia="Times New Roman" w:hAnsi="Verdana" w:cs="Arial"/>
          <w:bCs/>
          <w:iCs/>
          <w:sz w:val="20"/>
          <w:szCs w:val="20"/>
          <w:lang w:eastAsia="es-GT"/>
        </w:rPr>
      </w:pPr>
    </w:p>
    <w:p w14:paraId="15B00A6B" w14:textId="2A74329F" w:rsidR="00C90536" w:rsidRDefault="007E53C9" w:rsidP="00101FED">
      <w:pPr>
        <w:spacing w:after="0"/>
        <w:jc w:val="both"/>
        <w:rPr>
          <w:rFonts w:ascii="Verdana" w:eastAsia="Times New Roman" w:hAnsi="Verdana" w:cs="Arial"/>
          <w:bCs/>
          <w:i/>
          <w:sz w:val="20"/>
          <w:szCs w:val="20"/>
          <w:lang w:eastAsia="es-GT"/>
        </w:rPr>
      </w:pPr>
      <w:r w:rsidRPr="004D2A30">
        <w:rPr>
          <w:rFonts w:ascii="Verdana" w:eastAsia="Times New Roman" w:hAnsi="Verdana" w:cs="Arial"/>
          <w:b/>
          <w:iCs/>
          <w:sz w:val="20"/>
          <w:szCs w:val="20"/>
          <w:lang w:eastAsia="es-GT"/>
        </w:rPr>
        <w:t>Artículo</w:t>
      </w:r>
      <w:r w:rsidR="00CD2D76" w:rsidRPr="004D2A30">
        <w:rPr>
          <w:rFonts w:ascii="Verdana" w:eastAsia="Times New Roman" w:hAnsi="Verdana" w:cs="Arial"/>
          <w:b/>
          <w:iCs/>
          <w:sz w:val="20"/>
          <w:szCs w:val="20"/>
          <w:lang w:eastAsia="es-GT"/>
        </w:rPr>
        <w:t xml:space="preserve"> 6.</w:t>
      </w:r>
      <w:r w:rsidR="00CD2D76" w:rsidRPr="004D2A30">
        <w:rPr>
          <w:rFonts w:ascii="Verdana" w:eastAsia="Times New Roman" w:hAnsi="Verdana" w:cs="Arial"/>
          <w:bCs/>
          <w:iCs/>
          <w:sz w:val="20"/>
          <w:szCs w:val="20"/>
          <w:lang w:eastAsia="es-GT"/>
        </w:rPr>
        <w:t xml:space="preserve"> </w:t>
      </w:r>
      <w:r w:rsidR="00CD2D76" w:rsidRPr="004D2A30">
        <w:rPr>
          <w:rFonts w:ascii="Verdana" w:eastAsia="Times New Roman" w:hAnsi="Verdana" w:cs="Arial"/>
          <w:b/>
          <w:iCs/>
          <w:sz w:val="20"/>
          <w:szCs w:val="20"/>
          <w:lang w:eastAsia="es-GT"/>
        </w:rPr>
        <w:t>Secretividad.</w:t>
      </w:r>
      <w:r w:rsidR="00CD2D76" w:rsidRPr="004D2A30">
        <w:rPr>
          <w:rFonts w:ascii="Verdana" w:eastAsia="Times New Roman" w:hAnsi="Verdana" w:cs="Arial"/>
          <w:bCs/>
          <w:iCs/>
          <w:sz w:val="20"/>
          <w:szCs w:val="20"/>
          <w:lang w:eastAsia="es-GT"/>
        </w:rPr>
        <w:t xml:space="preserve"> </w:t>
      </w:r>
      <w:r w:rsidRPr="004D2A30">
        <w:rPr>
          <w:rFonts w:ascii="Verdana" w:eastAsia="Times New Roman" w:hAnsi="Verdana" w:cs="Arial"/>
          <w:bCs/>
          <w:iCs/>
          <w:sz w:val="20"/>
          <w:szCs w:val="20"/>
          <w:lang w:eastAsia="es-GT"/>
        </w:rPr>
        <w:t>“</w:t>
      </w:r>
      <w:r w:rsidR="00CD2D76" w:rsidRPr="004D2A30">
        <w:rPr>
          <w:rFonts w:ascii="Verdana" w:eastAsia="Times New Roman" w:hAnsi="Verdana" w:cs="Arial"/>
          <w:bCs/>
          <w:i/>
          <w:sz w:val="20"/>
          <w:szCs w:val="20"/>
          <w:lang w:eastAsia="es-GT"/>
        </w:rPr>
        <w:t>Los funcionarios, empleados públicos y asesores del Organismo Ejecutivo no podrán revelar o facilitar la revelación de hechos actuaciones o documentos de los que tengan conocimiento por razón del cargo que ocupen y que, por disposición de la ley, deban permanecer en secreto. Asimismo, les queda prohibida la utilización, con o sin fines de lucro, para sí o para un tercero de informaciones reservadas a las cuales haya tenido acceso por razón de su cargo, sin perjuicio de las sanciones que para el efecto les corresponda, según la ley respectiva</w:t>
      </w:r>
      <w:r w:rsidRPr="004D2A30">
        <w:rPr>
          <w:rFonts w:ascii="Verdana" w:eastAsia="Times New Roman" w:hAnsi="Verdana" w:cs="Arial"/>
          <w:bCs/>
          <w:i/>
          <w:sz w:val="20"/>
          <w:szCs w:val="20"/>
          <w:lang w:eastAsia="es-GT"/>
        </w:rPr>
        <w:t>.”</w:t>
      </w:r>
    </w:p>
    <w:p w14:paraId="46C6BE20" w14:textId="4AF6B92F" w:rsidR="00B51A7C" w:rsidRDefault="00B51A7C" w:rsidP="00101FED">
      <w:pPr>
        <w:spacing w:after="0"/>
        <w:jc w:val="both"/>
        <w:rPr>
          <w:rFonts w:ascii="Verdana" w:eastAsia="Times New Roman" w:hAnsi="Verdana" w:cs="Arial"/>
          <w:bCs/>
          <w:i/>
          <w:sz w:val="20"/>
          <w:szCs w:val="20"/>
          <w:lang w:eastAsia="es-GT"/>
        </w:rPr>
      </w:pPr>
    </w:p>
    <w:p w14:paraId="762B1903" w14:textId="40107714" w:rsidR="00A067DD" w:rsidRPr="00A067DD" w:rsidRDefault="00A067DD" w:rsidP="00A067DD">
      <w:pPr>
        <w:pStyle w:val="Prrafodelista"/>
        <w:numPr>
          <w:ilvl w:val="0"/>
          <w:numId w:val="44"/>
        </w:numPr>
        <w:ind w:left="567" w:hanging="425"/>
        <w:jc w:val="both"/>
        <w:rPr>
          <w:rFonts w:ascii="Verdana" w:hAnsi="Verdana" w:cs="Arial"/>
          <w:b/>
          <w:iCs/>
          <w:lang w:eastAsia="es-GT"/>
        </w:rPr>
      </w:pPr>
      <w:r w:rsidRPr="00A067DD">
        <w:rPr>
          <w:rFonts w:ascii="Verdana" w:hAnsi="Verdana" w:cs="Arial"/>
          <w:b/>
        </w:rPr>
        <w:t>ACUERDO NÚMERO A-028-2021 APROBAR EL SISTEMA NACIONAL DE CONTROL INTERNO GUBERNAMENTAL (SINACIG)</w:t>
      </w:r>
    </w:p>
    <w:p w14:paraId="2C16B110" w14:textId="4A40E3A0" w:rsidR="00A067DD" w:rsidRDefault="00A067DD" w:rsidP="00101FED">
      <w:pPr>
        <w:spacing w:after="0"/>
        <w:jc w:val="both"/>
        <w:rPr>
          <w:rFonts w:ascii="Verdana" w:hAnsi="Verdana" w:cs="Arial"/>
          <w:bCs/>
          <w:iCs/>
          <w:lang w:eastAsia="es-GT"/>
        </w:rPr>
      </w:pPr>
    </w:p>
    <w:p w14:paraId="36695FCC" w14:textId="5B1EC200" w:rsidR="00037C34" w:rsidRPr="0054143D" w:rsidRDefault="00037C34" w:rsidP="00101FED">
      <w:pPr>
        <w:spacing w:after="0"/>
        <w:jc w:val="both"/>
        <w:rPr>
          <w:rFonts w:ascii="Verdana" w:eastAsia="Times New Roman" w:hAnsi="Verdana" w:cs="Arial"/>
          <w:bCs/>
          <w:sz w:val="20"/>
          <w:szCs w:val="20"/>
          <w:lang w:eastAsia="es-GT"/>
        </w:rPr>
      </w:pPr>
      <w:r w:rsidRPr="00037C34">
        <w:rPr>
          <w:rFonts w:ascii="Verdana" w:hAnsi="Verdana" w:cs="Arial"/>
          <w:b/>
          <w:iCs/>
          <w:lang w:eastAsia="es-GT"/>
        </w:rPr>
        <w:t>Artículo 2. Sujetos obligados y ámbito de aplicación.</w:t>
      </w:r>
      <w:r>
        <w:rPr>
          <w:rFonts w:ascii="Verdana" w:hAnsi="Verdana" w:cs="Arial"/>
          <w:bCs/>
          <w:iCs/>
          <w:lang w:eastAsia="es-GT"/>
        </w:rPr>
        <w:t xml:space="preserve"> </w:t>
      </w:r>
      <w:r w:rsidRPr="0054143D">
        <w:rPr>
          <w:rFonts w:ascii="Verdana" w:hAnsi="Verdana" w:cs="Arial"/>
          <w:bCs/>
          <w:lang w:eastAsia="es-GT"/>
        </w:rPr>
        <w:t xml:space="preserve">Las disposiciones que conforman el SINACIG, son de observancia general y obligatoria, debe ser aplicado para ejercer el control interno institucional y la gestión de riesgos, por parte de la máxima autoridad, equipo de dirección, auditor interno y servidos públicos de </w:t>
      </w:r>
      <w:r w:rsidR="008A13F3" w:rsidRPr="0054143D">
        <w:rPr>
          <w:rFonts w:ascii="Verdana" w:hAnsi="Verdana" w:cs="Arial"/>
          <w:bCs/>
          <w:lang w:eastAsia="es-GT"/>
        </w:rPr>
        <w:t xml:space="preserve">la </w:t>
      </w:r>
      <w:r w:rsidR="008A13F3" w:rsidRPr="0054143D">
        <w:rPr>
          <w:rFonts w:ascii="Verdana" w:hAnsi="Verdana" w:cs="Arial"/>
          <w:bCs/>
          <w:lang w:eastAsia="es-GT"/>
        </w:rPr>
        <w:lastRenderedPageBreak/>
        <w:t>entidad</w:t>
      </w:r>
      <w:r w:rsidRPr="0054143D">
        <w:rPr>
          <w:rFonts w:ascii="Verdana" w:hAnsi="Verdana" w:cs="Arial"/>
          <w:bCs/>
          <w:lang w:eastAsia="es-GT"/>
        </w:rPr>
        <w:t xml:space="preserve"> a que se refiere el artículo 2 del Decreto Número 31-2022 del Congreso de la República.</w:t>
      </w:r>
      <w:r w:rsidRPr="0054143D">
        <w:rPr>
          <w:rFonts w:ascii="Verdana" w:hAnsi="Verdana" w:cs="Arial"/>
          <w:bCs/>
          <w:iCs/>
          <w:lang w:eastAsia="es-GT"/>
        </w:rPr>
        <w:t xml:space="preserve"> </w:t>
      </w:r>
    </w:p>
    <w:p w14:paraId="00526F93" w14:textId="77777777" w:rsidR="00F5543F" w:rsidRPr="004D2A30" w:rsidRDefault="00F5543F" w:rsidP="007E53C9">
      <w:pPr>
        <w:spacing w:after="0"/>
        <w:ind w:left="426"/>
        <w:jc w:val="both"/>
        <w:rPr>
          <w:rFonts w:ascii="Verdana" w:eastAsia="Times New Roman" w:hAnsi="Verdana" w:cs="Arial"/>
          <w:bCs/>
          <w:i/>
          <w:sz w:val="20"/>
          <w:szCs w:val="20"/>
          <w:lang w:eastAsia="es-GT"/>
        </w:rPr>
      </w:pPr>
    </w:p>
    <w:p w14:paraId="758EF898" w14:textId="6295A9A4" w:rsidR="00F5543F" w:rsidRPr="004D2A30" w:rsidRDefault="00F5543F" w:rsidP="00722FF4">
      <w:pPr>
        <w:pStyle w:val="Prrafodelista"/>
        <w:numPr>
          <w:ilvl w:val="0"/>
          <w:numId w:val="16"/>
        </w:numPr>
        <w:jc w:val="both"/>
        <w:rPr>
          <w:rFonts w:ascii="Verdana" w:hAnsi="Verdana" w:cs="Arial"/>
          <w:b/>
          <w:bCs/>
          <w:lang w:eastAsia="es-GT"/>
        </w:rPr>
      </w:pPr>
      <w:r w:rsidRPr="004D2A30">
        <w:rPr>
          <w:rFonts w:ascii="Verdana" w:hAnsi="Verdana" w:cs="Arial"/>
          <w:b/>
          <w:bCs/>
          <w:lang w:eastAsia="es-GT"/>
        </w:rPr>
        <w:t>SISTEMA INTERAME</w:t>
      </w:r>
      <w:r w:rsidR="0018084E" w:rsidRPr="004D2A30">
        <w:rPr>
          <w:rFonts w:ascii="Verdana" w:hAnsi="Verdana" w:cs="Arial"/>
          <w:b/>
          <w:bCs/>
          <w:lang w:eastAsia="es-GT"/>
        </w:rPr>
        <w:t>R</w:t>
      </w:r>
      <w:r w:rsidRPr="004D2A30">
        <w:rPr>
          <w:rFonts w:ascii="Verdana" w:hAnsi="Verdana" w:cs="Arial"/>
          <w:b/>
          <w:bCs/>
          <w:lang w:eastAsia="es-GT"/>
        </w:rPr>
        <w:t>ICANO DE DERECHOS HUMANOS</w:t>
      </w:r>
    </w:p>
    <w:p w14:paraId="47B4A89A" w14:textId="77777777" w:rsidR="00F5543F" w:rsidRPr="004D2A30" w:rsidRDefault="00F5543F" w:rsidP="007E53C9">
      <w:pPr>
        <w:spacing w:after="0"/>
        <w:ind w:left="426"/>
        <w:jc w:val="both"/>
        <w:rPr>
          <w:rFonts w:ascii="Verdana" w:eastAsia="Times New Roman" w:hAnsi="Verdana" w:cs="Arial"/>
          <w:b/>
          <w:bCs/>
          <w:sz w:val="20"/>
          <w:szCs w:val="20"/>
          <w:lang w:eastAsia="es-GT"/>
        </w:rPr>
      </w:pPr>
    </w:p>
    <w:p w14:paraId="78B4F7CE" w14:textId="3D158A99" w:rsidR="00F5543F" w:rsidRPr="00101FED" w:rsidRDefault="00F5543F" w:rsidP="00101FED">
      <w:pPr>
        <w:jc w:val="both"/>
        <w:rPr>
          <w:rFonts w:ascii="Verdana" w:eastAsia="Verdana" w:hAnsi="Verdana" w:cs="Verdana"/>
          <w:color w:val="000000"/>
        </w:rPr>
      </w:pPr>
      <w:r w:rsidRPr="00101FED">
        <w:rPr>
          <w:rFonts w:ascii="Verdana" w:eastAsia="Verdana" w:hAnsi="Verdana" w:cs="Verdana"/>
          <w:color w:val="000000"/>
        </w:rPr>
        <w:t>Convención Americana sobre Derechos Humanos (Pacto de San José).</w:t>
      </w:r>
    </w:p>
    <w:p w14:paraId="20D72374" w14:textId="77777777" w:rsidR="00F5543F" w:rsidRPr="004D2A30" w:rsidRDefault="00F5543F" w:rsidP="00F5543F">
      <w:pPr>
        <w:pStyle w:val="Prrafodelista"/>
        <w:ind w:left="426"/>
        <w:jc w:val="both"/>
        <w:rPr>
          <w:rFonts w:ascii="Verdana" w:eastAsia="Verdana" w:hAnsi="Verdana" w:cs="Verdana"/>
          <w:color w:val="000000"/>
        </w:rPr>
      </w:pPr>
    </w:p>
    <w:p w14:paraId="7877E351" w14:textId="2B522020" w:rsidR="00F5543F" w:rsidRPr="004D2A30" w:rsidRDefault="00F5543F" w:rsidP="00722FF4">
      <w:pPr>
        <w:pStyle w:val="Prrafodelista"/>
        <w:numPr>
          <w:ilvl w:val="0"/>
          <w:numId w:val="16"/>
        </w:numPr>
        <w:jc w:val="both"/>
        <w:rPr>
          <w:rFonts w:ascii="Verdana" w:eastAsia="Verdana" w:hAnsi="Verdana" w:cs="Verdana"/>
          <w:color w:val="000000"/>
        </w:rPr>
      </w:pPr>
      <w:r w:rsidRPr="004D2A30">
        <w:rPr>
          <w:rFonts w:ascii="Verdana" w:eastAsia="Verdana" w:hAnsi="Verdana" w:cs="Verdana"/>
          <w:b/>
        </w:rPr>
        <w:t>SISTEMA UNIVERSAL DE PROTECCIÓN DERECHOS HUMANOS</w:t>
      </w:r>
    </w:p>
    <w:p w14:paraId="0C22D51C" w14:textId="77777777" w:rsidR="00F5543F" w:rsidRPr="004D2A30" w:rsidRDefault="00F5543F" w:rsidP="00F5543F">
      <w:pPr>
        <w:pStyle w:val="Prrafodelista"/>
        <w:ind w:left="426"/>
        <w:jc w:val="both"/>
        <w:rPr>
          <w:rFonts w:ascii="Verdana" w:eastAsia="Verdana" w:hAnsi="Verdana" w:cs="Verdana"/>
          <w:color w:val="000000"/>
        </w:rPr>
      </w:pPr>
    </w:p>
    <w:p w14:paraId="2F5645AD" w14:textId="2ABA4354" w:rsidR="00F5543F" w:rsidRPr="00101FED" w:rsidRDefault="00F5543F" w:rsidP="00101FED">
      <w:pPr>
        <w:jc w:val="both"/>
        <w:rPr>
          <w:rFonts w:ascii="Verdana" w:hAnsi="Verdana" w:cs="Arial"/>
          <w:b/>
          <w:bCs/>
          <w:lang w:eastAsia="es-GT"/>
        </w:rPr>
      </w:pPr>
      <w:r w:rsidRPr="00101FED">
        <w:rPr>
          <w:rFonts w:ascii="Verdana" w:eastAsia="Verdana" w:hAnsi="Verdana" w:cs="Verdana"/>
          <w:color w:val="000000"/>
        </w:rPr>
        <w:t>Declaración Universal de Derechos Humanos.</w:t>
      </w:r>
    </w:p>
    <w:p w14:paraId="6D15F105" w14:textId="77777777" w:rsidR="007E53C9" w:rsidRPr="004D2A30" w:rsidRDefault="007E53C9" w:rsidP="00F90CE9">
      <w:pPr>
        <w:spacing w:after="0"/>
        <w:jc w:val="both"/>
        <w:rPr>
          <w:rFonts w:ascii="Verdana" w:eastAsia="Times New Roman" w:hAnsi="Verdana" w:cs="Arial"/>
          <w:bCs/>
          <w:iCs/>
          <w:sz w:val="20"/>
          <w:szCs w:val="20"/>
          <w:lang w:eastAsia="es-GT"/>
        </w:rPr>
      </w:pPr>
    </w:p>
    <w:p w14:paraId="3E6BC1FC" w14:textId="77777777" w:rsidR="00A42CC3" w:rsidRPr="004D2A30" w:rsidRDefault="00A42CC3" w:rsidP="001347F7">
      <w:pPr>
        <w:pStyle w:val="Ttulo1"/>
      </w:pPr>
      <w:bookmarkStart w:id="16" w:name="_Toc103859805"/>
      <w:r w:rsidRPr="004D2A30">
        <w:t>OBJETIVOS</w:t>
      </w:r>
      <w:bookmarkEnd w:id="16"/>
    </w:p>
    <w:p w14:paraId="0FB33054" w14:textId="486268CA" w:rsidR="00A42CC3" w:rsidRPr="004D2A30" w:rsidRDefault="0054143D" w:rsidP="00101FED">
      <w:pPr>
        <w:pStyle w:val="Ttulo3"/>
        <w:rPr>
          <w:rFonts w:ascii="Verdana" w:hAnsi="Verdana"/>
          <w:color w:val="auto"/>
          <w:sz w:val="20"/>
          <w:szCs w:val="20"/>
        </w:rPr>
      </w:pPr>
      <w:bookmarkStart w:id="17" w:name="_Toc103859806"/>
      <w:r w:rsidRPr="004D2A30">
        <w:rPr>
          <w:rFonts w:ascii="Verdana" w:hAnsi="Verdana"/>
          <w:color w:val="auto"/>
          <w:sz w:val="20"/>
          <w:szCs w:val="20"/>
        </w:rPr>
        <w:t>9.1 Objetivo</w:t>
      </w:r>
      <w:r w:rsidR="00A42CC3" w:rsidRPr="004D2A30">
        <w:rPr>
          <w:rFonts w:ascii="Verdana" w:hAnsi="Verdana"/>
          <w:color w:val="auto"/>
          <w:sz w:val="20"/>
          <w:szCs w:val="20"/>
        </w:rPr>
        <w:t xml:space="preserve"> General</w:t>
      </w:r>
      <w:bookmarkEnd w:id="17"/>
    </w:p>
    <w:p w14:paraId="6851C3BB" w14:textId="77777777" w:rsidR="0059215A" w:rsidRPr="004D2A30" w:rsidRDefault="0059215A" w:rsidP="00F90CE9">
      <w:pPr>
        <w:spacing w:after="0"/>
        <w:ind w:left="426"/>
        <w:rPr>
          <w:rFonts w:ascii="Verdana" w:hAnsi="Verdana" w:cs="Arial"/>
          <w:b/>
          <w:sz w:val="20"/>
          <w:szCs w:val="20"/>
        </w:rPr>
      </w:pPr>
    </w:p>
    <w:p w14:paraId="23CEC623" w14:textId="71A61E10" w:rsidR="00921E61" w:rsidRPr="004D2A30" w:rsidRDefault="00921E61" w:rsidP="00101FED">
      <w:pPr>
        <w:pStyle w:val="Sangra3detindependiente"/>
        <w:spacing w:after="0"/>
        <w:ind w:left="0" w:right="332"/>
        <w:jc w:val="both"/>
        <w:rPr>
          <w:rFonts w:ascii="Verdana" w:hAnsi="Verdana" w:cs="Arial"/>
          <w:iCs/>
          <w:sz w:val="20"/>
          <w:szCs w:val="20"/>
        </w:rPr>
      </w:pPr>
      <w:r w:rsidRPr="004D2A30">
        <w:rPr>
          <w:rFonts w:ascii="Verdana" w:hAnsi="Verdana" w:cs="Arial"/>
          <w:iCs/>
          <w:sz w:val="20"/>
          <w:szCs w:val="20"/>
        </w:rPr>
        <w:t>Presentar en forma ordenada y sistemática las normas y los proc</w:t>
      </w:r>
      <w:r w:rsidR="008525CE" w:rsidRPr="004D2A30">
        <w:rPr>
          <w:rFonts w:ascii="Verdana" w:hAnsi="Verdana" w:cs="Arial"/>
          <w:iCs/>
          <w:sz w:val="20"/>
          <w:szCs w:val="20"/>
        </w:rPr>
        <w:t>e</w:t>
      </w:r>
      <w:r w:rsidR="00030D32" w:rsidRPr="004D2A30">
        <w:rPr>
          <w:rFonts w:ascii="Verdana" w:hAnsi="Verdana" w:cs="Arial"/>
          <w:iCs/>
          <w:sz w:val="20"/>
          <w:szCs w:val="20"/>
        </w:rPr>
        <w:t xml:space="preserve">dimientos llevados a cabo en la Unidad de Asuntos Jurídicos </w:t>
      </w:r>
      <w:r w:rsidR="008525CE" w:rsidRPr="004D2A30">
        <w:rPr>
          <w:rFonts w:ascii="Verdana" w:hAnsi="Verdana" w:cs="Arial"/>
          <w:iCs/>
          <w:sz w:val="20"/>
          <w:szCs w:val="20"/>
        </w:rPr>
        <w:t>de la</w:t>
      </w:r>
      <w:r w:rsidRPr="004D2A30">
        <w:rPr>
          <w:rFonts w:ascii="Verdana" w:hAnsi="Verdana" w:cs="Arial"/>
          <w:iCs/>
          <w:sz w:val="20"/>
          <w:szCs w:val="20"/>
        </w:rPr>
        <w:t xml:space="preserve"> </w:t>
      </w:r>
      <w:r w:rsidR="00030D32" w:rsidRPr="004D2A30">
        <w:rPr>
          <w:rFonts w:ascii="Verdana" w:hAnsi="Verdana" w:cs="Arial"/>
          <w:iCs/>
          <w:sz w:val="20"/>
          <w:szCs w:val="20"/>
        </w:rPr>
        <w:t>Comisión Presidencial por la Paz y los Derechos Humanos -COPADEH-,</w:t>
      </w:r>
      <w:r w:rsidRPr="004D2A30">
        <w:rPr>
          <w:rFonts w:ascii="Verdana" w:hAnsi="Verdana" w:cs="Arial"/>
          <w:iCs/>
          <w:sz w:val="20"/>
          <w:szCs w:val="20"/>
        </w:rPr>
        <w:t xml:space="preserve"> con la finalidad de formalizar y agilizar los </w:t>
      </w:r>
      <w:r w:rsidR="007E4A73" w:rsidRPr="004D2A30">
        <w:rPr>
          <w:rFonts w:ascii="Verdana" w:hAnsi="Verdana" w:cs="Arial"/>
          <w:iCs/>
          <w:sz w:val="20"/>
          <w:szCs w:val="20"/>
        </w:rPr>
        <w:t xml:space="preserve">trámites </w:t>
      </w:r>
      <w:r w:rsidR="007707F7" w:rsidRPr="004D2A30">
        <w:rPr>
          <w:rFonts w:ascii="Verdana" w:hAnsi="Verdana" w:cs="Arial"/>
          <w:iCs/>
          <w:sz w:val="20"/>
          <w:szCs w:val="20"/>
        </w:rPr>
        <w:t xml:space="preserve">y procesos </w:t>
      </w:r>
      <w:r w:rsidR="007E4A73" w:rsidRPr="004D2A30">
        <w:rPr>
          <w:rFonts w:ascii="Verdana" w:hAnsi="Verdana" w:cs="Arial"/>
          <w:iCs/>
          <w:sz w:val="20"/>
          <w:szCs w:val="20"/>
        </w:rPr>
        <w:t>recurrentes</w:t>
      </w:r>
      <w:r w:rsidR="008E6CF1" w:rsidRPr="004D2A30">
        <w:rPr>
          <w:rFonts w:ascii="Verdana" w:hAnsi="Verdana" w:cs="Arial"/>
          <w:iCs/>
          <w:sz w:val="20"/>
          <w:szCs w:val="20"/>
        </w:rPr>
        <w:t xml:space="preserve"> que se realizan, así como también </w:t>
      </w:r>
      <w:r w:rsidR="007707F7" w:rsidRPr="004D2A30">
        <w:rPr>
          <w:rFonts w:ascii="Verdana" w:hAnsi="Verdana" w:cs="Arial"/>
          <w:iCs/>
          <w:sz w:val="20"/>
          <w:szCs w:val="20"/>
        </w:rPr>
        <w:t xml:space="preserve">ser </w:t>
      </w:r>
      <w:r w:rsidR="008E6CF1" w:rsidRPr="004D2A30">
        <w:rPr>
          <w:rFonts w:ascii="Verdana" w:hAnsi="Verdana" w:cs="Arial"/>
          <w:iCs/>
          <w:sz w:val="20"/>
          <w:szCs w:val="20"/>
        </w:rPr>
        <w:t xml:space="preserve">un instrumento que </w:t>
      </w:r>
      <w:r w:rsidR="00EE6086" w:rsidRPr="004D2A30">
        <w:rPr>
          <w:rFonts w:ascii="Verdana" w:hAnsi="Verdana" w:cs="Arial"/>
          <w:iCs/>
          <w:sz w:val="20"/>
          <w:szCs w:val="20"/>
        </w:rPr>
        <w:t xml:space="preserve">indique la forma de hacer las actividades y facilite en un momento determinado la verificación de los pasos correctos a seguir para el cumplimiento de las funciones, </w:t>
      </w:r>
      <w:r w:rsidR="00773AA8" w:rsidRPr="004D2A30">
        <w:rPr>
          <w:rFonts w:ascii="Verdana" w:hAnsi="Verdana" w:cs="Arial"/>
          <w:iCs/>
          <w:sz w:val="20"/>
          <w:szCs w:val="20"/>
        </w:rPr>
        <w:t xml:space="preserve">de igual forma se quiere garantizar la </w:t>
      </w:r>
      <w:r w:rsidR="007707F7" w:rsidRPr="004D2A30">
        <w:rPr>
          <w:rFonts w:ascii="Verdana" w:hAnsi="Verdana" w:cs="Arial"/>
          <w:iCs/>
          <w:sz w:val="20"/>
          <w:szCs w:val="20"/>
        </w:rPr>
        <w:t xml:space="preserve">eficiencia y eficacia </w:t>
      </w:r>
      <w:r w:rsidR="00773AA8" w:rsidRPr="004D2A30">
        <w:rPr>
          <w:rFonts w:ascii="Verdana" w:hAnsi="Verdana" w:cs="Arial"/>
          <w:iCs/>
          <w:sz w:val="20"/>
          <w:szCs w:val="20"/>
        </w:rPr>
        <w:t>de los procedimientos.</w:t>
      </w:r>
    </w:p>
    <w:p w14:paraId="1A2F07EC" w14:textId="77777777" w:rsidR="00A7653C" w:rsidRPr="004D2A30" w:rsidRDefault="00A7653C" w:rsidP="00472588">
      <w:pPr>
        <w:pStyle w:val="Sangra3detindependiente"/>
        <w:spacing w:after="0"/>
        <w:ind w:left="0" w:right="332"/>
        <w:jc w:val="both"/>
        <w:rPr>
          <w:rFonts w:ascii="Verdana" w:hAnsi="Verdana" w:cs="Arial"/>
          <w:b/>
          <w:sz w:val="20"/>
          <w:szCs w:val="20"/>
          <w:lang w:val="es-ES"/>
        </w:rPr>
      </w:pPr>
    </w:p>
    <w:p w14:paraId="194FB70A" w14:textId="7529C168" w:rsidR="00A42CC3" w:rsidRPr="004D2A30" w:rsidRDefault="00472588" w:rsidP="00101FED">
      <w:pPr>
        <w:pStyle w:val="Ttulo3"/>
        <w:spacing w:before="0"/>
        <w:rPr>
          <w:rFonts w:ascii="Verdana" w:hAnsi="Verdana"/>
          <w:color w:val="auto"/>
          <w:sz w:val="20"/>
          <w:szCs w:val="20"/>
        </w:rPr>
      </w:pPr>
      <w:bookmarkStart w:id="18" w:name="_Toc103859807"/>
      <w:r w:rsidRPr="004D2A30">
        <w:rPr>
          <w:rFonts w:ascii="Verdana" w:hAnsi="Verdana"/>
          <w:color w:val="auto"/>
          <w:sz w:val="20"/>
          <w:szCs w:val="20"/>
        </w:rPr>
        <w:t>9.2 Objetivos</w:t>
      </w:r>
      <w:r w:rsidR="00A42CC3" w:rsidRPr="004D2A30">
        <w:rPr>
          <w:rFonts w:ascii="Verdana" w:hAnsi="Verdana"/>
          <w:color w:val="auto"/>
          <w:sz w:val="20"/>
          <w:szCs w:val="20"/>
        </w:rPr>
        <w:t xml:space="preserve"> Específicos</w:t>
      </w:r>
      <w:bookmarkEnd w:id="18"/>
    </w:p>
    <w:p w14:paraId="222DA6FE" w14:textId="77777777" w:rsidR="00A7653C" w:rsidRPr="004D2A30" w:rsidRDefault="00A7653C" w:rsidP="00F90CE9">
      <w:pPr>
        <w:spacing w:after="0"/>
        <w:contextualSpacing/>
        <w:jc w:val="both"/>
        <w:rPr>
          <w:rFonts w:ascii="Verdana" w:hAnsi="Verdana" w:cs="Arial"/>
          <w:b/>
          <w:sz w:val="20"/>
          <w:szCs w:val="20"/>
        </w:rPr>
      </w:pPr>
    </w:p>
    <w:p w14:paraId="0B26DB11" w14:textId="10708EB4" w:rsidR="00CD2D76" w:rsidRPr="004D2A30" w:rsidRDefault="00284E9B" w:rsidP="00722FF4">
      <w:pPr>
        <w:pStyle w:val="Prrafodelista"/>
        <w:numPr>
          <w:ilvl w:val="0"/>
          <w:numId w:val="7"/>
        </w:numPr>
        <w:tabs>
          <w:tab w:val="left" w:pos="1134"/>
        </w:tabs>
        <w:spacing w:line="276" w:lineRule="auto"/>
        <w:ind w:left="1134" w:hanging="283"/>
        <w:contextualSpacing/>
        <w:jc w:val="both"/>
        <w:rPr>
          <w:rFonts w:ascii="Verdana" w:hAnsi="Verdana" w:cs="Arial"/>
          <w:lang w:val="es-GT" w:eastAsia="es-GT"/>
        </w:rPr>
      </w:pPr>
      <w:r w:rsidRPr="004D2A30">
        <w:rPr>
          <w:rFonts w:ascii="Verdana" w:hAnsi="Verdana" w:cs="Arial"/>
          <w:lang w:val="es-GT" w:eastAsia="es-GT"/>
        </w:rPr>
        <w:t>Brindar asesoría jurídica a</w:t>
      </w:r>
      <w:r w:rsidR="007707F7" w:rsidRPr="004D2A30">
        <w:rPr>
          <w:rFonts w:ascii="Verdana" w:hAnsi="Verdana" w:cs="Arial"/>
          <w:lang w:val="es-GT" w:eastAsia="es-GT"/>
        </w:rPr>
        <w:t>l Despacho S</w:t>
      </w:r>
      <w:r w:rsidRPr="004D2A30">
        <w:rPr>
          <w:rFonts w:ascii="Verdana" w:hAnsi="Verdana" w:cs="Arial"/>
          <w:lang w:val="es-GT" w:eastAsia="es-GT"/>
        </w:rPr>
        <w:t>uperior y a</w:t>
      </w:r>
      <w:r w:rsidR="007707F7" w:rsidRPr="004D2A30">
        <w:rPr>
          <w:rFonts w:ascii="Verdana" w:hAnsi="Verdana" w:cs="Arial"/>
          <w:lang w:val="es-GT" w:eastAsia="es-GT"/>
        </w:rPr>
        <w:t xml:space="preserve"> </w:t>
      </w:r>
      <w:r w:rsidR="00CD2D76" w:rsidRPr="004D2A30">
        <w:rPr>
          <w:rFonts w:ascii="Verdana" w:hAnsi="Verdana" w:cs="Arial"/>
          <w:lang w:val="es-GT" w:eastAsia="es-GT"/>
        </w:rPr>
        <w:t>cada una de las Unidades, Departamentos y Direcciones que conforman la Comisión Presidencial por la Paz y los Derechos Humanos -COPADEH-</w:t>
      </w:r>
      <w:r w:rsidRPr="004D2A30">
        <w:rPr>
          <w:rFonts w:ascii="Verdana" w:hAnsi="Verdana" w:cs="Arial"/>
          <w:lang w:val="es-GT" w:eastAsia="es-GT"/>
        </w:rPr>
        <w:t>, cuando éstas lo solicitan de carácter inmediato</w:t>
      </w:r>
      <w:r w:rsidR="007707F7" w:rsidRPr="004D2A30">
        <w:rPr>
          <w:rFonts w:ascii="Verdana" w:hAnsi="Verdana" w:cs="Arial"/>
          <w:lang w:val="es-GT" w:eastAsia="es-GT"/>
        </w:rPr>
        <w:t>.</w:t>
      </w:r>
    </w:p>
    <w:p w14:paraId="455EFBDC" w14:textId="77777777" w:rsidR="00CD2D76" w:rsidRPr="004D2A30" w:rsidRDefault="00CD2D76" w:rsidP="00CD2D76">
      <w:pPr>
        <w:pStyle w:val="Prrafodelista"/>
        <w:tabs>
          <w:tab w:val="left" w:pos="1134"/>
        </w:tabs>
        <w:spacing w:line="276" w:lineRule="auto"/>
        <w:ind w:left="1134"/>
        <w:contextualSpacing/>
        <w:jc w:val="both"/>
        <w:rPr>
          <w:rFonts w:ascii="Verdana" w:hAnsi="Verdana" w:cs="Arial"/>
          <w:lang w:val="es-GT" w:eastAsia="es-GT"/>
        </w:rPr>
      </w:pPr>
    </w:p>
    <w:p w14:paraId="4C6C2621" w14:textId="7C5DB919" w:rsidR="00E607B3" w:rsidRPr="004D2A30" w:rsidRDefault="00F219FF" w:rsidP="00722FF4">
      <w:pPr>
        <w:pStyle w:val="Prrafodelista"/>
        <w:numPr>
          <w:ilvl w:val="0"/>
          <w:numId w:val="7"/>
        </w:numPr>
        <w:tabs>
          <w:tab w:val="left" w:pos="1134"/>
        </w:tabs>
        <w:spacing w:line="276" w:lineRule="auto"/>
        <w:ind w:left="1134" w:hanging="283"/>
        <w:contextualSpacing/>
        <w:jc w:val="both"/>
        <w:rPr>
          <w:rFonts w:ascii="Verdana" w:hAnsi="Verdana" w:cs="Arial"/>
          <w:lang w:val="es-GT" w:eastAsia="es-GT"/>
        </w:rPr>
      </w:pPr>
      <w:r w:rsidRPr="004D2A30">
        <w:rPr>
          <w:rFonts w:ascii="Verdana" w:hAnsi="Verdana" w:cs="Arial"/>
          <w:lang w:val="es-GT" w:eastAsia="es-GT"/>
        </w:rPr>
        <w:t>Formalizar</w:t>
      </w:r>
      <w:r w:rsidR="00E607B3" w:rsidRPr="004D2A30">
        <w:rPr>
          <w:rFonts w:ascii="Verdana" w:hAnsi="Verdana" w:cs="Arial"/>
          <w:lang w:val="es-GT" w:eastAsia="es-GT"/>
        </w:rPr>
        <w:t xml:space="preserve"> </w:t>
      </w:r>
      <w:r w:rsidR="000D091C">
        <w:rPr>
          <w:rFonts w:ascii="Verdana" w:hAnsi="Verdana" w:cs="Arial"/>
          <w:lang w:val="es-GT" w:eastAsia="es-GT"/>
        </w:rPr>
        <w:t>las etapas</w:t>
      </w:r>
      <w:r w:rsidR="00E607B3" w:rsidRPr="004D2A30">
        <w:rPr>
          <w:rFonts w:ascii="Verdana" w:hAnsi="Verdana" w:cs="Arial"/>
          <w:lang w:val="es-GT" w:eastAsia="es-GT"/>
        </w:rPr>
        <w:t>, secuencias, distribución de actividades y la forma de llevarlas a cabo</w:t>
      </w:r>
      <w:r w:rsidR="00AA7C7A" w:rsidRPr="004D2A30">
        <w:rPr>
          <w:rFonts w:ascii="Verdana" w:hAnsi="Verdana" w:cs="Arial"/>
          <w:lang w:val="es-GT" w:eastAsia="es-GT"/>
        </w:rPr>
        <w:t xml:space="preserve">, estableciendo las competencias en el </w:t>
      </w:r>
      <w:r w:rsidR="0018084E" w:rsidRPr="004D2A30">
        <w:rPr>
          <w:rFonts w:ascii="Verdana" w:hAnsi="Verdana" w:cs="Arial"/>
          <w:lang w:val="es-GT" w:eastAsia="es-GT"/>
        </w:rPr>
        <w:t>quehacer</w:t>
      </w:r>
      <w:r w:rsidR="00071F9A" w:rsidRPr="004D2A30">
        <w:rPr>
          <w:rFonts w:ascii="Verdana" w:hAnsi="Verdana" w:cs="Arial"/>
          <w:lang w:val="es-GT" w:eastAsia="es-GT"/>
        </w:rPr>
        <w:t xml:space="preserve"> </w:t>
      </w:r>
      <w:r w:rsidR="00AA7C7A" w:rsidRPr="004D2A30">
        <w:rPr>
          <w:rFonts w:ascii="Verdana" w:hAnsi="Verdana" w:cs="Arial"/>
          <w:lang w:val="es-GT" w:eastAsia="es-GT"/>
        </w:rPr>
        <w:t>de la Unidad de Asuntos Jurídicos</w:t>
      </w:r>
      <w:r w:rsidR="00E607B3" w:rsidRPr="004D2A30">
        <w:rPr>
          <w:rFonts w:ascii="Verdana" w:hAnsi="Verdana" w:cs="Arial"/>
          <w:lang w:val="es-GT" w:eastAsia="es-GT"/>
        </w:rPr>
        <w:t>.</w:t>
      </w:r>
    </w:p>
    <w:p w14:paraId="6BFFA13E" w14:textId="77777777" w:rsidR="00921E61" w:rsidRPr="004D2A30" w:rsidRDefault="00921E61" w:rsidP="00F90CE9">
      <w:pPr>
        <w:pStyle w:val="Prrafodelista"/>
        <w:spacing w:line="276" w:lineRule="auto"/>
        <w:ind w:left="851"/>
        <w:contextualSpacing/>
        <w:jc w:val="both"/>
        <w:rPr>
          <w:rFonts w:ascii="Verdana" w:hAnsi="Verdana" w:cs="Arial"/>
          <w:lang w:val="es-GT" w:eastAsia="es-GT"/>
        </w:rPr>
      </w:pPr>
    </w:p>
    <w:p w14:paraId="48D9BEE2" w14:textId="4FD9997B" w:rsidR="000A75EC" w:rsidRPr="004D2A30" w:rsidRDefault="00A42CC3" w:rsidP="00722FF4">
      <w:pPr>
        <w:pStyle w:val="Prrafodelista"/>
        <w:numPr>
          <w:ilvl w:val="0"/>
          <w:numId w:val="7"/>
        </w:numPr>
        <w:tabs>
          <w:tab w:val="left" w:pos="1134"/>
        </w:tabs>
        <w:spacing w:line="276" w:lineRule="auto"/>
        <w:ind w:left="1134" w:hanging="283"/>
        <w:contextualSpacing/>
        <w:jc w:val="both"/>
        <w:rPr>
          <w:rFonts w:ascii="Verdana" w:hAnsi="Verdana" w:cs="Arial"/>
        </w:rPr>
      </w:pPr>
      <w:r w:rsidRPr="004D2A30">
        <w:rPr>
          <w:rFonts w:ascii="Verdana" w:hAnsi="Verdana" w:cs="Arial"/>
          <w:lang w:val="es-GT" w:eastAsia="es-GT"/>
        </w:rPr>
        <w:t xml:space="preserve">Sistematizar la experiencia y conocimiento </w:t>
      </w:r>
      <w:r w:rsidR="00F219FF" w:rsidRPr="004D2A30">
        <w:rPr>
          <w:rFonts w:ascii="Verdana" w:hAnsi="Verdana" w:cs="Arial"/>
          <w:lang w:val="es-GT" w:eastAsia="es-GT"/>
        </w:rPr>
        <w:t>de los procesos</w:t>
      </w:r>
      <w:r w:rsidR="00F42DB6" w:rsidRPr="004D2A30">
        <w:rPr>
          <w:rFonts w:ascii="Verdana" w:hAnsi="Verdana" w:cs="Arial"/>
          <w:lang w:val="es-GT" w:eastAsia="es-GT"/>
        </w:rPr>
        <w:t xml:space="preserve"> que se tramitan o gestionan en la Unidad de Asuntos Jurídicos</w:t>
      </w:r>
      <w:r w:rsidR="00AA7C7A" w:rsidRPr="004D2A30">
        <w:rPr>
          <w:rFonts w:ascii="Verdana" w:hAnsi="Verdana" w:cs="Arial"/>
          <w:lang w:val="es-GT" w:eastAsia="es-GT"/>
        </w:rPr>
        <w:t>, empoderando a cada miembro de la Unidad para que sus actividades las realicen de forma eficaz y oportuna</w:t>
      </w:r>
      <w:r w:rsidR="00921E61" w:rsidRPr="004D2A30">
        <w:rPr>
          <w:rFonts w:ascii="Verdana" w:hAnsi="Verdana" w:cs="Arial"/>
          <w:lang w:val="es-GT" w:eastAsia="es-GT"/>
        </w:rPr>
        <w:t>.</w:t>
      </w:r>
    </w:p>
    <w:p w14:paraId="647CCB93" w14:textId="77777777" w:rsidR="00921E61" w:rsidRPr="004D2A30" w:rsidRDefault="00921E61" w:rsidP="00F90CE9">
      <w:pPr>
        <w:pStyle w:val="Prrafodelista"/>
        <w:spacing w:line="276" w:lineRule="auto"/>
        <w:ind w:left="851"/>
        <w:rPr>
          <w:rFonts w:ascii="Verdana" w:hAnsi="Verdana" w:cs="Arial"/>
        </w:rPr>
      </w:pPr>
    </w:p>
    <w:p w14:paraId="206CB7F4" w14:textId="77777777" w:rsidR="00AA7C7A" w:rsidRPr="004D2A30" w:rsidRDefault="00AA7C7A" w:rsidP="00AA7C7A">
      <w:pPr>
        <w:pStyle w:val="Prrafodelista"/>
        <w:rPr>
          <w:rFonts w:ascii="Verdana" w:hAnsi="Verdana" w:cs="Arial"/>
          <w:lang w:val="es-GT" w:eastAsia="es-GT"/>
        </w:rPr>
      </w:pPr>
    </w:p>
    <w:p w14:paraId="17C77CC0" w14:textId="66A69969" w:rsidR="00E97FC3" w:rsidRPr="004D2A30" w:rsidRDefault="00AA7C7A" w:rsidP="001347F7">
      <w:pPr>
        <w:pStyle w:val="Ttulo1"/>
      </w:pPr>
      <w:bookmarkStart w:id="19" w:name="_Toc374612820"/>
      <w:r w:rsidRPr="004D2A30">
        <w:t xml:space="preserve"> </w:t>
      </w:r>
      <w:bookmarkStart w:id="20" w:name="_Toc103859808"/>
      <w:r w:rsidR="004125B3" w:rsidRPr="004D2A30">
        <w:t>GENERALIDADES</w:t>
      </w:r>
      <w:bookmarkEnd w:id="19"/>
      <w:bookmarkEnd w:id="20"/>
    </w:p>
    <w:p w14:paraId="114DE0C4" w14:textId="15B77770" w:rsidR="00E607B3" w:rsidRPr="004D2A30" w:rsidRDefault="006005C9" w:rsidP="00960C62">
      <w:pPr>
        <w:pStyle w:val="Sangra2detindependiente"/>
        <w:numPr>
          <w:ilvl w:val="0"/>
          <w:numId w:val="1"/>
        </w:numPr>
        <w:tabs>
          <w:tab w:val="num" w:pos="851"/>
        </w:tabs>
        <w:spacing w:after="0" w:line="276" w:lineRule="auto"/>
        <w:ind w:right="332"/>
        <w:jc w:val="both"/>
        <w:rPr>
          <w:rFonts w:ascii="Verdana" w:hAnsi="Verdana" w:cs="Arial"/>
          <w:color w:val="000000"/>
          <w:sz w:val="20"/>
          <w:szCs w:val="20"/>
        </w:rPr>
      </w:pPr>
      <w:r w:rsidRPr="004D2A30">
        <w:rPr>
          <w:rFonts w:ascii="Verdana" w:hAnsi="Verdana" w:cs="Arial"/>
          <w:color w:val="000000"/>
          <w:sz w:val="20"/>
          <w:szCs w:val="20"/>
        </w:rPr>
        <w:t>El presente Manual de</w:t>
      </w:r>
      <w:r w:rsidR="00E607B3" w:rsidRPr="004D2A30">
        <w:rPr>
          <w:rFonts w:ascii="Verdana" w:hAnsi="Verdana" w:cs="Arial"/>
          <w:color w:val="000000"/>
          <w:sz w:val="20"/>
          <w:szCs w:val="20"/>
        </w:rPr>
        <w:t xml:space="preserve"> Normas y Procedimientos (MNP), brinda</w:t>
      </w:r>
      <w:r w:rsidRPr="004D2A30">
        <w:rPr>
          <w:rFonts w:ascii="Verdana" w:hAnsi="Verdana" w:cs="Arial"/>
          <w:color w:val="000000"/>
          <w:sz w:val="20"/>
          <w:szCs w:val="20"/>
        </w:rPr>
        <w:t xml:space="preserve"> una descripción de las normas </w:t>
      </w:r>
      <w:r w:rsidR="00E607B3" w:rsidRPr="004D2A30">
        <w:rPr>
          <w:rFonts w:ascii="Verdana" w:hAnsi="Verdana" w:cs="Arial"/>
          <w:color w:val="000000"/>
          <w:sz w:val="20"/>
          <w:szCs w:val="20"/>
        </w:rPr>
        <w:t>y procedimientos de</w:t>
      </w:r>
      <w:r w:rsidR="00030D32" w:rsidRPr="004D2A30">
        <w:rPr>
          <w:rFonts w:ascii="Verdana" w:hAnsi="Verdana" w:cs="Arial"/>
          <w:color w:val="000000"/>
          <w:sz w:val="20"/>
          <w:szCs w:val="20"/>
        </w:rPr>
        <w:t xml:space="preserve"> </w:t>
      </w:r>
      <w:r w:rsidR="009C3E2C" w:rsidRPr="004D2A30">
        <w:rPr>
          <w:rFonts w:ascii="Verdana" w:hAnsi="Verdana" w:cs="Arial"/>
          <w:color w:val="000000"/>
          <w:sz w:val="20"/>
          <w:szCs w:val="20"/>
        </w:rPr>
        <w:t>l</w:t>
      </w:r>
      <w:r w:rsidR="00030D32" w:rsidRPr="004D2A30">
        <w:rPr>
          <w:rFonts w:ascii="Verdana" w:hAnsi="Verdana" w:cs="Arial"/>
          <w:color w:val="000000"/>
          <w:sz w:val="20"/>
          <w:szCs w:val="20"/>
        </w:rPr>
        <w:t xml:space="preserve">a Unidad de Asuntos Jurídicos </w:t>
      </w:r>
      <w:r w:rsidR="00E607B3" w:rsidRPr="004D2A30">
        <w:rPr>
          <w:rFonts w:ascii="Verdana" w:hAnsi="Verdana" w:cs="Arial"/>
          <w:color w:val="000000"/>
          <w:sz w:val="20"/>
          <w:szCs w:val="20"/>
        </w:rPr>
        <w:t xml:space="preserve">de la </w:t>
      </w:r>
      <w:r w:rsidR="00030D32" w:rsidRPr="004D2A30">
        <w:rPr>
          <w:rFonts w:ascii="Verdana" w:hAnsi="Verdana" w:cs="Arial"/>
          <w:iCs/>
          <w:sz w:val="20"/>
          <w:szCs w:val="20"/>
        </w:rPr>
        <w:t>Comisión Presidencial por la Paz y los Derechos Humanos -COPADEH-</w:t>
      </w:r>
      <w:r w:rsidR="00030D32" w:rsidRPr="004D2A30">
        <w:rPr>
          <w:rFonts w:ascii="Verdana" w:hAnsi="Verdana" w:cs="Arial"/>
          <w:color w:val="000000"/>
          <w:sz w:val="20"/>
          <w:szCs w:val="20"/>
        </w:rPr>
        <w:t>.</w:t>
      </w:r>
    </w:p>
    <w:p w14:paraId="73B47B11" w14:textId="77777777" w:rsidR="0059215A" w:rsidRPr="004D2A30" w:rsidRDefault="0059215A" w:rsidP="00F90CE9">
      <w:pPr>
        <w:pStyle w:val="Sangra2detindependiente"/>
        <w:spacing w:after="0" w:line="276" w:lineRule="auto"/>
        <w:ind w:left="720" w:right="332"/>
        <w:jc w:val="both"/>
        <w:rPr>
          <w:rFonts w:ascii="Verdana" w:hAnsi="Verdana" w:cs="Arial"/>
          <w:color w:val="000000"/>
          <w:sz w:val="20"/>
          <w:szCs w:val="20"/>
        </w:rPr>
      </w:pPr>
    </w:p>
    <w:p w14:paraId="6DE24065" w14:textId="59FDB894" w:rsidR="0059215A" w:rsidRPr="004D2A30" w:rsidRDefault="0059215A" w:rsidP="00960C62">
      <w:pPr>
        <w:pStyle w:val="Sangra2detindependiente"/>
        <w:numPr>
          <w:ilvl w:val="0"/>
          <w:numId w:val="1"/>
        </w:numPr>
        <w:tabs>
          <w:tab w:val="num" w:pos="851"/>
        </w:tabs>
        <w:spacing w:after="0" w:line="276" w:lineRule="auto"/>
        <w:ind w:right="332"/>
        <w:jc w:val="both"/>
        <w:rPr>
          <w:rFonts w:ascii="Verdana" w:hAnsi="Verdana" w:cs="Arial"/>
          <w:color w:val="000000"/>
          <w:sz w:val="20"/>
          <w:szCs w:val="20"/>
        </w:rPr>
      </w:pPr>
      <w:r w:rsidRPr="004D2A30">
        <w:rPr>
          <w:rFonts w:ascii="Verdana" w:hAnsi="Verdana" w:cs="Arial"/>
          <w:color w:val="000000"/>
          <w:sz w:val="20"/>
          <w:szCs w:val="20"/>
        </w:rPr>
        <w:t xml:space="preserve">El manual se compone de una parte narrativa del procedimiento, </w:t>
      </w:r>
      <w:r w:rsidR="007E4A73" w:rsidRPr="004D2A30">
        <w:rPr>
          <w:rFonts w:ascii="Verdana" w:hAnsi="Verdana" w:cs="Arial"/>
          <w:color w:val="000000"/>
          <w:sz w:val="20"/>
          <w:szCs w:val="20"/>
        </w:rPr>
        <w:t xml:space="preserve">y </w:t>
      </w:r>
      <w:r w:rsidRPr="004D2A30">
        <w:rPr>
          <w:rFonts w:ascii="Verdana" w:hAnsi="Verdana" w:cs="Arial"/>
          <w:color w:val="000000"/>
          <w:sz w:val="20"/>
          <w:szCs w:val="20"/>
        </w:rPr>
        <w:t>un flujograma para facilitar la comprensión del procedimiento.</w:t>
      </w:r>
    </w:p>
    <w:p w14:paraId="1BCD6166" w14:textId="77777777" w:rsidR="00E607B3" w:rsidRPr="004D2A30" w:rsidRDefault="00E607B3" w:rsidP="00F90CE9">
      <w:pPr>
        <w:pStyle w:val="Sangra2detindependiente"/>
        <w:tabs>
          <w:tab w:val="num" w:pos="851"/>
        </w:tabs>
        <w:spacing w:after="0" w:line="276" w:lineRule="auto"/>
        <w:ind w:right="332"/>
        <w:jc w:val="both"/>
        <w:rPr>
          <w:rFonts w:ascii="Verdana" w:hAnsi="Verdana" w:cs="Arial"/>
          <w:sz w:val="20"/>
          <w:szCs w:val="20"/>
        </w:rPr>
      </w:pPr>
    </w:p>
    <w:p w14:paraId="311E3F87" w14:textId="79EB9F42" w:rsidR="00E607B3" w:rsidRPr="004D2A30" w:rsidRDefault="00E607B3" w:rsidP="00960C62">
      <w:pPr>
        <w:pStyle w:val="Sangra2detindependiente"/>
        <w:numPr>
          <w:ilvl w:val="0"/>
          <w:numId w:val="1"/>
        </w:numPr>
        <w:tabs>
          <w:tab w:val="num" w:pos="851"/>
        </w:tabs>
        <w:spacing w:after="0" w:line="276" w:lineRule="auto"/>
        <w:ind w:right="332"/>
        <w:jc w:val="both"/>
        <w:rPr>
          <w:rFonts w:ascii="Verdana" w:hAnsi="Verdana" w:cs="Arial"/>
          <w:sz w:val="20"/>
          <w:szCs w:val="20"/>
        </w:rPr>
      </w:pPr>
      <w:r w:rsidRPr="004D2A30">
        <w:rPr>
          <w:rFonts w:ascii="Verdana" w:hAnsi="Verdana" w:cs="Arial"/>
          <w:sz w:val="20"/>
          <w:szCs w:val="20"/>
        </w:rPr>
        <w:t>La</w:t>
      </w:r>
      <w:r w:rsidR="007E4A73" w:rsidRPr="004D2A30">
        <w:rPr>
          <w:rFonts w:ascii="Verdana" w:hAnsi="Verdana" w:cs="Arial"/>
          <w:sz w:val="20"/>
          <w:szCs w:val="20"/>
        </w:rPr>
        <w:t>s</w:t>
      </w:r>
      <w:r w:rsidRPr="004D2A30">
        <w:rPr>
          <w:rFonts w:ascii="Verdana" w:hAnsi="Verdana" w:cs="Arial"/>
          <w:sz w:val="20"/>
          <w:szCs w:val="20"/>
        </w:rPr>
        <w:t xml:space="preserve"> política</w:t>
      </w:r>
      <w:r w:rsidR="007E4A73" w:rsidRPr="004D2A30">
        <w:rPr>
          <w:rFonts w:ascii="Verdana" w:hAnsi="Verdana" w:cs="Arial"/>
          <w:sz w:val="20"/>
          <w:szCs w:val="20"/>
        </w:rPr>
        <w:t>s</w:t>
      </w:r>
      <w:r w:rsidRPr="004D2A30">
        <w:rPr>
          <w:rFonts w:ascii="Verdana" w:hAnsi="Verdana" w:cs="Arial"/>
          <w:sz w:val="20"/>
          <w:szCs w:val="20"/>
        </w:rPr>
        <w:t xml:space="preserve">, normas, procedimientos y demás aspectos referidos en el presente Manual, </w:t>
      </w:r>
      <w:r w:rsidR="00115E78" w:rsidRPr="004D2A30">
        <w:rPr>
          <w:rFonts w:ascii="Verdana" w:hAnsi="Verdana" w:cs="Arial"/>
          <w:sz w:val="20"/>
          <w:szCs w:val="20"/>
        </w:rPr>
        <w:t>serán aplicados según el tema a tratar</w:t>
      </w:r>
      <w:r w:rsidR="00957270">
        <w:rPr>
          <w:rFonts w:ascii="Verdana" w:hAnsi="Verdana" w:cs="Arial"/>
          <w:sz w:val="20"/>
          <w:szCs w:val="20"/>
        </w:rPr>
        <w:t>.</w:t>
      </w:r>
    </w:p>
    <w:p w14:paraId="7077DDBB" w14:textId="77777777" w:rsidR="00E607B3" w:rsidRPr="004D2A30" w:rsidRDefault="00E607B3" w:rsidP="00F90CE9">
      <w:pPr>
        <w:pStyle w:val="Prrafodelista"/>
        <w:spacing w:line="276" w:lineRule="auto"/>
        <w:rPr>
          <w:rFonts w:ascii="Verdana" w:hAnsi="Verdana" w:cs="Arial"/>
        </w:rPr>
      </w:pPr>
    </w:p>
    <w:p w14:paraId="418237E9" w14:textId="0F47171B" w:rsidR="00E607B3" w:rsidRPr="004D2A30" w:rsidRDefault="00E607B3" w:rsidP="00960C62">
      <w:pPr>
        <w:pStyle w:val="Sangra2detindependiente"/>
        <w:numPr>
          <w:ilvl w:val="0"/>
          <w:numId w:val="1"/>
        </w:numPr>
        <w:tabs>
          <w:tab w:val="num" w:pos="851"/>
        </w:tabs>
        <w:spacing w:after="0" w:line="276" w:lineRule="auto"/>
        <w:ind w:right="335"/>
        <w:jc w:val="both"/>
        <w:rPr>
          <w:rFonts w:ascii="Verdana" w:hAnsi="Verdana" w:cs="Arial"/>
          <w:color w:val="000000"/>
          <w:sz w:val="20"/>
          <w:szCs w:val="20"/>
        </w:rPr>
      </w:pPr>
      <w:r w:rsidRPr="004D2A30">
        <w:rPr>
          <w:rFonts w:ascii="Verdana" w:hAnsi="Verdana" w:cs="Arial"/>
          <w:sz w:val="20"/>
          <w:szCs w:val="20"/>
        </w:rPr>
        <w:t xml:space="preserve">Para el cumplimiento del objetivo del manual, es necesario que este instrumento administrativo </w:t>
      </w:r>
      <w:r w:rsidR="00395222" w:rsidRPr="004D2A30">
        <w:rPr>
          <w:rFonts w:ascii="Verdana" w:hAnsi="Verdana" w:cs="Arial"/>
          <w:sz w:val="20"/>
          <w:szCs w:val="20"/>
        </w:rPr>
        <w:t>esté</w:t>
      </w:r>
      <w:r w:rsidRPr="004D2A30">
        <w:rPr>
          <w:rFonts w:ascii="Verdana" w:hAnsi="Verdana" w:cs="Arial"/>
          <w:sz w:val="20"/>
          <w:szCs w:val="20"/>
        </w:rPr>
        <w:t xml:space="preserve"> debidamente validado con las firmas de los responsables de elaboración, revisión y autorización; y que posteriormente sea socializado</w:t>
      </w:r>
      <w:r w:rsidR="001A04E8" w:rsidRPr="004D2A30">
        <w:rPr>
          <w:rFonts w:ascii="Verdana" w:hAnsi="Verdana" w:cs="Arial"/>
          <w:sz w:val="20"/>
          <w:szCs w:val="20"/>
        </w:rPr>
        <w:t xml:space="preserve"> al interior de la Institución. </w:t>
      </w:r>
    </w:p>
    <w:p w14:paraId="3BA7AB8E" w14:textId="3AE2427A" w:rsidR="0049423E" w:rsidRPr="004D2A30" w:rsidRDefault="0049423E" w:rsidP="00F90CE9">
      <w:pPr>
        <w:pStyle w:val="Sangra2detindependiente"/>
        <w:spacing w:after="0" w:line="276" w:lineRule="auto"/>
        <w:ind w:left="0" w:right="335"/>
        <w:rPr>
          <w:rFonts w:ascii="Verdana" w:hAnsi="Verdana"/>
          <w:b/>
          <w:sz w:val="20"/>
          <w:szCs w:val="20"/>
        </w:rPr>
      </w:pPr>
    </w:p>
    <w:p w14:paraId="1B0CE811" w14:textId="39802E35" w:rsidR="0023579F" w:rsidRDefault="00A56097" w:rsidP="0023579F">
      <w:pPr>
        <w:pStyle w:val="Ttulo1"/>
      </w:pPr>
      <w:r w:rsidRPr="004D2A30">
        <w:t xml:space="preserve"> </w:t>
      </w:r>
      <w:bookmarkStart w:id="21" w:name="_Toc103859809"/>
      <w:r w:rsidR="004125B3" w:rsidRPr="004D2A30">
        <w:t>ACTUALIZACIÓN DEL MANUAL</w:t>
      </w:r>
      <w:bookmarkEnd w:id="21"/>
    </w:p>
    <w:p w14:paraId="057982AC" w14:textId="77777777" w:rsidR="0023579F" w:rsidRPr="0023579F" w:rsidRDefault="0023579F" w:rsidP="0023579F">
      <w:pPr>
        <w:pStyle w:val="Sangra2detindependiente"/>
        <w:spacing w:after="0" w:line="240" w:lineRule="auto"/>
      </w:pPr>
    </w:p>
    <w:p w14:paraId="43F58316" w14:textId="6C922331" w:rsidR="00E607B3" w:rsidRPr="004D2A30" w:rsidRDefault="00D9302C" w:rsidP="00960C62">
      <w:pPr>
        <w:pStyle w:val="Prrafodelista"/>
        <w:numPr>
          <w:ilvl w:val="0"/>
          <w:numId w:val="3"/>
        </w:numPr>
        <w:tabs>
          <w:tab w:val="left" w:pos="851"/>
        </w:tabs>
        <w:autoSpaceDE w:val="0"/>
        <w:autoSpaceDN w:val="0"/>
        <w:adjustRightInd w:val="0"/>
        <w:spacing w:line="276" w:lineRule="auto"/>
        <w:ind w:right="332"/>
        <w:jc w:val="both"/>
        <w:rPr>
          <w:rFonts w:ascii="Verdana" w:hAnsi="Verdana" w:cs="Arial"/>
        </w:rPr>
      </w:pPr>
      <w:r w:rsidRPr="004D2A30">
        <w:rPr>
          <w:rFonts w:ascii="Verdana" w:hAnsi="Verdana" w:cs="Arial"/>
        </w:rPr>
        <w:t xml:space="preserve"> </w:t>
      </w:r>
      <w:r w:rsidR="00E607B3" w:rsidRPr="004D2A30">
        <w:rPr>
          <w:rFonts w:ascii="Verdana" w:hAnsi="Verdana" w:cs="Arial"/>
        </w:rPr>
        <w:t xml:space="preserve">Este documento </w:t>
      </w:r>
      <w:r w:rsidR="00C07F3C" w:rsidRPr="004D2A30">
        <w:rPr>
          <w:rFonts w:ascii="Verdana" w:hAnsi="Verdana" w:cs="Arial"/>
        </w:rPr>
        <w:t>fu</w:t>
      </w:r>
      <w:r w:rsidR="007E4A73" w:rsidRPr="004D2A30">
        <w:rPr>
          <w:rFonts w:ascii="Verdana" w:hAnsi="Verdana" w:cs="Arial"/>
        </w:rPr>
        <w:t>e</w:t>
      </w:r>
      <w:r w:rsidR="00E607B3" w:rsidRPr="004D2A30">
        <w:rPr>
          <w:rFonts w:ascii="Verdana" w:hAnsi="Verdana" w:cs="Arial"/>
        </w:rPr>
        <w:t xml:space="preserve"> discutid</w:t>
      </w:r>
      <w:r w:rsidR="007E4A73" w:rsidRPr="004D2A30">
        <w:rPr>
          <w:rFonts w:ascii="Verdana" w:hAnsi="Verdana" w:cs="Arial"/>
        </w:rPr>
        <w:t xml:space="preserve">o, aceptado y/o modificado por </w:t>
      </w:r>
      <w:r w:rsidR="00F76DC1" w:rsidRPr="004D2A30">
        <w:rPr>
          <w:rFonts w:ascii="Verdana" w:hAnsi="Verdana" w:cs="Arial"/>
        </w:rPr>
        <w:t>el personal de</w:t>
      </w:r>
      <w:r w:rsidR="00030D32" w:rsidRPr="004D2A30">
        <w:rPr>
          <w:rFonts w:ascii="Verdana" w:hAnsi="Verdana" w:cs="Arial"/>
        </w:rPr>
        <w:t xml:space="preserve"> </w:t>
      </w:r>
      <w:r w:rsidR="00F76DC1" w:rsidRPr="004D2A30">
        <w:rPr>
          <w:rFonts w:ascii="Verdana" w:hAnsi="Verdana" w:cs="Arial"/>
        </w:rPr>
        <w:t>l</w:t>
      </w:r>
      <w:r w:rsidR="00030D32" w:rsidRPr="004D2A30">
        <w:rPr>
          <w:rFonts w:ascii="Verdana" w:hAnsi="Verdana" w:cs="Arial"/>
        </w:rPr>
        <w:t>a</w:t>
      </w:r>
      <w:r w:rsidR="00F76DC1" w:rsidRPr="004D2A30">
        <w:rPr>
          <w:rFonts w:ascii="Verdana" w:hAnsi="Verdana" w:cs="Arial"/>
        </w:rPr>
        <w:t xml:space="preserve"> </w:t>
      </w:r>
      <w:r w:rsidR="00030D32" w:rsidRPr="004D2A30">
        <w:rPr>
          <w:rFonts w:ascii="Verdana" w:hAnsi="Verdana" w:cs="Arial"/>
          <w:iCs/>
        </w:rPr>
        <w:t>Unidad de Asuntos Jurídicos de la Comisión Presidencial por la Paz y los Derechos Humanos -COPADEH-,</w:t>
      </w:r>
      <w:r w:rsidR="00E607B3" w:rsidRPr="004D2A30">
        <w:rPr>
          <w:rFonts w:ascii="Verdana" w:hAnsi="Verdana" w:cs="Arial"/>
        </w:rPr>
        <w:t xml:space="preserve"> </w:t>
      </w:r>
      <w:r w:rsidR="00C07F3C" w:rsidRPr="004D2A30">
        <w:rPr>
          <w:rFonts w:ascii="Verdana" w:hAnsi="Verdana" w:cs="Arial"/>
        </w:rPr>
        <w:t>que en el intervinieron, revisado por la autoridad correspondiente</w:t>
      </w:r>
      <w:r w:rsidR="00563D83" w:rsidRPr="004D2A30">
        <w:rPr>
          <w:rFonts w:ascii="Verdana" w:hAnsi="Verdana" w:cs="Arial"/>
        </w:rPr>
        <w:t xml:space="preserve">; y con </w:t>
      </w:r>
      <w:r w:rsidR="00E607B3" w:rsidRPr="004D2A30">
        <w:rPr>
          <w:rFonts w:ascii="Verdana" w:hAnsi="Verdana" w:cs="Arial"/>
        </w:rPr>
        <w:t xml:space="preserve">la aprobación del </w:t>
      </w:r>
      <w:r w:rsidR="00B45A89" w:rsidRPr="004D2A30">
        <w:rPr>
          <w:rFonts w:ascii="Verdana" w:hAnsi="Verdana" w:cs="Arial"/>
        </w:rPr>
        <w:t xml:space="preserve">Director Ejecutivo de la </w:t>
      </w:r>
      <w:r w:rsidR="00030D32" w:rsidRPr="004D2A30">
        <w:rPr>
          <w:rFonts w:ascii="Verdana" w:hAnsi="Verdana" w:cs="Arial"/>
        </w:rPr>
        <w:t>COPADEH</w:t>
      </w:r>
      <w:r w:rsidR="00E607B3" w:rsidRPr="004D2A30">
        <w:rPr>
          <w:rFonts w:ascii="Verdana" w:hAnsi="Verdana" w:cs="Arial"/>
        </w:rPr>
        <w:t>, entra en vig</w:t>
      </w:r>
      <w:r w:rsidR="002F36FB" w:rsidRPr="004D2A30">
        <w:rPr>
          <w:rFonts w:ascii="Verdana" w:hAnsi="Verdana" w:cs="Arial"/>
        </w:rPr>
        <w:t>encia</w:t>
      </w:r>
      <w:r w:rsidR="00E607B3" w:rsidRPr="004D2A30">
        <w:rPr>
          <w:rFonts w:ascii="Verdana" w:hAnsi="Verdana" w:cs="Arial"/>
        </w:rPr>
        <w:t>.</w:t>
      </w:r>
    </w:p>
    <w:p w14:paraId="3CB2BEC8" w14:textId="77777777" w:rsidR="0049423E" w:rsidRPr="004D2A30" w:rsidRDefault="0049423E" w:rsidP="00F90CE9">
      <w:pPr>
        <w:pStyle w:val="Prrafodelista"/>
        <w:tabs>
          <w:tab w:val="left" w:pos="851"/>
        </w:tabs>
        <w:autoSpaceDE w:val="0"/>
        <w:autoSpaceDN w:val="0"/>
        <w:adjustRightInd w:val="0"/>
        <w:spacing w:line="276" w:lineRule="auto"/>
        <w:ind w:left="720" w:right="332"/>
        <w:jc w:val="both"/>
        <w:rPr>
          <w:rFonts w:ascii="Verdana" w:hAnsi="Verdana" w:cs="Arial"/>
          <w:color w:val="FF0000"/>
        </w:rPr>
      </w:pPr>
    </w:p>
    <w:p w14:paraId="304DC5B1" w14:textId="66E56ADF" w:rsidR="00E607B3" w:rsidRPr="004D2A30" w:rsidRDefault="00E607B3" w:rsidP="00960C62">
      <w:pPr>
        <w:pStyle w:val="Prrafodelista"/>
        <w:numPr>
          <w:ilvl w:val="0"/>
          <w:numId w:val="3"/>
        </w:numPr>
        <w:tabs>
          <w:tab w:val="left" w:pos="851"/>
        </w:tabs>
        <w:autoSpaceDE w:val="0"/>
        <w:autoSpaceDN w:val="0"/>
        <w:adjustRightInd w:val="0"/>
        <w:spacing w:line="276" w:lineRule="auto"/>
        <w:ind w:right="332"/>
        <w:jc w:val="both"/>
        <w:rPr>
          <w:rFonts w:ascii="Verdana" w:hAnsi="Verdana" w:cs="Arial"/>
        </w:rPr>
      </w:pPr>
      <w:r w:rsidRPr="004D2A30">
        <w:rPr>
          <w:rFonts w:ascii="Verdana" w:hAnsi="Verdana" w:cs="Arial"/>
        </w:rPr>
        <w:t>En principio</w:t>
      </w:r>
      <w:r w:rsidR="002119C6" w:rsidRPr="004D2A30">
        <w:rPr>
          <w:rFonts w:ascii="Verdana" w:hAnsi="Verdana" w:cs="Arial"/>
        </w:rPr>
        <w:t>,</w:t>
      </w:r>
      <w:r w:rsidRPr="004D2A30">
        <w:rPr>
          <w:rFonts w:ascii="Verdana" w:hAnsi="Verdana" w:cs="Arial"/>
        </w:rPr>
        <w:t xml:space="preserve"> el manual será revisado y actualizado por lo menos una (1) vez al año, o se actualizará cuando se presenten circunstancias que así lo aconsejen o justifiquen.</w:t>
      </w:r>
    </w:p>
    <w:p w14:paraId="32A5D245" w14:textId="77777777" w:rsidR="0049423E" w:rsidRPr="004D2A30" w:rsidRDefault="0049423E" w:rsidP="00F90CE9">
      <w:pPr>
        <w:pStyle w:val="Prrafodelista"/>
        <w:spacing w:line="276" w:lineRule="auto"/>
        <w:rPr>
          <w:rFonts w:ascii="Verdana" w:hAnsi="Verdana" w:cs="Arial"/>
        </w:rPr>
      </w:pPr>
    </w:p>
    <w:p w14:paraId="1E807909" w14:textId="79B6A183" w:rsidR="00E607B3" w:rsidRPr="004D2A30" w:rsidRDefault="00E607B3" w:rsidP="00960C62">
      <w:pPr>
        <w:pStyle w:val="Prrafodelista"/>
        <w:numPr>
          <w:ilvl w:val="0"/>
          <w:numId w:val="3"/>
        </w:numPr>
        <w:tabs>
          <w:tab w:val="left" w:pos="851"/>
        </w:tabs>
        <w:autoSpaceDE w:val="0"/>
        <w:autoSpaceDN w:val="0"/>
        <w:adjustRightInd w:val="0"/>
        <w:spacing w:line="276" w:lineRule="auto"/>
        <w:ind w:right="332"/>
        <w:jc w:val="both"/>
        <w:rPr>
          <w:rFonts w:ascii="Verdana" w:hAnsi="Verdana" w:cs="Arial"/>
        </w:rPr>
      </w:pPr>
      <w:r w:rsidRPr="004D2A30">
        <w:rPr>
          <w:rFonts w:ascii="Verdana" w:hAnsi="Verdana" w:cs="Arial"/>
        </w:rPr>
        <w:t>Para facilitar su actualización las páginas del manual serán intercambiables.</w:t>
      </w:r>
    </w:p>
    <w:p w14:paraId="4E788E2B" w14:textId="77777777" w:rsidR="006157FD" w:rsidRPr="002412F6" w:rsidRDefault="006157FD" w:rsidP="002412F6">
      <w:pPr>
        <w:pStyle w:val="Prrafodelista"/>
        <w:rPr>
          <w:rFonts w:ascii="Verdana" w:hAnsi="Verdana" w:cs="Arial"/>
        </w:rPr>
      </w:pPr>
    </w:p>
    <w:p w14:paraId="19A9FDC4" w14:textId="77777777" w:rsidR="00E607B3" w:rsidRPr="004D2A30" w:rsidRDefault="00E607B3" w:rsidP="00E05937">
      <w:pPr>
        <w:pStyle w:val="Prrafodelista"/>
        <w:numPr>
          <w:ilvl w:val="0"/>
          <w:numId w:val="3"/>
        </w:numPr>
        <w:tabs>
          <w:tab w:val="left" w:pos="851"/>
        </w:tabs>
        <w:autoSpaceDE w:val="0"/>
        <w:autoSpaceDN w:val="0"/>
        <w:adjustRightInd w:val="0"/>
        <w:ind w:left="357" w:right="335" w:hanging="357"/>
        <w:jc w:val="both"/>
        <w:rPr>
          <w:rFonts w:ascii="Verdana" w:hAnsi="Verdana" w:cs="Arial"/>
        </w:rPr>
      </w:pPr>
      <w:r w:rsidRPr="004D2A30">
        <w:rPr>
          <w:rFonts w:ascii="Verdana" w:hAnsi="Verdana" w:cs="Arial"/>
        </w:rPr>
        <w:t>Se distinguirán dos opciones modificación y revisión</w:t>
      </w:r>
      <w:r w:rsidR="002F36FB" w:rsidRPr="004D2A30">
        <w:rPr>
          <w:rFonts w:ascii="Verdana" w:hAnsi="Verdana" w:cs="Arial"/>
        </w:rPr>
        <w:t xml:space="preserve">.  </w:t>
      </w:r>
      <w:r w:rsidRPr="004D2A30">
        <w:rPr>
          <w:rFonts w:ascii="Verdana" w:hAnsi="Verdana" w:cs="Arial"/>
        </w:rPr>
        <w:t>La modificación afectará a algunos de los puntos tratados en el manual (de una a tres páginas); cuando haya muchas modificaciones se procederá a una nueva edición.</w:t>
      </w:r>
      <w:r w:rsidR="002F36FB" w:rsidRPr="004D2A30">
        <w:rPr>
          <w:rFonts w:ascii="Verdana" w:hAnsi="Verdana" w:cs="Arial"/>
        </w:rPr>
        <w:t xml:space="preserve"> La revisión podría generar una nueva edición.</w:t>
      </w:r>
    </w:p>
    <w:p w14:paraId="29790D10" w14:textId="77777777" w:rsidR="0049423E" w:rsidRPr="004D2A30" w:rsidRDefault="0049423E" w:rsidP="00E05937">
      <w:pPr>
        <w:pStyle w:val="Prrafodelista"/>
        <w:tabs>
          <w:tab w:val="left" w:pos="851"/>
        </w:tabs>
        <w:autoSpaceDE w:val="0"/>
        <w:autoSpaceDN w:val="0"/>
        <w:adjustRightInd w:val="0"/>
        <w:ind w:left="720" w:right="332"/>
        <w:jc w:val="both"/>
        <w:rPr>
          <w:rFonts w:ascii="Verdana" w:hAnsi="Verdana" w:cs="Arial"/>
        </w:rPr>
      </w:pPr>
    </w:p>
    <w:p w14:paraId="23F6F5E2" w14:textId="0631CD75" w:rsidR="00E607B3" w:rsidRPr="004D2A30" w:rsidRDefault="00E607B3" w:rsidP="00E05937">
      <w:pPr>
        <w:pStyle w:val="Prrafodelista"/>
        <w:numPr>
          <w:ilvl w:val="0"/>
          <w:numId w:val="3"/>
        </w:numPr>
        <w:tabs>
          <w:tab w:val="left" w:pos="851"/>
        </w:tabs>
        <w:autoSpaceDE w:val="0"/>
        <w:autoSpaceDN w:val="0"/>
        <w:adjustRightInd w:val="0"/>
        <w:ind w:right="332"/>
        <w:contextualSpacing/>
        <w:jc w:val="both"/>
        <w:rPr>
          <w:rFonts w:ascii="Verdana" w:hAnsi="Verdana" w:cs="Arial"/>
          <w:b/>
        </w:rPr>
      </w:pPr>
      <w:r w:rsidRPr="004D2A30">
        <w:rPr>
          <w:rFonts w:ascii="Verdana" w:hAnsi="Verdana" w:cs="Arial"/>
        </w:rPr>
        <w:t>Las modificaciones podrán ser por iniciativa de</w:t>
      </w:r>
      <w:r w:rsidR="00B45A89" w:rsidRPr="004D2A30">
        <w:rPr>
          <w:rFonts w:ascii="Verdana" w:hAnsi="Verdana" w:cs="Arial"/>
        </w:rPr>
        <w:t xml:space="preserve"> la</w:t>
      </w:r>
      <w:r w:rsidR="002F36FB" w:rsidRPr="004D2A30">
        <w:rPr>
          <w:rFonts w:ascii="Verdana" w:hAnsi="Verdana" w:cs="Arial"/>
        </w:rPr>
        <w:t xml:space="preserve"> </w:t>
      </w:r>
      <w:r w:rsidR="00057FFC">
        <w:rPr>
          <w:rFonts w:ascii="Verdana" w:hAnsi="Verdana" w:cs="Arial"/>
        </w:rPr>
        <w:t xml:space="preserve">Unidad de Asuntos Jurídicos, la </w:t>
      </w:r>
      <w:r w:rsidR="002F36FB" w:rsidRPr="004D2A30">
        <w:rPr>
          <w:rFonts w:ascii="Verdana" w:hAnsi="Verdana" w:cs="Arial"/>
        </w:rPr>
        <w:t>D</w:t>
      </w:r>
      <w:r w:rsidR="00B45A89" w:rsidRPr="004D2A30">
        <w:rPr>
          <w:rFonts w:ascii="Verdana" w:hAnsi="Verdana" w:cs="Arial"/>
        </w:rPr>
        <w:t>irección Ejecutiva</w:t>
      </w:r>
      <w:r w:rsidR="002F36FB" w:rsidRPr="004D2A30">
        <w:rPr>
          <w:rFonts w:ascii="Verdana" w:hAnsi="Verdana" w:cs="Arial"/>
        </w:rPr>
        <w:t xml:space="preserve"> y</w:t>
      </w:r>
      <w:r w:rsidRPr="004D2A30">
        <w:rPr>
          <w:rFonts w:ascii="Verdana" w:hAnsi="Verdana" w:cs="Arial"/>
        </w:rPr>
        <w:t xml:space="preserve"> las </w:t>
      </w:r>
      <w:r w:rsidR="00C07F3C" w:rsidRPr="004D2A30">
        <w:rPr>
          <w:rFonts w:ascii="Verdana" w:hAnsi="Verdana" w:cs="Arial"/>
        </w:rPr>
        <w:t>unidades involucradas</w:t>
      </w:r>
      <w:r w:rsidRPr="004D2A30">
        <w:rPr>
          <w:rFonts w:ascii="Verdana" w:hAnsi="Verdana" w:cs="Arial"/>
        </w:rPr>
        <w:t xml:space="preserve">, razonando sus causas. </w:t>
      </w:r>
    </w:p>
    <w:p w14:paraId="54439520" w14:textId="77777777" w:rsidR="00716093" w:rsidRPr="004D2A30" w:rsidRDefault="00716093" w:rsidP="00E05937">
      <w:pPr>
        <w:pStyle w:val="Prrafodelista"/>
        <w:rPr>
          <w:rFonts w:ascii="Verdana" w:hAnsi="Verdana" w:cs="Arial"/>
          <w:b/>
        </w:rPr>
      </w:pPr>
    </w:p>
    <w:p w14:paraId="3FBCC50A" w14:textId="4C533370" w:rsidR="00716093" w:rsidRPr="004D2A30" w:rsidRDefault="00716093" w:rsidP="00E05937">
      <w:pPr>
        <w:pStyle w:val="Prrafodelista"/>
        <w:numPr>
          <w:ilvl w:val="0"/>
          <w:numId w:val="3"/>
        </w:numPr>
        <w:tabs>
          <w:tab w:val="left" w:pos="851"/>
        </w:tabs>
        <w:autoSpaceDE w:val="0"/>
        <w:autoSpaceDN w:val="0"/>
        <w:adjustRightInd w:val="0"/>
        <w:spacing w:after="240"/>
        <w:ind w:right="332"/>
        <w:contextualSpacing/>
        <w:jc w:val="both"/>
        <w:rPr>
          <w:rFonts w:ascii="Verdana" w:hAnsi="Verdana" w:cs="Arial"/>
        </w:rPr>
      </w:pPr>
      <w:r w:rsidRPr="004D2A30">
        <w:rPr>
          <w:rFonts w:ascii="Verdana" w:hAnsi="Verdana" w:cs="Arial"/>
        </w:rPr>
        <w:t xml:space="preserve">Para la modificación o actualización del Manual debe seguirse el procedimiento descrito en el Manual de Normas y Procedimientos de la </w:t>
      </w:r>
      <w:r w:rsidR="001034EC">
        <w:rPr>
          <w:rFonts w:ascii="Verdana" w:hAnsi="Verdana" w:cs="Arial"/>
        </w:rPr>
        <w:t>Unidad</w:t>
      </w:r>
      <w:r w:rsidR="001034EC" w:rsidRPr="004D2A30">
        <w:rPr>
          <w:rFonts w:ascii="Verdana" w:hAnsi="Verdana" w:cs="Arial"/>
        </w:rPr>
        <w:t xml:space="preserve"> </w:t>
      </w:r>
      <w:r w:rsidRPr="004D2A30">
        <w:rPr>
          <w:rFonts w:ascii="Verdana" w:hAnsi="Verdana" w:cs="Arial"/>
        </w:rPr>
        <w:t>de Planificación.</w:t>
      </w:r>
    </w:p>
    <w:p w14:paraId="47DFF75C" w14:textId="4079ECF8" w:rsidR="00716093" w:rsidRDefault="00716093" w:rsidP="00E05937">
      <w:pPr>
        <w:pStyle w:val="Prrafodelista"/>
        <w:rPr>
          <w:rFonts w:ascii="Verdana" w:hAnsi="Verdana" w:cs="Arial"/>
          <w:b/>
        </w:rPr>
      </w:pPr>
    </w:p>
    <w:p w14:paraId="2084BF69" w14:textId="77777777" w:rsidR="00037C34" w:rsidRDefault="00037C34" w:rsidP="00E05937">
      <w:pPr>
        <w:pStyle w:val="Prrafodelista"/>
        <w:rPr>
          <w:rFonts w:ascii="Verdana" w:hAnsi="Verdana" w:cs="Arial"/>
          <w:b/>
        </w:rPr>
      </w:pPr>
    </w:p>
    <w:p w14:paraId="2D7351BA" w14:textId="77777777" w:rsidR="003F590C" w:rsidRPr="004D2A30" w:rsidRDefault="003F590C" w:rsidP="00E05937">
      <w:pPr>
        <w:pStyle w:val="Prrafodelista"/>
        <w:rPr>
          <w:rFonts w:ascii="Verdana" w:hAnsi="Verdana" w:cs="Arial"/>
          <w:b/>
        </w:rPr>
      </w:pPr>
    </w:p>
    <w:p w14:paraId="79552012" w14:textId="471688FC" w:rsidR="0049423E" w:rsidRPr="004D2A30" w:rsidRDefault="009E5223" w:rsidP="001347F7">
      <w:pPr>
        <w:pStyle w:val="Ttulo1"/>
      </w:pPr>
      <w:r w:rsidRPr="004D2A30">
        <w:t xml:space="preserve"> </w:t>
      </w:r>
      <w:bookmarkStart w:id="22" w:name="_Toc103859810"/>
      <w:r w:rsidR="004125B3" w:rsidRPr="004D2A30">
        <w:t>ALCANCE O ÁREAS DE APLICACIÓN</w:t>
      </w:r>
      <w:bookmarkEnd w:id="22"/>
    </w:p>
    <w:p w14:paraId="51BC3AEA" w14:textId="77777777" w:rsidR="00E607B3" w:rsidRPr="004D2A30" w:rsidRDefault="00E607B3" w:rsidP="00F90CE9">
      <w:pPr>
        <w:contextualSpacing/>
        <w:jc w:val="both"/>
        <w:rPr>
          <w:rFonts w:ascii="Verdana" w:hAnsi="Verdana" w:cs="Arial"/>
          <w:b/>
          <w:sz w:val="20"/>
          <w:szCs w:val="20"/>
        </w:rPr>
      </w:pPr>
    </w:p>
    <w:p w14:paraId="4125FF35" w14:textId="1F9EF85D" w:rsidR="009E5223" w:rsidRPr="004D2A30" w:rsidRDefault="00E52898" w:rsidP="009E5223">
      <w:pPr>
        <w:numPr>
          <w:ilvl w:val="0"/>
          <w:numId w:val="2"/>
        </w:numPr>
        <w:spacing w:after="0"/>
        <w:ind w:right="332" w:hanging="294"/>
        <w:jc w:val="both"/>
        <w:rPr>
          <w:rFonts w:ascii="Verdana" w:hAnsi="Verdana" w:cs="Arial"/>
          <w:sz w:val="20"/>
          <w:szCs w:val="20"/>
        </w:rPr>
      </w:pPr>
      <w:r w:rsidRPr="004D2A30">
        <w:rPr>
          <w:rFonts w:ascii="Verdana" w:hAnsi="Verdana" w:cs="Arial"/>
          <w:sz w:val="20"/>
          <w:szCs w:val="20"/>
          <w:lang w:val="es-MX" w:eastAsia="es-GT"/>
        </w:rPr>
        <w:t xml:space="preserve">La Política, normas, procedimientos, criterios y demás aspectos referidos en el presente Manual, se aplican al control y vigilancia del cumplimiento de los </w:t>
      </w:r>
      <w:r w:rsidR="00517E36" w:rsidRPr="004D2A30">
        <w:rPr>
          <w:rFonts w:ascii="Verdana" w:hAnsi="Verdana" w:cs="Arial"/>
          <w:sz w:val="20"/>
          <w:szCs w:val="20"/>
          <w:lang w:val="es-MX" w:eastAsia="es-GT"/>
        </w:rPr>
        <w:t xml:space="preserve">trámites </w:t>
      </w:r>
      <w:r w:rsidR="00AA24F5" w:rsidRPr="004D2A30">
        <w:rPr>
          <w:rFonts w:ascii="Verdana" w:hAnsi="Verdana" w:cs="Arial"/>
          <w:sz w:val="20"/>
          <w:szCs w:val="20"/>
          <w:lang w:val="es-MX" w:eastAsia="es-GT"/>
        </w:rPr>
        <w:t xml:space="preserve">y procesos </w:t>
      </w:r>
      <w:r w:rsidRPr="004D2A30">
        <w:rPr>
          <w:rFonts w:ascii="Verdana" w:hAnsi="Verdana" w:cs="Arial"/>
          <w:sz w:val="20"/>
          <w:szCs w:val="20"/>
          <w:lang w:val="es-MX" w:eastAsia="es-GT"/>
        </w:rPr>
        <w:t>internos de</w:t>
      </w:r>
      <w:r w:rsidR="00030D32" w:rsidRPr="004D2A30">
        <w:rPr>
          <w:rFonts w:ascii="Verdana" w:hAnsi="Verdana" w:cs="Arial"/>
          <w:sz w:val="20"/>
          <w:szCs w:val="20"/>
          <w:lang w:val="es-MX" w:eastAsia="es-GT"/>
        </w:rPr>
        <w:t xml:space="preserve"> </w:t>
      </w:r>
      <w:r w:rsidR="009C3E2C" w:rsidRPr="004D2A30">
        <w:rPr>
          <w:rFonts w:ascii="Verdana" w:hAnsi="Verdana" w:cs="Arial"/>
          <w:sz w:val="20"/>
          <w:szCs w:val="20"/>
          <w:lang w:val="es-MX" w:eastAsia="es-GT"/>
        </w:rPr>
        <w:t>l</w:t>
      </w:r>
      <w:r w:rsidR="00030D32" w:rsidRPr="004D2A30">
        <w:rPr>
          <w:rFonts w:ascii="Verdana" w:hAnsi="Verdana" w:cs="Arial"/>
          <w:sz w:val="20"/>
          <w:szCs w:val="20"/>
          <w:lang w:val="es-MX" w:eastAsia="es-GT"/>
        </w:rPr>
        <w:t>a</w:t>
      </w:r>
      <w:r w:rsidR="009C3E2C" w:rsidRPr="004D2A30">
        <w:rPr>
          <w:rFonts w:ascii="Verdana" w:hAnsi="Verdana" w:cs="Arial"/>
          <w:sz w:val="20"/>
          <w:szCs w:val="20"/>
          <w:lang w:val="es-MX" w:eastAsia="es-GT"/>
        </w:rPr>
        <w:t xml:space="preserve"> </w:t>
      </w:r>
      <w:r w:rsidR="00030D32" w:rsidRPr="004D2A30">
        <w:rPr>
          <w:rFonts w:ascii="Verdana" w:hAnsi="Verdana" w:cs="Arial"/>
          <w:iCs/>
          <w:sz w:val="20"/>
          <w:szCs w:val="20"/>
        </w:rPr>
        <w:t>Unidad de Asuntos Jurídicos de la Comisión Presidencial por la Paz y los Derechos Humanos -COPADEH-</w:t>
      </w:r>
      <w:r w:rsidR="00517E36" w:rsidRPr="004D2A30">
        <w:rPr>
          <w:rFonts w:ascii="Verdana" w:hAnsi="Verdana" w:cs="Arial"/>
          <w:iCs/>
          <w:sz w:val="20"/>
          <w:szCs w:val="20"/>
        </w:rPr>
        <w:t>.</w:t>
      </w:r>
    </w:p>
    <w:p w14:paraId="7ADB9747" w14:textId="77777777" w:rsidR="009E5223" w:rsidRPr="004D2A30" w:rsidRDefault="009E5223" w:rsidP="009E5223">
      <w:pPr>
        <w:spacing w:after="0"/>
        <w:ind w:left="720" w:right="332"/>
        <w:jc w:val="both"/>
        <w:rPr>
          <w:rFonts w:ascii="Verdana" w:hAnsi="Verdana" w:cs="Arial"/>
          <w:sz w:val="20"/>
          <w:szCs w:val="20"/>
        </w:rPr>
      </w:pPr>
    </w:p>
    <w:p w14:paraId="6E9F16AD" w14:textId="4D780482" w:rsidR="00E52898" w:rsidRPr="004D2A30" w:rsidRDefault="00E52898" w:rsidP="009E5223">
      <w:pPr>
        <w:numPr>
          <w:ilvl w:val="0"/>
          <w:numId w:val="2"/>
        </w:numPr>
        <w:spacing w:after="0"/>
        <w:ind w:right="332" w:hanging="294"/>
        <w:jc w:val="both"/>
        <w:rPr>
          <w:rFonts w:ascii="Verdana" w:hAnsi="Verdana" w:cs="Arial"/>
          <w:sz w:val="20"/>
          <w:szCs w:val="20"/>
        </w:rPr>
      </w:pPr>
      <w:r w:rsidRPr="004D2A30">
        <w:rPr>
          <w:rFonts w:ascii="Verdana" w:hAnsi="Verdana" w:cs="Arial"/>
          <w:sz w:val="20"/>
          <w:szCs w:val="20"/>
        </w:rPr>
        <w:lastRenderedPageBreak/>
        <w:t>El manual también es aplicable a:</w:t>
      </w:r>
      <w:r w:rsidR="009E5223" w:rsidRPr="004D2A30">
        <w:rPr>
          <w:rFonts w:ascii="Verdana" w:hAnsi="Verdana" w:cs="Arial"/>
          <w:sz w:val="20"/>
          <w:szCs w:val="20"/>
        </w:rPr>
        <w:t xml:space="preserve"> </w:t>
      </w:r>
      <w:r w:rsidR="00517E36" w:rsidRPr="004D2A30">
        <w:rPr>
          <w:rFonts w:ascii="Verdana" w:hAnsi="Verdana" w:cs="Arial"/>
          <w:sz w:val="20"/>
          <w:szCs w:val="20"/>
        </w:rPr>
        <w:t>T</w:t>
      </w:r>
      <w:r w:rsidR="007D5C6C" w:rsidRPr="004D2A30">
        <w:rPr>
          <w:rFonts w:ascii="Verdana" w:hAnsi="Verdana" w:cs="Arial"/>
          <w:sz w:val="20"/>
          <w:szCs w:val="20"/>
        </w:rPr>
        <w:t>odas las Unidades, Departamentos y Direcciones de esta Comisión Presidencial, que soliciten asesoría jurídica o que por su función administrativa deba</w:t>
      </w:r>
      <w:r w:rsidR="00517E36" w:rsidRPr="004D2A30">
        <w:rPr>
          <w:rFonts w:ascii="Verdana" w:hAnsi="Verdana" w:cs="Arial"/>
          <w:sz w:val="20"/>
          <w:szCs w:val="20"/>
        </w:rPr>
        <w:t>n</w:t>
      </w:r>
      <w:r w:rsidR="007D5C6C" w:rsidRPr="004D2A30">
        <w:rPr>
          <w:rFonts w:ascii="Verdana" w:hAnsi="Verdana" w:cs="Arial"/>
          <w:sz w:val="20"/>
          <w:szCs w:val="20"/>
        </w:rPr>
        <w:t xml:space="preserve"> solicitar algún documento legal.</w:t>
      </w:r>
    </w:p>
    <w:p w14:paraId="6835E91A" w14:textId="77777777" w:rsidR="00C07F3C" w:rsidRPr="004D2A30" w:rsidRDefault="00C07F3C" w:rsidP="00F90CE9">
      <w:pPr>
        <w:pStyle w:val="Prrafodelista"/>
        <w:spacing w:line="276" w:lineRule="auto"/>
        <w:ind w:left="1276" w:right="332"/>
        <w:jc w:val="both"/>
        <w:rPr>
          <w:rFonts w:ascii="Verdana" w:hAnsi="Verdana" w:cs="Arial"/>
        </w:rPr>
      </w:pPr>
    </w:p>
    <w:p w14:paraId="773C66D4" w14:textId="7EFDA8DD" w:rsidR="00C07F3C" w:rsidRPr="004D2A30" w:rsidRDefault="00C07F3C" w:rsidP="001A74FE">
      <w:pPr>
        <w:ind w:right="332"/>
        <w:jc w:val="both"/>
        <w:rPr>
          <w:rFonts w:ascii="Verdana" w:hAnsi="Verdana" w:cs="Arial"/>
          <w:sz w:val="20"/>
          <w:szCs w:val="20"/>
        </w:rPr>
      </w:pPr>
      <w:r w:rsidRPr="004D2A30">
        <w:rPr>
          <w:rFonts w:ascii="Verdana" w:hAnsi="Verdana" w:cs="Arial"/>
          <w:sz w:val="20"/>
          <w:szCs w:val="20"/>
        </w:rPr>
        <w:t>Cualquier disposición contraria</w:t>
      </w:r>
      <w:r w:rsidR="006157FD" w:rsidRPr="004D2A30">
        <w:rPr>
          <w:rFonts w:ascii="Verdana" w:hAnsi="Verdana" w:cs="Arial"/>
          <w:sz w:val="20"/>
          <w:szCs w:val="20"/>
        </w:rPr>
        <w:t>,</w:t>
      </w:r>
      <w:r w:rsidRPr="004D2A30">
        <w:rPr>
          <w:rFonts w:ascii="Verdana" w:hAnsi="Verdana" w:cs="Arial"/>
          <w:sz w:val="20"/>
          <w:szCs w:val="20"/>
        </w:rPr>
        <w:t xml:space="preserve"> a lo establecido en las Leyes </w:t>
      </w:r>
      <w:r w:rsidR="000438B5" w:rsidRPr="004D2A30">
        <w:rPr>
          <w:rFonts w:ascii="Verdana" w:hAnsi="Verdana" w:cs="Arial"/>
          <w:sz w:val="20"/>
          <w:szCs w:val="20"/>
        </w:rPr>
        <w:t>vigentes</w:t>
      </w:r>
      <w:r w:rsidR="00D9302C" w:rsidRPr="004D2A30">
        <w:rPr>
          <w:rFonts w:ascii="Verdana" w:hAnsi="Verdana" w:cs="Arial"/>
          <w:sz w:val="20"/>
          <w:szCs w:val="20"/>
        </w:rPr>
        <w:t>,</w:t>
      </w:r>
      <w:r w:rsidRPr="004D2A30">
        <w:rPr>
          <w:rFonts w:ascii="Verdana" w:hAnsi="Verdana" w:cs="Arial"/>
          <w:sz w:val="20"/>
          <w:szCs w:val="20"/>
        </w:rPr>
        <w:t xml:space="preserve"> no tendrá validez alguna y deberá ser sometida a revisión y/o enmienda en el momento que sea identificada.</w:t>
      </w:r>
    </w:p>
    <w:p w14:paraId="16B00504" w14:textId="77777777" w:rsidR="00274A2D" w:rsidRPr="004D2A30" w:rsidRDefault="00274A2D" w:rsidP="00F90CE9">
      <w:pPr>
        <w:pStyle w:val="Prrafodelista"/>
        <w:spacing w:line="276" w:lineRule="auto"/>
        <w:rPr>
          <w:rFonts w:ascii="Verdana" w:hAnsi="Verdana" w:cs="Arial"/>
        </w:rPr>
      </w:pPr>
    </w:p>
    <w:p w14:paraId="189C3CFE" w14:textId="2979B704" w:rsidR="00AF6689" w:rsidRPr="004D2A30" w:rsidRDefault="009E5223" w:rsidP="001347F7">
      <w:pPr>
        <w:pStyle w:val="Ttulo1"/>
      </w:pPr>
      <w:r w:rsidRPr="004D2A30">
        <w:t xml:space="preserve"> </w:t>
      </w:r>
      <w:bookmarkStart w:id="23" w:name="_Toc103859811"/>
      <w:r w:rsidR="004125B3" w:rsidRPr="004D2A30">
        <w:t>RESPONSABILIDADES</w:t>
      </w:r>
      <w:bookmarkEnd w:id="23"/>
    </w:p>
    <w:p w14:paraId="3CDC9837" w14:textId="77777777" w:rsidR="00AF6689" w:rsidRPr="004D2A30" w:rsidRDefault="00AF6689" w:rsidP="00F90CE9">
      <w:pPr>
        <w:pStyle w:val="Sangra2detindependiente"/>
        <w:tabs>
          <w:tab w:val="num" w:pos="1134"/>
        </w:tabs>
        <w:spacing w:after="0" w:line="276" w:lineRule="auto"/>
        <w:ind w:left="0" w:right="332"/>
        <w:jc w:val="both"/>
        <w:rPr>
          <w:rFonts w:ascii="Verdana" w:hAnsi="Verdana" w:cs="Arial"/>
          <w:sz w:val="20"/>
          <w:szCs w:val="20"/>
        </w:rPr>
      </w:pPr>
    </w:p>
    <w:p w14:paraId="75C85BCE" w14:textId="26EE3D7F" w:rsidR="00AF6689" w:rsidRPr="004D2A30" w:rsidRDefault="009C3E2C" w:rsidP="00722FF4">
      <w:pPr>
        <w:pStyle w:val="Sangra2detindependiente"/>
        <w:numPr>
          <w:ilvl w:val="0"/>
          <w:numId w:val="8"/>
        </w:numPr>
        <w:spacing w:after="0" w:line="276" w:lineRule="auto"/>
        <w:ind w:right="332"/>
        <w:jc w:val="both"/>
        <w:rPr>
          <w:rFonts w:ascii="Verdana" w:hAnsi="Verdana" w:cs="Arial"/>
          <w:sz w:val="20"/>
          <w:szCs w:val="20"/>
        </w:rPr>
      </w:pPr>
      <w:r w:rsidRPr="004D2A30">
        <w:rPr>
          <w:rFonts w:ascii="Verdana" w:hAnsi="Verdana" w:cs="Arial"/>
          <w:b/>
          <w:bCs/>
          <w:sz w:val="20"/>
          <w:szCs w:val="20"/>
        </w:rPr>
        <w:t>Jefe</w:t>
      </w:r>
      <w:r w:rsidR="00071F9A" w:rsidRPr="004D2A30">
        <w:rPr>
          <w:rFonts w:ascii="Verdana" w:hAnsi="Verdana" w:cs="Arial"/>
          <w:b/>
          <w:bCs/>
          <w:sz w:val="20"/>
          <w:szCs w:val="20"/>
        </w:rPr>
        <w:t xml:space="preserve"> de Asuntos Jurídicos</w:t>
      </w:r>
      <w:r w:rsidR="00EE572E" w:rsidRPr="004D2A30">
        <w:rPr>
          <w:rFonts w:ascii="Verdana" w:hAnsi="Verdana" w:cs="Arial"/>
          <w:b/>
          <w:bCs/>
          <w:sz w:val="20"/>
          <w:szCs w:val="20"/>
        </w:rPr>
        <w:t>:</w:t>
      </w:r>
      <w:r w:rsidR="00EE572E" w:rsidRPr="004D2A30">
        <w:rPr>
          <w:rFonts w:ascii="Verdana" w:hAnsi="Verdana" w:cs="Arial"/>
          <w:sz w:val="20"/>
          <w:szCs w:val="20"/>
        </w:rPr>
        <w:t xml:space="preserve"> </w:t>
      </w:r>
      <w:r w:rsidR="00A029F8" w:rsidRPr="004D2A30">
        <w:rPr>
          <w:rFonts w:ascii="Verdana" w:hAnsi="Verdana" w:cs="Arial"/>
          <w:sz w:val="20"/>
          <w:szCs w:val="20"/>
        </w:rPr>
        <w:t>A</w:t>
      </w:r>
      <w:r w:rsidR="00030D32" w:rsidRPr="004D2A30">
        <w:rPr>
          <w:rFonts w:ascii="Verdana" w:hAnsi="Verdana" w:cs="Arial"/>
          <w:sz w:val="20"/>
          <w:szCs w:val="20"/>
        </w:rPr>
        <w:t>sesorar en materia legal a</w:t>
      </w:r>
      <w:r w:rsidR="00BB26D9">
        <w:rPr>
          <w:rFonts w:ascii="Verdana" w:hAnsi="Verdana" w:cs="Arial"/>
          <w:sz w:val="20"/>
          <w:szCs w:val="20"/>
        </w:rPr>
        <w:t xml:space="preserve"> la Dirección Ejecutiva </w:t>
      </w:r>
      <w:r w:rsidR="00030D32" w:rsidRPr="004D2A30">
        <w:rPr>
          <w:rFonts w:ascii="Verdana" w:hAnsi="Verdana" w:cs="Arial"/>
          <w:sz w:val="20"/>
          <w:szCs w:val="20"/>
        </w:rPr>
        <w:t xml:space="preserve">y demás unidades, direcciones y departamentos cuando lo requieran, redacción de documentos legales </w:t>
      </w:r>
      <w:r w:rsidR="00BB1009" w:rsidRPr="004D2A30">
        <w:rPr>
          <w:rFonts w:ascii="Verdana" w:hAnsi="Verdana" w:cs="Arial"/>
          <w:sz w:val="20"/>
          <w:szCs w:val="20"/>
        </w:rPr>
        <w:t xml:space="preserve">solicitados por el Despacho Superior, emisión, elaboración y resolución de documentos que lleven análisis jurídicos o legales en asuntos que sean de competencia de la COPADEH. </w:t>
      </w:r>
    </w:p>
    <w:p w14:paraId="462FD0A5" w14:textId="77777777" w:rsidR="00BB1009" w:rsidRPr="004D2A30" w:rsidRDefault="00BB1009" w:rsidP="00BB1009">
      <w:pPr>
        <w:pStyle w:val="Sangra3detindependiente"/>
        <w:spacing w:after="0"/>
        <w:ind w:left="720" w:right="332"/>
        <w:jc w:val="both"/>
        <w:rPr>
          <w:rFonts w:ascii="Verdana" w:hAnsi="Verdana" w:cs="Arial"/>
          <w:iCs/>
          <w:sz w:val="20"/>
          <w:szCs w:val="20"/>
        </w:rPr>
      </w:pPr>
    </w:p>
    <w:p w14:paraId="46B9716A" w14:textId="74FAA595" w:rsidR="00A7653C" w:rsidRPr="004D2A30" w:rsidRDefault="00BB1009" w:rsidP="00722FF4">
      <w:pPr>
        <w:pStyle w:val="Sangra3detindependiente"/>
        <w:numPr>
          <w:ilvl w:val="0"/>
          <w:numId w:val="8"/>
        </w:numPr>
        <w:spacing w:after="0"/>
        <w:ind w:right="332"/>
        <w:jc w:val="both"/>
        <w:rPr>
          <w:rFonts w:ascii="Verdana" w:hAnsi="Verdana" w:cs="Arial"/>
          <w:iCs/>
          <w:sz w:val="20"/>
          <w:szCs w:val="20"/>
        </w:rPr>
      </w:pPr>
      <w:r w:rsidRPr="004D2A30">
        <w:rPr>
          <w:rFonts w:ascii="Verdana" w:hAnsi="Verdana" w:cs="Arial"/>
          <w:b/>
          <w:bCs/>
          <w:iCs/>
          <w:sz w:val="20"/>
          <w:szCs w:val="20"/>
        </w:rPr>
        <w:t>Profesional Jurídico</w:t>
      </w:r>
      <w:r w:rsidR="00EE572E" w:rsidRPr="004D2A30">
        <w:rPr>
          <w:rFonts w:ascii="Verdana" w:hAnsi="Verdana" w:cs="Arial"/>
          <w:b/>
          <w:bCs/>
          <w:iCs/>
          <w:sz w:val="20"/>
          <w:szCs w:val="20"/>
        </w:rPr>
        <w:t>:</w:t>
      </w:r>
      <w:r w:rsidR="00EE572E" w:rsidRPr="004D2A30">
        <w:rPr>
          <w:rFonts w:ascii="Verdana" w:hAnsi="Verdana" w:cs="Arial"/>
          <w:iCs/>
          <w:sz w:val="20"/>
          <w:szCs w:val="20"/>
        </w:rPr>
        <w:t xml:space="preserve"> </w:t>
      </w:r>
      <w:r w:rsidRPr="004D2A30">
        <w:rPr>
          <w:rFonts w:ascii="Verdana" w:hAnsi="Verdana" w:cs="Arial"/>
          <w:iCs/>
          <w:sz w:val="20"/>
          <w:szCs w:val="20"/>
        </w:rPr>
        <w:t xml:space="preserve">Elaboración de documentos jurídicos, notariales, legales, resoluciones o acuerdos que sean requeridos por el </w:t>
      </w:r>
      <w:r w:rsidR="002F5BFE" w:rsidRPr="004D2A30">
        <w:rPr>
          <w:rFonts w:ascii="Verdana" w:hAnsi="Verdana" w:cs="Arial"/>
          <w:iCs/>
          <w:sz w:val="20"/>
          <w:szCs w:val="20"/>
        </w:rPr>
        <w:t>jefe</w:t>
      </w:r>
      <w:r w:rsidRPr="004D2A30">
        <w:rPr>
          <w:rFonts w:ascii="Verdana" w:hAnsi="Verdana" w:cs="Arial"/>
          <w:iCs/>
          <w:sz w:val="20"/>
          <w:szCs w:val="20"/>
        </w:rPr>
        <w:t xml:space="preserve"> de la Unidad de Asuntos Jurídicos o Autoridad Superior, asesorar, dirigir y actuar en las áreas referentes al Derecho en los casos en que la COP</w:t>
      </w:r>
      <w:r w:rsidR="000438B5" w:rsidRPr="004D2A30">
        <w:rPr>
          <w:rFonts w:ascii="Verdana" w:hAnsi="Verdana" w:cs="Arial"/>
          <w:iCs/>
          <w:sz w:val="20"/>
          <w:szCs w:val="20"/>
        </w:rPr>
        <w:t xml:space="preserve">ADEH tenga incidencia, analizar </w:t>
      </w:r>
      <w:r w:rsidRPr="004D2A30">
        <w:rPr>
          <w:rFonts w:ascii="Verdana" w:hAnsi="Verdana" w:cs="Arial"/>
          <w:iCs/>
          <w:sz w:val="20"/>
          <w:szCs w:val="20"/>
        </w:rPr>
        <w:t>expedientes y atender procesos jurídicos de conformidad con la legislación vigente del país.</w:t>
      </w:r>
    </w:p>
    <w:p w14:paraId="5D9490A2" w14:textId="77777777" w:rsidR="00BB1009" w:rsidRPr="004D2A30" w:rsidRDefault="00BB1009" w:rsidP="00BB1009">
      <w:pPr>
        <w:pStyle w:val="Sangra3detindependiente"/>
        <w:spacing w:after="0"/>
        <w:ind w:left="720" w:right="332"/>
        <w:jc w:val="both"/>
        <w:rPr>
          <w:rFonts w:ascii="Verdana" w:hAnsi="Verdana" w:cs="Arial"/>
          <w:iCs/>
          <w:sz w:val="20"/>
          <w:szCs w:val="20"/>
        </w:rPr>
      </w:pPr>
    </w:p>
    <w:p w14:paraId="754E65F6" w14:textId="67BED8F6" w:rsidR="00E52898" w:rsidRPr="004D2A30" w:rsidRDefault="00BB1009" w:rsidP="00722FF4">
      <w:pPr>
        <w:pStyle w:val="Sangra3detindependiente"/>
        <w:numPr>
          <w:ilvl w:val="0"/>
          <w:numId w:val="8"/>
        </w:numPr>
        <w:spacing w:after="0"/>
        <w:ind w:right="332"/>
        <w:jc w:val="both"/>
        <w:rPr>
          <w:rFonts w:ascii="Verdana" w:hAnsi="Verdana" w:cs="Arial"/>
          <w:iCs/>
          <w:sz w:val="20"/>
          <w:szCs w:val="20"/>
        </w:rPr>
      </w:pPr>
      <w:r w:rsidRPr="004D2A30">
        <w:rPr>
          <w:rFonts w:ascii="Verdana" w:hAnsi="Verdana" w:cs="Arial"/>
          <w:b/>
          <w:bCs/>
          <w:sz w:val="20"/>
          <w:szCs w:val="20"/>
        </w:rPr>
        <w:t>Procurador</w:t>
      </w:r>
      <w:r w:rsidR="00B30660" w:rsidRPr="004D2A30">
        <w:rPr>
          <w:rFonts w:ascii="Verdana" w:hAnsi="Verdana" w:cs="Arial"/>
          <w:b/>
          <w:bCs/>
          <w:sz w:val="20"/>
          <w:szCs w:val="20"/>
        </w:rPr>
        <w:t xml:space="preserve"> </w:t>
      </w:r>
      <w:r w:rsidR="00B30660" w:rsidRPr="004D2A30">
        <w:rPr>
          <w:rFonts w:ascii="Verdana" w:hAnsi="Verdana" w:cs="Arial"/>
          <w:b/>
          <w:bCs/>
          <w:iCs/>
          <w:sz w:val="20"/>
          <w:szCs w:val="20"/>
        </w:rPr>
        <w:t>(a)</w:t>
      </w:r>
      <w:r w:rsidRPr="004D2A30">
        <w:rPr>
          <w:rFonts w:ascii="Verdana" w:hAnsi="Verdana" w:cs="Arial"/>
          <w:b/>
          <w:bCs/>
          <w:sz w:val="20"/>
          <w:szCs w:val="20"/>
        </w:rPr>
        <w:t>:</w:t>
      </w:r>
      <w:r w:rsidRPr="004D2A30">
        <w:rPr>
          <w:rFonts w:ascii="Verdana" w:hAnsi="Verdana" w:cs="Arial"/>
          <w:sz w:val="20"/>
          <w:szCs w:val="20"/>
        </w:rPr>
        <w:t xml:space="preserve"> </w:t>
      </w:r>
      <w:r w:rsidR="00AF6D6E" w:rsidRPr="004D2A30">
        <w:rPr>
          <w:rFonts w:ascii="Verdana" w:hAnsi="Verdana" w:cs="Arial"/>
          <w:sz w:val="20"/>
          <w:szCs w:val="20"/>
        </w:rPr>
        <w:t>Tramitar</w:t>
      </w:r>
      <w:r w:rsidR="00A029F8" w:rsidRPr="004D2A30">
        <w:rPr>
          <w:rFonts w:ascii="Verdana" w:hAnsi="Verdana" w:cs="Arial"/>
          <w:sz w:val="20"/>
          <w:szCs w:val="20"/>
        </w:rPr>
        <w:t xml:space="preserve"> </w:t>
      </w:r>
      <w:r w:rsidR="00AF6D6E" w:rsidRPr="004D2A30">
        <w:rPr>
          <w:rFonts w:ascii="Verdana" w:hAnsi="Verdana" w:cs="Arial"/>
          <w:sz w:val="20"/>
          <w:szCs w:val="20"/>
        </w:rPr>
        <w:t xml:space="preserve">y gestionar </w:t>
      </w:r>
      <w:r w:rsidR="00A029F8" w:rsidRPr="004D2A30">
        <w:rPr>
          <w:rFonts w:ascii="Verdana" w:hAnsi="Verdana" w:cs="Arial"/>
          <w:sz w:val="20"/>
          <w:szCs w:val="20"/>
        </w:rPr>
        <w:t xml:space="preserve">todos aquellos procesos administrativos o judiciales de conformidad con las competencias para alcanzar los objetivos, </w:t>
      </w:r>
      <w:r w:rsidR="0071522A">
        <w:rPr>
          <w:rFonts w:ascii="Verdana" w:hAnsi="Verdana" w:cs="Arial"/>
          <w:sz w:val="20"/>
          <w:szCs w:val="20"/>
        </w:rPr>
        <w:t>revisar</w:t>
      </w:r>
      <w:r w:rsidR="00374E26">
        <w:rPr>
          <w:rFonts w:ascii="Verdana" w:hAnsi="Verdana" w:cs="Arial"/>
          <w:sz w:val="20"/>
          <w:szCs w:val="20"/>
        </w:rPr>
        <w:t xml:space="preserve">, analizar y </w:t>
      </w:r>
      <w:r w:rsidR="00A029F8" w:rsidRPr="004D2A30">
        <w:rPr>
          <w:rFonts w:ascii="Verdana" w:hAnsi="Verdana" w:cs="Arial"/>
          <w:sz w:val="20"/>
          <w:szCs w:val="20"/>
        </w:rPr>
        <w:t>elaborar documentos</w:t>
      </w:r>
      <w:r w:rsidR="000438B5" w:rsidRPr="004D2A30">
        <w:rPr>
          <w:rFonts w:ascii="Verdana" w:hAnsi="Verdana" w:cs="Arial"/>
          <w:sz w:val="20"/>
          <w:szCs w:val="20"/>
        </w:rPr>
        <w:t xml:space="preserve"> que le sean encomendados por el</w:t>
      </w:r>
      <w:r w:rsidR="00A029F8" w:rsidRPr="004D2A30">
        <w:rPr>
          <w:rFonts w:ascii="Verdana" w:hAnsi="Verdana" w:cs="Arial"/>
          <w:sz w:val="20"/>
          <w:szCs w:val="20"/>
        </w:rPr>
        <w:t xml:space="preserve"> </w:t>
      </w:r>
      <w:r w:rsidR="002F5BFE" w:rsidRPr="004D2A30">
        <w:rPr>
          <w:rFonts w:ascii="Verdana" w:hAnsi="Verdana" w:cs="Arial"/>
          <w:sz w:val="20"/>
          <w:szCs w:val="20"/>
        </w:rPr>
        <w:t>jefe</w:t>
      </w:r>
      <w:r w:rsidR="00A029F8" w:rsidRPr="004D2A30">
        <w:rPr>
          <w:rFonts w:ascii="Verdana" w:hAnsi="Verdana" w:cs="Arial"/>
          <w:sz w:val="20"/>
          <w:szCs w:val="20"/>
        </w:rPr>
        <w:t xml:space="preserve"> de la Unidad o por Autoridad Superior y llevar un estricto control de plazos </w:t>
      </w:r>
      <w:r w:rsidR="000438B5" w:rsidRPr="004D2A30">
        <w:rPr>
          <w:rFonts w:ascii="Verdana" w:hAnsi="Verdana" w:cs="Arial"/>
          <w:sz w:val="20"/>
          <w:szCs w:val="20"/>
        </w:rPr>
        <w:t xml:space="preserve">judiciales </w:t>
      </w:r>
      <w:r w:rsidR="00A029F8" w:rsidRPr="004D2A30">
        <w:rPr>
          <w:rFonts w:ascii="Verdana" w:hAnsi="Verdana" w:cs="Arial"/>
          <w:sz w:val="20"/>
          <w:szCs w:val="20"/>
        </w:rPr>
        <w:t>en procesos tramitados en la Unidad de Asuntos Jurídicos</w:t>
      </w:r>
      <w:r w:rsidR="0071522A">
        <w:rPr>
          <w:rFonts w:ascii="Verdana" w:hAnsi="Verdana" w:cs="Arial"/>
          <w:sz w:val="20"/>
          <w:szCs w:val="20"/>
        </w:rPr>
        <w:t>.</w:t>
      </w:r>
    </w:p>
    <w:p w14:paraId="3EFCCBBB" w14:textId="77777777" w:rsidR="00A029F8" w:rsidRPr="004D2A30" w:rsidRDefault="00A029F8" w:rsidP="00A029F8">
      <w:pPr>
        <w:pStyle w:val="Sangra3detindependiente"/>
        <w:spacing w:after="0"/>
        <w:ind w:left="720" w:right="332"/>
        <w:jc w:val="both"/>
        <w:rPr>
          <w:rFonts w:ascii="Verdana" w:hAnsi="Verdana" w:cs="Arial"/>
          <w:iCs/>
          <w:sz w:val="20"/>
          <w:szCs w:val="20"/>
        </w:rPr>
      </w:pPr>
    </w:p>
    <w:p w14:paraId="7B684964" w14:textId="6392999B" w:rsidR="00034DEE" w:rsidRPr="00212F2E" w:rsidRDefault="00A029F8" w:rsidP="0037294C">
      <w:pPr>
        <w:pStyle w:val="Sangra3detindependiente"/>
        <w:numPr>
          <w:ilvl w:val="0"/>
          <w:numId w:val="8"/>
        </w:numPr>
        <w:spacing w:after="0"/>
        <w:ind w:right="332"/>
        <w:jc w:val="both"/>
        <w:rPr>
          <w:rFonts w:ascii="Verdana" w:hAnsi="Verdana" w:cs="Arial"/>
          <w:iCs/>
          <w:sz w:val="20"/>
          <w:szCs w:val="20"/>
          <w:lang w:val="es-ES"/>
        </w:rPr>
      </w:pPr>
      <w:r w:rsidRPr="00212F2E">
        <w:rPr>
          <w:rFonts w:ascii="Verdana" w:hAnsi="Verdana" w:cs="Arial"/>
          <w:b/>
          <w:bCs/>
          <w:iCs/>
          <w:sz w:val="20"/>
          <w:szCs w:val="20"/>
        </w:rPr>
        <w:t>Secretaria</w:t>
      </w:r>
      <w:r w:rsidR="004575B4" w:rsidRPr="00212F2E">
        <w:rPr>
          <w:rFonts w:ascii="Verdana" w:hAnsi="Verdana" w:cs="Arial"/>
          <w:b/>
          <w:bCs/>
          <w:iCs/>
          <w:sz w:val="20"/>
          <w:szCs w:val="20"/>
        </w:rPr>
        <w:t xml:space="preserve"> (o)</w:t>
      </w:r>
      <w:r w:rsidRPr="00212F2E">
        <w:rPr>
          <w:rFonts w:ascii="Verdana" w:hAnsi="Verdana" w:cs="Arial"/>
          <w:b/>
          <w:bCs/>
          <w:iCs/>
          <w:sz w:val="20"/>
          <w:szCs w:val="20"/>
        </w:rPr>
        <w:t>:</w:t>
      </w:r>
      <w:r w:rsidRPr="00212F2E">
        <w:rPr>
          <w:rFonts w:ascii="Verdana" w:hAnsi="Verdana" w:cs="Arial"/>
          <w:iCs/>
          <w:sz w:val="20"/>
          <w:szCs w:val="20"/>
        </w:rPr>
        <w:t xml:space="preserve"> Actividades de tipo secreta</w:t>
      </w:r>
      <w:r w:rsidR="00AA141A" w:rsidRPr="00212F2E">
        <w:rPr>
          <w:rFonts w:ascii="Verdana" w:hAnsi="Verdana" w:cs="Arial"/>
          <w:iCs/>
          <w:sz w:val="20"/>
          <w:szCs w:val="20"/>
        </w:rPr>
        <w:t>rial, controlar y resgu</w:t>
      </w:r>
      <w:r w:rsidRPr="00212F2E">
        <w:rPr>
          <w:rFonts w:ascii="Verdana" w:hAnsi="Verdana" w:cs="Arial"/>
          <w:iCs/>
          <w:sz w:val="20"/>
          <w:szCs w:val="20"/>
        </w:rPr>
        <w:t xml:space="preserve">ardar </w:t>
      </w:r>
      <w:r w:rsidR="00AA141A" w:rsidRPr="00212F2E">
        <w:rPr>
          <w:rFonts w:ascii="Verdana" w:hAnsi="Verdana" w:cs="Arial"/>
          <w:iCs/>
          <w:sz w:val="20"/>
          <w:szCs w:val="20"/>
        </w:rPr>
        <w:t>los archivos físicos, electrónicos y mantenerlos actualizados, elaboración de documentos</w:t>
      </w:r>
      <w:r w:rsidR="000438B5" w:rsidRPr="00212F2E">
        <w:rPr>
          <w:rFonts w:ascii="Verdana" w:hAnsi="Verdana" w:cs="Arial"/>
          <w:iCs/>
          <w:sz w:val="20"/>
          <w:szCs w:val="20"/>
        </w:rPr>
        <w:t xml:space="preserve"> requeridos</w:t>
      </w:r>
      <w:r w:rsidR="00AA141A" w:rsidRPr="00212F2E">
        <w:rPr>
          <w:rFonts w:ascii="Verdana" w:hAnsi="Verdana" w:cs="Arial"/>
          <w:iCs/>
          <w:sz w:val="20"/>
          <w:szCs w:val="20"/>
        </w:rPr>
        <w:t>, labores de impresión, fotocopiado, escaneo y traslado de documentos y facilitar el flujo de información entre Unidades, Departamentos y Direcciones de la COPADEH</w:t>
      </w:r>
      <w:r w:rsidR="000D1FDB" w:rsidRPr="00212F2E">
        <w:rPr>
          <w:rFonts w:ascii="Verdana" w:eastAsia="Calibri" w:hAnsi="Verdana" w:cs="Arial"/>
          <w:color w:val="000000" w:themeColor="text1"/>
          <w:sz w:val="20"/>
          <w:szCs w:val="20"/>
          <w:lang w:val="es-ES" w:eastAsia="es-ES"/>
        </w:rPr>
        <w:t>.</w:t>
      </w:r>
      <w:r w:rsidR="00034DEE" w:rsidRPr="00212F2E">
        <w:rPr>
          <w:rFonts w:ascii="Verdana" w:eastAsia="Calibri" w:hAnsi="Verdana" w:cs="Arial"/>
          <w:color w:val="000000" w:themeColor="text1"/>
          <w:sz w:val="20"/>
          <w:szCs w:val="20"/>
          <w:lang w:val="es-ES" w:eastAsia="es-ES"/>
        </w:rPr>
        <w:t xml:space="preserve"> </w:t>
      </w:r>
    </w:p>
    <w:p w14:paraId="2CB48570" w14:textId="5C9FA582" w:rsidR="000D1FDB" w:rsidRDefault="000D1FDB" w:rsidP="000D1FDB">
      <w:pPr>
        <w:pStyle w:val="Prrafodelista"/>
        <w:rPr>
          <w:rFonts w:ascii="Verdana" w:hAnsi="Verdana" w:cs="Arial"/>
          <w:iCs/>
        </w:rPr>
      </w:pPr>
    </w:p>
    <w:p w14:paraId="739D4F81" w14:textId="4A3731A7" w:rsidR="00B66B8F" w:rsidRDefault="00B66B8F" w:rsidP="000D1FDB">
      <w:pPr>
        <w:pStyle w:val="Prrafodelista"/>
        <w:rPr>
          <w:rFonts w:ascii="Verdana" w:hAnsi="Verdana" w:cs="Arial"/>
          <w:iCs/>
        </w:rPr>
      </w:pPr>
    </w:p>
    <w:p w14:paraId="4278A377" w14:textId="5D4F7F09" w:rsidR="00B66B8F" w:rsidRDefault="00B66B8F" w:rsidP="000D1FDB">
      <w:pPr>
        <w:pStyle w:val="Prrafodelista"/>
        <w:rPr>
          <w:rFonts w:ascii="Verdana" w:hAnsi="Verdana" w:cs="Arial"/>
          <w:iCs/>
        </w:rPr>
      </w:pPr>
    </w:p>
    <w:p w14:paraId="4DC95E33" w14:textId="1117943C" w:rsidR="00B66B8F" w:rsidRDefault="00B66B8F" w:rsidP="000D1FDB">
      <w:pPr>
        <w:pStyle w:val="Prrafodelista"/>
        <w:rPr>
          <w:rFonts w:ascii="Verdana" w:hAnsi="Verdana" w:cs="Arial"/>
          <w:iCs/>
        </w:rPr>
      </w:pPr>
    </w:p>
    <w:p w14:paraId="509E6EAE" w14:textId="777CFD13" w:rsidR="00B66B8F" w:rsidRDefault="00B66B8F" w:rsidP="000D1FDB">
      <w:pPr>
        <w:pStyle w:val="Prrafodelista"/>
        <w:rPr>
          <w:rFonts w:ascii="Verdana" w:hAnsi="Verdana" w:cs="Arial"/>
          <w:iCs/>
        </w:rPr>
      </w:pPr>
    </w:p>
    <w:p w14:paraId="1105AB1B" w14:textId="3F9D63B2" w:rsidR="00B66B8F" w:rsidRDefault="00B66B8F" w:rsidP="000D1FDB">
      <w:pPr>
        <w:pStyle w:val="Prrafodelista"/>
        <w:rPr>
          <w:rFonts w:ascii="Verdana" w:hAnsi="Verdana" w:cs="Arial"/>
          <w:iCs/>
        </w:rPr>
      </w:pPr>
    </w:p>
    <w:p w14:paraId="14067770" w14:textId="65BA023B" w:rsidR="00B66B8F" w:rsidRDefault="00B66B8F" w:rsidP="000D1FDB">
      <w:pPr>
        <w:pStyle w:val="Prrafodelista"/>
        <w:rPr>
          <w:rFonts w:ascii="Verdana" w:hAnsi="Verdana" w:cs="Arial"/>
          <w:iCs/>
        </w:rPr>
      </w:pPr>
    </w:p>
    <w:p w14:paraId="2BF478D6" w14:textId="43793F27" w:rsidR="00B66B8F" w:rsidRDefault="00B66B8F" w:rsidP="000D1FDB">
      <w:pPr>
        <w:pStyle w:val="Prrafodelista"/>
        <w:rPr>
          <w:rFonts w:ascii="Verdana" w:hAnsi="Verdana" w:cs="Arial"/>
          <w:iCs/>
        </w:rPr>
      </w:pPr>
    </w:p>
    <w:p w14:paraId="1D788E6A" w14:textId="44DF15AA" w:rsidR="00B66B8F" w:rsidRDefault="00B66B8F" w:rsidP="000D1FDB">
      <w:pPr>
        <w:pStyle w:val="Prrafodelista"/>
        <w:rPr>
          <w:rFonts w:ascii="Verdana" w:hAnsi="Verdana" w:cs="Arial"/>
          <w:iCs/>
        </w:rPr>
      </w:pPr>
    </w:p>
    <w:p w14:paraId="3D4EF678" w14:textId="5CF8B81D" w:rsidR="00B66B8F" w:rsidRDefault="00B66B8F" w:rsidP="000D1FDB">
      <w:pPr>
        <w:pStyle w:val="Prrafodelista"/>
        <w:rPr>
          <w:rFonts w:ascii="Verdana" w:hAnsi="Verdana" w:cs="Arial"/>
          <w:iCs/>
        </w:rPr>
      </w:pPr>
    </w:p>
    <w:p w14:paraId="4CBC275F" w14:textId="77777777" w:rsidR="00B66B8F" w:rsidRDefault="00B66B8F" w:rsidP="000D1FDB">
      <w:pPr>
        <w:pStyle w:val="Prrafodelista"/>
        <w:rPr>
          <w:rFonts w:ascii="Verdana" w:hAnsi="Verdana" w:cs="Arial"/>
          <w:iCs/>
        </w:rPr>
      </w:pPr>
    </w:p>
    <w:p w14:paraId="16C35804" w14:textId="77777777" w:rsidR="00521FC8" w:rsidRDefault="00521FC8" w:rsidP="000D1FDB">
      <w:pPr>
        <w:pStyle w:val="Prrafodelista"/>
        <w:rPr>
          <w:rFonts w:ascii="Verdana" w:hAnsi="Verdana" w:cs="Arial"/>
          <w:iCs/>
        </w:rPr>
      </w:pPr>
    </w:p>
    <w:p w14:paraId="67F8B5C4" w14:textId="77777777" w:rsidR="00690784" w:rsidRPr="004D2A30" w:rsidRDefault="00690784" w:rsidP="00690784">
      <w:pPr>
        <w:pStyle w:val="Sangra3detindependiente"/>
        <w:spacing w:after="0"/>
        <w:ind w:left="720" w:right="332"/>
        <w:jc w:val="both"/>
        <w:rPr>
          <w:rFonts w:ascii="Verdana" w:hAnsi="Verdana" w:cs="Arial"/>
          <w:b/>
          <w:bCs/>
          <w:iCs/>
          <w:sz w:val="20"/>
          <w:szCs w:val="20"/>
        </w:rPr>
      </w:pPr>
    </w:p>
    <w:p w14:paraId="59992124" w14:textId="37FBAD5F" w:rsidR="00145CFB" w:rsidRPr="004D2A30" w:rsidRDefault="00AA393F" w:rsidP="001347F7">
      <w:pPr>
        <w:pStyle w:val="Ttulo1"/>
      </w:pPr>
      <w:bookmarkStart w:id="24" w:name="_Toc235498421"/>
      <w:bookmarkStart w:id="25" w:name="_Toc365454314"/>
      <w:bookmarkStart w:id="26" w:name="_Toc368669675"/>
      <w:bookmarkStart w:id="27" w:name="_Hlk84316157"/>
      <w:r w:rsidRPr="004D2A30">
        <w:lastRenderedPageBreak/>
        <w:t xml:space="preserve"> </w:t>
      </w:r>
      <w:bookmarkStart w:id="28" w:name="_Toc103859812"/>
      <w:r w:rsidR="00312C9D" w:rsidRPr="004D2A30">
        <w:t>DESCRIPCIÓN DE</w:t>
      </w:r>
      <w:r w:rsidR="00145CFB" w:rsidRPr="004D2A30">
        <w:t xml:space="preserve"> PROCEDIMIENTO</w:t>
      </w:r>
      <w:bookmarkEnd w:id="24"/>
      <w:bookmarkEnd w:id="25"/>
      <w:bookmarkEnd w:id="26"/>
      <w:r w:rsidR="00A526AF">
        <w:t>S</w:t>
      </w:r>
      <w:bookmarkEnd w:id="28"/>
    </w:p>
    <w:p w14:paraId="5C943E6A" w14:textId="47D8B221" w:rsidR="00A7653C" w:rsidRPr="004D2A30" w:rsidRDefault="00544C6A" w:rsidP="009F37F2">
      <w:pPr>
        <w:pStyle w:val="Ttulo3"/>
        <w:ind w:left="76"/>
        <w:jc w:val="both"/>
        <w:rPr>
          <w:rFonts w:ascii="Verdana" w:hAnsi="Verdana"/>
          <w:color w:val="auto"/>
          <w:sz w:val="20"/>
          <w:szCs w:val="20"/>
          <w:lang w:val="es-ES" w:eastAsia="es-ES"/>
        </w:rPr>
      </w:pPr>
      <w:bookmarkStart w:id="29" w:name="_Toc103859813"/>
      <w:r>
        <w:rPr>
          <w:rFonts w:ascii="Verdana" w:hAnsi="Verdana"/>
          <w:color w:val="auto"/>
          <w:sz w:val="20"/>
          <w:szCs w:val="20"/>
          <w:lang w:val="es-ES" w:eastAsia="es-ES"/>
        </w:rPr>
        <w:t>14.1</w:t>
      </w:r>
      <w:r w:rsidRPr="004D2A30">
        <w:rPr>
          <w:rFonts w:ascii="Verdana" w:hAnsi="Verdana"/>
          <w:color w:val="auto"/>
          <w:sz w:val="20"/>
          <w:szCs w:val="20"/>
          <w:lang w:val="es-ES" w:eastAsia="es-ES"/>
        </w:rPr>
        <w:t xml:space="preserve"> MATRIZ</w:t>
      </w:r>
      <w:r w:rsidR="003629F7">
        <w:rPr>
          <w:rFonts w:ascii="Verdana" w:hAnsi="Verdana"/>
          <w:color w:val="auto"/>
          <w:sz w:val="20"/>
          <w:szCs w:val="20"/>
          <w:lang w:val="es-ES" w:eastAsia="es-ES"/>
        </w:rPr>
        <w:t xml:space="preserve"> DE</w:t>
      </w:r>
      <w:r w:rsidR="008D665C">
        <w:rPr>
          <w:rFonts w:ascii="Verdana" w:hAnsi="Verdana"/>
          <w:color w:val="auto"/>
          <w:sz w:val="20"/>
          <w:szCs w:val="20"/>
          <w:lang w:val="es-ES" w:eastAsia="es-ES"/>
        </w:rPr>
        <w:t xml:space="preserve"> </w:t>
      </w:r>
      <w:r w:rsidR="007341F8">
        <w:rPr>
          <w:rFonts w:ascii="Verdana" w:hAnsi="Verdana"/>
          <w:color w:val="auto"/>
          <w:sz w:val="20"/>
          <w:szCs w:val="20"/>
          <w:lang w:val="es-ES" w:eastAsia="es-ES"/>
        </w:rPr>
        <w:t xml:space="preserve">PROCEDIMIENTO </w:t>
      </w:r>
      <w:r w:rsidR="008F4A0D" w:rsidRPr="004D2A30">
        <w:rPr>
          <w:rFonts w:ascii="Verdana" w:hAnsi="Verdana"/>
          <w:color w:val="auto"/>
          <w:sz w:val="20"/>
          <w:szCs w:val="20"/>
          <w:lang w:val="es-ES" w:eastAsia="es-ES"/>
        </w:rPr>
        <w:t>REVISIÓ</w:t>
      </w:r>
      <w:r w:rsidR="00A50FF9" w:rsidRPr="004D2A30">
        <w:rPr>
          <w:rFonts w:ascii="Verdana" w:hAnsi="Verdana"/>
          <w:color w:val="auto"/>
          <w:sz w:val="20"/>
          <w:szCs w:val="20"/>
          <w:lang w:val="es-ES" w:eastAsia="es-ES"/>
        </w:rPr>
        <w:t>N DE DOCUMENTOS:</w:t>
      </w:r>
      <w:bookmarkEnd w:id="29"/>
    </w:p>
    <w:p w14:paraId="08985C3E" w14:textId="0B2C8B0E" w:rsidR="00E05937" w:rsidRDefault="00E05937" w:rsidP="00FC06B2">
      <w:pPr>
        <w:spacing w:after="0"/>
        <w:jc w:val="both"/>
        <w:rPr>
          <w:rFonts w:ascii="Verdana" w:hAnsi="Verdana"/>
          <w:b/>
          <w:sz w:val="20"/>
          <w:szCs w:val="20"/>
        </w:rPr>
      </w:pPr>
    </w:p>
    <w:tbl>
      <w:tblPr>
        <w:tblStyle w:val="Tablaconcuadrcula"/>
        <w:tblpPr w:leftFromText="141" w:rightFromText="141" w:vertAnchor="text" w:horzAnchor="margin" w:tblpY="139"/>
        <w:tblW w:w="9480" w:type="dxa"/>
        <w:tblLook w:val="04A0" w:firstRow="1" w:lastRow="0" w:firstColumn="1" w:lastColumn="0" w:noHBand="0" w:noVBand="1"/>
      </w:tblPr>
      <w:tblGrid>
        <w:gridCol w:w="634"/>
        <w:gridCol w:w="1884"/>
        <w:gridCol w:w="6962"/>
      </w:tblGrid>
      <w:tr w:rsidR="008D665C" w14:paraId="4946363F" w14:textId="77777777" w:rsidTr="008D665C">
        <w:trPr>
          <w:trHeight w:val="567"/>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B9EAFBF"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bCs/>
                <w:sz w:val="20"/>
                <w:szCs w:val="20"/>
              </w:rPr>
              <w:t>No.</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1C8DAFF"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bCs/>
                <w:sz w:val="20"/>
                <w:szCs w:val="20"/>
              </w:rPr>
              <w:t>RESPONSABLE</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18653B5"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bCs/>
                <w:sz w:val="20"/>
                <w:szCs w:val="20"/>
              </w:rPr>
              <w:t>DESCRIPCION DE LAS ACTIVIDADES</w:t>
            </w:r>
          </w:p>
        </w:tc>
      </w:tr>
      <w:tr w:rsidR="00D4500E" w14:paraId="44453482" w14:textId="77777777" w:rsidTr="003629F7">
        <w:trPr>
          <w:trHeight w:val="1535"/>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BF384" w14:textId="77777777" w:rsidR="00D4500E" w:rsidRDefault="00D4500E">
            <w:pPr>
              <w:autoSpaceDE w:val="0"/>
              <w:autoSpaceDN w:val="0"/>
              <w:adjustRightInd w:val="0"/>
              <w:jc w:val="center"/>
              <w:rPr>
                <w:rFonts w:ascii="Verdana" w:hAnsi="Verdana" w:cs="Arial"/>
                <w:b/>
                <w:sz w:val="20"/>
                <w:szCs w:val="20"/>
              </w:rPr>
            </w:pPr>
            <w:r>
              <w:rPr>
                <w:rFonts w:ascii="Verdana" w:hAnsi="Verdana" w:cs="Arial"/>
                <w:b/>
                <w:sz w:val="20"/>
                <w:szCs w:val="20"/>
              </w:rPr>
              <w:t>1.</w:t>
            </w:r>
          </w:p>
        </w:tc>
        <w:tc>
          <w:tcPr>
            <w:tcW w:w="188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AD9E69E" w14:textId="77777777" w:rsidR="00D4500E" w:rsidRDefault="00D4500E">
            <w:pPr>
              <w:autoSpaceDE w:val="0"/>
              <w:autoSpaceDN w:val="0"/>
              <w:adjustRightInd w:val="0"/>
              <w:jc w:val="center"/>
              <w:rPr>
                <w:rFonts w:ascii="Verdana" w:hAnsi="Verdana" w:cs="Arial"/>
                <w:b/>
                <w:bCs/>
                <w:sz w:val="20"/>
                <w:szCs w:val="20"/>
              </w:rPr>
            </w:pPr>
            <w:r>
              <w:rPr>
                <w:rFonts w:ascii="Verdana" w:hAnsi="Verdana" w:cs="Arial"/>
                <w:b/>
                <w:bCs/>
                <w:sz w:val="20"/>
                <w:szCs w:val="20"/>
                <w:lang w:val="es-ES" w:eastAsia="es-ES"/>
              </w:rPr>
              <w:t>Secretaria (o)</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71292B" w14:textId="73E2E862" w:rsidR="00D4500E" w:rsidRDefault="00D4500E" w:rsidP="001F237E">
            <w:pPr>
              <w:autoSpaceDE w:val="0"/>
              <w:autoSpaceDN w:val="0"/>
              <w:adjustRightInd w:val="0"/>
              <w:jc w:val="both"/>
              <w:rPr>
                <w:rFonts w:ascii="Verdana" w:hAnsi="Verdana" w:cs="Arial"/>
                <w:sz w:val="20"/>
                <w:szCs w:val="20"/>
              </w:rPr>
            </w:pPr>
            <w:r>
              <w:rPr>
                <w:rFonts w:ascii="Verdana" w:hAnsi="Verdana" w:cs="Arial"/>
                <w:sz w:val="20"/>
                <w:szCs w:val="20"/>
                <w:lang w:val="es-ES" w:eastAsia="es-ES"/>
              </w:rPr>
              <w:t xml:space="preserve">Recibe Oficio proveniente de la dependencia institucional que solicite la revisión </w:t>
            </w:r>
            <w:r w:rsidRPr="001034EC">
              <w:rPr>
                <w:rFonts w:ascii="Verdana" w:hAnsi="Verdana" w:cs="Arial"/>
                <w:sz w:val="20"/>
                <w:szCs w:val="20"/>
                <w:lang w:val="es-ES" w:eastAsia="es-ES"/>
              </w:rPr>
              <w:t>de algún documento o expediente</w:t>
            </w:r>
            <w:r w:rsidR="0023579F">
              <w:rPr>
                <w:rFonts w:ascii="Verdana" w:hAnsi="Verdana" w:cs="Arial"/>
                <w:sz w:val="20"/>
                <w:szCs w:val="20"/>
                <w:lang w:val="es-ES" w:eastAsia="es-ES"/>
              </w:rPr>
              <w:t>,</w:t>
            </w:r>
            <w:r>
              <w:rPr>
                <w:rFonts w:ascii="Verdana" w:hAnsi="Verdana" w:cs="Arial"/>
                <w:sz w:val="20"/>
                <w:szCs w:val="20"/>
                <w:lang w:val="es-ES" w:eastAsia="es-ES"/>
              </w:rPr>
              <w:t xml:space="preserve"> verifica si existen antecedentes tramitados en la unidad. </w:t>
            </w:r>
          </w:p>
        </w:tc>
      </w:tr>
      <w:tr w:rsidR="00D4500E" w14:paraId="72FDC6F5" w14:textId="77777777" w:rsidTr="003629F7">
        <w:trPr>
          <w:trHeight w:val="714"/>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C298F" w14:textId="77777777" w:rsidR="00D4500E" w:rsidRDefault="00D4500E">
            <w:pPr>
              <w:autoSpaceDE w:val="0"/>
              <w:autoSpaceDN w:val="0"/>
              <w:adjustRightInd w:val="0"/>
              <w:jc w:val="center"/>
              <w:rPr>
                <w:rFonts w:ascii="Verdana" w:hAnsi="Verdana" w:cs="Arial"/>
                <w:b/>
                <w:sz w:val="20"/>
                <w:szCs w:val="20"/>
              </w:rPr>
            </w:pPr>
            <w:r>
              <w:rPr>
                <w:rFonts w:ascii="Verdana" w:hAnsi="Verdana" w:cs="Arial"/>
                <w:b/>
                <w:sz w:val="20"/>
                <w:szCs w:val="20"/>
              </w:rPr>
              <w:t xml:space="preserve">2. </w:t>
            </w:r>
          </w:p>
        </w:tc>
        <w:tc>
          <w:tcPr>
            <w:tcW w:w="1884" w:type="dxa"/>
            <w:vMerge/>
            <w:tcBorders>
              <w:left w:val="single" w:sz="4" w:space="0" w:color="000000" w:themeColor="text1"/>
              <w:right w:val="single" w:sz="4" w:space="0" w:color="000000" w:themeColor="text1"/>
            </w:tcBorders>
            <w:vAlign w:val="center"/>
          </w:tcPr>
          <w:p w14:paraId="3DD30D9E" w14:textId="77777777" w:rsidR="00D4500E" w:rsidRDefault="00D4500E">
            <w:pPr>
              <w:autoSpaceDE w:val="0"/>
              <w:autoSpaceDN w:val="0"/>
              <w:adjustRightInd w:val="0"/>
              <w:jc w:val="center"/>
              <w:rPr>
                <w:rFonts w:ascii="Verdana" w:hAnsi="Verdana" w:cs="Arial"/>
                <w:b/>
                <w:sz w:val="20"/>
                <w:szCs w:val="20"/>
                <w:lang w:val="es-ES" w:eastAsia="es-ES"/>
              </w:rPr>
            </w:pP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E48DA" w14:textId="4DE9A749" w:rsidR="00D4500E" w:rsidRDefault="00D4500E">
            <w:pPr>
              <w:autoSpaceDE w:val="0"/>
              <w:autoSpaceDN w:val="0"/>
              <w:adjustRightInd w:val="0"/>
              <w:jc w:val="both"/>
              <w:rPr>
                <w:rFonts w:ascii="Verdana" w:hAnsi="Verdana" w:cs="Arial"/>
                <w:sz w:val="20"/>
                <w:szCs w:val="20"/>
                <w:lang w:val="es-ES" w:eastAsia="es-ES"/>
              </w:rPr>
            </w:pPr>
            <w:r>
              <w:rPr>
                <w:rFonts w:ascii="Verdana" w:hAnsi="Verdana" w:cs="Arial"/>
                <w:sz w:val="20"/>
                <w:szCs w:val="20"/>
                <w:lang w:val="es-ES" w:eastAsia="es-ES"/>
              </w:rPr>
              <w:t xml:space="preserve">Escanea e ingresa a la hoja de datos de la UAJ </w:t>
            </w:r>
            <w:r w:rsidR="0023579F">
              <w:rPr>
                <w:rFonts w:ascii="Verdana" w:hAnsi="Verdana" w:cs="Arial"/>
                <w:sz w:val="20"/>
                <w:szCs w:val="20"/>
                <w:lang w:val="es-ES" w:eastAsia="es-ES"/>
              </w:rPr>
              <w:t xml:space="preserve">(ver anexo 1) </w:t>
            </w:r>
            <w:r w:rsidRPr="001034EC">
              <w:rPr>
                <w:rFonts w:ascii="Verdana" w:hAnsi="Verdana" w:cs="Arial"/>
                <w:sz w:val="20"/>
                <w:szCs w:val="20"/>
                <w:lang w:val="es-ES" w:eastAsia="es-ES"/>
              </w:rPr>
              <w:t>con un extracto de lo solicitado.</w:t>
            </w:r>
            <w:r>
              <w:rPr>
                <w:rFonts w:ascii="Verdana" w:hAnsi="Verdana" w:cs="Arial"/>
                <w:sz w:val="20"/>
                <w:szCs w:val="20"/>
                <w:lang w:val="es-ES" w:eastAsia="es-ES"/>
              </w:rPr>
              <w:t xml:space="preserve"> </w:t>
            </w:r>
          </w:p>
        </w:tc>
      </w:tr>
      <w:tr w:rsidR="00D4500E" w14:paraId="051047B9" w14:textId="77777777" w:rsidTr="003629F7">
        <w:trPr>
          <w:trHeight w:val="714"/>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C69733" w14:textId="77777777" w:rsidR="00D4500E" w:rsidRDefault="00D4500E">
            <w:pPr>
              <w:autoSpaceDE w:val="0"/>
              <w:autoSpaceDN w:val="0"/>
              <w:adjustRightInd w:val="0"/>
              <w:jc w:val="center"/>
              <w:rPr>
                <w:rFonts w:ascii="Verdana" w:hAnsi="Verdana" w:cs="Arial"/>
                <w:b/>
                <w:sz w:val="20"/>
                <w:szCs w:val="20"/>
              </w:rPr>
            </w:pPr>
            <w:r>
              <w:rPr>
                <w:rFonts w:ascii="Verdana" w:hAnsi="Verdana" w:cs="Arial"/>
                <w:b/>
                <w:sz w:val="20"/>
                <w:szCs w:val="20"/>
              </w:rPr>
              <w:t>3.</w:t>
            </w:r>
          </w:p>
        </w:tc>
        <w:tc>
          <w:tcPr>
            <w:tcW w:w="1884" w:type="dxa"/>
            <w:vMerge/>
            <w:tcBorders>
              <w:left w:val="single" w:sz="4" w:space="0" w:color="000000" w:themeColor="text1"/>
              <w:right w:val="single" w:sz="4" w:space="0" w:color="000000" w:themeColor="text1"/>
            </w:tcBorders>
            <w:vAlign w:val="center"/>
          </w:tcPr>
          <w:p w14:paraId="39A32C1C" w14:textId="77777777" w:rsidR="00D4500E" w:rsidRDefault="00D4500E">
            <w:pPr>
              <w:autoSpaceDE w:val="0"/>
              <w:autoSpaceDN w:val="0"/>
              <w:adjustRightInd w:val="0"/>
              <w:jc w:val="center"/>
              <w:rPr>
                <w:rFonts w:ascii="Verdana" w:hAnsi="Verdana" w:cs="Arial"/>
                <w:b/>
                <w:sz w:val="20"/>
                <w:szCs w:val="20"/>
                <w:lang w:val="es-ES" w:eastAsia="es-ES"/>
              </w:rPr>
            </w:pP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E00AEF" w14:textId="285D8A51" w:rsidR="00D4500E" w:rsidRDefault="00D4500E">
            <w:pPr>
              <w:autoSpaceDE w:val="0"/>
              <w:autoSpaceDN w:val="0"/>
              <w:adjustRightInd w:val="0"/>
              <w:jc w:val="both"/>
              <w:rPr>
                <w:rFonts w:ascii="Verdana" w:hAnsi="Verdana" w:cs="Arial"/>
                <w:sz w:val="20"/>
                <w:szCs w:val="20"/>
                <w:lang w:val="es-ES" w:eastAsia="es-ES"/>
              </w:rPr>
            </w:pPr>
            <w:r>
              <w:rPr>
                <w:rFonts w:ascii="Verdana" w:hAnsi="Verdana" w:cs="Arial"/>
                <w:sz w:val="20"/>
                <w:szCs w:val="20"/>
                <w:lang w:val="es-ES" w:eastAsia="es-ES"/>
              </w:rPr>
              <w:t>Identifica el expediente, asunto, nombres y procedencia</w:t>
            </w:r>
            <w:r w:rsidR="009F37F2">
              <w:rPr>
                <w:rFonts w:ascii="Verdana" w:hAnsi="Verdana" w:cs="Arial"/>
                <w:sz w:val="20"/>
                <w:szCs w:val="20"/>
                <w:lang w:val="es-ES" w:eastAsia="es-ES"/>
              </w:rPr>
              <w:t xml:space="preserve"> y</w:t>
            </w:r>
            <w:r>
              <w:rPr>
                <w:rFonts w:ascii="Verdana" w:hAnsi="Verdana" w:cs="Arial"/>
                <w:sz w:val="20"/>
                <w:szCs w:val="20"/>
                <w:lang w:val="es-ES" w:eastAsia="es-ES"/>
              </w:rPr>
              <w:t xml:space="preserve"> asigna número de registro.</w:t>
            </w:r>
          </w:p>
        </w:tc>
      </w:tr>
      <w:tr w:rsidR="00D4500E" w14:paraId="20F44662" w14:textId="77777777" w:rsidTr="003629F7">
        <w:trPr>
          <w:trHeight w:val="714"/>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C2FF7" w14:textId="77777777" w:rsidR="00D4500E" w:rsidRDefault="00D4500E">
            <w:pPr>
              <w:autoSpaceDE w:val="0"/>
              <w:autoSpaceDN w:val="0"/>
              <w:adjustRightInd w:val="0"/>
              <w:jc w:val="center"/>
              <w:rPr>
                <w:rFonts w:ascii="Verdana" w:hAnsi="Verdana" w:cs="Arial"/>
                <w:b/>
                <w:sz w:val="20"/>
                <w:szCs w:val="20"/>
              </w:rPr>
            </w:pPr>
            <w:r>
              <w:rPr>
                <w:rFonts w:ascii="Verdana" w:hAnsi="Verdana" w:cs="Arial"/>
                <w:b/>
                <w:sz w:val="20"/>
                <w:szCs w:val="20"/>
              </w:rPr>
              <w:t>4.</w:t>
            </w:r>
          </w:p>
        </w:tc>
        <w:tc>
          <w:tcPr>
            <w:tcW w:w="1884" w:type="dxa"/>
            <w:vMerge/>
            <w:tcBorders>
              <w:left w:val="single" w:sz="4" w:space="0" w:color="000000" w:themeColor="text1"/>
              <w:bottom w:val="single" w:sz="4" w:space="0" w:color="000000" w:themeColor="text1"/>
              <w:right w:val="single" w:sz="4" w:space="0" w:color="000000" w:themeColor="text1"/>
            </w:tcBorders>
            <w:vAlign w:val="center"/>
          </w:tcPr>
          <w:p w14:paraId="6EE8F390" w14:textId="77777777" w:rsidR="00D4500E" w:rsidRDefault="00D4500E">
            <w:pPr>
              <w:autoSpaceDE w:val="0"/>
              <w:autoSpaceDN w:val="0"/>
              <w:adjustRightInd w:val="0"/>
              <w:jc w:val="center"/>
              <w:rPr>
                <w:rFonts w:ascii="Verdana" w:hAnsi="Verdana" w:cs="Arial"/>
                <w:b/>
                <w:sz w:val="20"/>
                <w:szCs w:val="20"/>
                <w:lang w:val="es-ES" w:eastAsia="es-ES"/>
              </w:rPr>
            </w:pP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4DD89" w14:textId="77777777" w:rsidR="00D4500E" w:rsidRDefault="00D4500E">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Traslada la propuesta de asignación del Profesional Jurídico con base en el registro de control de asignaciones y competencias.</w:t>
            </w:r>
          </w:p>
          <w:p w14:paraId="7643C548" w14:textId="77777777" w:rsidR="00D4500E" w:rsidRDefault="00D4500E">
            <w:pPr>
              <w:autoSpaceDE w:val="0"/>
              <w:autoSpaceDN w:val="0"/>
              <w:adjustRightInd w:val="0"/>
              <w:jc w:val="both"/>
              <w:rPr>
                <w:rFonts w:ascii="Verdana" w:hAnsi="Verdana" w:cs="Arial"/>
                <w:sz w:val="20"/>
                <w:szCs w:val="20"/>
                <w:lang w:val="es-ES" w:eastAsia="es-ES"/>
              </w:rPr>
            </w:pPr>
          </w:p>
        </w:tc>
      </w:tr>
      <w:tr w:rsidR="00D4500E" w14:paraId="5575A9C4" w14:textId="77777777" w:rsidTr="003629F7">
        <w:trPr>
          <w:trHeight w:val="859"/>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CCE61" w14:textId="77777777" w:rsidR="00D4500E" w:rsidRDefault="00D4500E">
            <w:pPr>
              <w:autoSpaceDE w:val="0"/>
              <w:autoSpaceDN w:val="0"/>
              <w:adjustRightInd w:val="0"/>
              <w:jc w:val="center"/>
              <w:rPr>
                <w:rFonts w:ascii="Verdana" w:hAnsi="Verdana" w:cs="Arial"/>
                <w:b/>
                <w:sz w:val="20"/>
                <w:szCs w:val="20"/>
              </w:rPr>
            </w:pPr>
            <w:r>
              <w:rPr>
                <w:rFonts w:ascii="Verdana" w:hAnsi="Verdana" w:cs="Arial"/>
                <w:b/>
                <w:sz w:val="20"/>
                <w:szCs w:val="20"/>
              </w:rPr>
              <w:t>5.</w:t>
            </w:r>
          </w:p>
        </w:tc>
        <w:tc>
          <w:tcPr>
            <w:tcW w:w="188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5C64297" w14:textId="77777777" w:rsidR="00D4500E" w:rsidRDefault="00D4500E">
            <w:pPr>
              <w:autoSpaceDE w:val="0"/>
              <w:autoSpaceDN w:val="0"/>
              <w:adjustRightInd w:val="0"/>
              <w:jc w:val="center"/>
              <w:rPr>
                <w:rFonts w:ascii="Verdana" w:hAnsi="Verdana" w:cs="Arial"/>
                <w:b/>
                <w:sz w:val="20"/>
                <w:szCs w:val="20"/>
              </w:rPr>
            </w:pPr>
            <w:r>
              <w:rPr>
                <w:rFonts w:ascii="Verdana" w:hAnsi="Verdana" w:cs="Arial"/>
                <w:b/>
                <w:sz w:val="20"/>
                <w:szCs w:val="20"/>
                <w:lang w:val="es-ES" w:eastAsia="es-ES"/>
              </w:rPr>
              <w:t>Jefe (a) de Asuntos Jurídicos</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F59583" w14:textId="27900B8F" w:rsidR="00D4500E" w:rsidRDefault="00D4500E">
            <w:pPr>
              <w:autoSpaceDE w:val="0"/>
              <w:autoSpaceDN w:val="0"/>
              <w:adjustRightInd w:val="0"/>
              <w:jc w:val="both"/>
              <w:rPr>
                <w:rFonts w:ascii="Verdana" w:hAnsi="Verdana" w:cs="Arial"/>
                <w:sz w:val="20"/>
                <w:szCs w:val="20"/>
              </w:rPr>
            </w:pPr>
            <w:r>
              <w:rPr>
                <w:rFonts w:ascii="Verdana" w:hAnsi="Verdana" w:cs="Arial"/>
                <w:sz w:val="20"/>
                <w:szCs w:val="20"/>
                <w:lang w:val="es-ES" w:eastAsia="es-ES"/>
              </w:rPr>
              <w:t xml:space="preserve">Evalúa el asunto, revisa el documento o expediente. </w:t>
            </w:r>
          </w:p>
        </w:tc>
      </w:tr>
      <w:tr w:rsidR="00D4500E" w14:paraId="67DF062E" w14:textId="77777777" w:rsidTr="003629F7">
        <w:trPr>
          <w:trHeight w:val="1000"/>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EA29D" w14:textId="77777777" w:rsidR="00D4500E" w:rsidRDefault="00D4500E">
            <w:pPr>
              <w:autoSpaceDE w:val="0"/>
              <w:autoSpaceDN w:val="0"/>
              <w:adjustRightInd w:val="0"/>
              <w:jc w:val="center"/>
              <w:rPr>
                <w:rFonts w:ascii="Verdana" w:hAnsi="Verdana" w:cs="Arial"/>
                <w:b/>
                <w:sz w:val="20"/>
                <w:szCs w:val="20"/>
              </w:rPr>
            </w:pPr>
            <w:r>
              <w:rPr>
                <w:rFonts w:ascii="Verdana" w:hAnsi="Verdana" w:cs="Arial"/>
                <w:b/>
                <w:sz w:val="20"/>
                <w:szCs w:val="20"/>
              </w:rPr>
              <w:t>6.</w:t>
            </w:r>
          </w:p>
        </w:tc>
        <w:tc>
          <w:tcPr>
            <w:tcW w:w="1884" w:type="dxa"/>
            <w:vMerge/>
            <w:tcBorders>
              <w:left w:val="single" w:sz="4" w:space="0" w:color="000000" w:themeColor="text1"/>
              <w:bottom w:val="single" w:sz="4" w:space="0" w:color="000000" w:themeColor="text1"/>
              <w:right w:val="single" w:sz="4" w:space="0" w:color="000000" w:themeColor="text1"/>
            </w:tcBorders>
            <w:vAlign w:val="center"/>
          </w:tcPr>
          <w:p w14:paraId="4CB135C7" w14:textId="77777777" w:rsidR="00D4500E" w:rsidRDefault="00D4500E">
            <w:pPr>
              <w:autoSpaceDE w:val="0"/>
              <w:autoSpaceDN w:val="0"/>
              <w:adjustRightInd w:val="0"/>
              <w:jc w:val="center"/>
              <w:rPr>
                <w:rFonts w:ascii="Verdana" w:hAnsi="Verdana" w:cs="Arial"/>
                <w:b/>
                <w:sz w:val="20"/>
                <w:szCs w:val="20"/>
                <w:lang w:val="es-ES" w:eastAsia="es-ES"/>
              </w:rPr>
            </w:pP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8FDD7" w14:textId="22286733" w:rsidR="00D4500E" w:rsidRPr="00D73BAC" w:rsidRDefault="00D4500E" w:rsidP="00D73BAC">
            <w:pPr>
              <w:autoSpaceDE w:val="0"/>
              <w:autoSpaceDN w:val="0"/>
              <w:adjustRightInd w:val="0"/>
              <w:jc w:val="both"/>
              <w:rPr>
                <w:rFonts w:ascii="Verdana" w:hAnsi="Verdana" w:cs="Arial"/>
                <w:color w:val="FF0000"/>
                <w:sz w:val="20"/>
                <w:szCs w:val="20"/>
                <w:lang w:val="es-ES" w:eastAsia="es-ES"/>
              </w:rPr>
            </w:pPr>
            <w:r>
              <w:rPr>
                <w:rFonts w:ascii="Verdana" w:hAnsi="Verdana" w:cs="Arial"/>
                <w:sz w:val="20"/>
                <w:szCs w:val="20"/>
                <w:lang w:val="es-ES" w:eastAsia="es-ES"/>
              </w:rPr>
              <w:t xml:space="preserve">Instruye a la Secretaria (o) sobre </w:t>
            </w:r>
            <w:r w:rsidR="001034EC">
              <w:rPr>
                <w:rFonts w:ascii="Verdana" w:hAnsi="Verdana" w:cs="Arial"/>
                <w:sz w:val="20"/>
                <w:szCs w:val="20"/>
                <w:lang w:val="es-ES" w:eastAsia="es-ES"/>
              </w:rPr>
              <w:t>él</w:t>
            </w:r>
            <w:r>
              <w:rPr>
                <w:rFonts w:ascii="Verdana" w:hAnsi="Verdana" w:cs="Arial"/>
                <w:sz w:val="20"/>
                <w:szCs w:val="20"/>
                <w:lang w:val="es-ES" w:eastAsia="es-ES"/>
              </w:rPr>
              <w:t xml:space="preserve"> o la Profesional </w:t>
            </w:r>
            <w:r w:rsidR="003629F7">
              <w:rPr>
                <w:rFonts w:ascii="Verdana" w:hAnsi="Verdana" w:cs="Arial"/>
                <w:sz w:val="20"/>
                <w:szCs w:val="20"/>
                <w:lang w:val="es-ES" w:eastAsia="es-ES"/>
              </w:rPr>
              <w:t>Jurídico a</w:t>
            </w:r>
            <w:r>
              <w:rPr>
                <w:rFonts w:ascii="Verdana" w:hAnsi="Verdana" w:cs="Arial"/>
                <w:sz w:val="20"/>
                <w:szCs w:val="20"/>
                <w:lang w:val="es-ES" w:eastAsia="es-ES"/>
              </w:rPr>
              <w:t xml:space="preserve"> quien se le asignará el caso, entrega el </w:t>
            </w:r>
            <w:r w:rsidR="003629F7">
              <w:rPr>
                <w:rFonts w:ascii="Verdana" w:hAnsi="Verdana" w:cs="Arial"/>
                <w:sz w:val="20"/>
                <w:szCs w:val="20"/>
                <w:lang w:val="es-ES" w:eastAsia="es-ES"/>
              </w:rPr>
              <w:t>expediente para</w:t>
            </w:r>
            <w:r w:rsidRPr="00D73BAC">
              <w:rPr>
                <w:rFonts w:ascii="Verdana" w:hAnsi="Verdana" w:cs="Arial"/>
                <w:sz w:val="20"/>
                <w:szCs w:val="20"/>
                <w:lang w:val="es-ES" w:eastAsia="es-ES"/>
              </w:rPr>
              <w:t xml:space="preserve"> su traslado</w:t>
            </w:r>
            <w:r>
              <w:rPr>
                <w:rFonts w:ascii="Verdana" w:hAnsi="Verdana" w:cs="Arial"/>
                <w:sz w:val="20"/>
                <w:szCs w:val="20"/>
                <w:lang w:val="es-ES" w:eastAsia="es-ES"/>
              </w:rPr>
              <w:t>.</w:t>
            </w:r>
            <w:r>
              <w:rPr>
                <w:rFonts w:ascii="Verdana" w:hAnsi="Verdana" w:cs="Arial"/>
                <w:color w:val="FF0000"/>
                <w:sz w:val="20"/>
                <w:szCs w:val="20"/>
                <w:lang w:val="es-ES" w:eastAsia="es-ES"/>
              </w:rPr>
              <w:t xml:space="preserve"> </w:t>
            </w:r>
          </w:p>
        </w:tc>
      </w:tr>
      <w:tr w:rsidR="008D665C" w14:paraId="0DD79D7E" w14:textId="77777777" w:rsidTr="008D665C">
        <w:trPr>
          <w:trHeight w:val="564"/>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FD142F"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sz w:val="20"/>
                <w:szCs w:val="20"/>
              </w:rPr>
              <w:t>7.</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FC4A7C" w14:textId="77777777" w:rsidR="008D665C" w:rsidRDefault="008D665C">
            <w:pPr>
              <w:autoSpaceDE w:val="0"/>
              <w:autoSpaceDN w:val="0"/>
              <w:adjustRightInd w:val="0"/>
              <w:jc w:val="center"/>
              <w:rPr>
                <w:rFonts w:ascii="Verdana" w:hAnsi="Verdana" w:cs="Arial"/>
                <w:b/>
                <w:sz w:val="20"/>
                <w:szCs w:val="20"/>
                <w:lang w:val="es-ES" w:eastAsia="es-ES"/>
              </w:rPr>
            </w:pPr>
            <w:r>
              <w:rPr>
                <w:rFonts w:ascii="Verdana" w:hAnsi="Verdana" w:cs="Arial"/>
                <w:b/>
                <w:sz w:val="20"/>
                <w:szCs w:val="20"/>
                <w:lang w:val="es-ES" w:eastAsia="es-ES"/>
              </w:rPr>
              <w:t>Secretaria (o)</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C230D1" w14:textId="77777777" w:rsidR="008D665C" w:rsidRDefault="008D665C">
            <w:pPr>
              <w:autoSpaceDE w:val="0"/>
              <w:autoSpaceDN w:val="0"/>
              <w:adjustRightInd w:val="0"/>
              <w:jc w:val="both"/>
              <w:rPr>
                <w:rFonts w:ascii="Verdana" w:hAnsi="Verdana" w:cs="Arial"/>
                <w:sz w:val="20"/>
                <w:szCs w:val="20"/>
                <w:lang w:val="es-ES" w:eastAsia="es-ES"/>
              </w:rPr>
            </w:pPr>
            <w:r>
              <w:rPr>
                <w:rFonts w:ascii="Verdana" w:hAnsi="Verdana" w:cs="Arial"/>
                <w:sz w:val="20"/>
                <w:szCs w:val="20"/>
                <w:lang w:val="es-ES" w:eastAsia="es-ES"/>
              </w:rPr>
              <w:t xml:space="preserve">Recibe y traslada </w:t>
            </w:r>
            <w:r w:rsidRPr="00D73BAC">
              <w:rPr>
                <w:rFonts w:ascii="Verdana" w:hAnsi="Verdana" w:cs="Arial"/>
                <w:strike/>
                <w:sz w:val="20"/>
                <w:szCs w:val="20"/>
                <w:lang w:val="es-ES" w:eastAsia="es-ES"/>
              </w:rPr>
              <w:t>el</w:t>
            </w:r>
            <w:r>
              <w:rPr>
                <w:rFonts w:ascii="Verdana" w:hAnsi="Verdana" w:cs="Arial"/>
                <w:sz w:val="20"/>
                <w:szCs w:val="20"/>
                <w:lang w:val="es-ES" w:eastAsia="es-ES"/>
              </w:rPr>
              <w:t xml:space="preserve"> expediente.</w:t>
            </w:r>
          </w:p>
        </w:tc>
      </w:tr>
      <w:tr w:rsidR="008D665C" w14:paraId="7FF9AF32" w14:textId="77777777" w:rsidTr="008D665C">
        <w:trPr>
          <w:trHeight w:val="824"/>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19CE7"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sz w:val="20"/>
                <w:szCs w:val="20"/>
              </w:rPr>
              <w:t>8.</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AD1140" w14:textId="77777777" w:rsidR="008D665C" w:rsidRDefault="008D665C">
            <w:pPr>
              <w:autoSpaceDE w:val="0"/>
              <w:autoSpaceDN w:val="0"/>
              <w:adjustRightInd w:val="0"/>
              <w:jc w:val="center"/>
              <w:rPr>
                <w:rFonts w:ascii="Verdana" w:hAnsi="Verdana" w:cs="Arial"/>
                <w:b/>
                <w:bCs/>
                <w:sz w:val="20"/>
                <w:szCs w:val="20"/>
              </w:rPr>
            </w:pPr>
            <w:r>
              <w:rPr>
                <w:rFonts w:ascii="Verdana" w:hAnsi="Verdana" w:cs="Arial"/>
                <w:b/>
                <w:sz w:val="20"/>
                <w:szCs w:val="20"/>
                <w:lang w:val="es-ES" w:eastAsia="es-ES"/>
              </w:rPr>
              <w:t>Profesional Jurídico</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7B9B17" w14:textId="5C184763" w:rsidR="008D665C" w:rsidRDefault="008D665C">
            <w:pPr>
              <w:autoSpaceDE w:val="0"/>
              <w:autoSpaceDN w:val="0"/>
              <w:adjustRightInd w:val="0"/>
              <w:jc w:val="both"/>
              <w:rPr>
                <w:rFonts w:ascii="Verdana" w:hAnsi="Verdana" w:cs="Arial"/>
                <w:sz w:val="20"/>
                <w:szCs w:val="20"/>
              </w:rPr>
            </w:pPr>
            <w:r>
              <w:rPr>
                <w:rFonts w:ascii="Verdana" w:hAnsi="Verdana" w:cs="Arial"/>
                <w:sz w:val="20"/>
                <w:szCs w:val="20"/>
                <w:lang w:val="es-ES" w:eastAsia="es-ES"/>
              </w:rPr>
              <w:t xml:space="preserve">Realiza una revisión de todos los aspectos legales, jurídicos, de forma y fondo del documento o expediente para luego trasladarlo al Jefe (a) de Asuntos Jurídicos.  </w:t>
            </w:r>
          </w:p>
        </w:tc>
      </w:tr>
      <w:tr w:rsidR="00635562" w14:paraId="669B2141" w14:textId="77777777" w:rsidTr="003629F7">
        <w:trPr>
          <w:trHeight w:val="814"/>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C31C75" w14:textId="77777777" w:rsidR="00635562" w:rsidRDefault="00635562">
            <w:pPr>
              <w:autoSpaceDE w:val="0"/>
              <w:autoSpaceDN w:val="0"/>
              <w:adjustRightInd w:val="0"/>
              <w:jc w:val="center"/>
              <w:rPr>
                <w:rFonts w:ascii="Verdana" w:hAnsi="Verdana" w:cs="Arial"/>
                <w:b/>
                <w:sz w:val="20"/>
                <w:szCs w:val="20"/>
              </w:rPr>
            </w:pPr>
            <w:r>
              <w:rPr>
                <w:rFonts w:ascii="Verdana" w:hAnsi="Verdana" w:cs="Arial"/>
                <w:b/>
                <w:sz w:val="20"/>
                <w:szCs w:val="20"/>
              </w:rPr>
              <w:t>9.</w:t>
            </w:r>
          </w:p>
        </w:tc>
        <w:tc>
          <w:tcPr>
            <w:tcW w:w="188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02781C1" w14:textId="77777777" w:rsidR="00635562" w:rsidRDefault="00635562">
            <w:pPr>
              <w:autoSpaceDE w:val="0"/>
              <w:autoSpaceDN w:val="0"/>
              <w:adjustRightInd w:val="0"/>
              <w:jc w:val="center"/>
              <w:rPr>
                <w:rFonts w:ascii="Verdana" w:hAnsi="Verdana" w:cs="Arial"/>
                <w:b/>
                <w:bCs/>
                <w:sz w:val="20"/>
                <w:szCs w:val="20"/>
              </w:rPr>
            </w:pPr>
            <w:r>
              <w:rPr>
                <w:rFonts w:ascii="Verdana" w:hAnsi="Verdana" w:cs="Arial"/>
                <w:b/>
                <w:sz w:val="20"/>
                <w:szCs w:val="20"/>
                <w:lang w:val="es-ES" w:eastAsia="es-ES"/>
              </w:rPr>
              <w:t xml:space="preserve">Jefe (a) de Asuntos Jurídicos </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9AD5E" w14:textId="06B7BBC8" w:rsidR="00635562" w:rsidRDefault="009F37F2">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Analiza</w:t>
            </w:r>
            <w:r w:rsidR="00635562">
              <w:rPr>
                <w:rFonts w:ascii="Verdana" w:hAnsi="Verdana" w:cs="Arial"/>
                <w:sz w:val="20"/>
                <w:szCs w:val="20"/>
                <w:lang w:val="es-ES" w:eastAsia="es-ES"/>
              </w:rPr>
              <w:t xml:space="preserve"> la propuesta que realiza el o la Profesional Jurídico. </w:t>
            </w:r>
          </w:p>
          <w:p w14:paraId="166CCA57" w14:textId="77777777" w:rsidR="00635562" w:rsidRDefault="00635562">
            <w:pPr>
              <w:autoSpaceDE w:val="0"/>
              <w:autoSpaceDN w:val="0"/>
              <w:adjustRightInd w:val="0"/>
              <w:jc w:val="both"/>
              <w:rPr>
                <w:rFonts w:ascii="Verdana" w:hAnsi="Verdana" w:cs="Arial"/>
                <w:sz w:val="20"/>
                <w:szCs w:val="20"/>
                <w:lang w:val="es-ES"/>
              </w:rPr>
            </w:pPr>
          </w:p>
        </w:tc>
      </w:tr>
      <w:tr w:rsidR="00635562" w14:paraId="73D2878B" w14:textId="77777777" w:rsidTr="003629F7">
        <w:trPr>
          <w:trHeight w:val="670"/>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57968C" w14:textId="77777777" w:rsidR="00635562" w:rsidRDefault="00635562">
            <w:pPr>
              <w:autoSpaceDE w:val="0"/>
              <w:autoSpaceDN w:val="0"/>
              <w:adjustRightInd w:val="0"/>
              <w:jc w:val="center"/>
              <w:rPr>
                <w:rFonts w:ascii="Verdana" w:hAnsi="Verdana" w:cs="Arial"/>
                <w:b/>
                <w:sz w:val="20"/>
                <w:szCs w:val="20"/>
              </w:rPr>
            </w:pPr>
            <w:r>
              <w:rPr>
                <w:rFonts w:ascii="Verdana" w:hAnsi="Verdana" w:cs="Arial"/>
                <w:b/>
                <w:sz w:val="20"/>
                <w:szCs w:val="20"/>
              </w:rPr>
              <w:t>10.</w:t>
            </w:r>
          </w:p>
        </w:tc>
        <w:tc>
          <w:tcPr>
            <w:tcW w:w="1884" w:type="dxa"/>
            <w:vMerge/>
            <w:tcBorders>
              <w:left w:val="single" w:sz="4" w:space="0" w:color="000000" w:themeColor="text1"/>
              <w:bottom w:val="single" w:sz="4" w:space="0" w:color="000000" w:themeColor="text1"/>
              <w:right w:val="single" w:sz="4" w:space="0" w:color="000000" w:themeColor="text1"/>
            </w:tcBorders>
            <w:vAlign w:val="center"/>
          </w:tcPr>
          <w:p w14:paraId="03377432" w14:textId="01B2F8D1" w:rsidR="00635562" w:rsidRPr="00D73BAC" w:rsidRDefault="00635562">
            <w:pPr>
              <w:autoSpaceDE w:val="0"/>
              <w:autoSpaceDN w:val="0"/>
              <w:adjustRightInd w:val="0"/>
              <w:jc w:val="center"/>
              <w:rPr>
                <w:rFonts w:ascii="Verdana" w:hAnsi="Verdana" w:cs="Arial"/>
                <w:b/>
                <w:color w:val="FF0000"/>
                <w:sz w:val="20"/>
                <w:szCs w:val="20"/>
                <w:lang w:val="es-ES" w:eastAsia="es-ES"/>
              </w:rPr>
            </w:pP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7154E5" w14:textId="515119CD" w:rsidR="00635562" w:rsidRDefault="00635562">
            <w:pPr>
              <w:pStyle w:val="Sangra2detindependiente"/>
              <w:spacing w:after="0" w:line="276" w:lineRule="auto"/>
              <w:ind w:left="0"/>
              <w:jc w:val="both"/>
              <w:rPr>
                <w:rFonts w:ascii="Verdana" w:hAnsi="Verdana" w:cs="Arial"/>
                <w:sz w:val="20"/>
                <w:szCs w:val="20"/>
                <w:lang w:val="es-ES" w:eastAsia="es-ES"/>
              </w:rPr>
            </w:pPr>
            <w:r w:rsidRPr="00C16E15">
              <w:rPr>
                <w:rFonts w:ascii="Verdana" w:hAnsi="Verdana" w:cs="Arial"/>
                <w:sz w:val="20"/>
                <w:szCs w:val="20"/>
                <w:lang w:val="es-ES" w:eastAsia="es-ES"/>
              </w:rPr>
              <w:t>Convoca</w:t>
            </w:r>
            <w:r>
              <w:rPr>
                <w:rFonts w:ascii="Verdana" w:hAnsi="Verdana" w:cs="Arial"/>
                <w:sz w:val="20"/>
                <w:szCs w:val="20"/>
                <w:lang w:val="es-ES" w:eastAsia="es-ES"/>
              </w:rPr>
              <w:t xml:space="preserve"> al Profesional Jurídico y discuten las observaciones y argumentos legales que deberán incluirse en la propuesta. </w:t>
            </w:r>
          </w:p>
        </w:tc>
      </w:tr>
      <w:tr w:rsidR="00EC2E0A" w14:paraId="717C46A3" w14:textId="77777777" w:rsidTr="004F77AE">
        <w:trPr>
          <w:trHeight w:val="708"/>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6D2BA" w14:textId="77777777" w:rsidR="00EC2E0A" w:rsidRDefault="00EC2E0A">
            <w:pPr>
              <w:autoSpaceDE w:val="0"/>
              <w:autoSpaceDN w:val="0"/>
              <w:adjustRightInd w:val="0"/>
              <w:jc w:val="center"/>
              <w:rPr>
                <w:rFonts w:ascii="Verdana" w:hAnsi="Verdana" w:cs="Arial"/>
                <w:b/>
                <w:sz w:val="20"/>
                <w:szCs w:val="20"/>
              </w:rPr>
            </w:pPr>
            <w:r>
              <w:rPr>
                <w:rFonts w:ascii="Verdana" w:hAnsi="Verdana" w:cs="Arial"/>
                <w:b/>
                <w:sz w:val="20"/>
                <w:szCs w:val="20"/>
              </w:rPr>
              <w:t>11.</w:t>
            </w:r>
          </w:p>
        </w:tc>
        <w:tc>
          <w:tcPr>
            <w:tcW w:w="188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0EF24AE" w14:textId="77777777" w:rsidR="00EC2E0A" w:rsidRDefault="00EC2E0A">
            <w:pPr>
              <w:autoSpaceDE w:val="0"/>
              <w:autoSpaceDN w:val="0"/>
              <w:adjustRightInd w:val="0"/>
              <w:jc w:val="center"/>
              <w:rPr>
                <w:rFonts w:ascii="Verdana" w:hAnsi="Verdana" w:cs="Arial"/>
                <w:b/>
                <w:sz w:val="20"/>
                <w:szCs w:val="20"/>
              </w:rPr>
            </w:pPr>
            <w:r>
              <w:rPr>
                <w:rFonts w:ascii="Verdana" w:hAnsi="Verdana" w:cs="Arial"/>
                <w:b/>
                <w:sz w:val="20"/>
                <w:szCs w:val="20"/>
                <w:lang w:val="es-ES" w:eastAsia="es-ES"/>
              </w:rPr>
              <w:t>Profesional Jurídico</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5EEB79" w14:textId="07165DC7" w:rsidR="00EC2E0A" w:rsidRDefault="00EC2E0A">
            <w:pPr>
              <w:pStyle w:val="Sangra2detindependiente"/>
              <w:spacing w:after="0" w:line="276" w:lineRule="auto"/>
              <w:ind w:left="0"/>
              <w:jc w:val="both"/>
              <w:rPr>
                <w:rFonts w:ascii="Verdana" w:hAnsi="Verdana" w:cs="Arial"/>
                <w:sz w:val="20"/>
                <w:szCs w:val="20"/>
              </w:rPr>
            </w:pPr>
            <w:r w:rsidRPr="00C16E15">
              <w:rPr>
                <w:rFonts w:ascii="Verdana" w:hAnsi="Verdana" w:cs="Arial"/>
                <w:sz w:val="20"/>
                <w:szCs w:val="20"/>
                <w:lang w:val="es-ES" w:eastAsia="es-ES"/>
              </w:rPr>
              <w:t xml:space="preserve">Atiende </w:t>
            </w:r>
            <w:r>
              <w:rPr>
                <w:rFonts w:ascii="Verdana" w:hAnsi="Verdana" w:cs="Arial"/>
                <w:sz w:val="20"/>
                <w:szCs w:val="20"/>
                <w:lang w:val="es-ES" w:eastAsia="es-ES"/>
              </w:rPr>
              <w:t xml:space="preserve">las observaciones conversadas definiendo el documento que se presentará.  </w:t>
            </w:r>
          </w:p>
        </w:tc>
      </w:tr>
      <w:tr w:rsidR="00EC2E0A" w14:paraId="26269EE1" w14:textId="77777777" w:rsidTr="004F77AE">
        <w:trPr>
          <w:trHeight w:val="708"/>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ED892" w14:textId="77777777" w:rsidR="00EC2E0A" w:rsidRDefault="00EC2E0A">
            <w:pPr>
              <w:autoSpaceDE w:val="0"/>
              <w:autoSpaceDN w:val="0"/>
              <w:adjustRightInd w:val="0"/>
              <w:jc w:val="center"/>
              <w:rPr>
                <w:rFonts w:ascii="Verdana" w:hAnsi="Verdana" w:cs="Arial"/>
                <w:b/>
                <w:sz w:val="20"/>
                <w:szCs w:val="20"/>
              </w:rPr>
            </w:pPr>
            <w:r>
              <w:rPr>
                <w:rFonts w:ascii="Verdana" w:hAnsi="Verdana" w:cs="Arial"/>
                <w:b/>
                <w:sz w:val="20"/>
                <w:szCs w:val="20"/>
              </w:rPr>
              <w:t>12.</w:t>
            </w:r>
          </w:p>
        </w:tc>
        <w:tc>
          <w:tcPr>
            <w:tcW w:w="1884" w:type="dxa"/>
            <w:vMerge/>
            <w:tcBorders>
              <w:left w:val="single" w:sz="4" w:space="0" w:color="000000" w:themeColor="text1"/>
              <w:bottom w:val="single" w:sz="4" w:space="0" w:color="000000" w:themeColor="text1"/>
              <w:right w:val="single" w:sz="4" w:space="0" w:color="000000" w:themeColor="text1"/>
            </w:tcBorders>
            <w:vAlign w:val="center"/>
          </w:tcPr>
          <w:p w14:paraId="19B72E89" w14:textId="77777777" w:rsidR="00EC2E0A" w:rsidRDefault="00EC2E0A">
            <w:pPr>
              <w:autoSpaceDE w:val="0"/>
              <w:autoSpaceDN w:val="0"/>
              <w:adjustRightInd w:val="0"/>
              <w:jc w:val="center"/>
              <w:rPr>
                <w:rFonts w:ascii="Verdana" w:hAnsi="Verdana" w:cs="Arial"/>
                <w:b/>
                <w:sz w:val="20"/>
                <w:szCs w:val="20"/>
                <w:lang w:val="es-ES" w:eastAsia="es-ES"/>
              </w:rPr>
            </w:pP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80FAEA" w14:textId="6CE3462C" w:rsidR="00EC2E0A" w:rsidRDefault="00EC2E0A">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 xml:space="preserve">Elabora la hoja de Trámite, Oficio o Providencia correspondiente, la </w:t>
            </w:r>
            <w:r w:rsidRPr="00C16E15">
              <w:rPr>
                <w:rFonts w:ascii="Verdana" w:hAnsi="Verdana" w:cs="Arial"/>
                <w:sz w:val="20"/>
                <w:szCs w:val="20"/>
                <w:lang w:val="es-ES" w:eastAsia="es-ES"/>
              </w:rPr>
              <w:t>firma y sella</w:t>
            </w:r>
            <w:r>
              <w:rPr>
                <w:rFonts w:ascii="Verdana" w:hAnsi="Verdana" w:cs="Arial"/>
                <w:sz w:val="20"/>
                <w:szCs w:val="20"/>
                <w:lang w:val="es-ES" w:eastAsia="es-ES"/>
              </w:rPr>
              <w:t xml:space="preserve">, la traslada para el </w:t>
            </w:r>
            <w:proofErr w:type="spellStart"/>
            <w:r>
              <w:rPr>
                <w:rFonts w:ascii="Verdana" w:hAnsi="Verdana" w:cs="Arial"/>
                <w:sz w:val="20"/>
                <w:szCs w:val="20"/>
                <w:lang w:val="es-ES" w:eastAsia="es-ES"/>
              </w:rPr>
              <w:t>Vo.Bo</w:t>
            </w:r>
            <w:proofErr w:type="spellEnd"/>
            <w:r>
              <w:rPr>
                <w:rFonts w:ascii="Verdana" w:hAnsi="Verdana" w:cs="Arial"/>
                <w:sz w:val="20"/>
                <w:szCs w:val="20"/>
                <w:lang w:val="es-ES" w:eastAsia="es-ES"/>
              </w:rPr>
              <w:t xml:space="preserve">. </w:t>
            </w:r>
          </w:p>
        </w:tc>
      </w:tr>
      <w:tr w:rsidR="008D665C" w14:paraId="603F4742" w14:textId="77777777" w:rsidTr="008D665C">
        <w:trPr>
          <w:trHeight w:val="535"/>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9D63C"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sz w:val="20"/>
                <w:szCs w:val="20"/>
              </w:rPr>
              <w:lastRenderedPageBreak/>
              <w:t>13.</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8C93FD" w14:textId="77777777" w:rsidR="008D665C" w:rsidRDefault="008D665C">
            <w:pPr>
              <w:autoSpaceDE w:val="0"/>
              <w:autoSpaceDN w:val="0"/>
              <w:adjustRightInd w:val="0"/>
              <w:jc w:val="center"/>
              <w:rPr>
                <w:rFonts w:ascii="Verdana" w:hAnsi="Verdana" w:cs="Arial"/>
                <w:b/>
                <w:sz w:val="20"/>
                <w:szCs w:val="20"/>
                <w:lang w:val="es-ES" w:eastAsia="es-ES"/>
              </w:rPr>
            </w:pPr>
            <w:r>
              <w:rPr>
                <w:rFonts w:ascii="Verdana" w:hAnsi="Verdana" w:cs="Arial"/>
                <w:b/>
                <w:sz w:val="20"/>
                <w:szCs w:val="20"/>
                <w:lang w:val="es-ES" w:eastAsia="es-ES"/>
              </w:rPr>
              <w:t xml:space="preserve">Jefe (a) de Asuntos Jurídicos </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622BC" w14:textId="73B7C9D6" w:rsidR="008D665C" w:rsidRDefault="00C97D21">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Firma de</w:t>
            </w:r>
            <w:r w:rsidR="008D665C">
              <w:rPr>
                <w:rFonts w:ascii="Verdana" w:hAnsi="Verdana" w:cs="Arial"/>
                <w:sz w:val="20"/>
                <w:szCs w:val="20"/>
                <w:lang w:val="es-ES" w:eastAsia="es-ES"/>
              </w:rPr>
              <w:t xml:space="preserve"> </w:t>
            </w:r>
            <w:proofErr w:type="spellStart"/>
            <w:r w:rsidR="008D665C">
              <w:rPr>
                <w:rFonts w:ascii="Verdana" w:hAnsi="Verdana" w:cs="Arial"/>
                <w:sz w:val="20"/>
                <w:szCs w:val="20"/>
                <w:lang w:val="es-ES" w:eastAsia="es-ES"/>
              </w:rPr>
              <w:t>Vo.Bo</w:t>
            </w:r>
            <w:proofErr w:type="spellEnd"/>
            <w:r w:rsidR="008D665C">
              <w:rPr>
                <w:rFonts w:ascii="Verdana" w:hAnsi="Verdana" w:cs="Arial"/>
                <w:sz w:val="20"/>
                <w:szCs w:val="20"/>
                <w:lang w:val="es-ES" w:eastAsia="es-ES"/>
              </w:rPr>
              <w:t>. y remite el documento a la Secretaria (o).</w:t>
            </w:r>
          </w:p>
        </w:tc>
      </w:tr>
      <w:tr w:rsidR="008D665C" w14:paraId="790B71A2" w14:textId="77777777" w:rsidTr="008D665C">
        <w:trPr>
          <w:trHeight w:val="1008"/>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9D9B52"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sz w:val="20"/>
                <w:szCs w:val="20"/>
              </w:rPr>
              <w:t>14.</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C8BA8"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bCs/>
                <w:sz w:val="20"/>
                <w:szCs w:val="20"/>
              </w:rPr>
              <w:t>Secretaria (o)</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66710A" w14:textId="41250BA9" w:rsidR="008D665C" w:rsidRDefault="008D665C">
            <w:pPr>
              <w:autoSpaceDE w:val="0"/>
              <w:autoSpaceDN w:val="0"/>
              <w:adjustRightInd w:val="0"/>
              <w:jc w:val="both"/>
              <w:rPr>
                <w:rFonts w:ascii="Verdana" w:hAnsi="Verdana" w:cs="Arial"/>
                <w:sz w:val="20"/>
                <w:szCs w:val="20"/>
              </w:rPr>
            </w:pPr>
            <w:r>
              <w:rPr>
                <w:rFonts w:ascii="Verdana" w:hAnsi="Verdana" w:cs="Arial"/>
                <w:sz w:val="20"/>
                <w:szCs w:val="20"/>
                <w:lang w:val="es-ES" w:eastAsia="es-ES"/>
              </w:rPr>
              <w:t>Realiza la reproducción correspondiente del documento</w:t>
            </w:r>
            <w:r w:rsidR="00C97D21">
              <w:rPr>
                <w:rFonts w:ascii="Verdana" w:hAnsi="Verdana" w:cs="Arial"/>
                <w:sz w:val="20"/>
                <w:szCs w:val="20"/>
                <w:lang w:val="es-ES" w:eastAsia="es-ES"/>
              </w:rPr>
              <w:t xml:space="preserve"> y</w:t>
            </w:r>
            <w:r>
              <w:rPr>
                <w:rFonts w:ascii="Verdana" w:hAnsi="Verdana" w:cs="Arial"/>
                <w:sz w:val="20"/>
                <w:szCs w:val="20"/>
                <w:lang w:val="es-ES" w:eastAsia="es-ES"/>
              </w:rPr>
              <w:t xml:space="preserve"> entrega con carácter inmediato</w:t>
            </w:r>
            <w:r w:rsidR="00B67E76">
              <w:rPr>
                <w:rFonts w:ascii="Verdana" w:hAnsi="Verdana" w:cs="Arial"/>
                <w:sz w:val="20"/>
                <w:szCs w:val="20"/>
                <w:lang w:val="es-ES" w:eastAsia="es-ES"/>
              </w:rPr>
              <w:t xml:space="preserve"> a </w:t>
            </w:r>
            <w:r>
              <w:rPr>
                <w:rFonts w:ascii="Verdana" w:hAnsi="Verdana" w:cs="Arial"/>
                <w:sz w:val="20"/>
                <w:szCs w:val="20"/>
                <w:lang w:val="es-ES" w:eastAsia="es-ES"/>
              </w:rPr>
              <w:t xml:space="preserve"> qu</w:t>
            </w:r>
            <w:r w:rsidR="00B67E76">
              <w:rPr>
                <w:rFonts w:ascii="Verdana" w:hAnsi="Verdana" w:cs="Arial"/>
                <w:sz w:val="20"/>
                <w:szCs w:val="20"/>
                <w:lang w:val="es-ES" w:eastAsia="es-ES"/>
              </w:rPr>
              <w:t>i</w:t>
            </w:r>
            <w:r>
              <w:rPr>
                <w:rFonts w:ascii="Verdana" w:hAnsi="Verdana" w:cs="Arial"/>
                <w:sz w:val="20"/>
                <w:szCs w:val="20"/>
                <w:lang w:val="es-ES" w:eastAsia="es-ES"/>
              </w:rPr>
              <w:t>e</w:t>
            </w:r>
            <w:r w:rsidR="00B67E76">
              <w:rPr>
                <w:rFonts w:ascii="Verdana" w:hAnsi="Verdana" w:cs="Arial"/>
                <w:sz w:val="20"/>
                <w:szCs w:val="20"/>
                <w:lang w:val="es-ES" w:eastAsia="es-ES"/>
              </w:rPr>
              <w:t>n</w:t>
            </w:r>
            <w:r>
              <w:rPr>
                <w:rFonts w:ascii="Verdana" w:hAnsi="Verdana" w:cs="Arial"/>
                <w:sz w:val="20"/>
                <w:szCs w:val="20"/>
                <w:lang w:val="es-ES" w:eastAsia="es-ES"/>
              </w:rPr>
              <w:t xml:space="preserve"> solicitó la revisión.</w:t>
            </w:r>
          </w:p>
        </w:tc>
      </w:tr>
      <w:tr w:rsidR="008D665C" w14:paraId="36616A5B" w14:textId="77777777" w:rsidTr="008D665C">
        <w:trPr>
          <w:trHeight w:val="838"/>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134E5C"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sz w:val="20"/>
                <w:szCs w:val="20"/>
              </w:rPr>
              <w:t>15.</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1F8A9" w14:textId="76EA9644" w:rsidR="008D665C" w:rsidRDefault="008A13F3">
            <w:pPr>
              <w:autoSpaceDE w:val="0"/>
              <w:autoSpaceDN w:val="0"/>
              <w:adjustRightInd w:val="0"/>
              <w:jc w:val="center"/>
              <w:rPr>
                <w:rFonts w:ascii="Verdana" w:hAnsi="Verdana" w:cs="Arial"/>
                <w:b/>
                <w:sz w:val="20"/>
                <w:szCs w:val="20"/>
              </w:rPr>
            </w:pPr>
            <w:r>
              <w:rPr>
                <w:rFonts w:ascii="Verdana" w:hAnsi="Verdana" w:cs="Arial"/>
                <w:b/>
                <w:sz w:val="20"/>
                <w:szCs w:val="20"/>
              </w:rPr>
              <w:t>Dependencia I</w:t>
            </w:r>
            <w:r w:rsidR="008D665C">
              <w:rPr>
                <w:rFonts w:ascii="Verdana" w:hAnsi="Verdana" w:cs="Arial"/>
                <w:b/>
                <w:sz w:val="20"/>
                <w:szCs w:val="20"/>
              </w:rPr>
              <w:t>nstituciona</w:t>
            </w:r>
            <w:r>
              <w:rPr>
                <w:rFonts w:ascii="Verdana" w:hAnsi="Verdana" w:cs="Arial"/>
                <w:b/>
                <w:sz w:val="20"/>
                <w:szCs w:val="20"/>
              </w:rPr>
              <w:t>l S</w:t>
            </w:r>
            <w:r w:rsidR="008D665C">
              <w:rPr>
                <w:rFonts w:ascii="Verdana" w:hAnsi="Verdana" w:cs="Arial"/>
                <w:b/>
                <w:sz w:val="20"/>
                <w:szCs w:val="20"/>
              </w:rPr>
              <w:t>olicitante</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9D520C" w14:textId="77777777" w:rsidR="008D665C" w:rsidRDefault="008D665C">
            <w:pPr>
              <w:autoSpaceDE w:val="0"/>
              <w:autoSpaceDN w:val="0"/>
              <w:adjustRightInd w:val="0"/>
              <w:jc w:val="both"/>
              <w:rPr>
                <w:rFonts w:ascii="Verdana" w:hAnsi="Verdana" w:cs="Arial"/>
                <w:sz w:val="20"/>
                <w:szCs w:val="20"/>
              </w:rPr>
            </w:pPr>
            <w:r>
              <w:rPr>
                <w:rFonts w:ascii="Verdana" w:hAnsi="Verdana" w:cs="Arial"/>
                <w:sz w:val="20"/>
                <w:szCs w:val="20"/>
              </w:rPr>
              <w:t xml:space="preserve">Recibe y firma copia. </w:t>
            </w:r>
          </w:p>
        </w:tc>
      </w:tr>
      <w:tr w:rsidR="008D665C" w14:paraId="1CE3CE8E" w14:textId="77777777" w:rsidTr="008D665C">
        <w:trPr>
          <w:trHeight w:val="838"/>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39F049" w14:textId="77777777" w:rsidR="008D665C" w:rsidRDefault="008D665C">
            <w:pPr>
              <w:autoSpaceDE w:val="0"/>
              <w:autoSpaceDN w:val="0"/>
              <w:adjustRightInd w:val="0"/>
              <w:jc w:val="center"/>
              <w:rPr>
                <w:rFonts w:ascii="Verdana" w:hAnsi="Verdana" w:cs="Arial"/>
                <w:b/>
                <w:sz w:val="20"/>
                <w:szCs w:val="20"/>
              </w:rPr>
            </w:pPr>
            <w:r>
              <w:rPr>
                <w:rFonts w:ascii="Verdana" w:hAnsi="Verdana" w:cs="Arial"/>
                <w:b/>
                <w:sz w:val="20"/>
                <w:szCs w:val="20"/>
              </w:rPr>
              <w:t>16.</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40873" w14:textId="77777777" w:rsidR="008D665C" w:rsidRDefault="008D665C">
            <w:pPr>
              <w:autoSpaceDE w:val="0"/>
              <w:autoSpaceDN w:val="0"/>
              <w:adjustRightInd w:val="0"/>
              <w:jc w:val="center"/>
              <w:rPr>
                <w:rFonts w:ascii="Verdana" w:hAnsi="Verdana" w:cs="Arial"/>
                <w:b/>
                <w:bCs/>
                <w:sz w:val="20"/>
                <w:szCs w:val="20"/>
              </w:rPr>
            </w:pPr>
            <w:r>
              <w:rPr>
                <w:rFonts w:ascii="Verdana" w:hAnsi="Verdana" w:cs="Arial"/>
                <w:b/>
                <w:sz w:val="20"/>
                <w:szCs w:val="20"/>
              </w:rPr>
              <w:t>Secretaria (o)</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84D4C7" w14:textId="24924056" w:rsidR="008D665C" w:rsidRDefault="00B67E76">
            <w:pPr>
              <w:autoSpaceDE w:val="0"/>
              <w:autoSpaceDN w:val="0"/>
              <w:adjustRightInd w:val="0"/>
              <w:jc w:val="both"/>
              <w:rPr>
                <w:rFonts w:ascii="Verdana" w:hAnsi="Verdana" w:cs="Arial"/>
                <w:sz w:val="20"/>
                <w:szCs w:val="20"/>
                <w:lang w:val="es-ES" w:eastAsia="es-ES"/>
              </w:rPr>
            </w:pPr>
            <w:r>
              <w:rPr>
                <w:rFonts w:ascii="Verdana" w:hAnsi="Verdana" w:cs="Arial"/>
                <w:sz w:val="20"/>
                <w:szCs w:val="20"/>
              </w:rPr>
              <w:t>A</w:t>
            </w:r>
            <w:r w:rsidR="008D665C">
              <w:rPr>
                <w:rFonts w:ascii="Verdana" w:hAnsi="Verdana" w:cs="Arial"/>
                <w:sz w:val="20"/>
                <w:szCs w:val="20"/>
              </w:rPr>
              <w:t xml:space="preserve">limenta </w:t>
            </w:r>
            <w:r w:rsidR="001C2E55">
              <w:rPr>
                <w:rFonts w:ascii="Verdana" w:hAnsi="Verdana" w:cs="Arial"/>
                <w:sz w:val="20"/>
                <w:szCs w:val="20"/>
              </w:rPr>
              <w:t>la</w:t>
            </w:r>
            <w:r w:rsidR="001C2E55" w:rsidRPr="001C2E55">
              <w:rPr>
                <w:rFonts w:ascii="Verdana" w:hAnsi="Verdana" w:cs="Arial"/>
                <w:sz w:val="20"/>
                <w:szCs w:val="20"/>
              </w:rPr>
              <w:t xml:space="preserve"> hoja de datos de la UAJ</w:t>
            </w:r>
            <w:r>
              <w:rPr>
                <w:rFonts w:ascii="Verdana" w:hAnsi="Verdana" w:cs="Arial"/>
                <w:sz w:val="20"/>
                <w:szCs w:val="20"/>
              </w:rPr>
              <w:t>,</w:t>
            </w:r>
            <w:r w:rsidR="008D665C">
              <w:rPr>
                <w:rFonts w:ascii="Verdana" w:hAnsi="Verdana" w:cs="Arial"/>
                <w:sz w:val="20"/>
                <w:szCs w:val="20"/>
              </w:rPr>
              <w:t xml:space="preserve"> </w:t>
            </w:r>
            <w:r w:rsidR="008D665C" w:rsidRPr="008946F5">
              <w:rPr>
                <w:rFonts w:ascii="Verdana" w:hAnsi="Verdana" w:cs="Arial"/>
                <w:sz w:val="20"/>
                <w:szCs w:val="20"/>
              </w:rPr>
              <w:t xml:space="preserve">consignando proceso finalizado, procediendo a realizar el proceso </w:t>
            </w:r>
            <w:r w:rsidR="00C50A24" w:rsidRPr="008946F5">
              <w:rPr>
                <w:rFonts w:ascii="Verdana" w:hAnsi="Verdana" w:cs="Arial"/>
                <w:sz w:val="20"/>
                <w:szCs w:val="20"/>
              </w:rPr>
              <w:t xml:space="preserve">de </w:t>
            </w:r>
            <w:r w:rsidR="004B753C" w:rsidRPr="008946F5">
              <w:rPr>
                <w:rFonts w:ascii="Verdana" w:hAnsi="Verdana" w:cs="Arial"/>
                <w:sz w:val="20"/>
                <w:szCs w:val="20"/>
              </w:rPr>
              <w:t xml:space="preserve">digitalización </w:t>
            </w:r>
            <w:r w:rsidR="008D665C" w:rsidRPr="008946F5">
              <w:rPr>
                <w:rFonts w:ascii="Verdana" w:hAnsi="Verdana" w:cs="Arial"/>
                <w:sz w:val="20"/>
                <w:szCs w:val="20"/>
              </w:rPr>
              <w:t>que le compete</w:t>
            </w:r>
            <w:r w:rsidR="008D665C">
              <w:rPr>
                <w:rFonts w:ascii="Verdana" w:hAnsi="Verdana" w:cs="Arial"/>
                <w:sz w:val="20"/>
                <w:szCs w:val="20"/>
              </w:rPr>
              <w:t>.</w:t>
            </w:r>
          </w:p>
        </w:tc>
      </w:tr>
      <w:tr w:rsidR="008D665C" w14:paraId="47476E96" w14:textId="77777777" w:rsidTr="008D665C">
        <w:trPr>
          <w:trHeight w:val="564"/>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7E584" w14:textId="2302BC3C" w:rsidR="008D665C" w:rsidRDefault="003629F7">
            <w:pPr>
              <w:autoSpaceDE w:val="0"/>
              <w:autoSpaceDN w:val="0"/>
              <w:adjustRightInd w:val="0"/>
              <w:jc w:val="center"/>
              <w:rPr>
                <w:rFonts w:ascii="Verdana" w:hAnsi="Verdana" w:cs="Arial"/>
                <w:b/>
                <w:sz w:val="20"/>
                <w:szCs w:val="20"/>
              </w:rPr>
            </w:pPr>
            <w:r>
              <w:rPr>
                <w:rFonts w:ascii="Verdana" w:hAnsi="Verdana" w:cs="Arial"/>
                <w:b/>
                <w:sz w:val="20"/>
                <w:szCs w:val="20"/>
              </w:rPr>
              <w:t>17.</w:t>
            </w:r>
          </w:p>
        </w:tc>
        <w:tc>
          <w:tcPr>
            <w:tcW w:w="8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ACE12E" w14:textId="77777777" w:rsidR="008D665C" w:rsidRDefault="008D665C">
            <w:pPr>
              <w:autoSpaceDE w:val="0"/>
              <w:autoSpaceDN w:val="0"/>
              <w:adjustRightInd w:val="0"/>
              <w:jc w:val="center"/>
              <w:rPr>
                <w:rFonts w:ascii="Verdana" w:hAnsi="Verdana" w:cs="Arial"/>
                <w:b/>
                <w:sz w:val="20"/>
                <w:szCs w:val="20"/>
                <w:lang w:val="es-ES" w:eastAsia="es-ES"/>
              </w:rPr>
            </w:pPr>
            <w:r>
              <w:rPr>
                <w:rFonts w:ascii="Verdana" w:hAnsi="Verdana" w:cs="Arial"/>
                <w:b/>
                <w:sz w:val="20"/>
                <w:szCs w:val="20"/>
                <w:lang w:val="es-ES" w:eastAsia="es-ES"/>
              </w:rPr>
              <w:t>FIN DEL PROCEDIMIENTO</w:t>
            </w:r>
          </w:p>
        </w:tc>
      </w:tr>
    </w:tbl>
    <w:p w14:paraId="46DF55C0" w14:textId="77777777" w:rsidR="008D665C" w:rsidRDefault="008D665C" w:rsidP="00FC06B2">
      <w:pPr>
        <w:spacing w:after="0"/>
        <w:jc w:val="both"/>
        <w:rPr>
          <w:rFonts w:ascii="Verdana" w:hAnsi="Verdana"/>
          <w:b/>
          <w:sz w:val="20"/>
          <w:szCs w:val="20"/>
        </w:rPr>
      </w:pPr>
    </w:p>
    <w:p w14:paraId="21412A5A" w14:textId="5C026FD9" w:rsidR="002A0210" w:rsidRDefault="002A0210" w:rsidP="00FC06B2">
      <w:pPr>
        <w:spacing w:after="0"/>
        <w:jc w:val="both"/>
        <w:rPr>
          <w:rFonts w:ascii="Verdana" w:hAnsi="Verdana"/>
          <w:b/>
          <w:sz w:val="20"/>
          <w:szCs w:val="20"/>
        </w:rPr>
      </w:pPr>
    </w:p>
    <w:p w14:paraId="752A2A51" w14:textId="77777777" w:rsidR="00521FC8" w:rsidRDefault="00521FC8" w:rsidP="00FC06B2">
      <w:pPr>
        <w:spacing w:after="0"/>
        <w:jc w:val="both"/>
        <w:rPr>
          <w:rFonts w:ascii="Verdana" w:hAnsi="Verdana"/>
          <w:b/>
          <w:sz w:val="20"/>
          <w:szCs w:val="20"/>
        </w:rPr>
      </w:pPr>
    </w:p>
    <w:p w14:paraId="648DDCFF" w14:textId="704C1B13" w:rsidR="00521FC8" w:rsidRDefault="00521FC8" w:rsidP="00FC06B2">
      <w:pPr>
        <w:spacing w:after="0"/>
        <w:jc w:val="both"/>
        <w:rPr>
          <w:rFonts w:ascii="Verdana" w:hAnsi="Verdana"/>
          <w:b/>
          <w:sz w:val="20"/>
          <w:szCs w:val="20"/>
        </w:rPr>
      </w:pPr>
    </w:p>
    <w:p w14:paraId="32B7A5A2" w14:textId="4A5A09E6" w:rsidR="00AC161B" w:rsidRDefault="00AC161B" w:rsidP="00FC06B2">
      <w:pPr>
        <w:spacing w:after="0"/>
        <w:jc w:val="both"/>
        <w:rPr>
          <w:rFonts w:ascii="Verdana" w:hAnsi="Verdana"/>
          <w:b/>
          <w:sz w:val="20"/>
          <w:szCs w:val="20"/>
        </w:rPr>
      </w:pPr>
    </w:p>
    <w:p w14:paraId="7B3A926B" w14:textId="11101939" w:rsidR="00AC161B" w:rsidRDefault="00AC161B" w:rsidP="00FC06B2">
      <w:pPr>
        <w:spacing w:after="0"/>
        <w:jc w:val="both"/>
        <w:rPr>
          <w:rFonts w:ascii="Verdana" w:hAnsi="Verdana"/>
          <w:b/>
          <w:sz w:val="20"/>
          <w:szCs w:val="20"/>
        </w:rPr>
      </w:pPr>
    </w:p>
    <w:p w14:paraId="31A4470C" w14:textId="77777777" w:rsidR="00AC161B" w:rsidRDefault="00AC161B" w:rsidP="00FC06B2">
      <w:pPr>
        <w:spacing w:after="0"/>
        <w:jc w:val="both"/>
        <w:rPr>
          <w:rFonts w:ascii="Verdana" w:hAnsi="Verdana"/>
          <w:b/>
          <w:sz w:val="20"/>
          <w:szCs w:val="20"/>
        </w:rPr>
      </w:pPr>
    </w:p>
    <w:p w14:paraId="2DE6B294" w14:textId="4CC7B3C8" w:rsidR="004B753C" w:rsidRDefault="004B753C" w:rsidP="00FC06B2">
      <w:pPr>
        <w:spacing w:after="0"/>
        <w:jc w:val="both"/>
        <w:rPr>
          <w:rFonts w:ascii="Verdana" w:hAnsi="Verdana"/>
          <w:b/>
          <w:sz w:val="20"/>
          <w:szCs w:val="20"/>
        </w:rPr>
      </w:pPr>
    </w:p>
    <w:p w14:paraId="2448CBDC" w14:textId="44DFC8BF" w:rsidR="00B66B8F" w:rsidRDefault="00B66B8F" w:rsidP="00FC06B2">
      <w:pPr>
        <w:spacing w:after="0"/>
        <w:jc w:val="both"/>
        <w:rPr>
          <w:rFonts w:ascii="Verdana" w:hAnsi="Verdana"/>
          <w:b/>
          <w:sz w:val="20"/>
          <w:szCs w:val="20"/>
        </w:rPr>
      </w:pPr>
    </w:p>
    <w:p w14:paraId="58253156" w14:textId="6CF9C1B9" w:rsidR="00B66B8F" w:rsidRDefault="00B66B8F" w:rsidP="00FC06B2">
      <w:pPr>
        <w:spacing w:after="0"/>
        <w:jc w:val="both"/>
        <w:rPr>
          <w:rFonts w:ascii="Verdana" w:hAnsi="Verdana"/>
          <w:b/>
          <w:sz w:val="20"/>
          <w:szCs w:val="20"/>
        </w:rPr>
      </w:pPr>
    </w:p>
    <w:p w14:paraId="4489C001" w14:textId="69DBE1BF" w:rsidR="00B66B8F" w:rsidRDefault="00B66B8F" w:rsidP="00FC06B2">
      <w:pPr>
        <w:spacing w:after="0"/>
        <w:jc w:val="both"/>
        <w:rPr>
          <w:rFonts w:ascii="Verdana" w:hAnsi="Verdana"/>
          <w:b/>
          <w:sz w:val="20"/>
          <w:szCs w:val="20"/>
        </w:rPr>
      </w:pPr>
    </w:p>
    <w:p w14:paraId="337054B9" w14:textId="7318C211" w:rsidR="00B66B8F" w:rsidRDefault="00B66B8F" w:rsidP="00FC06B2">
      <w:pPr>
        <w:spacing w:after="0"/>
        <w:jc w:val="both"/>
        <w:rPr>
          <w:rFonts w:ascii="Verdana" w:hAnsi="Verdana"/>
          <w:b/>
          <w:sz w:val="20"/>
          <w:szCs w:val="20"/>
        </w:rPr>
      </w:pPr>
    </w:p>
    <w:p w14:paraId="17D9FDFD" w14:textId="167FF514" w:rsidR="00B66B8F" w:rsidRDefault="00B66B8F" w:rsidP="00FC06B2">
      <w:pPr>
        <w:spacing w:after="0"/>
        <w:jc w:val="both"/>
        <w:rPr>
          <w:rFonts w:ascii="Verdana" w:hAnsi="Verdana"/>
          <w:b/>
          <w:sz w:val="20"/>
          <w:szCs w:val="20"/>
        </w:rPr>
      </w:pPr>
    </w:p>
    <w:p w14:paraId="45E9C952" w14:textId="733617D8" w:rsidR="00B66B8F" w:rsidRDefault="00B66B8F" w:rsidP="00FC06B2">
      <w:pPr>
        <w:spacing w:after="0"/>
        <w:jc w:val="both"/>
        <w:rPr>
          <w:rFonts w:ascii="Verdana" w:hAnsi="Verdana"/>
          <w:b/>
          <w:sz w:val="20"/>
          <w:szCs w:val="20"/>
        </w:rPr>
      </w:pPr>
    </w:p>
    <w:p w14:paraId="7D3DA4B0" w14:textId="26E8C700" w:rsidR="00B66B8F" w:rsidRDefault="00B66B8F" w:rsidP="00FC06B2">
      <w:pPr>
        <w:spacing w:after="0"/>
        <w:jc w:val="both"/>
        <w:rPr>
          <w:rFonts w:ascii="Verdana" w:hAnsi="Verdana"/>
          <w:b/>
          <w:sz w:val="20"/>
          <w:szCs w:val="20"/>
        </w:rPr>
      </w:pPr>
    </w:p>
    <w:p w14:paraId="4B270F7C" w14:textId="629108F5" w:rsidR="00B66B8F" w:rsidRDefault="00B66B8F" w:rsidP="00FC06B2">
      <w:pPr>
        <w:spacing w:after="0"/>
        <w:jc w:val="both"/>
        <w:rPr>
          <w:rFonts w:ascii="Verdana" w:hAnsi="Verdana"/>
          <w:b/>
          <w:sz w:val="20"/>
          <w:szCs w:val="20"/>
        </w:rPr>
      </w:pPr>
    </w:p>
    <w:p w14:paraId="71118341" w14:textId="1292E658" w:rsidR="00B66B8F" w:rsidRDefault="00B66B8F" w:rsidP="00FC06B2">
      <w:pPr>
        <w:spacing w:after="0"/>
        <w:jc w:val="both"/>
        <w:rPr>
          <w:rFonts w:ascii="Verdana" w:hAnsi="Verdana"/>
          <w:b/>
          <w:sz w:val="20"/>
          <w:szCs w:val="20"/>
        </w:rPr>
      </w:pPr>
    </w:p>
    <w:p w14:paraId="289B8A53" w14:textId="00A7DAAE" w:rsidR="00B66B8F" w:rsidRDefault="00B66B8F" w:rsidP="00FC06B2">
      <w:pPr>
        <w:spacing w:after="0"/>
        <w:jc w:val="both"/>
        <w:rPr>
          <w:rFonts w:ascii="Verdana" w:hAnsi="Verdana"/>
          <w:b/>
          <w:sz w:val="20"/>
          <w:szCs w:val="20"/>
        </w:rPr>
      </w:pPr>
    </w:p>
    <w:p w14:paraId="427CED13" w14:textId="3B48529A" w:rsidR="00B66B8F" w:rsidRDefault="00B66B8F" w:rsidP="00FC06B2">
      <w:pPr>
        <w:spacing w:after="0"/>
        <w:jc w:val="both"/>
        <w:rPr>
          <w:rFonts w:ascii="Verdana" w:hAnsi="Verdana"/>
          <w:b/>
          <w:sz w:val="20"/>
          <w:szCs w:val="20"/>
        </w:rPr>
      </w:pPr>
    </w:p>
    <w:p w14:paraId="6095C1F9" w14:textId="7666DCAC" w:rsidR="00B66B8F" w:rsidRDefault="00B66B8F" w:rsidP="00FC06B2">
      <w:pPr>
        <w:spacing w:after="0"/>
        <w:jc w:val="both"/>
        <w:rPr>
          <w:rFonts w:ascii="Verdana" w:hAnsi="Verdana"/>
          <w:b/>
          <w:sz w:val="20"/>
          <w:szCs w:val="20"/>
        </w:rPr>
      </w:pPr>
    </w:p>
    <w:p w14:paraId="632CB322" w14:textId="0D34D369" w:rsidR="00B66B8F" w:rsidRDefault="00B66B8F" w:rsidP="00FC06B2">
      <w:pPr>
        <w:spacing w:after="0"/>
        <w:jc w:val="both"/>
        <w:rPr>
          <w:rFonts w:ascii="Verdana" w:hAnsi="Verdana"/>
          <w:b/>
          <w:sz w:val="20"/>
          <w:szCs w:val="20"/>
        </w:rPr>
      </w:pPr>
    </w:p>
    <w:p w14:paraId="3E9F1EB7" w14:textId="100234B8" w:rsidR="00B66B8F" w:rsidRDefault="00B66B8F" w:rsidP="00FC06B2">
      <w:pPr>
        <w:spacing w:after="0"/>
        <w:jc w:val="both"/>
        <w:rPr>
          <w:rFonts w:ascii="Verdana" w:hAnsi="Verdana"/>
          <w:b/>
          <w:sz w:val="20"/>
          <w:szCs w:val="20"/>
        </w:rPr>
      </w:pPr>
    </w:p>
    <w:p w14:paraId="3FAD32DD" w14:textId="451C1CF0" w:rsidR="00B66B8F" w:rsidRDefault="00B66B8F" w:rsidP="00FC06B2">
      <w:pPr>
        <w:spacing w:after="0"/>
        <w:jc w:val="both"/>
        <w:rPr>
          <w:rFonts w:ascii="Verdana" w:hAnsi="Verdana"/>
          <w:b/>
          <w:sz w:val="20"/>
          <w:szCs w:val="20"/>
        </w:rPr>
      </w:pPr>
    </w:p>
    <w:p w14:paraId="628F0139" w14:textId="1DADEBAD" w:rsidR="00B66B8F" w:rsidRDefault="00B66B8F" w:rsidP="00FC06B2">
      <w:pPr>
        <w:spacing w:after="0"/>
        <w:jc w:val="both"/>
        <w:rPr>
          <w:rFonts w:ascii="Verdana" w:hAnsi="Verdana"/>
          <w:b/>
          <w:sz w:val="20"/>
          <w:szCs w:val="20"/>
        </w:rPr>
      </w:pPr>
    </w:p>
    <w:p w14:paraId="34371282" w14:textId="0DB1126C" w:rsidR="00B66B8F" w:rsidRDefault="00B66B8F" w:rsidP="00FC06B2">
      <w:pPr>
        <w:spacing w:after="0"/>
        <w:jc w:val="both"/>
        <w:rPr>
          <w:rFonts w:ascii="Verdana" w:hAnsi="Verdana"/>
          <w:b/>
          <w:sz w:val="20"/>
          <w:szCs w:val="20"/>
        </w:rPr>
      </w:pPr>
    </w:p>
    <w:p w14:paraId="5D1C7C12" w14:textId="5F5EBB92" w:rsidR="00B66B8F" w:rsidRDefault="00B66B8F" w:rsidP="00FC06B2">
      <w:pPr>
        <w:spacing w:after="0"/>
        <w:jc w:val="both"/>
        <w:rPr>
          <w:rFonts w:ascii="Verdana" w:hAnsi="Verdana"/>
          <w:b/>
          <w:sz w:val="20"/>
          <w:szCs w:val="20"/>
        </w:rPr>
      </w:pPr>
    </w:p>
    <w:p w14:paraId="504EB784" w14:textId="77777777" w:rsidR="00B66B8F" w:rsidRDefault="00B66B8F" w:rsidP="00FC06B2">
      <w:pPr>
        <w:spacing w:after="0"/>
        <w:jc w:val="both"/>
        <w:rPr>
          <w:rFonts w:ascii="Verdana" w:hAnsi="Verdana"/>
          <w:b/>
          <w:sz w:val="20"/>
          <w:szCs w:val="20"/>
        </w:rPr>
      </w:pPr>
    </w:p>
    <w:p w14:paraId="4F4EA8B3" w14:textId="17AACCEC" w:rsidR="004B753C" w:rsidRDefault="004B753C" w:rsidP="00FC06B2">
      <w:pPr>
        <w:spacing w:after="0"/>
        <w:jc w:val="both"/>
        <w:rPr>
          <w:rFonts w:ascii="Verdana" w:hAnsi="Verdana"/>
          <w:b/>
          <w:sz w:val="20"/>
          <w:szCs w:val="20"/>
        </w:rPr>
      </w:pPr>
    </w:p>
    <w:p w14:paraId="0E8430CF" w14:textId="2FA9FF46" w:rsidR="004B753C" w:rsidRDefault="008946F5" w:rsidP="008946F5">
      <w:pPr>
        <w:tabs>
          <w:tab w:val="left" w:pos="2820"/>
          <w:tab w:val="center" w:pos="4677"/>
        </w:tabs>
        <w:spacing w:after="0"/>
        <w:jc w:val="both"/>
        <w:rPr>
          <w:rFonts w:ascii="Verdana" w:hAnsi="Verdana"/>
          <w:b/>
          <w:sz w:val="20"/>
          <w:szCs w:val="20"/>
        </w:rPr>
      </w:pPr>
      <w:r>
        <w:rPr>
          <w:rFonts w:ascii="Verdana" w:hAnsi="Verdana"/>
          <w:b/>
          <w:sz w:val="20"/>
          <w:szCs w:val="20"/>
        </w:rPr>
        <w:tab/>
      </w:r>
      <w:r>
        <w:rPr>
          <w:rFonts w:ascii="Verdana" w:hAnsi="Verdana"/>
          <w:b/>
          <w:sz w:val="20"/>
          <w:szCs w:val="20"/>
        </w:rPr>
        <w:tab/>
      </w:r>
    </w:p>
    <w:p w14:paraId="42696D2A" w14:textId="21EF5621" w:rsidR="00E87CFD" w:rsidRDefault="000E0332" w:rsidP="002A0210">
      <w:pPr>
        <w:spacing w:after="0"/>
        <w:jc w:val="both"/>
        <w:rPr>
          <w:noProof/>
        </w:rPr>
      </w:pPr>
      <w:r w:rsidRPr="00EF07A8">
        <w:rPr>
          <w:rFonts w:ascii="Verdana" w:hAnsi="Verdana"/>
          <w:b/>
          <w:sz w:val="20"/>
          <w:szCs w:val="20"/>
        </w:rPr>
        <w:lastRenderedPageBreak/>
        <w:t>1</w:t>
      </w:r>
      <w:r w:rsidR="00610632" w:rsidRPr="00EF07A8">
        <w:rPr>
          <w:rFonts w:ascii="Verdana" w:hAnsi="Verdana"/>
          <w:b/>
          <w:sz w:val="20"/>
          <w:szCs w:val="20"/>
        </w:rPr>
        <w:t>4</w:t>
      </w:r>
      <w:r w:rsidRPr="00EF07A8">
        <w:rPr>
          <w:rFonts w:ascii="Verdana" w:hAnsi="Verdana"/>
          <w:b/>
          <w:sz w:val="20"/>
          <w:szCs w:val="20"/>
        </w:rPr>
        <w:t>.</w:t>
      </w:r>
      <w:r w:rsidR="00610632" w:rsidRPr="00EF07A8">
        <w:rPr>
          <w:rFonts w:ascii="Verdana" w:hAnsi="Verdana"/>
          <w:b/>
          <w:sz w:val="20"/>
          <w:szCs w:val="20"/>
        </w:rPr>
        <w:t>1.</w:t>
      </w:r>
      <w:r w:rsidRPr="00EF07A8">
        <w:rPr>
          <w:rFonts w:ascii="Verdana" w:hAnsi="Verdana"/>
          <w:b/>
          <w:sz w:val="20"/>
          <w:szCs w:val="20"/>
        </w:rPr>
        <w:t xml:space="preserve">2 FLUJOGRAMA </w:t>
      </w:r>
      <w:r w:rsidR="007341F8" w:rsidRPr="00EF07A8">
        <w:rPr>
          <w:rFonts w:ascii="Verdana" w:hAnsi="Verdana"/>
          <w:b/>
          <w:sz w:val="20"/>
          <w:szCs w:val="20"/>
        </w:rPr>
        <w:t xml:space="preserve">DEL PROCEDIMIENTO </w:t>
      </w:r>
      <w:r w:rsidRPr="00EF07A8">
        <w:rPr>
          <w:rFonts w:ascii="Verdana" w:hAnsi="Verdana"/>
          <w:b/>
          <w:sz w:val="20"/>
          <w:szCs w:val="20"/>
          <w:lang w:val="es-ES" w:eastAsia="es-ES"/>
        </w:rPr>
        <w:t>REVISIONES DE DOCUMENTOS LEGALES</w:t>
      </w:r>
      <w:r w:rsidR="00415ED1" w:rsidRPr="00EF07A8">
        <w:rPr>
          <w:rFonts w:ascii="Verdana" w:hAnsi="Verdana"/>
          <w:b/>
          <w:sz w:val="20"/>
          <w:szCs w:val="20"/>
          <w:lang w:val="es-ES" w:eastAsia="es-ES"/>
        </w:rPr>
        <w:t>:</w:t>
      </w:r>
      <w:bookmarkStart w:id="30" w:name="_Hlk83103240"/>
    </w:p>
    <w:p w14:paraId="154CBC0F" w14:textId="0EAFABF4" w:rsidR="00E87CFD" w:rsidRDefault="00CD0A63" w:rsidP="002A0210">
      <w:pPr>
        <w:spacing w:after="0"/>
        <w:jc w:val="both"/>
        <w:rPr>
          <w:noProof/>
        </w:rPr>
      </w:pPr>
      <w:r>
        <w:object w:dxaOrig="11251" w:dyaOrig="14865" w14:anchorId="1E006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58.75pt" o:ole="">
            <v:imagedata r:id="rId9" o:title=""/>
          </v:shape>
          <o:OLEObject Type="Embed" ProgID="Visio.Drawing.15" ShapeID="_x0000_i1025" DrawAspect="Content" ObjectID="_1714547028" r:id="rId10"/>
        </w:object>
      </w:r>
    </w:p>
    <w:p w14:paraId="4E52B491" w14:textId="0F3DA0AF" w:rsidR="000E0332" w:rsidRDefault="00E87CFD" w:rsidP="002A0210">
      <w:pPr>
        <w:spacing w:after="0"/>
        <w:jc w:val="both"/>
        <w:rPr>
          <w:rFonts w:ascii="Verdana" w:hAnsi="Verdana" w:cs="Arial"/>
          <w:i/>
          <w:sz w:val="20"/>
          <w:szCs w:val="20"/>
          <w:lang w:val="es-ES" w:eastAsia="es-ES"/>
        </w:rPr>
      </w:pPr>
      <w:r w:rsidRPr="004D2A30">
        <w:rPr>
          <w:rFonts w:ascii="Verdana" w:hAnsi="Verdana" w:cs="Arial"/>
          <w:i/>
          <w:sz w:val="20"/>
          <w:szCs w:val="20"/>
          <w:lang w:val="es-ES" w:eastAsia="es-ES"/>
        </w:rPr>
        <w:t xml:space="preserve"> </w:t>
      </w:r>
    </w:p>
    <w:p w14:paraId="4A4A25C7" w14:textId="37E90FAA" w:rsidR="004341C8" w:rsidRDefault="004341C8" w:rsidP="002A0210">
      <w:pPr>
        <w:spacing w:after="0"/>
        <w:jc w:val="both"/>
        <w:rPr>
          <w:rFonts w:ascii="Verdana" w:hAnsi="Verdana" w:cs="Arial"/>
          <w:i/>
          <w:sz w:val="20"/>
          <w:szCs w:val="20"/>
          <w:lang w:val="es-ES" w:eastAsia="es-ES"/>
        </w:rPr>
      </w:pPr>
    </w:p>
    <w:p w14:paraId="030AB3F2" w14:textId="08534457" w:rsidR="004341C8" w:rsidRDefault="004341C8" w:rsidP="002A0210">
      <w:pPr>
        <w:spacing w:after="0"/>
        <w:jc w:val="both"/>
        <w:rPr>
          <w:rFonts w:ascii="Verdana" w:hAnsi="Verdana" w:cs="Arial"/>
          <w:i/>
          <w:sz w:val="20"/>
          <w:szCs w:val="20"/>
          <w:lang w:val="es-ES" w:eastAsia="es-ES"/>
        </w:rPr>
      </w:pPr>
    </w:p>
    <w:p w14:paraId="7D7178CC" w14:textId="4DEFBD82" w:rsidR="004341C8" w:rsidRPr="004341C8" w:rsidRDefault="00CD0A63" w:rsidP="002A0210">
      <w:pPr>
        <w:spacing w:after="0"/>
        <w:jc w:val="both"/>
        <w:rPr>
          <w:rFonts w:ascii="Verdana" w:hAnsi="Verdana" w:cs="Arial"/>
          <w:sz w:val="20"/>
          <w:szCs w:val="20"/>
          <w:lang w:val="es-ES" w:eastAsia="es-ES"/>
        </w:rPr>
      </w:pPr>
      <w:r>
        <w:object w:dxaOrig="11220" w:dyaOrig="14865" w14:anchorId="7D5107FB">
          <v:shape id="_x0000_i1026" type="#_x0000_t75" style="width:439.5pt;height:619.5pt" o:ole="">
            <v:imagedata r:id="rId11" o:title=""/>
          </v:shape>
          <o:OLEObject Type="Embed" ProgID="Visio.Drawing.15" ShapeID="_x0000_i1026" DrawAspect="Content" ObjectID="_1714547029" r:id="rId12"/>
        </w:object>
      </w:r>
    </w:p>
    <w:p w14:paraId="5950D319" w14:textId="39B2C4C3" w:rsidR="004430EA" w:rsidRPr="004D2A30" w:rsidRDefault="004430EA" w:rsidP="00FC06B2">
      <w:pPr>
        <w:pStyle w:val="Ttulo3"/>
        <w:jc w:val="both"/>
        <w:rPr>
          <w:rFonts w:ascii="Verdana" w:hAnsi="Verdana"/>
          <w:color w:val="auto"/>
          <w:sz w:val="20"/>
          <w:szCs w:val="20"/>
          <w:lang w:val="es-ES" w:eastAsia="es-ES"/>
        </w:rPr>
      </w:pPr>
      <w:bookmarkStart w:id="31" w:name="_Toc103859814"/>
      <w:bookmarkEnd w:id="30"/>
      <w:r w:rsidRPr="004D2A30">
        <w:rPr>
          <w:rFonts w:ascii="Verdana" w:hAnsi="Verdana"/>
          <w:color w:val="auto"/>
          <w:sz w:val="20"/>
          <w:szCs w:val="20"/>
          <w:lang w:val="es-ES" w:eastAsia="es-ES"/>
        </w:rPr>
        <w:lastRenderedPageBreak/>
        <w:t>1</w:t>
      </w:r>
      <w:r w:rsidR="00610632">
        <w:rPr>
          <w:rFonts w:ascii="Verdana" w:hAnsi="Verdana"/>
          <w:color w:val="auto"/>
          <w:sz w:val="20"/>
          <w:szCs w:val="20"/>
          <w:lang w:val="es-ES" w:eastAsia="es-ES"/>
        </w:rPr>
        <w:t>4</w:t>
      </w:r>
      <w:r w:rsidRPr="004D2A30">
        <w:rPr>
          <w:rFonts w:ascii="Verdana" w:hAnsi="Verdana"/>
          <w:color w:val="auto"/>
          <w:sz w:val="20"/>
          <w:szCs w:val="20"/>
          <w:lang w:val="es-ES" w:eastAsia="es-ES"/>
        </w:rPr>
        <w:t>.</w:t>
      </w:r>
      <w:r w:rsidR="00610632">
        <w:rPr>
          <w:rFonts w:ascii="Verdana" w:hAnsi="Verdana"/>
          <w:color w:val="auto"/>
          <w:sz w:val="20"/>
          <w:szCs w:val="20"/>
          <w:lang w:val="es-ES" w:eastAsia="es-ES"/>
        </w:rPr>
        <w:t>2</w:t>
      </w:r>
      <w:r w:rsidR="00415ED1" w:rsidRPr="004D2A30">
        <w:rPr>
          <w:rFonts w:ascii="Verdana" w:hAnsi="Verdana"/>
          <w:color w:val="auto"/>
          <w:sz w:val="20"/>
          <w:szCs w:val="20"/>
          <w:lang w:val="es-ES" w:eastAsia="es-ES"/>
        </w:rPr>
        <w:t xml:space="preserve"> </w:t>
      </w:r>
      <w:r w:rsidR="003629F7">
        <w:rPr>
          <w:rFonts w:ascii="Verdana" w:hAnsi="Verdana"/>
          <w:color w:val="auto"/>
          <w:sz w:val="20"/>
          <w:szCs w:val="20"/>
          <w:lang w:val="es-ES" w:eastAsia="es-ES"/>
        </w:rPr>
        <w:t>MATRIZ DE</w:t>
      </w:r>
      <w:r w:rsidR="00141E13">
        <w:rPr>
          <w:rFonts w:ascii="Verdana" w:hAnsi="Verdana"/>
          <w:color w:val="auto"/>
          <w:sz w:val="20"/>
          <w:szCs w:val="20"/>
          <w:lang w:val="es-ES" w:eastAsia="es-ES"/>
        </w:rPr>
        <w:t xml:space="preserve"> </w:t>
      </w:r>
      <w:r w:rsidR="00415ED1" w:rsidRPr="004D2A30">
        <w:rPr>
          <w:rFonts w:ascii="Verdana" w:hAnsi="Verdana"/>
          <w:color w:val="auto"/>
          <w:sz w:val="20"/>
          <w:szCs w:val="20"/>
          <w:lang w:val="es-ES" w:eastAsia="es-ES"/>
        </w:rPr>
        <w:t>PROCEDIMIENTO</w:t>
      </w:r>
      <w:r w:rsidRPr="004D2A30">
        <w:rPr>
          <w:rFonts w:ascii="Verdana" w:hAnsi="Verdana"/>
          <w:color w:val="auto"/>
          <w:sz w:val="20"/>
          <w:szCs w:val="20"/>
          <w:lang w:val="es-ES" w:eastAsia="es-ES"/>
        </w:rPr>
        <w:t xml:space="preserve"> DE </w:t>
      </w:r>
      <w:r w:rsidR="001F7A27" w:rsidRPr="004D2A30">
        <w:rPr>
          <w:rFonts w:ascii="Verdana" w:hAnsi="Verdana"/>
          <w:color w:val="auto"/>
          <w:sz w:val="20"/>
          <w:szCs w:val="20"/>
          <w:lang w:val="es-ES" w:eastAsia="es-ES"/>
        </w:rPr>
        <w:t xml:space="preserve">GESTIÓN DE </w:t>
      </w:r>
      <w:r w:rsidR="00BE1BD9" w:rsidRPr="004D2A30">
        <w:rPr>
          <w:rFonts w:ascii="Verdana" w:hAnsi="Verdana"/>
          <w:color w:val="auto"/>
          <w:sz w:val="20"/>
          <w:szCs w:val="20"/>
          <w:lang w:val="es-ES" w:eastAsia="es-ES"/>
        </w:rPr>
        <w:t>EXPEDIENTES JUDICIALES</w:t>
      </w:r>
      <w:r w:rsidR="00246D1C">
        <w:rPr>
          <w:rFonts w:ascii="Verdana" w:hAnsi="Verdana"/>
          <w:color w:val="auto"/>
          <w:sz w:val="20"/>
          <w:szCs w:val="20"/>
          <w:lang w:val="es-ES" w:eastAsia="es-ES"/>
        </w:rPr>
        <w:t xml:space="preserve"> O ADMINISTRATIVOS</w:t>
      </w:r>
      <w:r w:rsidRPr="004D2A30">
        <w:rPr>
          <w:rFonts w:ascii="Verdana" w:hAnsi="Verdana"/>
          <w:color w:val="auto"/>
          <w:sz w:val="20"/>
          <w:szCs w:val="20"/>
          <w:lang w:val="es-ES" w:eastAsia="es-ES"/>
        </w:rPr>
        <w:t>:</w:t>
      </w:r>
      <w:bookmarkEnd w:id="31"/>
    </w:p>
    <w:p w14:paraId="1849D24B" w14:textId="77777777" w:rsidR="00A452A9" w:rsidRPr="004D2A30" w:rsidRDefault="00A452A9" w:rsidP="006B553D">
      <w:pPr>
        <w:pStyle w:val="Sangra2detindependiente"/>
        <w:spacing w:after="0" w:line="276" w:lineRule="auto"/>
        <w:ind w:left="0"/>
        <w:jc w:val="both"/>
        <w:rPr>
          <w:rFonts w:ascii="Verdana" w:hAnsi="Verdana" w:cs="Arial"/>
          <w:sz w:val="20"/>
          <w:szCs w:val="20"/>
          <w:highlight w:val="yellow"/>
          <w:lang w:val="es-ES" w:eastAsia="es-ES"/>
        </w:rPr>
      </w:pPr>
    </w:p>
    <w:tbl>
      <w:tblPr>
        <w:tblStyle w:val="Tablaconcuadrcula"/>
        <w:tblW w:w="9584" w:type="dxa"/>
        <w:tblInd w:w="-572" w:type="dxa"/>
        <w:tblLook w:val="04A0" w:firstRow="1" w:lastRow="0" w:firstColumn="1" w:lastColumn="0" w:noHBand="0" w:noVBand="1"/>
      </w:tblPr>
      <w:tblGrid>
        <w:gridCol w:w="738"/>
        <w:gridCol w:w="2735"/>
        <w:gridCol w:w="6111"/>
      </w:tblGrid>
      <w:tr w:rsidR="0053648A" w14:paraId="6B8BB030" w14:textId="77777777" w:rsidTr="00C13299">
        <w:trPr>
          <w:trHeight w:val="56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1F37AB7"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bCs/>
                <w:sz w:val="20"/>
                <w:szCs w:val="20"/>
              </w:rPr>
              <w:t>No.</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4B7A835" w14:textId="77777777" w:rsidR="0053648A" w:rsidRDefault="0053648A">
            <w:pPr>
              <w:autoSpaceDE w:val="0"/>
              <w:autoSpaceDN w:val="0"/>
              <w:adjustRightInd w:val="0"/>
              <w:jc w:val="center"/>
              <w:rPr>
                <w:rFonts w:ascii="Verdana" w:hAnsi="Verdana" w:cs="Arial"/>
                <w:b/>
                <w:bCs/>
                <w:sz w:val="20"/>
                <w:szCs w:val="20"/>
              </w:rPr>
            </w:pPr>
            <w:r>
              <w:rPr>
                <w:rFonts w:ascii="Verdana" w:hAnsi="Verdana" w:cs="Arial"/>
                <w:b/>
                <w:bCs/>
                <w:sz w:val="20"/>
                <w:szCs w:val="20"/>
              </w:rPr>
              <w:t>RESPONSABLE</w:t>
            </w:r>
          </w:p>
          <w:p w14:paraId="04BCB80C" w14:textId="77777777" w:rsidR="0053648A" w:rsidRDefault="0053648A">
            <w:pPr>
              <w:autoSpaceDE w:val="0"/>
              <w:autoSpaceDN w:val="0"/>
              <w:adjustRightInd w:val="0"/>
              <w:jc w:val="center"/>
              <w:rPr>
                <w:rFonts w:ascii="Verdana" w:hAnsi="Verdana" w:cs="Arial"/>
                <w:b/>
                <w:sz w:val="20"/>
                <w:szCs w:val="20"/>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6ED6013"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bCs/>
                <w:sz w:val="20"/>
                <w:szCs w:val="20"/>
              </w:rPr>
              <w:t>DESCRIPCION DE LAS ACTIVIDADES</w:t>
            </w:r>
          </w:p>
        </w:tc>
      </w:tr>
      <w:tr w:rsidR="00570665" w14:paraId="374297B9" w14:textId="77777777" w:rsidTr="003629F7">
        <w:trPr>
          <w:trHeight w:val="85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F301DE" w14:textId="77777777" w:rsidR="00570665" w:rsidRDefault="00570665">
            <w:pPr>
              <w:autoSpaceDE w:val="0"/>
              <w:autoSpaceDN w:val="0"/>
              <w:adjustRightInd w:val="0"/>
              <w:jc w:val="center"/>
              <w:rPr>
                <w:rFonts w:ascii="Verdana" w:hAnsi="Verdana" w:cs="Arial"/>
                <w:b/>
                <w:sz w:val="20"/>
                <w:szCs w:val="20"/>
              </w:rPr>
            </w:pPr>
            <w:r>
              <w:rPr>
                <w:rFonts w:ascii="Verdana" w:hAnsi="Verdana" w:cs="Arial"/>
                <w:b/>
                <w:sz w:val="20"/>
                <w:szCs w:val="20"/>
              </w:rPr>
              <w:t>1.</w:t>
            </w:r>
          </w:p>
        </w:tc>
        <w:tc>
          <w:tcPr>
            <w:tcW w:w="273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40104D6" w14:textId="77777777" w:rsidR="00570665" w:rsidRDefault="00570665">
            <w:pPr>
              <w:autoSpaceDE w:val="0"/>
              <w:autoSpaceDN w:val="0"/>
              <w:adjustRightInd w:val="0"/>
              <w:jc w:val="center"/>
              <w:rPr>
                <w:rFonts w:ascii="Verdana" w:hAnsi="Verdana" w:cs="Arial"/>
                <w:b/>
                <w:bCs/>
                <w:sz w:val="20"/>
                <w:szCs w:val="20"/>
              </w:rPr>
            </w:pPr>
            <w:r>
              <w:rPr>
                <w:rFonts w:ascii="Verdana" w:hAnsi="Verdana" w:cs="Arial"/>
                <w:b/>
                <w:bCs/>
                <w:sz w:val="20"/>
                <w:szCs w:val="20"/>
              </w:rPr>
              <w:t xml:space="preserve">Profesional Jurídico y/o </w:t>
            </w:r>
            <w:r>
              <w:rPr>
                <w:rFonts w:ascii="Verdana" w:hAnsi="Verdana" w:cs="Arial"/>
                <w:b/>
                <w:sz w:val="20"/>
                <w:szCs w:val="20"/>
                <w:lang w:val="es-ES" w:eastAsia="es-ES"/>
              </w:rPr>
              <w:t>Procurador (a) Jurídico</w:t>
            </w:r>
          </w:p>
          <w:p w14:paraId="4D9B9929" w14:textId="7EFE09E9" w:rsidR="00570665" w:rsidRDefault="00570665" w:rsidP="004F77AE">
            <w:pPr>
              <w:autoSpaceDE w:val="0"/>
              <w:autoSpaceDN w:val="0"/>
              <w:adjustRightInd w:val="0"/>
              <w:jc w:val="center"/>
              <w:rPr>
                <w:rFonts w:ascii="Verdana" w:hAnsi="Verdana" w:cs="Arial"/>
                <w:b/>
                <w:bCs/>
                <w:sz w:val="20"/>
                <w:szCs w:val="20"/>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F88DE" w14:textId="34DE373D" w:rsidR="00570665" w:rsidRDefault="00570665">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Atiende al notificador (a) de la institución y</w:t>
            </w:r>
            <w:r>
              <w:rPr>
                <w:rFonts w:ascii="Verdana" w:hAnsi="Verdana" w:cs="Arial"/>
                <w:color w:val="FF0000"/>
                <w:sz w:val="20"/>
                <w:szCs w:val="20"/>
                <w:lang w:val="es-ES" w:eastAsia="es-ES"/>
              </w:rPr>
              <w:t xml:space="preserve"> </w:t>
            </w:r>
            <w:r>
              <w:rPr>
                <w:rFonts w:ascii="Verdana" w:hAnsi="Verdana" w:cs="Arial"/>
                <w:sz w:val="20"/>
                <w:szCs w:val="20"/>
                <w:lang w:val="es-ES" w:eastAsia="es-ES"/>
              </w:rPr>
              <w:t>verifica la cédula de notificación.</w:t>
            </w:r>
          </w:p>
        </w:tc>
      </w:tr>
      <w:tr w:rsidR="00570665" w14:paraId="3C61E49E" w14:textId="77777777" w:rsidTr="004F77AE">
        <w:trPr>
          <w:trHeight w:val="99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C35D57" w14:textId="77777777" w:rsidR="00570665" w:rsidRDefault="00570665">
            <w:pPr>
              <w:autoSpaceDE w:val="0"/>
              <w:autoSpaceDN w:val="0"/>
              <w:adjustRightInd w:val="0"/>
              <w:jc w:val="center"/>
              <w:rPr>
                <w:rFonts w:ascii="Verdana" w:hAnsi="Verdana" w:cs="Arial"/>
                <w:b/>
                <w:sz w:val="20"/>
                <w:szCs w:val="20"/>
              </w:rPr>
            </w:pPr>
            <w:r>
              <w:rPr>
                <w:rFonts w:ascii="Verdana" w:hAnsi="Verdana" w:cs="Arial"/>
                <w:b/>
                <w:sz w:val="20"/>
                <w:szCs w:val="20"/>
              </w:rPr>
              <w:t>2.</w:t>
            </w:r>
          </w:p>
        </w:tc>
        <w:tc>
          <w:tcPr>
            <w:tcW w:w="2735" w:type="dxa"/>
            <w:vMerge/>
            <w:tcBorders>
              <w:left w:val="single" w:sz="4" w:space="0" w:color="000000" w:themeColor="text1"/>
              <w:right w:val="single" w:sz="4" w:space="0" w:color="000000" w:themeColor="text1"/>
            </w:tcBorders>
            <w:vAlign w:val="center"/>
          </w:tcPr>
          <w:p w14:paraId="31E090DF" w14:textId="5F4C0FA5" w:rsidR="00570665" w:rsidRDefault="00570665" w:rsidP="004F77AE">
            <w:pPr>
              <w:autoSpaceDE w:val="0"/>
              <w:autoSpaceDN w:val="0"/>
              <w:adjustRightInd w:val="0"/>
              <w:jc w:val="center"/>
              <w:rPr>
                <w:rFonts w:ascii="Verdana" w:hAnsi="Verdana" w:cs="Arial"/>
                <w:b/>
                <w:bCs/>
                <w:sz w:val="20"/>
                <w:szCs w:val="20"/>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8A474C" w14:textId="3F72B1FB" w:rsidR="00570665" w:rsidRDefault="00570665">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Revisa a efecto de establecer si cumple con los requisitos legales. Si cumple sigue paso 4, no cumple sigue paso 3</w:t>
            </w:r>
          </w:p>
          <w:p w14:paraId="0F2292AE" w14:textId="458F65A4" w:rsidR="00570665" w:rsidRPr="00FA79F0" w:rsidRDefault="00570665" w:rsidP="00FA79F0">
            <w:pPr>
              <w:rPr>
                <w:lang w:val="es-ES" w:eastAsia="es-ES"/>
              </w:rPr>
            </w:pPr>
          </w:p>
        </w:tc>
      </w:tr>
      <w:tr w:rsidR="00570665" w14:paraId="5B0CED0E" w14:textId="77777777" w:rsidTr="004F77AE">
        <w:trPr>
          <w:trHeight w:val="61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8C5F36" w14:textId="77777777" w:rsidR="00570665" w:rsidRDefault="00570665">
            <w:pPr>
              <w:autoSpaceDE w:val="0"/>
              <w:autoSpaceDN w:val="0"/>
              <w:adjustRightInd w:val="0"/>
              <w:jc w:val="center"/>
              <w:rPr>
                <w:rFonts w:ascii="Verdana" w:hAnsi="Verdana" w:cs="Arial"/>
                <w:b/>
                <w:sz w:val="20"/>
                <w:szCs w:val="20"/>
              </w:rPr>
            </w:pPr>
            <w:r>
              <w:rPr>
                <w:rFonts w:ascii="Verdana" w:hAnsi="Verdana" w:cs="Arial"/>
                <w:b/>
                <w:sz w:val="20"/>
                <w:szCs w:val="20"/>
              </w:rPr>
              <w:t>3.</w:t>
            </w:r>
          </w:p>
        </w:tc>
        <w:tc>
          <w:tcPr>
            <w:tcW w:w="2735" w:type="dxa"/>
            <w:vMerge/>
            <w:tcBorders>
              <w:left w:val="single" w:sz="4" w:space="0" w:color="000000" w:themeColor="text1"/>
              <w:right w:val="single" w:sz="4" w:space="0" w:color="000000" w:themeColor="text1"/>
            </w:tcBorders>
            <w:vAlign w:val="center"/>
            <w:hideMark/>
          </w:tcPr>
          <w:p w14:paraId="2E2D5DFB" w14:textId="0A1F0809" w:rsidR="00570665" w:rsidRDefault="00570665">
            <w:pPr>
              <w:autoSpaceDE w:val="0"/>
              <w:autoSpaceDN w:val="0"/>
              <w:adjustRightInd w:val="0"/>
              <w:jc w:val="center"/>
              <w:rPr>
                <w:rFonts w:ascii="Verdana" w:hAnsi="Verdana" w:cs="Arial"/>
                <w:b/>
                <w:sz w:val="20"/>
                <w:szCs w:val="20"/>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B24FA" w14:textId="77777777" w:rsidR="00570665" w:rsidRDefault="00570665">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No se recibe, sigue paso 14.</w:t>
            </w:r>
          </w:p>
          <w:p w14:paraId="1846468A" w14:textId="77777777" w:rsidR="00570665" w:rsidRDefault="00570665">
            <w:pPr>
              <w:autoSpaceDE w:val="0"/>
              <w:autoSpaceDN w:val="0"/>
              <w:adjustRightInd w:val="0"/>
              <w:jc w:val="both"/>
              <w:rPr>
                <w:rFonts w:ascii="Verdana" w:hAnsi="Verdana" w:cs="Arial"/>
                <w:sz w:val="20"/>
                <w:szCs w:val="20"/>
                <w:lang w:val="es-ES"/>
              </w:rPr>
            </w:pPr>
          </w:p>
        </w:tc>
      </w:tr>
      <w:tr w:rsidR="00570665" w14:paraId="6DB36EA8" w14:textId="77777777" w:rsidTr="00C13299">
        <w:trPr>
          <w:trHeight w:val="609"/>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F1285" w14:textId="77777777" w:rsidR="00570665" w:rsidRDefault="00570665">
            <w:pPr>
              <w:autoSpaceDE w:val="0"/>
              <w:autoSpaceDN w:val="0"/>
              <w:adjustRightInd w:val="0"/>
              <w:jc w:val="center"/>
              <w:rPr>
                <w:rFonts w:ascii="Verdana" w:hAnsi="Verdana" w:cs="Arial"/>
                <w:b/>
                <w:sz w:val="20"/>
                <w:szCs w:val="20"/>
              </w:rPr>
            </w:pPr>
            <w:r>
              <w:rPr>
                <w:rFonts w:ascii="Verdana" w:hAnsi="Verdana" w:cs="Arial"/>
                <w:b/>
                <w:sz w:val="20"/>
                <w:szCs w:val="20"/>
              </w:rPr>
              <w:t>4.</w:t>
            </w:r>
          </w:p>
        </w:tc>
        <w:tc>
          <w:tcPr>
            <w:tcW w:w="2735" w:type="dxa"/>
            <w:vMerge/>
            <w:tcBorders>
              <w:left w:val="single" w:sz="4" w:space="0" w:color="000000" w:themeColor="text1"/>
              <w:bottom w:val="single" w:sz="4" w:space="0" w:color="000000" w:themeColor="text1"/>
              <w:right w:val="single" w:sz="4" w:space="0" w:color="000000" w:themeColor="text1"/>
            </w:tcBorders>
            <w:vAlign w:val="center"/>
          </w:tcPr>
          <w:p w14:paraId="03A64965" w14:textId="77777777" w:rsidR="00570665" w:rsidRDefault="00570665">
            <w:pPr>
              <w:autoSpaceDE w:val="0"/>
              <w:autoSpaceDN w:val="0"/>
              <w:adjustRightInd w:val="0"/>
              <w:jc w:val="center"/>
              <w:rPr>
                <w:rFonts w:ascii="Verdana" w:hAnsi="Verdana" w:cs="Arial"/>
                <w:b/>
                <w:bCs/>
                <w:sz w:val="20"/>
                <w:szCs w:val="20"/>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A4956" w14:textId="533B0DC5" w:rsidR="00570665" w:rsidRDefault="00570665">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Recibe la notificación.</w:t>
            </w:r>
          </w:p>
          <w:p w14:paraId="2BBC3113" w14:textId="77777777" w:rsidR="00570665" w:rsidRDefault="00570665">
            <w:pPr>
              <w:autoSpaceDE w:val="0"/>
              <w:autoSpaceDN w:val="0"/>
              <w:adjustRightInd w:val="0"/>
              <w:jc w:val="both"/>
              <w:rPr>
                <w:rFonts w:ascii="Verdana" w:hAnsi="Verdana" w:cs="Arial"/>
                <w:sz w:val="20"/>
                <w:szCs w:val="20"/>
              </w:rPr>
            </w:pPr>
          </w:p>
        </w:tc>
      </w:tr>
      <w:tr w:rsidR="003629F7" w14:paraId="5B01C9B7" w14:textId="77777777" w:rsidTr="003629F7">
        <w:trPr>
          <w:trHeight w:val="85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A90B2F" w14:textId="77777777" w:rsidR="003629F7" w:rsidRDefault="003629F7">
            <w:pPr>
              <w:autoSpaceDE w:val="0"/>
              <w:autoSpaceDN w:val="0"/>
              <w:adjustRightInd w:val="0"/>
              <w:jc w:val="center"/>
              <w:rPr>
                <w:rFonts w:ascii="Verdana" w:hAnsi="Verdana" w:cs="Arial"/>
                <w:b/>
                <w:sz w:val="20"/>
                <w:szCs w:val="20"/>
              </w:rPr>
            </w:pPr>
            <w:r>
              <w:rPr>
                <w:rFonts w:ascii="Verdana" w:hAnsi="Verdana" w:cs="Arial"/>
                <w:b/>
                <w:sz w:val="20"/>
                <w:szCs w:val="20"/>
              </w:rPr>
              <w:t xml:space="preserve">5. </w:t>
            </w:r>
          </w:p>
        </w:tc>
        <w:tc>
          <w:tcPr>
            <w:tcW w:w="273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B1ED022" w14:textId="23C9D937" w:rsidR="003629F7" w:rsidRDefault="003629F7">
            <w:pPr>
              <w:autoSpaceDE w:val="0"/>
              <w:autoSpaceDN w:val="0"/>
              <w:adjustRightInd w:val="0"/>
              <w:jc w:val="center"/>
              <w:rPr>
                <w:rFonts w:ascii="Verdana" w:hAnsi="Verdana" w:cs="Arial"/>
                <w:b/>
                <w:sz w:val="20"/>
                <w:szCs w:val="20"/>
                <w:lang w:val="es-ES" w:eastAsia="es-ES"/>
              </w:rPr>
            </w:pPr>
            <w:r>
              <w:rPr>
                <w:rFonts w:ascii="Verdana" w:hAnsi="Verdana" w:cs="Arial"/>
                <w:b/>
                <w:sz w:val="20"/>
                <w:szCs w:val="20"/>
                <w:lang w:val="es-ES" w:eastAsia="es-ES"/>
              </w:rPr>
              <w:t xml:space="preserve">Procurador (a) Jurídico </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37BD2" w14:textId="72792A86" w:rsidR="003629F7" w:rsidRDefault="003629F7">
            <w:pPr>
              <w:pStyle w:val="Sangra2detindependiente"/>
              <w:spacing w:after="0" w:line="276" w:lineRule="auto"/>
              <w:ind w:left="0"/>
              <w:jc w:val="both"/>
              <w:rPr>
                <w:rFonts w:ascii="Verdana" w:hAnsi="Verdana" w:cs="Arial"/>
                <w:b/>
                <w:sz w:val="20"/>
                <w:szCs w:val="20"/>
                <w:lang w:val="es-ES" w:eastAsia="es-ES"/>
              </w:rPr>
            </w:pPr>
            <w:r>
              <w:rPr>
                <w:rFonts w:ascii="Verdana" w:hAnsi="Verdana" w:cs="Arial"/>
                <w:sz w:val="20"/>
                <w:szCs w:val="20"/>
                <w:lang w:val="es-ES" w:eastAsia="es-ES"/>
              </w:rPr>
              <w:t>Ingresa a hoja de datos de notificaciones UAJ la información correspondiente de la cédula de Notificación. (Ver Anexo 2).</w:t>
            </w:r>
          </w:p>
          <w:p w14:paraId="04520E78" w14:textId="77777777" w:rsidR="003629F7" w:rsidRDefault="003629F7">
            <w:pPr>
              <w:pStyle w:val="Sangra2detindependiente"/>
              <w:spacing w:after="0" w:line="276" w:lineRule="auto"/>
              <w:ind w:left="0"/>
              <w:jc w:val="both"/>
              <w:rPr>
                <w:rFonts w:ascii="Verdana" w:hAnsi="Verdana" w:cs="Arial"/>
                <w:sz w:val="20"/>
                <w:szCs w:val="20"/>
                <w:lang w:val="es-ES" w:eastAsia="es-ES"/>
              </w:rPr>
            </w:pPr>
          </w:p>
        </w:tc>
      </w:tr>
      <w:tr w:rsidR="003629F7" w14:paraId="19477925" w14:textId="77777777" w:rsidTr="003629F7">
        <w:trPr>
          <w:trHeight w:val="63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44D31" w14:textId="77777777" w:rsidR="003629F7" w:rsidRDefault="003629F7">
            <w:pPr>
              <w:autoSpaceDE w:val="0"/>
              <w:autoSpaceDN w:val="0"/>
              <w:adjustRightInd w:val="0"/>
              <w:jc w:val="center"/>
              <w:rPr>
                <w:rFonts w:ascii="Verdana" w:hAnsi="Verdana" w:cs="Arial"/>
                <w:b/>
                <w:sz w:val="20"/>
                <w:szCs w:val="20"/>
              </w:rPr>
            </w:pPr>
            <w:r>
              <w:rPr>
                <w:rFonts w:ascii="Verdana" w:hAnsi="Verdana" w:cs="Arial"/>
                <w:b/>
                <w:sz w:val="20"/>
                <w:szCs w:val="20"/>
              </w:rPr>
              <w:t>6</w:t>
            </w:r>
          </w:p>
        </w:tc>
        <w:tc>
          <w:tcPr>
            <w:tcW w:w="2735" w:type="dxa"/>
            <w:vMerge/>
            <w:tcBorders>
              <w:left w:val="single" w:sz="4" w:space="0" w:color="000000" w:themeColor="text1"/>
              <w:bottom w:val="single" w:sz="4" w:space="0" w:color="000000" w:themeColor="text1"/>
              <w:right w:val="single" w:sz="4" w:space="0" w:color="000000" w:themeColor="text1"/>
            </w:tcBorders>
            <w:vAlign w:val="center"/>
          </w:tcPr>
          <w:p w14:paraId="3032373B" w14:textId="77777777" w:rsidR="003629F7" w:rsidRDefault="003629F7">
            <w:pPr>
              <w:autoSpaceDE w:val="0"/>
              <w:autoSpaceDN w:val="0"/>
              <w:adjustRightInd w:val="0"/>
              <w:jc w:val="center"/>
              <w:rPr>
                <w:rFonts w:ascii="Verdana" w:hAnsi="Verdana" w:cs="Arial"/>
                <w:b/>
                <w:sz w:val="20"/>
                <w:szCs w:val="20"/>
                <w:lang w:val="es-ES" w:eastAsia="es-ES"/>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D919A" w14:textId="41B7ADCA" w:rsidR="003629F7" w:rsidRDefault="003629F7">
            <w:pPr>
              <w:pStyle w:val="Sangra2detindependiente"/>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Entrega expediente al Profesional Jurídico.</w:t>
            </w:r>
          </w:p>
        </w:tc>
      </w:tr>
      <w:tr w:rsidR="003629F7" w14:paraId="0896CF1F" w14:textId="77777777" w:rsidTr="003629F7">
        <w:trPr>
          <w:trHeight w:val="696"/>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F3CC2" w14:textId="77777777" w:rsidR="003629F7" w:rsidRDefault="003629F7">
            <w:pPr>
              <w:autoSpaceDE w:val="0"/>
              <w:autoSpaceDN w:val="0"/>
              <w:adjustRightInd w:val="0"/>
              <w:jc w:val="center"/>
              <w:rPr>
                <w:rFonts w:ascii="Verdana" w:hAnsi="Verdana" w:cs="Arial"/>
                <w:b/>
                <w:sz w:val="20"/>
                <w:szCs w:val="20"/>
              </w:rPr>
            </w:pPr>
            <w:r>
              <w:rPr>
                <w:rFonts w:ascii="Verdana" w:hAnsi="Verdana" w:cs="Arial"/>
                <w:b/>
                <w:sz w:val="20"/>
                <w:szCs w:val="20"/>
              </w:rPr>
              <w:t>7.</w:t>
            </w:r>
          </w:p>
        </w:tc>
        <w:tc>
          <w:tcPr>
            <w:tcW w:w="273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BCAC0C9" w14:textId="77777777" w:rsidR="003629F7" w:rsidRDefault="003629F7">
            <w:pPr>
              <w:autoSpaceDE w:val="0"/>
              <w:autoSpaceDN w:val="0"/>
              <w:adjustRightInd w:val="0"/>
              <w:jc w:val="center"/>
              <w:rPr>
                <w:rFonts w:ascii="Verdana" w:hAnsi="Verdana" w:cs="Arial"/>
                <w:b/>
                <w:bCs/>
                <w:sz w:val="20"/>
                <w:szCs w:val="20"/>
              </w:rPr>
            </w:pPr>
            <w:r>
              <w:rPr>
                <w:rFonts w:ascii="Verdana" w:hAnsi="Verdana" w:cs="Arial"/>
                <w:b/>
                <w:bCs/>
                <w:sz w:val="20"/>
                <w:szCs w:val="20"/>
              </w:rPr>
              <w:t>Profesional Jurídico</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529E7B" w14:textId="24B17241" w:rsidR="003629F7" w:rsidRDefault="003629F7">
            <w:pPr>
              <w:autoSpaceDE w:val="0"/>
              <w:autoSpaceDN w:val="0"/>
              <w:adjustRightInd w:val="0"/>
              <w:jc w:val="both"/>
              <w:rPr>
                <w:rFonts w:ascii="Verdana" w:hAnsi="Verdana" w:cs="Arial"/>
                <w:sz w:val="20"/>
                <w:szCs w:val="20"/>
              </w:rPr>
            </w:pPr>
            <w:r>
              <w:rPr>
                <w:rFonts w:ascii="Verdana" w:hAnsi="Verdana" w:cs="Arial"/>
                <w:sz w:val="20"/>
                <w:szCs w:val="20"/>
                <w:lang w:val="es-ES" w:eastAsia="es-ES"/>
              </w:rPr>
              <w:t>Firma de recibido, para procurar el cumplimiento de la actuación judicial que corresponda</w:t>
            </w:r>
            <w:r>
              <w:rPr>
                <w:rFonts w:ascii="Verdana" w:hAnsi="Verdana" w:cs="Arial"/>
                <w:sz w:val="20"/>
                <w:szCs w:val="20"/>
                <w:lang w:val="es-ES"/>
              </w:rPr>
              <w:t>.</w:t>
            </w:r>
          </w:p>
        </w:tc>
      </w:tr>
      <w:tr w:rsidR="003629F7" w14:paraId="31374A04" w14:textId="77777777" w:rsidTr="003629F7">
        <w:trPr>
          <w:trHeight w:val="692"/>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4843F" w14:textId="77777777" w:rsidR="003629F7" w:rsidRDefault="003629F7">
            <w:pPr>
              <w:autoSpaceDE w:val="0"/>
              <w:autoSpaceDN w:val="0"/>
              <w:adjustRightInd w:val="0"/>
              <w:jc w:val="center"/>
              <w:rPr>
                <w:rFonts w:ascii="Verdana" w:hAnsi="Verdana" w:cs="Arial"/>
                <w:b/>
                <w:sz w:val="20"/>
                <w:szCs w:val="20"/>
              </w:rPr>
            </w:pPr>
            <w:r>
              <w:rPr>
                <w:rFonts w:ascii="Verdana" w:hAnsi="Verdana" w:cs="Arial"/>
                <w:b/>
                <w:sz w:val="20"/>
                <w:szCs w:val="20"/>
              </w:rPr>
              <w:t>8.</w:t>
            </w:r>
          </w:p>
        </w:tc>
        <w:tc>
          <w:tcPr>
            <w:tcW w:w="2735" w:type="dxa"/>
            <w:vMerge/>
            <w:tcBorders>
              <w:left w:val="single" w:sz="4" w:space="0" w:color="000000" w:themeColor="text1"/>
              <w:bottom w:val="single" w:sz="4" w:space="0" w:color="000000" w:themeColor="text1"/>
              <w:right w:val="single" w:sz="4" w:space="0" w:color="000000" w:themeColor="text1"/>
            </w:tcBorders>
            <w:vAlign w:val="center"/>
          </w:tcPr>
          <w:p w14:paraId="08A23045" w14:textId="77777777" w:rsidR="003629F7" w:rsidRDefault="003629F7">
            <w:pPr>
              <w:autoSpaceDE w:val="0"/>
              <w:autoSpaceDN w:val="0"/>
              <w:adjustRightInd w:val="0"/>
              <w:jc w:val="center"/>
              <w:rPr>
                <w:rFonts w:ascii="Verdana" w:hAnsi="Verdana" w:cs="Arial"/>
                <w:b/>
                <w:sz w:val="20"/>
                <w:szCs w:val="20"/>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227034" w14:textId="609B179A" w:rsidR="003629F7" w:rsidRPr="00323AEA" w:rsidRDefault="003629F7">
            <w:pPr>
              <w:autoSpaceDE w:val="0"/>
              <w:autoSpaceDN w:val="0"/>
              <w:adjustRightInd w:val="0"/>
              <w:jc w:val="both"/>
              <w:rPr>
                <w:rFonts w:ascii="Verdana" w:hAnsi="Verdana" w:cs="Arial"/>
                <w:color w:val="FF0000"/>
                <w:sz w:val="20"/>
                <w:szCs w:val="20"/>
              </w:rPr>
            </w:pPr>
            <w:r>
              <w:rPr>
                <w:rFonts w:ascii="Verdana" w:hAnsi="Verdana" w:cs="Arial"/>
                <w:sz w:val="20"/>
                <w:szCs w:val="20"/>
                <w:lang w:val="es-ES" w:eastAsia="es-ES"/>
              </w:rPr>
              <w:t>Analiza y propone las acciones legales correspondientes, e informa.</w:t>
            </w:r>
            <w:r>
              <w:rPr>
                <w:rFonts w:ascii="Verdana" w:hAnsi="Verdana" w:cs="Arial"/>
                <w:sz w:val="20"/>
                <w:szCs w:val="20"/>
                <w:lang w:val="es-ES"/>
              </w:rPr>
              <w:t xml:space="preserve"> </w:t>
            </w:r>
          </w:p>
        </w:tc>
      </w:tr>
      <w:tr w:rsidR="0053648A" w14:paraId="5A9F6A99" w14:textId="77777777" w:rsidTr="00C13299">
        <w:trPr>
          <w:trHeight w:val="54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F4E1A"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sz w:val="20"/>
                <w:szCs w:val="20"/>
              </w:rPr>
              <w:t>9.</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03FC56"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sz w:val="20"/>
                <w:szCs w:val="20"/>
                <w:lang w:val="es-ES" w:eastAsia="es-ES"/>
              </w:rPr>
              <w:t>Jefe (a) de Asuntos Jurídicos</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F42E42" w14:textId="1FFF8BD9" w:rsidR="0053648A" w:rsidRDefault="0053648A">
            <w:pPr>
              <w:autoSpaceDE w:val="0"/>
              <w:autoSpaceDN w:val="0"/>
              <w:adjustRightInd w:val="0"/>
              <w:jc w:val="both"/>
              <w:rPr>
                <w:rFonts w:ascii="Verdana" w:hAnsi="Verdana" w:cs="Arial"/>
                <w:sz w:val="20"/>
                <w:szCs w:val="20"/>
                <w:lang w:val="es-ES" w:eastAsia="es-ES"/>
              </w:rPr>
            </w:pPr>
            <w:r>
              <w:rPr>
                <w:rFonts w:ascii="Verdana" w:hAnsi="Verdana" w:cs="Arial"/>
                <w:sz w:val="20"/>
                <w:szCs w:val="20"/>
                <w:lang w:val="es-ES" w:eastAsia="es-ES"/>
              </w:rPr>
              <w:t>Recibe información e instruye acerca de las acciones propuestas y para que se continúen las gestiones correspondientes</w:t>
            </w:r>
            <w:r w:rsidR="00323AEA">
              <w:rPr>
                <w:rFonts w:ascii="Verdana" w:hAnsi="Verdana" w:cs="Arial"/>
                <w:sz w:val="20"/>
                <w:szCs w:val="20"/>
                <w:lang w:val="es-ES" w:eastAsia="es-ES"/>
              </w:rPr>
              <w:t>.</w:t>
            </w:r>
          </w:p>
        </w:tc>
      </w:tr>
      <w:tr w:rsidR="0053648A" w14:paraId="0F7378F2" w14:textId="77777777" w:rsidTr="00C13299">
        <w:trPr>
          <w:trHeight w:val="53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95A82"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sz w:val="20"/>
                <w:szCs w:val="20"/>
              </w:rPr>
              <w:t>10.</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A1E86C"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sz w:val="20"/>
                <w:szCs w:val="20"/>
                <w:lang w:val="es-ES" w:eastAsia="es-ES"/>
              </w:rPr>
              <w:t>Profesional Jurídico</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5E3DBE" w14:textId="58AD8DFE" w:rsidR="0053648A" w:rsidRDefault="0053648A">
            <w:pPr>
              <w:pStyle w:val="Sangra2detindependiente"/>
              <w:tabs>
                <w:tab w:val="left" w:pos="851"/>
              </w:tabs>
              <w:spacing w:after="0" w:line="276" w:lineRule="auto"/>
              <w:ind w:left="0"/>
              <w:jc w:val="both"/>
              <w:rPr>
                <w:rFonts w:ascii="Verdana" w:hAnsi="Verdana" w:cs="Arial"/>
                <w:sz w:val="20"/>
                <w:szCs w:val="20"/>
                <w:lang w:val="es-ES"/>
              </w:rPr>
            </w:pPr>
            <w:r>
              <w:rPr>
                <w:rFonts w:ascii="Verdana" w:hAnsi="Verdana" w:cs="Arial"/>
                <w:sz w:val="20"/>
                <w:szCs w:val="20"/>
                <w:lang w:val="es-ES" w:eastAsia="es-ES"/>
              </w:rPr>
              <w:t xml:space="preserve">Evacua la acción judicial que corresponda </w:t>
            </w:r>
            <w:r w:rsidR="00C13299">
              <w:rPr>
                <w:rFonts w:ascii="Verdana" w:hAnsi="Verdana" w:cs="Arial"/>
                <w:sz w:val="20"/>
                <w:szCs w:val="20"/>
                <w:lang w:val="es-ES" w:eastAsia="es-ES"/>
              </w:rPr>
              <w:t>de acuerdo con</w:t>
            </w:r>
            <w:r>
              <w:rPr>
                <w:rFonts w:ascii="Verdana" w:hAnsi="Verdana" w:cs="Arial"/>
                <w:sz w:val="20"/>
                <w:szCs w:val="20"/>
                <w:lang w:val="es-ES" w:eastAsia="es-ES"/>
              </w:rPr>
              <w:t xml:space="preserve"> las instrucciones recibidas.</w:t>
            </w:r>
          </w:p>
        </w:tc>
      </w:tr>
      <w:tr w:rsidR="0053648A" w14:paraId="541189BB" w14:textId="77777777" w:rsidTr="00C13299">
        <w:trPr>
          <w:trHeight w:val="569"/>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F38400"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sz w:val="20"/>
                <w:szCs w:val="20"/>
              </w:rPr>
              <w:t>11.</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1BD4A9" w14:textId="3EF51CE1" w:rsidR="0053648A" w:rsidRDefault="0053648A">
            <w:pPr>
              <w:autoSpaceDE w:val="0"/>
              <w:autoSpaceDN w:val="0"/>
              <w:adjustRightInd w:val="0"/>
              <w:jc w:val="center"/>
              <w:rPr>
                <w:rFonts w:ascii="Verdana" w:hAnsi="Verdana" w:cs="Arial"/>
                <w:b/>
                <w:sz w:val="20"/>
                <w:szCs w:val="20"/>
                <w:lang w:val="es-ES" w:eastAsia="es-ES"/>
              </w:rPr>
            </w:pPr>
            <w:r>
              <w:rPr>
                <w:rFonts w:ascii="Verdana" w:hAnsi="Verdana" w:cs="Arial"/>
                <w:b/>
                <w:bCs/>
                <w:sz w:val="20"/>
                <w:szCs w:val="20"/>
                <w:lang w:val="es-ES" w:eastAsia="es-ES"/>
              </w:rPr>
              <w:t>Procurador (a) Jurídico  y/o Secretaria (o)</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BA1702" w14:textId="77777777" w:rsidR="0053648A" w:rsidRDefault="0053648A">
            <w:pPr>
              <w:autoSpaceDE w:val="0"/>
              <w:autoSpaceDN w:val="0"/>
              <w:adjustRightInd w:val="0"/>
              <w:jc w:val="both"/>
              <w:rPr>
                <w:rFonts w:ascii="Verdana" w:hAnsi="Verdana" w:cs="Arial"/>
                <w:sz w:val="20"/>
                <w:szCs w:val="20"/>
                <w:lang w:val="es-ES" w:eastAsia="es-ES"/>
              </w:rPr>
            </w:pPr>
            <w:r>
              <w:rPr>
                <w:rFonts w:ascii="Verdana" w:hAnsi="Verdana" w:cs="Arial"/>
                <w:sz w:val="20"/>
                <w:szCs w:val="20"/>
                <w:lang w:val="es-ES" w:eastAsia="es-ES"/>
              </w:rPr>
              <w:t xml:space="preserve">Reproduce el memorial y documentos adjuntos a presentar y entregan ante los órganos jurisdiccionales o constitucionales </w:t>
            </w:r>
            <w:r w:rsidRPr="002E691F">
              <w:rPr>
                <w:rFonts w:ascii="Verdana" w:hAnsi="Verdana" w:cs="Arial"/>
                <w:sz w:val="20"/>
                <w:szCs w:val="20"/>
                <w:lang w:val="es-ES" w:eastAsia="es-ES"/>
              </w:rPr>
              <w:t>a efecto de que se cumpla con los plazos correspondientes.</w:t>
            </w:r>
          </w:p>
        </w:tc>
      </w:tr>
      <w:tr w:rsidR="0053648A" w14:paraId="41CFE10C" w14:textId="77777777" w:rsidTr="00C13299">
        <w:trPr>
          <w:trHeight w:val="702"/>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DDBB40"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sz w:val="20"/>
                <w:szCs w:val="20"/>
              </w:rPr>
              <w:t>12.</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F3189"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sz w:val="20"/>
                <w:szCs w:val="20"/>
              </w:rPr>
              <w:t>Institución Pública</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C204C" w14:textId="77777777" w:rsidR="0053648A" w:rsidRDefault="0053648A">
            <w:pPr>
              <w:pStyle w:val="Sangra2detindependiente"/>
              <w:spacing w:after="0" w:line="276" w:lineRule="auto"/>
              <w:ind w:left="0"/>
              <w:jc w:val="both"/>
              <w:rPr>
                <w:rFonts w:ascii="Verdana" w:hAnsi="Verdana" w:cs="Arial"/>
                <w:sz w:val="20"/>
                <w:szCs w:val="20"/>
              </w:rPr>
            </w:pPr>
            <w:r>
              <w:rPr>
                <w:rFonts w:ascii="Verdana" w:hAnsi="Verdana" w:cs="Arial"/>
                <w:sz w:val="20"/>
                <w:szCs w:val="20"/>
              </w:rPr>
              <w:t>Recibe el memorial, firman de recibido.</w:t>
            </w:r>
          </w:p>
        </w:tc>
      </w:tr>
      <w:tr w:rsidR="0053648A" w14:paraId="3BC2F7FB" w14:textId="77777777" w:rsidTr="00C13299">
        <w:trPr>
          <w:trHeight w:val="702"/>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F9503D" w14:textId="77777777" w:rsidR="0053648A" w:rsidRDefault="0053648A">
            <w:pPr>
              <w:autoSpaceDE w:val="0"/>
              <w:autoSpaceDN w:val="0"/>
              <w:adjustRightInd w:val="0"/>
              <w:jc w:val="center"/>
              <w:rPr>
                <w:rFonts w:ascii="Verdana" w:hAnsi="Verdana" w:cs="Arial"/>
                <w:b/>
                <w:sz w:val="20"/>
                <w:szCs w:val="20"/>
              </w:rPr>
            </w:pPr>
            <w:r>
              <w:rPr>
                <w:rFonts w:ascii="Verdana" w:hAnsi="Verdana" w:cs="Arial"/>
                <w:b/>
                <w:sz w:val="20"/>
                <w:szCs w:val="20"/>
              </w:rPr>
              <w:t>13.</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882DEC" w14:textId="77777777" w:rsidR="0053648A" w:rsidRDefault="0053648A">
            <w:pPr>
              <w:autoSpaceDE w:val="0"/>
              <w:autoSpaceDN w:val="0"/>
              <w:adjustRightInd w:val="0"/>
              <w:jc w:val="center"/>
              <w:rPr>
                <w:rFonts w:ascii="Verdana" w:hAnsi="Verdana" w:cs="Arial"/>
                <w:b/>
                <w:sz w:val="20"/>
                <w:szCs w:val="20"/>
                <w:lang w:val="es-ES" w:eastAsia="es-ES"/>
              </w:rPr>
            </w:pPr>
            <w:r>
              <w:rPr>
                <w:rFonts w:ascii="Verdana" w:hAnsi="Verdana" w:cs="Arial"/>
                <w:b/>
                <w:sz w:val="20"/>
                <w:szCs w:val="20"/>
                <w:lang w:val="es-ES" w:eastAsia="es-ES"/>
              </w:rPr>
              <w:t>Secretaria (o)</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67095" w14:textId="6C963127" w:rsidR="0053648A" w:rsidRDefault="002E691F">
            <w:pPr>
              <w:pStyle w:val="Sangra2detindependiente"/>
              <w:tabs>
                <w:tab w:val="num" w:pos="851"/>
              </w:tabs>
              <w:spacing w:after="0" w:line="276" w:lineRule="auto"/>
              <w:ind w:left="0"/>
              <w:jc w:val="both"/>
              <w:rPr>
                <w:rFonts w:ascii="Verdana" w:hAnsi="Verdana" w:cs="Arial"/>
                <w:sz w:val="20"/>
                <w:szCs w:val="20"/>
                <w:lang w:val="es-ES" w:eastAsia="es-ES"/>
              </w:rPr>
            </w:pPr>
            <w:r>
              <w:rPr>
                <w:rFonts w:ascii="Verdana" w:hAnsi="Verdana" w:cs="Arial"/>
                <w:sz w:val="20"/>
                <w:szCs w:val="20"/>
                <w:lang w:val="es-ES" w:eastAsia="es-ES"/>
              </w:rPr>
              <w:t xml:space="preserve">Digitaliza </w:t>
            </w:r>
            <w:r w:rsidR="0053648A">
              <w:rPr>
                <w:rFonts w:ascii="Verdana" w:hAnsi="Verdana" w:cs="Arial"/>
                <w:sz w:val="20"/>
                <w:szCs w:val="20"/>
                <w:lang w:val="es-ES" w:eastAsia="es-ES"/>
              </w:rPr>
              <w:t>el expediente respectivo.</w:t>
            </w:r>
          </w:p>
          <w:p w14:paraId="6B29C04B" w14:textId="77777777" w:rsidR="0053648A" w:rsidRDefault="0053648A">
            <w:pPr>
              <w:pStyle w:val="Sangra2detindependiente"/>
              <w:tabs>
                <w:tab w:val="num" w:pos="851"/>
              </w:tabs>
              <w:spacing w:after="0" w:line="276" w:lineRule="auto"/>
              <w:ind w:left="0"/>
              <w:jc w:val="both"/>
              <w:rPr>
                <w:rFonts w:ascii="Verdana" w:hAnsi="Verdana" w:cs="Arial"/>
                <w:sz w:val="20"/>
                <w:szCs w:val="20"/>
                <w:lang w:val="es-ES"/>
              </w:rPr>
            </w:pPr>
          </w:p>
        </w:tc>
      </w:tr>
      <w:tr w:rsidR="0053648A" w14:paraId="0C90FBD4" w14:textId="77777777" w:rsidTr="00C13299">
        <w:trPr>
          <w:trHeight w:val="535"/>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0200A" w14:textId="0A36494F" w:rsidR="0053648A" w:rsidRDefault="003629F7">
            <w:pPr>
              <w:autoSpaceDE w:val="0"/>
              <w:autoSpaceDN w:val="0"/>
              <w:adjustRightInd w:val="0"/>
              <w:jc w:val="center"/>
              <w:rPr>
                <w:rFonts w:ascii="Verdana" w:hAnsi="Verdana" w:cs="Arial"/>
                <w:b/>
                <w:sz w:val="20"/>
                <w:szCs w:val="20"/>
              </w:rPr>
            </w:pPr>
            <w:r>
              <w:rPr>
                <w:rFonts w:ascii="Verdana" w:hAnsi="Verdana" w:cs="Arial"/>
                <w:b/>
                <w:sz w:val="20"/>
                <w:szCs w:val="20"/>
              </w:rPr>
              <w:t>14.</w:t>
            </w:r>
          </w:p>
        </w:tc>
        <w:tc>
          <w:tcPr>
            <w:tcW w:w="8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CA00E4" w14:textId="77777777" w:rsidR="0053648A" w:rsidRDefault="0053648A">
            <w:pPr>
              <w:pStyle w:val="Sangra2detindependiente"/>
              <w:spacing w:after="0" w:line="276" w:lineRule="auto"/>
              <w:ind w:left="0"/>
              <w:jc w:val="center"/>
              <w:rPr>
                <w:rFonts w:ascii="Verdana" w:hAnsi="Verdana" w:cs="Arial"/>
                <w:sz w:val="20"/>
                <w:szCs w:val="20"/>
                <w:lang w:val="es-ES" w:eastAsia="es-ES"/>
              </w:rPr>
            </w:pPr>
            <w:r>
              <w:rPr>
                <w:rFonts w:ascii="Verdana" w:hAnsi="Verdana" w:cs="Arial"/>
                <w:b/>
                <w:sz w:val="20"/>
                <w:szCs w:val="20"/>
                <w:lang w:val="es-ES" w:eastAsia="es-ES"/>
              </w:rPr>
              <w:t>FIN DEL PROCEDIMIENTO</w:t>
            </w:r>
          </w:p>
        </w:tc>
      </w:tr>
    </w:tbl>
    <w:p w14:paraId="139BD61B" w14:textId="59B12474" w:rsidR="001B0F61" w:rsidRDefault="001B0F61" w:rsidP="00B922CC">
      <w:pPr>
        <w:pStyle w:val="Sangra2detindependiente"/>
        <w:spacing w:after="0" w:line="276" w:lineRule="auto"/>
        <w:ind w:left="709"/>
        <w:jc w:val="both"/>
        <w:rPr>
          <w:rFonts w:ascii="Verdana" w:hAnsi="Verdana" w:cs="Arial"/>
          <w:sz w:val="20"/>
          <w:szCs w:val="20"/>
          <w:lang w:val="es-ES" w:eastAsia="es-ES"/>
        </w:rPr>
      </w:pPr>
    </w:p>
    <w:bookmarkEnd w:id="27"/>
    <w:p w14:paraId="2489AD21" w14:textId="025972BE" w:rsidR="00E87CFD" w:rsidRDefault="00A631FE" w:rsidP="002A0210">
      <w:pPr>
        <w:spacing w:after="0"/>
        <w:rPr>
          <w:noProof/>
        </w:rPr>
      </w:pPr>
      <w:r w:rsidRPr="001F237E">
        <w:rPr>
          <w:rFonts w:ascii="Verdana" w:hAnsi="Verdana"/>
          <w:b/>
          <w:sz w:val="20"/>
          <w:szCs w:val="20"/>
        </w:rPr>
        <w:lastRenderedPageBreak/>
        <w:t>1</w:t>
      </w:r>
      <w:r w:rsidR="00610632" w:rsidRPr="001F237E">
        <w:rPr>
          <w:rFonts w:ascii="Verdana" w:hAnsi="Verdana"/>
          <w:b/>
          <w:sz w:val="20"/>
          <w:szCs w:val="20"/>
        </w:rPr>
        <w:t>4</w:t>
      </w:r>
      <w:r w:rsidRPr="001F237E">
        <w:rPr>
          <w:rFonts w:ascii="Verdana" w:hAnsi="Verdana"/>
          <w:b/>
          <w:sz w:val="20"/>
          <w:szCs w:val="20"/>
        </w:rPr>
        <w:t>.</w:t>
      </w:r>
      <w:r w:rsidR="00610632" w:rsidRPr="001F237E">
        <w:rPr>
          <w:rFonts w:ascii="Verdana" w:hAnsi="Verdana"/>
          <w:b/>
          <w:sz w:val="20"/>
          <w:szCs w:val="20"/>
        </w:rPr>
        <w:t>2.1</w:t>
      </w:r>
      <w:r w:rsidR="00DA7A70" w:rsidRPr="001F237E">
        <w:rPr>
          <w:rFonts w:ascii="Verdana" w:hAnsi="Verdana"/>
          <w:b/>
          <w:sz w:val="20"/>
          <w:szCs w:val="20"/>
        </w:rPr>
        <w:t xml:space="preserve"> </w:t>
      </w:r>
      <w:r w:rsidR="00415ED1" w:rsidRPr="001F237E">
        <w:rPr>
          <w:rFonts w:ascii="Verdana" w:hAnsi="Verdana"/>
          <w:b/>
          <w:sz w:val="20"/>
          <w:szCs w:val="20"/>
        </w:rPr>
        <w:t xml:space="preserve">FLUJOGRAMA </w:t>
      </w:r>
      <w:r w:rsidR="00415ED1" w:rsidRPr="001F237E">
        <w:rPr>
          <w:rFonts w:ascii="Verdana" w:hAnsi="Verdana"/>
          <w:b/>
          <w:sz w:val="20"/>
          <w:szCs w:val="20"/>
          <w:lang w:val="es-ES" w:eastAsia="es-ES"/>
        </w:rPr>
        <w:t xml:space="preserve">PROCEDIMIENTO DE </w:t>
      </w:r>
      <w:r w:rsidR="00D85675" w:rsidRPr="001F237E">
        <w:rPr>
          <w:rFonts w:ascii="Verdana" w:hAnsi="Verdana"/>
          <w:b/>
          <w:sz w:val="20"/>
          <w:szCs w:val="20"/>
          <w:lang w:val="es-ES" w:eastAsia="es-ES"/>
        </w:rPr>
        <w:t xml:space="preserve">GESTIÓN </w:t>
      </w:r>
      <w:r w:rsidR="00415ED1" w:rsidRPr="001F237E">
        <w:rPr>
          <w:rFonts w:ascii="Verdana" w:hAnsi="Verdana"/>
          <w:b/>
          <w:sz w:val="20"/>
          <w:szCs w:val="20"/>
          <w:lang w:val="es-ES" w:eastAsia="es-ES"/>
        </w:rPr>
        <w:t>DE EXPEDIENTES JUDICIALES</w:t>
      </w:r>
      <w:r w:rsidR="00943972" w:rsidRPr="001F237E">
        <w:rPr>
          <w:rFonts w:ascii="Verdana" w:hAnsi="Verdana"/>
          <w:b/>
          <w:sz w:val="20"/>
          <w:szCs w:val="20"/>
          <w:lang w:val="es-ES" w:eastAsia="es-ES"/>
        </w:rPr>
        <w:t xml:space="preserve"> O ADMINISTRATIVO</w:t>
      </w:r>
      <w:r w:rsidR="00415ED1" w:rsidRPr="001F237E">
        <w:rPr>
          <w:rFonts w:ascii="Verdana" w:hAnsi="Verdana"/>
          <w:b/>
          <w:sz w:val="20"/>
          <w:szCs w:val="20"/>
          <w:lang w:val="es-ES" w:eastAsia="es-ES"/>
        </w:rPr>
        <w:t>:</w:t>
      </w:r>
      <w:r w:rsidR="006659BB" w:rsidRPr="006659BB">
        <w:t xml:space="preserve"> </w:t>
      </w:r>
      <w:r w:rsidR="00CD0A63">
        <w:object w:dxaOrig="11310" w:dyaOrig="14865" w14:anchorId="7C82B2C1">
          <v:shape id="_x0000_i1027" type="#_x0000_t75" style="width:443.25pt;height:575.25pt" o:ole="">
            <v:imagedata r:id="rId13" o:title=""/>
          </v:shape>
          <o:OLEObject Type="Embed" ProgID="Visio.Drawing.15" ShapeID="_x0000_i1027" DrawAspect="Content" ObjectID="_1714547030" r:id="rId14"/>
        </w:object>
      </w:r>
    </w:p>
    <w:p w14:paraId="6E36040A" w14:textId="5071DFDD" w:rsidR="002A0210" w:rsidRDefault="00CD0A63" w:rsidP="00F2149E">
      <w:pPr>
        <w:spacing w:after="0"/>
        <w:jc w:val="both"/>
        <w:rPr>
          <w:rFonts w:ascii="Verdana" w:hAnsi="Verdana"/>
          <w:b/>
          <w:sz w:val="20"/>
          <w:szCs w:val="20"/>
          <w:lang w:val="es-ES"/>
        </w:rPr>
      </w:pPr>
      <w:r>
        <w:object w:dxaOrig="11326" w:dyaOrig="14865" w14:anchorId="2F4E348B">
          <v:shape id="_x0000_i1028" type="#_x0000_t75" style="width:447.75pt;height:613.5pt" o:ole="">
            <v:imagedata r:id="rId15" o:title=""/>
          </v:shape>
          <o:OLEObject Type="Embed" ProgID="Visio.Drawing.15" ShapeID="_x0000_i1028" DrawAspect="Content" ObjectID="_1714547031" r:id="rId16"/>
        </w:object>
      </w:r>
    </w:p>
    <w:p w14:paraId="77F3AE86" w14:textId="348E037D" w:rsidR="007300B0" w:rsidRPr="007300B0" w:rsidRDefault="00CB1436" w:rsidP="00C13299">
      <w:pPr>
        <w:pStyle w:val="Ttulo3"/>
        <w:numPr>
          <w:ilvl w:val="1"/>
          <w:numId w:val="42"/>
        </w:numPr>
        <w:spacing w:before="0"/>
        <w:jc w:val="both"/>
        <w:rPr>
          <w:rFonts w:ascii="Verdana" w:hAnsi="Verdana"/>
          <w:color w:val="auto"/>
          <w:sz w:val="20"/>
          <w:szCs w:val="20"/>
        </w:rPr>
      </w:pPr>
      <w:bookmarkStart w:id="32" w:name="_Toc103859815"/>
      <w:r>
        <w:rPr>
          <w:rFonts w:ascii="Verdana" w:hAnsi="Verdana"/>
          <w:color w:val="auto"/>
          <w:sz w:val="20"/>
          <w:szCs w:val="20"/>
        </w:rPr>
        <w:lastRenderedPageBreak/>
        <w:t xml:space="preserve">MATRIZ DE </w:t>
      </w:r>
      <w:r w:rsidR="00B474A3" w:rsidRPr="00213E8B">
        <w:rPr>
          <w:rFonts w:ascii="Verdana" w:hAnsi="Verdana"/>
          <w:color w:val="auto"/>
          <w:sz w:val="20"/>
          <w:szCs w:val="20"/>
        </w:rPr>
        <w:t>PROCEDIMIENTO DE REQUERIMIENTO DE OPINIO</w:t>
      </w:r>
      <w:r w:rsidR="009B751C" w:rsidRPr="00213E8B">
        <w:rPr>
          <w:rFonts w:ascii="Verdana" w:hAnsi="Verdana"/>
          <w:color w:val="auto"/>
          <w:sz w:val="20"/>
          <w:szCs w:val="20"/>
        </w:rPr>
        <w:t>NES JURÍDICAS</w:t>
      </w:r>
      <w:r w:rsidR="00BB0981" w:rsidRPr="00213E8B">
        <w:rPr>
          <w:rFonts w:ascii="Verdana" w:hAnsi="Verdana"/>
          <w:color w:val="auto"/>
          <w:sz w:val="20"/>
          <w:szCs w:val="20"/>
        </w:rPr>
        <w:t>:</w:t>
      </w:r>
      <w:bookmarkEnd w:id="32"/>
    </w:p>
    <w:p w14:paraId="3B4683F5" w14:textId="64B98006" w:rsidR="009B751C" w:rsidRDefault="009B751C" w:rsidP="009B751C">
      <w:pPr>
        <w:spacing w:after="0"/>
        <w:jc w:val="both"/>
        <w:rPr>
          <w:rFonts w:ascii="Verdana" w:hAnsi="Verdana"/>
          <w:b/>
          <w:sz w:val="20"/>
          <w:szCs w:val="20"/>
          <w:lang w:val="es-ES"/>
        </w:rPr>
      </w:pPr>
    </w:p>
    <w:p w14:paraId="3B7142B7" w14:textId="03194CD6" w:rsidR="007300B0" w:rsidRDefault="007300B0" w:rsidP="009B751C">
      <w:pPr>
        <w:spacing w:after="0"/>
        <w:jc w:val="both"/>
        <w:rPr>
          <w:rFonts w:ascii="Verdana" w:hAnsi="Verdana"/>
          <w:b/>
          <w:sz w:val="20"/>
          <w:szCs w:val="20"/>
          <w:lang w:val="es-ES"/>
        </w:rPr>
      </w:pPr>
    </w:p>
    <w:tbl>
      <w:tblPr>
        <w:tblStyle w:val="Tablaconcuadrcula"/>
        <w:tblW w:w="0" w:type="auto"/>
        <w:tblInd w:w="-572" w:type="dxa"/>
        <w:tblLook w:val="04A0" w:firstRow="1" w:lastRow="0" w:firstColumn="1" w:lastColumn="0" w:noHBand="0" w:noVBand="1"/>
      </w:tblPr>
      <w:tblGrid>
        <w:gridCol w:w="1293"/>
        <w:gridCol w:w="2957"/>
        <w:gridCol w:w="5666"/>
      </w:tblGrid>
      <w:tr w:rsidR="007300B0" w14:paraId="43843DB5" w14:textId="77777777" w:rsidTr="00CD0A63">
        <w:tc>
          <w:tcPr>
            <w:tcW w:w="1293" w:type="dxa"/>
            <w:shd w:val="clear" w:color="auto" w:fill="D9D9D9" w:themeFill="background1" w:themeFillShade="D9"/>
          </w:tcPr>
          <w:p w14:paraId="3B9B2F14" w14:textId="62243941" w:rsidR="007300B0" w:rsidRDefault="007300B0" w:rsidP="009B751C">
            <w:pPr>
              <w:jc w:val="both"/>
              <w:rPr>
                <w:rFonts w:ascii="Verdana" w:hAnsi="Verdana"/>
                <w:b/>
                <w:sz w:val="20"/>
                <w:szCs w:val="20"/>
                <w:lang w:val="es-ES"/>
              </w:rPr>
            </w:pPr>
            <w:r>
              <w:rPr>
                <w:rFonts w:ascii="Verdana" w:hAnsi="Verdana"/>
                <w:b/>
                <w:sz w:val="20"/>
                <w:szCs w:val="20"/>
                <w:lang w:val="es-ES"/>
              </w:rPr>
              <w:t xml:space="preserve">No. </w:t>
            </w:r>
          </w:p>
        </w:tc>
        <w:tc>
          <w:tcPr>
            <w:tcW w:w="2957" w:type="dxa"/>
            <w:shd w:val="clear" w:color="auto" w:fill="D9D9D9" w:themeFill="background1" w:themeFillShade="D9"/>
          </w:tcPr>
          <w:p w14:paraId="4B69DC98" w14:textId="61B42116" w:rsidR="007300B0" w:rsidRDefault="007300B0" w:rsidP="009B751C">
            <w:pPr>
              <w:jc w:val="both"/>
              <w:rPr>
                <w:rFonts w:ascii="Verdana" w:hAnsi="Verdana"/>
                <w:b/>
                <w:sz w:val="20"/>
                <w:szCs w:val="20"/>
                <w:lang w:val="es-ES"/>
              </w:rPr>
            </w:pPr>
            <w:r>
              <w:rPr>
                <w:rFonts w:ascii="Verdana" w:hAnsi="Verdana"/>
                <w:b/>
                <w:sz w:val="20"/>
                <w:szCs w:val="20"/>
                <w:lang w:val="es-ES"/>
              </w:rPr>
              <w:t xml:space="preserve">RESPONSABLE </w:t>
            </w:r>
          </w:p>
        </w:tc>
        <w:tc>
          <w:tcPr>
            <w:tcW w:w="5666" w:type="dxa"/>
            <w:shd w:val="clear" w:color="auto" w:fill="D9D9D9" w:themeFill="background1" w:themeFillShade="D9"/>
          </w:tcPr>
          <w:p w14:paraId="37409440" w14:textId="09BE463C" w:rsidR="007300B0" w:rsidRDefault="007300B0" w:rsidP="009B751C">
            <w:pPr>
              <w:jc w:val="both"/>
              <w:rPr>
                <w:rFonts w:ascii="Verdana" w:hAnsi="Verdana"/>
                <w:b/>
                <w:sz w:val="20"/>
                <w:szCs w:val="20"/>
                <w:lang w:val="es-ES"/>
              </w:rPr>
            </w:pPr>
            <w:r>
              <w:rPr>
                <w:rFonts w:ascii="Verdana" w:hAnsi="Verdana"/>
                <w:b/>
                <w:sz w:val="20"/>
                <w:szCs w:val="20"/>
                <w:lang w:val="es-ES"/>
              </w:rPr>
              <w:t xml:space="preserve">DESCRIPCIÓN DE LAS ACTIVIDADES </w:t>
            </w:r>
          </w:p>
        </w:tc>
      </w:tr>
      <w:tr w:rsidR="00CB1436" w14:paraId="74F869DF" w14:textId="77777777" w:rsidTr="000910A8">
        <w:tc>
          <w:tcPr>
            <w:tcW w:w="1293" w:type="dxa"/>
            <w:vAlign w:val="center"/>
          </w:tcPr>
          <w:p w14:paraId="08BF973D" w14:textId="76C7085F" w:rsidR="00CB1436" w:rsidRPr="00560F9F" w:rsidRDefault="00CB1436" w:rsidP="00D27323">
            <w:pPr>
              <w:jc w:val="center"/>
              <w:rPr>
                <w:rFonts w:ascii="Verdana" w:hAnsi="Verdana"/>
                <w:b/>
              </w:rPr>
            </w:pPr>
            <w:r w:rsidRPr="00560F9F">
              <w:rPr>
                <w:rFonts w:ascii="Verdana" w:hAnsi="Verdana"/>
                <w:b/>
                <w:sz w:val="20"/>
                <w:szCs w:val="20"/>
              </w:rPr>
              <w:t>1.</w:t>
            </w:r>
          </w:p>
        </w:tc>
        <w:tc>
          <w:tcPr>
            <w:tcW w:w="2957" w:type="dxa"/>
            <w:vMerge w:val="restart"/>
          </w:tcPr>
          <w:p w14:paraId="2D20237F" w14:textId="77777777" w:rsidR="00CB1436" w:rsidRDefault="00CB1436" w:rsidP="009B751C">
            <w:pPr>
              <w:jc w:val="both"/>
              <w:rPr>
                <w:rFonts w:ascii="Verdana" w:hAnsi="Verdana" w:cs="Arial"/>
                <w:b/>
              </w:rPr>
            </w:pPr>
          </w:p>
          <w:p w14:paraId="6A8DC4CF" w14:textId="77777777" w:rsidR="00CB1436" w:rsidRDefault="00CB1436" w:rsidP="009B751C">
            <w:pPr>
              <w:jc w:val="both"/>
              <w:rPr>
                <w:rFonts w:ascii="Verdana" w:hAnsi="Verdana" w:cs="Arial"/>
                <w:b/>
              </w:rPr>
            </w:pPr>
          </w:p>
          <w:p w14:paraId="3851A142" w14:textId="77777777" w:rsidR="00CB1436" w:rsidRDefault="00CB1436" w:rsidP="009B751C">
            <w:pPr>
              <w:jc w:val="both"/>
              <w:rPr>
                <w:rFonts w:ascii="Verdana" w:hAnsi="Verdana" w:cs="Arial"/>
                <w:b/>
              </w:rPr>
            </w:pPr>
          </w:p>
          <w:p w14:paraId="001D3910" w14:textId="77777777" w:rsidR="00CB1436" w:rsidRDefault="00CB1436" w:rsidP="009B751C">
            <w:pPr>
              <w:jc w:val="both"/>
              <w:rPr>
                <w:rFonts w:ascii="Verdana" w:hAnsi="Verdana" w:cs="Arial"/>
                <w:b/>
              </w:rPr>
            </w:pPr>
          </w:p>
          <w:p w14:paraId="7D522C52" w14:textId="77777777" w:rsidR="00CB1436" w:rsidRDefault="00CB1436" w:rsidP="009B751C">
            <w:pPr>
              <w:jc w:val="both"/>
              <w:rPr>
                <w:rFonts w:ascii="Verdana" w:hAnsi="Verdana" w:cs="Arial"/>
                <w:b/>
              </w:rPr>
            </w:pPr>
          </w:p>
          <w:p w14:paraId="4FA40A5D" w14:textId="77777777" w:rsidR="00CB1436" w:rsidRDefault="00CB1436" w:rsidP="009B751C">
            <w:pPr>
              <w:jc w:val="both"/>
              <w:rPr>
                <w:rFonts w:ascii="Verdana" w:hAnsi="Verdana" w:cs="Arial"/>
                <w:b/>
              </w:rPr>
            </w:pPr>
          </w:p>
          <w:p w14:paraId="3919B765" w14:textId="1123507F" w:rsidR="00CB1436" w:rsidRDefault="00CB1436" w:rsidP="009B751C">
            <w:pPr>
              <w:jc w:val="both"/>
              <w:rPr>
                <w:rFonts w:ascii="Verdana" w:hAnsi="Verdana"/>
                <w:b/>
                <w:sz w:val="20"/>
                <w:szCs w:val="20"/>
                <w:lang w:val="es-ES"/>
              </w:rPr>
            </w:pPr>
            <w:r w:rsidRPr="00463C47">
              <w:rPr>
                <w:rFonts w:ascii="Verdana" w:hAnsi="Verdana" w:cs="Arial"/>
                <w:b/>
              </w:rPr>
              <w:t>Secretaria (o)</w:t>
            </w:r>
            <w:r>
              <w:rPr>
                <w:rFonts w:ascii="Verdana" w:hAnsi="Verdana"/>
                <w:b/>
              </w:rPr>
              <w:t xml:space="preserve"> </w:t>
            </w:r>
          </w:p>
        </w:tc>
        <w:tc>
          <w:tcPr>
            <w:tcW w:w="5666" w:type="dxa"/>
          </w:tcPr>
          <w:p w14:paraId="2A9D70AD" w14:textId="6F7763F0" w:rsidR="00CB1436" w:rsidRPr="00560F9F" w:rsidRDefault="00CB1436" w:rsidP="009B751C">
            <w:pPr>
              <w:jc w:val="both"/>
              <w:rPr>
                <w:rFonts w:ascii="Verdana" w:hAnsi="Verdana"/>
                <w:b/>
                <w:sz w:val="20"/>
                <w:szCs w:val="20"/>
                <w:lang w:val="es-ES"/>
              </w:rPr>
            </w:pPr>
            <w:r w:rsidRPr="00560F9F">
              <w:rPr>
                <w:rFonts w:ascii="Verdana" w:hAnsi="Verdana"/>
                <w:sz w:val="20"/>
                <w:szCs w:val="20"/>
              </w:rPr>
              <w:t xml:space="preserve">Recibe mediante oficio expediente enviado por dependencia </w:t>
            </w:r>
            <w:r w:rsidR="000D25AF">
              <w:rPr>
                <w:rFonts w:ascii="Verdana" w:hAnsi="Verdana"/>
                <w:sz w:val="20"/>
                <w:szCs w:val="20"/>
              </w:rPr>
              <w:t>de la COPADEH</w:t>
            </w:r>
            <w:r w:rsidRPr="00560F9F">
              <w:rPr>
                <w:rFonts w:ascii="Verdana" w:hAnsi="Verdana"/>
                <w:sz w:val="20"/>
                <w:szCs w:val="20"/>
              </w:rPr>
              <w:t xml:space="preserve"> verifica si existen antecedentes tramitados en la Unidad, revisa que la solicitud tenga adjunta el dictamen técnico </w:t>
            </w:r>
            <w:r w:rsidR="00C13299">
              <w:rPr>
                <w:rFonts w:ascii="Verdana" w:hAnsi="Verdana"/>
                <w:sz w:val="20"/>
                <w:szCs w:val="20"/>
              </w:rPr>
              <w:t>de la dependencia de la COPADEH solicitante.</w:t>
            </w:r>
          </w:p>
        </w:tc>
      </w:tr>
      <w:tr w:rsidR="00CB1436" w14:paraId="38E4C4A1" w14:textId="77777777" w:rsidTr="000910A8">
        <w:tc>
          <w:tcPr>
            <w:tcW w:w="1293" w:type="dxa"/>
            <w:vAlign w:val="center"/>
          </w:tcPr>
          <w:p w14:paraId="2A84646E" w14:textId="3D598E44" w:rsidR="00CB1436" w:rsidRPr="00560F9F" w:rsidRDefault="00CB1436" w:rsidP="000910A8">
            <w:pPr>
              <w:pStyle w:val="Ttulo1"/>
              <w:numPr>
                <w:ilvl w:val="0"/>
                <w:numId w:val="0"/>
              </w:numPr>
              <w:ind w:left="360"/>
              <w:outlineLvl w:val="0"/>
            </w:pPr>
            <w:bookmarkStart w:id="33" w:name="_Toc101961247"/>
            <w:bookmarkStart w:id="34" w:name="_Toc103859816"/>
            <w:r w:rsidRPr="00560F9F">
              <w:t>2.</w:t>
            </w:r>
            <w:bookmarkEnd w:id="33"/>
            <w:bookmarkEnd w:id="34"/>
          </w:p>
        </w:tc>
        <w:tc>
          <w:tcPr>
            <w:tcW w:w="2957" w:type="dxa"/>
            <w:vMerge/>
          </w:tcPr>
          <w:p w14:paraId="340DAAA0" w14:textId="77777777" w:rsidR="00CB1436" w:rsidRDefault="00CB1436" w:rsidP="009B751C">
            <w:pPr>
              <w:jc w:val="both"/>
              <w:rPr>
                <w:rFonts w:ascii="Verdana" w:hAnsi="Verdana"/>
                <w:b/>
                <w:sz w:val="20"/>
                <w:szCs w:val="20"/>
                <w:lang w:val="es-ES"/>
              </w:rPr>
            </w:pPr>
          </w:p>
        </w:tc>
        <w:tc>
          <w:tcPr>
            <w:tcW w:w="5666" w:type="dxa"/>
          </w:tcPr>
          <w:p w14:paraId="0B578DBA" w14:textId="2CE95F77" w:rsidR="00CB1436" w:rsidRPr="00560F9F" w:rsidRDefault="00CB1436" w:rsidP="009B751C">
            <w:pPr>
              <w:jc w:val="both"/>
              <w:rPr>
                <w:rFonts w:ascii="Verdana" w:hAnsi="Verdana"/>
                <w:b/>
                <w:sz w:val="20"/>
                <w:szCs w:val="20"/>
                <w:lang w:val="es-ES"/>
              </w:rPr>
            </w:pPr>
            <w:r w:rsidRPr="00560F9F">
              <w:rPr>
                <w:rFonts w:ascii="Verdana" w:hAnsi="Verdana"/>
                <w:sz w:val="20"/>
                <w:szCs w:val="20"/>
              </w:rPr>
              <w:t xml:space="preserve">Escanea e ingresa a la hoja de datos de la UAJ </w:t>
            </w:r>
            <w:r w:rsidRPr="00593027">
              <w:rPr>
                <w:rFonts w:ascii="Verdana" w:hAnsi="Verdana"/>
                <w:sz w:val="20"/>
                <w:szCs w:val="20"/>
              </w:rPr>
              <w:t>con un extracto de lo solicitado, identifica</w:t>
            </w:r>
            <w:r w:rsidR="000910A8">
              <w:rPr>
                <w:rFonts w:ascii="Verdana" w:hAnsi="Verdana"/>
                <w:sz w:val="20"/>
                <w:szCs w:val="20"/>
              </w:rPr>
              <w:t xml:space="preserve"> el</w:t>
            </w:r>
            <w:r w:rsidRPr="00593027">
              <w:rPr>
                <w:rFonts w:ascii="Verdana" w:hAnsi="Verdana"/>
                <w:sz w:val="20"/>
                <w:szCs w:val="20"/>
              </w:rPr>
              <w:t xml:space="preserve"> expediente</w:t>
            </w:r>
            <w:r w:rsidR="000910A8">
              <w:rPr>
                <w:rFonts w:ascii="Verdana" w:hAnsi="Verdana"/>
                <w:sz w:val="20"/>
                <w:szCs w:val="20"/>
              </w:rPr>
              <w:t xml:space="preserve"> según la h</w:t>
            </w:r>
            <w:r w:rsidRPr="00593027">
              <w:rPr>
                <w:rFonts w:ascii="Verdana" w:hAnsi="Verdana"/>
                <w:sz w:val="20"/>
                <w:szCs w:val="20"/>
              </w:rPr>
              <w:t>oja de datos de la UAJ</w:t>
            </w:r>
            <w:r w:rsidR="000910A8">
              <w:rPr>
                <w:rFonts w:ascii="Verdana" w:hAnsi="Verdana"/>
                <w:sz w:val="20"/>
                <w:szCs w:val="20"/>
              </w:rPr>
              <w:t xml:space="preserve"> (ver anexo 1)</w:t>
            </w:r>
            <w:r w:rsidRPr="00593027">
              <w:rPr>
                <w:rFonts w:ascii="Verdana" w:hAnsi="Verdana"/>
                <w:sz w:val="20"/>
                <w:szCs w:val="20"/>
              </w:rPr>
              <w:t>.</w:t>
            </w:r>
          </w:p>
        </w:tc>
      </w:tr>
      <w:tr w:rsidR="00CB1436" w14:paraId="75AE0C1A" w14:textId="77777777" w:rsidTr="000910A8">
        <w:tc>
          <w:tcPr>
            <w:tcW w:w="1293" w:type="dxa"/>
            <w:vAlign w:val="center"/>
          </w:tcPr>
          <w:p w14:paraId="7D795627" w14:textId="605A9DF6" w:rsidR="00CB1436" w:rsidRPr="00560F9F" w:rsidRDefault="00CB1436" w:rsidP="000910A8">
            <w:pPr>
              <w:pStyle w:val="Ttulo1"/>
              <w:numPr>
                <w:ilvl w:val="0"/>
                <w:numId w:val="0"/>
              </w:numPr>
              <w:ind w:left="360"/>
              <w:outlineLvl w:val="0"/>
            </w:pPr>
            <w:bookmarkStart w:id="35" w:name="_Toc101961248"/>
            <w:bookmarkStart w:id="36" w:name="_Toc103859817"/>
            <w:r w:rsidRPr="00560F9F">
              <w:t>3.</w:t>
            </w:r>
            <w:bookmarkEnd w:id="35"/>
            <w:bookmarkEnd w:id="36"/>
          </w:p>
        </w:tc>
        <w:tc>
          <w:tcPr>
            <w:tcW w:w="2957" w:type="dxa"/>
            <w:vMerge/>
          </w:tcPr>
          <w:p w14:paraId="32EB153F" w14:textId="77777777" w:rsidR="00CB1436" w:rsidRDefault="00CB1436" w:rsidP="009B751C">
            <w:pPr>
              <w:jc w:val="both"/>
              <w:rPr>
                <w:rFonts w:ascii="Verdana" w:hAnsi="Verdana"/>
                <w:b/>
                <w:sz w:val="20"/>
                <w:szCs w:val="20"/>
                <w:lang w:val="es-ES"/>
              </w:rPr>
            </w:pPr>
          </w:p>
        </w:tc>
        <w:tc>
          <w:tcPr>
            <w:tcW w:w="5666" w:type="dxa"/>
          </w:tcPr>
          <w:p w14:paraId="7F9AEE1F" w14:textId="04A8F6E1" w:rsidR="00CB1436" w:rsidRPr="00560F9F" w:rsidRDefault="00CB1436" w:rsidP="009B751C">
            <w:pPr>
              <w:jc w:val="both"/>
              <w:rPr>
                <w:rFonts w:ascii="Verdana" w:hAnsi="Verdana"/>
                <w:bCs/>
                <w:sz w:val="20"/>
                <w:szCs w:val="20"/>
                <w:lang w:val="es-ES"/>
              </w:rPr>
            </w:pPr>
            <w:r w:rsidRPr="00560F9F">
              <w:rPr>
                <w:rFonts w:ascii="Verdana" w:hAnsi="Verdana"/>
                <w:bCs/>
                <w:sz w:val="20"/>
                <w:szCs w:val="20"/>
                <w:lang w:val="es-ES"/>
              </w:rPr>
              <w:t>Asigna número de registro, traslada propuesta de asignación del Profesional Jurídico al Jefe (a) de Asuntos Jurídicos según el control de registro de asignaciones.</w:t>
            </w:r>
          </w:p>
        </w:tc>
      </w:tr>
      <w:tr w:rsidR="007300B0" w14:paraId="29347126" w14:textId="77777777" w:rsidTr="000910A8">
        <w:tc>
          <w:tcPr>
            <w:tcW w:w="1293" w:type="dxa"/>
            <w:vAlign w:val="center"/>
          </w:tcPr>
          <w:p w14:paraId="38F82F81" w14:textId="6187D21C" w:rsidR="007300B0" w:rsidRPr="00560F9F" w:rsidRDefault="00560F9F" w:rsidP="000910A8">
            <w:pPr>
              <w:pStyle w:val="Ttulo1"/>
              <w:numPr>
                <w:ilvl w:val="0"/>
                <w:numId w:val="0"/>
              </w:numPr>
              <w:ind w:left="360"/>
              <w:outlineLvl w:val="0"/>
            </w:pPr>
            <w:bookmarkStart w:id="37" w:name="_Toc101961249"/>
            <w:bookmarkStart w:id="38" w:name="_Toc103859818"/>
            <w:r w:rsidRPr="00560F9F">
              <w:t>4.</w:t>
            </w:r>
            <w:bookmarkEnd w:id="37"/>
            <w:bookmarkEnd w:id="38"/>
          </w:p>
        </w:tc>
        <w:tc>
          <w:tcPr>
            <w:tcW w:w="2957" w:type="dxa"/>
          </w:tcPr>
          <w:p w14:paraId="2443314C" w14:textId="4835E950" w:rsidR="007300B0" w:rsidRDefault="00D4500E" w:rsidP="009B751C">
            <w:pPr>
              <w:jc w:val="both"/>
              <w:rPr>
                <w:rFonts w:ascii="Verdana" w:hAnsi="Verdana"/>
                <w:b/>
                <w:sz w:val="20"/>
                <w:szCs w:val="20"/>
                <w:lang w:val="es-ES"/>
              </w:rPr>
            </w:pPr>
            <w:r>
              <w:rPr>
                <w:rFonts w:ascii="Verdana" w:hAnsi="Verdana"/>
                <w:b/>
                <w:sz w:val="20"/>
                <w:szCs w:val="20"/>
              </w:rPr>
              <w:t>Jefe (a) de Asuntos Jurídicos</w:t>
            </w:r>
          </w:p>
        </w:tc>
        <w:tc>
          <w:tcPr>
            <w:tcW w:w="5666" w:type="dxa"/>
          </w:tcPr>
          <w:p w14:paraId="40C6E463" w14:textId="74376A84" w:rsidR="007300B0" w:rsidRPr="00560F9F" w:rsidRDefault="00560F9F" w:rsidP="00560F9F">
            <w:pPr>
              <w:jc w:val="both"/>
              <w:rPr>
                <w:rFonts w:ascii="Verdana" w:hAnsi="Verdana"/>
                <w:b/>
                <w:sz w:val="20"/>
                <w:szCs w:val="20"/>
                <w:lang w:val="es-ES"/>
              </w:rPr>
            </w:pPr>
            <w:r w:rsidRPr="00560F9F">
              <w:rPr>
                <w:rFonts w:ascii="Verdana" w:hAnsi="Verdana"/>
                <w:sz w:val="20"/>
                <w:szCs w:val="20"/>
              </w:rPr>
              <w:t xml:space="preserve">Evalúa el asunto, revisa preliminarmente el expediente e instruye a la </w:t>
            </w:r>
            <w:r w:rsidRPr="00560F9F">
              <w:rPr>
                <w:rFonts w:ascii="Verdana" w:hAnsi="Verdana" w:cs="Arial"/>
                <w:sz w:val="20"/>
                <w:szCs w:val="20"/>
              </w:rPr>
              <w:t xml:space="preserve">Secretaria (o) </w:t>
            </w:r>
            <w:r w:rsidRPr="00560F9F">
              <w:rPr>
                <w:rFonts w:ascii="Verdana" w:hAnsi="Verdana"/>
                <w:sz w:val="20"/>
                <w:szCs w:val="20"/>
              </w:rPr>
              <w:t xml:space="preserve">sobre el o la Profesional Jurídico a quien se le asignará el caso. </w:t>
            </w:r>
          </w:p>
        </w:tc>
      </w:tr>
      <w:tr w:rsidR="007300B0" w14:paraId="7B18DE3C" w14:textId="77777777" w:rsidTr="000910A8">
        <w:tc>
          <w:tcPr>
            <w:tcW w:w="1293" w:type="dxa"/>
            <w:vAlign w:val="center"/>
          </w:tcPr>
          <w:p w14:paraId="7756F21F" w14:textId="51BCB24E" w:rsidR="007300B0" w:rsidRPr="00560F9F" w:rsidRDefault="00C9233F" w:rsidP="000910A8">
            <w:pPr>
              <w:pStyle w:val="Ttulo1"/>
              <w:numPr>
                <w:ilvl w:val="0"/>
                <w:numId w:val="0"/>
              </w:numPr>
              <w:ind w:left="360"/>
              <w:outlineLvl w:val="0"/>
            </w:pPr>
            <w:bookmarkStart w:id="39" w:name="_Toc101961250"/>
            <w:bookmarkStart w:id="40" w:name="_Toc103859819"/>
            <w:r>
              <w:t>5</w:t>
            </w:r>
            <w:r w:rsidR="00560F9F" w:rsidRPr="00560F9F">
              <w:t>.</w:t>
            </w:r>
            <w:bookmarkEnd w:id="39"/>
            <w:bookmarkEnd w:id="40"/>
          </w:p>
        </w:tc>
        <w:tc>
          <w:tcPr>
            <w:tcW w:w="2957" w:type="dxa"/>
          </w:tcPr>
          <w:p w14:paraId="5D938892" w14:textId="14697BAD" w:rsidR="007300B0" w:rsidRDefault="00560F9F" w:rsidP="009B751C">
            <w:pPr>
              <w:jc w:val="both"/>
              <w:rPr>
                <w:rFonts w:ascii="Verdana" w:hAnsi="Verdana"/>
                <w:b/>
                <w:sz w:val="20"/>
                <w:szCs w:val="20"/>
                <w:lang w:val="es-ES"/>
              </w:rPr>
            </w:pPr>
            <w:r w:rsidRPr="00560F9F">
              <w:rPr>
                <w:rFonts w:ascii="Verdana" w:hAnsi="Verdana" w:cs="Arial"/>
                <w:b/>
                <w:sz w:val="20"/>
                <w:szCs w:val="20"/>
              </w:rPr>
              <w:t>Secretaria (o)</w:t>
            </w:r>
          </w:p>
        </w:tc>
        <w:tc>
          <w:tcPr>
            <w:tcW w:w="5666" w:type="dxa"/>
          </w:tcPr>
          <w:p w14:paraId="7FEB25DF" w14:textId="33D9DDB6" w:rsidR="007300B0" w:rsidRPr="00560F9F" w:rsidRDefault="00560F9F" w:rsidP="009B751C">
            <w:pPr>
              <w:jc w:val="both"/>
              <w:rPr>
                <w:rFonts w:ascii="Verdana" w:hAnsi="Verdana"/>
                <w:b/>
                <w:sz w:val="20"/>
                <w:szCs w:val="20"/>
                <w:lang w:val="es-ES"/>
              </w:rPr>
            </w:pPr>
            <w:r w:rsidRPr="00560F9F">
              <w:rPr>
                <w:rFonts w:ascii="Verdana" w:hAnsi="Verdana"/>
                <w:sz w:val="20"/>
                <w:szCs w:val="20"/>
              </w:rPr>
              <w:t>Anota en la hoja de datos de la UAJ correspondiente el nombre del o la Profesional Jurídico asignado</w:t>
            </w:r>
            <w:r w:rsidR="000910A8">
              <w:rPr>
                <w:rFonts w:ascii="Verdana" w:hAnsi="Verdana"/>
                <w:sz w:val="20"/>
                <w:szCs w:val="20"/>
              </w:rPr>
              <w:t xml:space="preserve"> y le </w:t>
            </w:r>
            <w:r w:rsidRPr="00560F9F">
              <w:rPr>
                <w:rFonts w:ascii="Verdana" w:hAnsi="Verdana"/>
                <w:sz w:val="20"/>
                <w:szCs w:val="20"/>
              </w:rPr>
              <w:t>entrega el expediente</w:t>
            </w:r>
            <w:r w:rsidR="00D27323">
              <w:rPr>
                <w:rFonts w:ascii="Verdana" w:hAnsi="Verdana"/>
                <w:sz w:val="20"/>
                <w:szCs w:val="20"/>
              </w:rPr>
              <w:t xml:space="preserve">. </w:t>
            </w:r>
            <w:r w:rsidR="00C9233F">
              <w:rPr>
                <w:rFonts w:ascii="Verdana" w:hAnsi="Verdana"/>
                <w:sz w:val="20"/>
                <w:szCs w:val="20"/>
              </w:rPr>
              <w:t>(ver anexo 3)</w:t>
            </w:r>
          </w:p>
        </w:tc>
      </w:tr>
      <w:tr w:rsidR="007300B0" w14:paraId="20ECA0F3" w14:textId="77777777" w:rsidTr="000910A8">
        <w:tc>
          <w:tcPr>
            <w:tcW w:w="1293" w:type="dxa"/>
            <w:vAlign w:val="center"/>
          </w:tcPr>
          <w:p w14:paraId="126FF9DD" w14:textId="7B20CB73" w:rsidR="007300B0" w:rsidRPr="00560F9F" w:rsidRDefault="00C9233F" w:rsidP="000910A8">
            <w:pPr>
              <w:pStyle w:val="Ttulo1"/>
              <w:numPr>
                <w:ilvl w:val="0"/>
                <w:numId w:val="0"/>
              </w:numPr>
              <w:ind w:left="360"/>
              <w:outlineLvl w:val="0"/>
            </w:pPr>
            <w:bookmarkStart w:id="41" w:name="_Toc101961251"/>
            <w:bookmarkStart w:id="42" w:name="_Toc103859820"/>
            <w:r>
              <w:t>6</w:t>
            </w:r>
            <w:r w:rsidR="00560F9F" w:rsidRPr="00560F9F">
              <w:t>.</w:t>
            </w:r>
            <w:bookmarkEnd w:id="41"/>
            <w:bookmarkEnd w:id="42"/>
          </w:p>
        </w:tc>
        <w:tc>
          <w:tcPr>
            <w:tcW w:w="2957" w:type="dxa"/>
          </w:tcPr>
          <w:p w14:paraId="6CD14569" w14:textId="673AE9CA" w:rsidR="007300B0" w:rsidRDefault="00D4500E" w:rsidP="009B751C">
            <w:pPr>
              <w:jc w:val="both"/>
              <w:rPr>
                <w:rFonts w:ascii="Verdana" w:hAnsi="Verdana"/>
                <w:b/>
                <w:sz w:val="20"/>
                <w:szCs w:val="20"/>
                <w:lang w:val="es-ES"/>
              </w:rPr>
            </w:pPr>
            <w:r>
              <w:rPr>
                <w:rFonts w:ascii="Verdana" w:hAnsi="Verdana"/>
                <w:b/>
                <w:sz w:val="20"/>
                <w:szCs w:val="20"/>
              </w:rPr>
              <w:t>Profesional Jurídico</w:t>
            </w:r>
          </w:p>
        </w:tc>
        <w:tc>
          <w:tcPr>
            <w:tcW w:w="5666" w:type="dxa"/>
          </w:tcPr>
          <w:p w14:paraId="3360BAD7" w14:textId="7362BC3E" w:rsidR="007300B0" w:rsidRPr="00560F9F" w:rsidRDefault="00560F9F" w:rsidP="009B751C">
            <w:pPr>
              <w:jc w:val="both"/>
              <w:rPr>
                <w:rFonts w:ascii="Verdana" w:hAnsi="Verdana"/>
                <w:b/>
                <w:sz w:val="20"/>
                <w:szCs w:val="20"/>
                <w:lang w:val="es-ES"/>
              </w:rPr>
            </w:pPr>
            <w:r w:rsidRPr="00560F9F">
              <w:rPr>
                <w:rFonts w:ascii="Verdana" w:hAnsi="Verdana"/>
                <w:sz w:val="20"/>
                <w:szCs w:val="20"/>
              </w:rPr>
              <w:t>Revisa, analiza el expediente</w:t>
            </w:r>
            <w:r w:rsidR="005E22BC">
              <w:rPr>
                <w:rFonts w:ascii="Verdana" w:hAnsi="Verdana"/>
                <w:sz w:val="20"/>
                <w:szCs w:val="20"/>
              </w:rPr>
              <w:t xml:space="preserve"> y </w:t>
            </w:r>
            <w:r w:rsidRPr="00560F9F">
              <w:rPr>
                <w:rFonts w:ascii="Verdana" w:hAnsi="Verdana"/>
                <w:sz w:val="20"/>
                <w:szCs w:val="20"/>
              </w:rPr>
              <w:t xml:space="preserve">redacta propuesta de la </w:t>
            </w:r>
            <w:r w:rsidR="005E22BC" w:rsidRPr="00560F9F">
              <w:rPr>
                <w:rFonts w:ascii="Verdana" w:hAnsi="Verdana"/>
                <w:sz w:val="20"/>
                <w:szCs w:val="20"/>
              </w:rPr>
              <w:t xml:space="preserve">Opinión Jurídica </w:t>
            </w:r>
            <w:r w:rsidRPr="00560F9F">
              <w:rPr>
                <w:rFonts w:ascii="Verdana" w:hAnsi="Verdana"/>
                <w:sz w:val="20"/>
                <w:szCs w:val="20"/>
              </w:rPr>
              <w:t>a emit</w:t>
            </w:r>
            <w:r w:rsidR="00CB1436">
              <w:rPr>
                <w:rFonts w:ascii="Verdana" w:hAnsi="Verdana"/>
                <w:sz w:val="20"/>
                <w:szCs w:val="20"/>
              </w:rPr>
              <w:t>ir y t</w:t>
            </w:r>
            <w:r w:rsidRPr="00560F9F">
              <w:rPr>
                <w:rFonts w:ascii="Verdana" w:hAnsi="Verdana"/>
                <w:sz w:val="20"/>
                <w:szCs w:val="20"/>
              </w:rPr>
              <w:t>raslada</w:t>
            </w:r>
            <w:r w:rsidR="005E22BC">
              <w:rPr>
                <w:rFonts w:ascii="Verdana" w:hAnsi="Verdana"/>
                <w:sz w:val="20"/>
                <w:szCs w:val="20"/>
              </w:rPr>
              <w:t>.</w:t>
            </w:r>
          </w:p>
        </w:tc>
      </w:tr>
      <w:tr w:rsidR="007300B0" w14:paraId="147E4956" w14:textId="77777777" w:rsidTr="000910A8">
        <w:tc>
          <w:tcPr>
            <w:tcW w:w="1293" w:type="dxa"/>
            <w:vAlign w:val="center"/>
          </w:tcPr>
          <w:p w14:paraId="559ADE82" w14:textId="65FDE85F" w:rsidR="007300B0" w:rsidRPr="00560F9F" w:rsidRDefault="00C9233F" w:rsidP="000910A8">
            <w:pPr>
              <w:pStyle w:val="Ttulo1"/>
              <w:numPr>
                <w:ilvl w:val="0"/>
                <w:numId w:val="0"/>
              </w:numPr>
              <w:ind w:left="360"/>
              <w:outlineLvl w:val="0"/>
            </w:pPr>
            <w:bookmarkStart w:id="43" w:name="_Toc101961252"/>
            <w:bookmarkStart w:id="44" w:name="_Toc103859821"/>
            <w:r>
              <w:t>7</w:t>
            </w:r>
            <w:r w:rsidR="00560F9F" w:rsidRPr="00560F9F">
              <w:t>.</w:t>
            </w:r>
            <w:bookmarkEnd w:id="43"/>
            <w:bookmarkEnd w:id="44"/>
          </w:p>
        </w:tc>
        <w:tc>
          <w:tcPr>
            <w:tcW w:w="2957" w:type="dxa"/>
          </w:tcPr>
          <w:p w14:paraId="3156FFCA" w14:textId="646AAC4B" w:rsidR="007300B0" w:rsidRDefault="00D4500E" w:rsidP="009B751C">
            <w:pPr>
              <w:jc w:val="both"/>
              <w:rPr>
                <w:rFonts w:ascii="Verdana" w:hAnsi="Verdana"/>
                <w:b/>
                <w:sz w:val="20"/>
                <w:szCs w:val="20"/>
                <w:lang w:val="es-ES"/>
              </w:rPr>
            </w:pPr>
            <w:r>
              <w:rPr>
                <w:rFonts w:ascii="Verdana" w:hAnsi="Verdana"/>
                <w:b/>
                <w:sz w:val="20"/>
                <w:szCs w:val="20"/>
              </w:rPr>
              <w:t>Jefe (a) de Asuntos Jurídicos</w:t>
            </w:r>
          </w:p>
        </w:tc>
        <w:tc>
          <w:tcPr>
            <w:tcW w:w="5666" w:type="dxa"/>
          </w:tcPr>
          <w:p w14:paraId="719FA4B3" w14:textId="1A05B612" w:rsidR="007300B0" w:rsidRPr="00560F9F" w:rsidRDefault="00560F9F" w:rsidP="009B751C">
            <w:pPr>
              <w:jc w:val="both"/>
              <w:rPr>
                <w:rFonts w:ascii="Verdana" w:hAnsi="Verdana"/>
                <w:b/>
                <w:sz w:val="20"/>
                <w:szCs w:val="20"/>
                <w:lang w:val="es-ES"/>
              </w:rPr>
            </w:pPr>
            <w:r w:rsidRPr="00560F9F">
              <w:rPr>
                <w:rFonts w:ascii="Verdana" w:hAnsi="Verdana"/>
                <w:sz w:val="20"/>
                <w:szCs w:val="20"/>
              </w:rPr>
              <w:t xml:space="preserve">Discute </w:t>
            </w:r>
            <w:r w:rsidR="005E22BC">
              <w:rPr>
                <w:rFonts w:ascii="Verdana" w:hAnsi="Verdana"/>
                <w:sz w:val="20"/>
                <w:szCs w:val="20"/>
              </w:rPr>
              <w:t xml:space="preserve">con el Profesional Jurídico a cargo del expediente </w:t>
            </w:r>
            <w:r w:rsidRPr="00560F9F">
              <w:rPr>
                <w:rFonts w:ascii="Verdana" w:hAnsi="Verdana"/>
                <w:sz w:val="20"/>
                <w:szCs w:val="20"/>
              </w:rPr>
              <w:t xml:space="preserve">el proyecto de la </w:t>
            </w:r>
            <w:r w:rsidR="005E22BC" w:rsidRPr="00560F9F">
              <w:rPr>
                <w:rFonts w:ascii="Verdana" w:hAnsi="Verdana"/>
                <w:sz w:val="20"/>
                <w:szCs w:val="20"/>
              </w:rPr>
              <w:t xml:space="preserve">Opinión Jurídica </w:t>
            </w:r>
            <w:r w:rsidRPr="00560F9F">
              <w:rPr>
                <w:rFonts w:ascii="Verdana" w:hAnsi="Verdana"/>
                <w:sz w:val="20"/>
                <w:szCs w:val="20"/>
              </w:rPr>
              <w:t>llegando a acuerdos del criterio legal a emitir</w:t>
            </w:r>
            <w:r w:rsidR="005E22BC">
              <w:rPr>
                <w:rFonts w:ascii="Verdana" w:hAnsi="Verdana"/>
                <w:sz w:val="20"/>
                <w:szCs w:val="20"/>
              </w:rPr>
              <w:t>.</w:t>
            </w:r>
          </w:p>
        </w:tc>
      </w:tr>
      <w:tr w:rsidR="007300B0" w14:paraId="1D3E35E0" w14:textId="77777777" w:rsidTr="000910A8">
        <w:tc>
          <w:tcPr>
            <w:tcW w:w="1293" w:type="dxa"/>
            <w:vAlign w:val="center"/>
          </w:tcPr>
          <w:p w14:paraId="6F3FA6A2" w14:textId="7A96581C" w:rsidR="007300B0" w:rsidRPr="00560F9F" w:rsidRDefault="00C9233F" w:rsidP="000910A8">
            <w:pPr>
              <w:pStyle w:val="Ttulo1"/>
              <w:numPr>
                <w:ilvl w:val="0"/>
                <w:numId w:val="0"/>
              </w:numPr>
              <w:ind w:left="360"/>
              <w:outlineLvl w:val="0"/>
            </w:pPr>
            <w:bookmarkStart w:id="45" w:name="_Toc101961253"/>
            <w:bookmarkStart w:id="46" w:name="_Toc103859822"/>
            <w:r>
              <w:t>8</w:t>
            </w:r>
            <w:r w:rsidR="00560F9F" w:rsidRPr="00560F9F">
              <w:t>.</w:t>
            </w:r>
            <w:bookmarkEnd w:id="45"/>
            <w:bookmarkEnd w:id="46"/>
          </w:p>
        </w:tc>
        <w:tc>
          <w:tcPr>
            <w:tcW w:w="2957" w:type="dxa"/>
          </w:tcPr>
          <w:p w14:paraId="77E892F4" w14:textId="77777777" w:rsidR="007300B0" w:rsidRDefault="007300B0" w:rsidP="009B751C">
            <w:pPr>
              <w:jc w:val="both"/>
              <w:rPr>
                <w:rFonts w:ascii="Verdana" w:hAnsi="Verdana"/>
                <w:b/>
                <w:sz w:val="20"/>
                <w:szCs w:val="20"/>
                <w:lang w:val="es-ES"/>
              </w:rPr>
            </w:pPr>
          </w:p>
        </w:tc>
        <w:tc>
          <w:tcPr>
            <w:tcW w:w="5666" w:type="dxa"/>
          </w:tcPr>
          <w:p w14:paraId="30691DD6" w14:textId="77777777" w:rsidR="00560F9F" w:rsidRPr="00560F9F" w:rsidRDefault="00560F9F" w:rsidP="00560F9F">
            <w:pPr>
              <w:jc w:val="both"/>
              <w:rPr>
                <w:rFonts w:ascii="Verdana" w:hAnsi="Verdana"/>
                <w:sz w:val="20"/>
                <w:szCs w:val="20"/>
              </w:rPr>
            </w:pPr>
            <w:r w:rsidRPr="00560F9F">
              <w:rPr>
                <w:rFonts w:ascii="Verdana" w:hAnsi="Verdana"/>
                <w:sz w:val="20"/>
                <w:szCs w:val="20"/>
              </w:rPr>
              <w:t xml:space="preserve">Realiza observaciones y/o correcciones de forma y de fondo de ser necesario. </w:t>
            </w:r>
          </w:p>
          <w:p w14:paraId="305A8F75" w14:textId="77777777" w:rsidR="007300B0" w:rsidRPr="00560F9F" w:rsidRDefault="007300B0" w:rsidP="009B751C">
            <w:pPr>
              <w:jc w:val="both"/>
              <w:rPr>
                <w:rFonts w:ascii="Verdana" w:hAnsi="Verdana"/>
                <w:b/>
                <w:sz w:val="20"/>
                <w:szCs w:val="20"/>
                <w:lang w:val="es-ES"/>
              </w:rPr>
            </w:pPr>
          </w:p>
        </w:tc>
      </w:tr>
      <w:tr w:rsidR="007300B0" w14:paraId="214C794B" w14:textId="77777777" w:rsidTr="000910A8">
        <w:tc>
          <w:tcPr>
            <w:tcW w:w="1293" w:type="dxa"/>
            <w:vAlign w:val="center"/>
          </w:tcPr>
          <w:p w14:paraId="4BAFEC6F" w14:textId="0C5F5469" w:rsidR="007300B0" w:rsidRPr="00560F9F" w:rsidRDefault="00C9233F" w:rsidP="000910A8">
            <w:pPr>
              <w:pStyle w:val="Ttulo1"/>
              <w:numPr>
                <w:ilvl w:val="0"/>
                <w:numId w:val="0"/>
              </w:numPr>
              <w:ind w:left="360"/>
              <w:outlineLvl w:val="0"/>
            </w:pPr>
            <w:bookmarkStart w:id="47" w:name="_Toc101961254"/>
            <w:bookmarkStart w:id="48" w:name="_Toc103859823"/>
            <w:r>
              <w:t>9</w:t>
            </w:r>
            <w:r w:rsidR="00560F9F" w:rsidRPr="00560F9F">
              <w:t>.</w:t>
            </w:r>
            <w:bookmarkEnd w:id="47"/>
            <w:bookmarkEnd w:id="48"/>
          </w:p>
        </w:tc>
        <w:tc>
          <w:tcPr>
            <w:tcW w:w="2957" w:type="dxa"/>
          </w:tcPr>
          <w:p w14:paraId="370E3CA9" w14:textId="31F95CD8" w:rsidR="007300B0" w:rsidRDefault="00560F9F" w:rsidP="009B751C">
            <w:pPr>
              <w:jc w:val="both"/>
              <w:rPr>
                <w:rFonts w:ascii="Verdana" w:hAnsi="Verdana"/>
                <w:b/>
                <w:sz w:val="20"/>
                <w:szCs w:val="20"/>
                <w:lang w:val="es-ES"/>
              </w:rPr>
            </w:pPr>
            <w:r w:rsidRPr="00560F9F">
              <w:rPr>
                <w:rFonts w:ascii="Verdana" w:hAnsi="Verdana"/>
                <w:b/>
                <w:bCs/>
                <w:sz w:val="20"/>
                <w:szCs w:val="20"/>
              </w:rPr>
              <w:t>Profesional Jurídico</w:t>
            </w:r>
          </w:p>
        </w:tc>
        <w:tc>
          <w:tcPr>
            <w:tcW w:w="5666" w:type="dxa"/>
          </w:tcPr>
          <w:p w14:paraId="3839ED2C" w14:textId="336C3A57" w:rsidR="007300B0" w:rsidRPr="00560F9F" w:rsidRDefault="000D658D" w:rsidP="009B751C">
            <w:pPr>
              <w:jc w:val="both"/>
              <w:rPr>
                <w:rFonts w:ascii="Verdana" w:hAnsi="Verdana"/>
                <w:b/>
                <w:sz w:val="20"/>
                <w:szCs w:val="20"/>
                <w:lang w:val="es-ES"/>
              </w:rPr>
            </w:pPr>
            <w:r>
              <w:rPr>
                <w:rFonts w:ascii="Verdana" w:hAnsi="Verdana"/>
                <w:sz w:val="20"/>
                <w:szCs w:val="20"/>
              </w:rPr>
              <w:t>Integra a la Opinión Jurídica</w:t>
            </w:r>
            <w:r w:rsidR="00560F9F" w:rsidRPr="00560F9F">
              <w:rPr>
                <w:rFonts w:ascii="Verdana" w:hAnsi="Verdana"/>
                <w:sz w:val="20"/>
                <w:szCs w:val="20"/>
              </w:rPr>
              <w:t xml:space="preserve"> las observaciones o ampliaciones.</w:t>
            </w:r>
          </w:p>
        </w:tc>
      </w:tr>
      <w:tr w:rsidR="007300B0" w14:paraId="4C3A9DB5" w14:textId="77777777" w:rsidTr="000910A8">
        <w:tc>
          <w:tcPr>
            <w:tcW w:w="1293" w:type="dxa"/>
            <w:vAlign w:val="center"/>
          </w:tcPr>
          <w:p w14:paraId="1887AD9E" w14:textId="0961CE1E" w:rsidR="007300B0" w:rsidRPr="00560F9F" w:rsidRDefault="00560F9F" w:rsidP="000910A8">
            <w:pPr>
              <w:pStyle w:val="Ttulo1"/>
              <w:numPr>
                <w:ilvl w:val="0"/>
                <w:numId w:val="0"/>
              </w:numPr>
              <w:ind w:left="360"/>
              <w:outlineLvl w:val="0"/>
            </w:pPr>
            <w:bookmarkStart w:id="49" w:name="_Toc101961255"/>
            <w:bookmarkStart w:id="50" w:name="_Toc103859824"/>
            <w:r w:rsidRPr="00560F9F">
              <w:t>1</w:t>
            </w:r>
            <w:r w:rsidR="00C9233F">
              <w:t>0</w:t>
            </w:r>
            <w:r w:rsidRPr="00560F9F">
              <w:t>.</w:t>
            </w:r>
            <w:bookmarkEnd w:id="49"/>
            <w:bookmarkEnd w:id="50"/>
          </w:p>
        </w:tc>
        <w:tc>
          <w:tcPr>
            <w:tcW w:w="2957" w:type="dxa"/>
          </w:tcPr>
          <w:p w14:paraId="281C463D" w14:textId="54082ABA" w:rsidR="007300B0" w:rsidRDefault="007300B0" w:rsidP="009B751C">
            <w:pPr>
              <w:jc w:val="both"/>
              <w:rPr>
                <w:rFonts w:ascii="Verdana" w:hAnsi="Verdana"/>
                <w:b/>
                <w:sz w:val="20"/>
                <w:szCs w:val="20"/>
                <w:lang w:val="es-ES"/>
              </w:rPr>
            </w:pPr>
          </w:p>
        </w:tc>
        <w:tc>
          <w:tcPr>
            <w:tcW w:w="5666" w:type="dxa"/>
          </w:tcPr>
          <w:p w14:paraId="2D66C095" w14:textId="77777777" w:rsidR="00560F9F" w:rsidRPr="00560F9F" w:rsidRDefault="00560F9F" w:rsidP="00560F9F">
            <w:pPr>
              <w:jc w:val="both"/>
              <w:rPr>
                <w:rFonts w:ascii="Verdana" w:hAnsi="Verdana"/>
                <w:sz w:val="20"/>
                <w:szCs w:val="20"/>
              </w:rPr>
            </w:pPr>
            <w:r w:rsidRPr="00560F9F">
              <w:rPr>
                <w:rFonts w:ascii="Verdana" w:hAnsi="Verdana"/>
                <w:sz w:val="20"/>
                <w:szCs w:val="20"/>
              </w:rPr>
              <w:t>Imprime en original la Opinión Jurídica, firma, sella y traslada al Jefe (a) de Asuntos Jurídicos para firma de Vo. Bo.</w:t>
            </w:r>
          </w:p>
          <w:p w14:paraId="5FBF62B5" w14:textId="77777777" w:rsidR="007300B0" w:rsidRPr="00560F9F" w:rsidRDefault="007300B0" w:rsidP="009B751C">
            <w:pPr>
              <w:jc w:val="both"/>
              <w:rPr>
                <w:rFonts w:ascii="Verdana" w:hAnsi="Verdana"/>
                <w:b/>
                <w:sz w:val="20"/>
                <w:szCs w:val="20"/>
                <w:lang w:val="es-ES"/>
              </w:rPr>
            </w:pPr>
          </w:p>
        </w:tc>
      </w:tr>
      <w:tr w:rsidR="007300B0" w14:paraId="6791415D" w14:textId="77777777" w:rsidTr="000910A8">
        <w:tc>
          <w:tcPr>
            <w:tcW w:w="1293" w:type="dxa"/>
            <w:vAlign w:val="center"/>
          </w:tcPr>
          <w:p w14:paraId="6B5A889B" w14:textId="41052097" w:rsidR="007300B0" w:rsidRPr="00560F9F" w:rsidRDefault="00560F9F" w:rsidP="000910A8">
            <w:pPr>
              <w:pStyle w:val="Ttulo1"/>
              <w:numPr>
                <w:ilvl w:val="0"/>
                <w:numId w:val="0"/>
              </w:numPr>
              <w:ind w:left="360"/>
              <w:outlineLvl w:val="0"/>
            </w:pPr>
            <w:bookmarkStart w:id="51" w:name="_Toc101961256"/>
            <w:bookmarkStart w:id="52" w:name="_Toc103859825"/>
            <w:r w:rsidRPr="00560F9F">
              <w:t>1</w:t>
            </w:r>
            <w:r w:rsidR="00C9233F">
              <w:t>1</w:t>
            </w:r>
            <w:r w:rsidRPr="00560F9F">
              <w:t>.</w:t>
            </w:r>
            <w:bookmarkEnd w:id="51"/>
            <w:bookmarkEnd w:id="52"/>
          </w:p>
        </w:tc>
        <w:tc>
          <w:tcPr>
            <w:tcW w:w="2957" w:type="dxa"/>
          </w:tcPr>
          <w:p w14:paraId="0B378119" w14:textId="34ACD9D1" w:rsidR="007300B0" w:rsidRPr="00560F9F" w:rsidRDefault="00560F9F" w:rsidP="009B751C">
            <w:pPr>
              <w:jc w:val="both"/>
              <w:rPr>
                <w:rFonts w:ascii="Verdana" w:hAnsi="Verdana"/>
                <w:b/>
                <w:sz w:val="20"/>
                <w:szCs w:val="20"/>
                <w:lang w:val="es-ES"/>
              </w:rPr>
            </w:pPr>
            <w:r w:rsidRPr="00560F9F">
              <w:rPr>
                <w:rFonts w:ascii="Verdana" w:hAnsi="Verdana"/>
                <w:b/>
                <w:sz w:val="20"/>
                <w:szCs w:val="20"/>
              </w:rPr>
              <w:t>Jefe (a) de Asuntos Jurídicos</w:t>
            </w:r>
          </w:p>
        </w:tc>
        <w:tc>
          <w:tcPr>
            <w:tcW w:w="5666" w:type="dxa"/>
          </w:tcPr>
          <w:p w14:paraId="6B604703" w14:textId="1E640B81" w:rsidR="007300B0" w:rsidRPr="00560F9F" w:rsidRDefault="00560F9F" w:rsidP="009B751C">
            <w:pPr>
              <w:jc w:val="both"/>
              <w:rPr>
                <w:rFonts w:ascii="Verdana" w:hAnsi="Verdana"/>
                <w:b/>
                <w:sz w:val="20"/>
                <w:szCs w:val="20"/>
                <w:lang w:val="es-ES"/>
              </w:rPr>
            </w:pPr>
            <w:r w:rsidRPr="00560F9F">
              <w:rPr>
                <w:rFonts w:ascii="Verdana" w:hAnsi="Verdana"/>
                <w:sz w:val="20"/>
                <w:szCs w:val="20"/>
              </w:rPr>
              <w:t xml:space="preserve">Sella y firma con Vo. Bo. </w:t>
            </w:r>
            <w:r w:rsidR="005E22BC">
              <w:rPr>
                <w:rFonts w:ascii="Verdana" w:hAnsi="Verdana"/>
                <w:sz w:val="20"/>
                <w:szCs w:val="20"/>
              </w:rPr>
              <w:t xml:space="preserve">y </w:t>
            </w:r>
            <w:r w:rsidRPr="00560F9F">
              <w:rPr>
                <w:rFonts w:ascii="Verdana" w:hAnsi="Verdana"/>
                <w:sz w:val="20"/>
                <w:szCs w:val="20"/>
              </w:rPr>
              <w:t>traslada</w:t>
            </w:r>
            <w:r w:rsidR="005E22BC">
              <w:rPr>
                <w:rFonts w:ascii="Verdana" w:hAnsi="Verdana"/>
                <w:sz w:val="20"/>
                <w:szCs w:val="20"/>
              </w:rPr>
              <w:t>.</w:t>
            </w:r>
          </w:p>
        </w:tc>
      </w:tr>
      <w:tr w:rsidR="007300B0" w14:paraId="5C62709B" w14:textId="77777777" w:rsidTr="000910A8">
        <w:tc>
          <w:tcPr>
            <w:tcW w:w="1293" w:type="dxa"/>
            <w:vAlign w:val="center"/>
          </w:tcPr>
          <w:p w14:paraId="249AD522" w14:textId="47EBCA26" w:rsidR="007300B0" w:rsidRPr="00560F9F" w:rsidRDefault="00560F9F" w:rsidP="000910A8">
            <w:pPr>
              <w:pStyle w:val="Ttulo1"/>
              <w:numPr>
                <w:ilvl w:val="0"/>
                <w:numId w:val="0"/>
              </w:numPr>
              <w:ind w:left="360"/>
              <w:outlineLvl w:val="0"/>
            </w:pPr>
            <w:bookmarkStart w:id="53" w:name="_Toc101961257"/>
            <w:bookmarkStart w:id="54" w:name="_Toc103859826"/>
            <w:r w:rsidRPr="00560F9F">
              <w:t>1</w:t>
            </w:r>
            <w:r w:rsidR="00C9233F">
              <w:t>2</w:t>
            </w:r>
            <w:r w:rsidRPr="00560F9F">
              <w:t>.</w:t>
            </w:r>
            <w:bookmarkEnd w:id="53"/>
            <w:bookmarkEnd w:id="54"/>
          </w:p>
        </w:tc>
        <w:tc>
          <w:tcPr>
            <w:tcW w:w="2957" w:type="dxa"/>
          </w:tcPr>
          <w:p w14:paraId="62EF4B79" w14:textId="1AA58569" w:rsidR="007300B0" w:rsidRPr="00560F9F" w:rsidRDefault="00560F9F" w:rsidP="009B751C">
            <w:pPr>
              <w:jc w:val="both"/>
              <w:rPr>
                <w:rFonts w:ascii="Verdana" w:hAnsi="Verdana"/>
                <w:b/>
                <w:sz w:val="20"/>
                <w:szCs w:val="20"/>
                <w:lang w:val="es-ES"/>
              </w:rPr>
            </w:pPr>
            <w:r w:rsidRPr="00560F9F">
              <w:rPr>
                <w:rFonts w:ascii="Verdana" w:hAnsi="Verdana" w:cs="Arial"/>
                <w:b/>
                <w:sz w:val="20"/>
                <w:szCs w:val="20"/>
              </w:rPr>
              <w:t>Secretaria (o)</w:t>
            </w:r>
          </w:p>
        </w:tc>
        <w:tc>
          <w:tcPr>
            <w:tcW w:w="5666" w:type="dxa"/>
          </w:tcPr>
          <w:p w14:paraId="112F3DCC" w14:textId="0F0FC3B6" w:rsidR="007300B0" w:rsidRPr="00560F9F" w:rsidRDefault="00560F9F" w:rsidP="009B751C">
            <w:pPr>
              <w:jc w:val="both"/>
              <w:rPr>
                <w:rFonts w:ascii="Verdana" w:hAnsi="Verdana"/>
                <w:b/>
                <w:sz w:val="20"/>
                <w:szCs w:val="20"/>
                <w:lang w:val="es-ES"/>
              </w:rPr>
            </w:pPr>
            <w:r w:rsidRPr="00560F9F">
              <w:rPr>
                <w:rFonts w:ascii="Verdana" w:hAnsi="Verdana"/>
                <w:sz w:val="20"/>
                <w:szCs w:val="20"/>
              </w:rPr>
              <w:t>Reproduce las copias necesarias de la Opinión Jurídica y entrega a la dependencia solicitante</w:t>
            </w:r>
            <w:r w:rsidR="000D25AF">
              <w:rPr>
                <w:rFonts w:ascii="Verdana" w:hAnsi="Verdana"/>
                <w:sz w:val="20"/>
                <w:szCs w:val="20"/>
              </w:rPr>
              <w:t xml:space="preserve"> de la COPADEH</w:t>
            </w:r>
            <w:r w:rsidRPr="00560F9F">
              <w:rPr>
                <w:rFonts w:ascii="Verdana" w:hAnsi="Verdana"/>
                <w:sz w:val="20"/>
                <w:szCs w:val="20"/>
              </w:rPr>
              <w:t>.</w:t>
            </w:r>
          </w:p>
        </w:tc>
      </w:tr>
      <w:tr w:rsidR="00560F9F" w:rsidRPr="00560F9F" w14:paraId="09CAC6A3" w14:textId="77777777" w:rsidTr="000910A8">
        <w:tc>
          <w:tcPr>
            <w:tcW w:w="1293" w:type="dxa"/>
            <w:vAlign w:val="center"/>
          </w:tcPr>
          <w:p w14:paraId="07E5A820" w14:textId="3C26BFED" w:rsidR="00560F9F" w:rsidRPr="00560F9F" w:rsidRDefault="00544C6A" w:rsidP="000910A8">
            <w:pPr>
              <w:pStyle w:val="Ttulo1"/>
              <w:numPr>
                <w:ilvl w:val="0"/>
                <w:numId w:val="0"/>
              </w:numPr>
              <w:outlineLvl w:val="0"/>
            </w:pPr>
            <w:r>
              <w:t xml:space="preserve">     </w:t>
            </w:r>
            <w:bookmarkStart w:id="55" w:name="_Toc103859827"/>
            <w:r>
              <w:t>13.</w:t>
            </w:r>
            <w:bookmarkEnd w:id="55"/>
            <w:r>
              <w:t xml:space="preserve"> </w:t>
            </w:r>
          </w:p>
        </w:tc>
        <w:tc>
          <w:tcPr>
            <w:tcW w:w="8623" w:type="dxa"/>
            <w:gridSpan w:val="2"/>
          </w:tcPr>
          <w:p w14:paraId="20674AC1" w14:textId="77777777" w:rsidR="00560F9F" w:rsidRPr="00560F9F" w:rsidRDefault="00560F9F" w:rsidP="00CB1436">
            <w:pPr>
              <w:jc w:val="center"/>
              <w:rPr>
                <w:rFonts w:ascii="Verdana" w:hAnsi="Verdana"/>
                <w:b/>
                <w:bCs/>
                <w:sz w:val="20"/>
                <w:szCs w:val="20"/>
              </w:rPr>
            </w:pPr>
            <w:r w:rsidRPr="00560F9F">
              <w:rPr>
                <w:rFonts w:ascii="Verdana" w:hAnsi="Verdana"/>
                <w:b/>
                <w:bCs/>
                <w:sz w:val="20"/>
                <w:szCs w:val="20"/>
              </w:rPr>
              <w:t>Fin del procedimiento.</w:t>
            </w:r>
          </w:p>
          <w:p w14:paraId="2267F911" w14:textId="77777777" w:rsidR="00560F9F" w:rsidRPr="00560F9F" w:rsidRDefault="00560F9F" w:rsidP="009B751C">
            <w:pPr>
              <w:jc w:val="both"/>
              <w:rPr>
                <w:rFonts w:ascii="Verdana" w:hAnsi="Verdana"/>
                <w:b/>
                <w:sz w:val="18"/>
                <w:szCs w:val="18"/>
                <w:lang w:val="es-ES"/>
              </w:rPr>
            </w:pPr>
          </w:p>
        </w:tc>
      </w:tr>
    </w:tbl>
    <w:p w14:paraId="7CA565DC" w14:textId="77777777" w:rsidR="007300B0" w:rsidRPr="00560F9F" w:rsidRDefault="007300B0" w:rsidP="009B751C">
      <w:pPr>
        <w:spacing w:after="0"/>
        <w:jc w:val="both"/>
        <w:rPr>
          <w:rFonts w:ascii="Verdana" w:hAnsi="Verdana"/>
          <w:b/>
          <w:sz w:val="18"/>
          <w:szCs w:val="18"/>
          <w:lang w:val="es-ES"/>
        </w:rPr>
      </w:pPr>
    </w:p>
    <w:p w14:paraId="03033348" w14:textId="12EFB558" w:rsidR="00463C47" w:rsidRDefault="00463C47" w:rsidP="00463C47">
      <w:pPr>
        <w:pStyle w:val="Prrafodelista"/>
        <w:ind w:left="720"/>
        <w:jc w:val="both"/>
        <w:rPr>
          <w:rFonts w:ascii="Verdana" w:hAnsi="Verdana"/>
        </w:rPr>
      </w:pPr>
    </w:p>
    <w:p w14:paraId="110CA6FF" w14:textId="691BD796" w:rsidR="006F1E72" w:rsidRDefault="006F1E72" w:rsidP="00463C47">
      <w:pPr>
        <w:pStyle w:val="Prrafodelista"/>
        <w:ind w:left="720"/>
        <w:jc w:val="both"/>
        <w:rPr>
          <w:rFonts w:ascii="Verdana" w:hAnsi="Verdana"/>
        </w:rPr>
      </w:pPr>
    </w:p>
    <w:p w14:paraId="6C2A844F" w14:textId="0D2C5F39" w:rsidR="006F1E72" w:rsidRDefault="006F1E72" w:rsidP="00463C47">
      <w:pPr>
        <w:pStyle w:val="Prrafodelista"/>
        <w:ind w:left="720"/>
        <w:jc w:val="both"/>
        <w:rPr>
          <w:rFonts w:ascii="Verdana" w:hAnsi="Verdana"/>
        </w:rPr>
      </w:pPr>
    </w:p>
    <w:p w14:paraId="7A4DD2F0" w14:textId="77777777" w:rsidR="001F237E" w:rsidRDefault="001F237E" w:rsidP="00463C47">
      <w:pPr>
        <w:pStyle w:val="Prrafodelista"/>
        <w:ind w:left="720"/>
        <w:jc w:val="both"/>
        <w:rPr>
          <w:rFonts w:ascii="Verdana" w:hAnsi="Verdana"/>
        </w:rPr>
      </w:pPr>
    </w:p>
    <w:p w14:paraId="0A0B472A" w14:textId="77777777" w:rsidR="006F1E72" w:rsidRDefault="006F1E72" w:rsidP="00463C47">
      <w:pPr>
        <w:pStyle w:val="Prrafodelista"/>
        <w:ind w:left="720"/>
        <w:jc w:val="both"/>
        <w:rPr>
          <w:rFonts w:ascii="Verdana" w:hAnsi="Verdana"/>
        </w:rPr>
      </w:pPr>
    </w:p>
    <w:p w14:paraId="55EB1F18" w14:textId="1FE97E58" w:rsidR="00E87CFD" w:rsidRDefault="009B751C" w:rsidP="002A0210">
      <w:pPr>
        <w:spacing w:after="0"/>
        <w:jc w:val="both"/>
        <w:rPr>
          <w:noProof/>
        </w:rPr>
      </w:pPr>
      <w:r w:rsidRPr="001F237E">
        <w:rPr>
          <w:rFonts w:ascii="Verdana" w:hAnsi="Verdana"/>
          <w:b/>
          <w:sz w:val="20"/>
          <w:szCs w:val="20"/>
          <w:lang w:val="es-ES" w:eastAsia="es-ES"/>
        </w:rPr>
        <w:lastRenderedPageBreak/>
        <w:t>1</w:t>
      </w:r>
      <w:r w:rsidR="00610632" w:rsidRPr="001F237E">
        <w:rPr>
          <w:rFonts w:ascii="Verdana" w:hAnsi="Verdana"/>
          <w:b/>
          <w:sz w:val="20"/>
          <w:szCs w:val="20"/>
          <w:lang w:val="es-ES" w:eastAsia="es-ES"/>
        </w:rPr>
        <w:t>4.3.1</w:t>
      </w:r>
      <w:r w:rsidR="009350A1" w:rsidRPr="001F237E">
        <w:rPr>
          <w:rFonts w:ascii="Verdana" w:hAnsi="Verdana"/>
          <w:b/>
          <w:sz w:val="20"/>
          <w:szCs w:val="20"/>
          <w:lang w:val="es-ES" w:eastAsia="es-ES"/>
        </w:rPr>
        <w:t xml:space="preserve"> FLUJOGRAMA </w:t>
      </w:r>
      <w:r w:rsidR="00BB0981" w:rsidRPr="001F237E">
        <w:rPr>
          <w:rFonts w:ascii="Verdana" w:hAnsi="Verdana"/>
          <w:b/>
          <w:sz w:val="20"/>
          <w:szCs w:val="20"/>
        </w:rPr>
        <w:t>PROCEDIMIENTO EN CUANTO A LAS OPINIONES JURÍDICAS:</w:t>
      </w:r>
    </w:p>
    <w:p w14:paraId="29E966D8" w14:textId="7CB5E0EE" w:rsidR="009B751C" w:rsidRPr="004D2A30" w:rsidRDefault="004F77AE" w:rsidP="002A0210">
      <w:pPr>
        <w:spacing w:after="0"/>
        <w:jc w:val="both"/>
        <w:rPr>
          <w:rFonts w:ascii="Verdana" w:hAnsi="Verdana"/>
          <w:b/>
          <w:sz w:val="20"/>
          <w:szCs w:val="20"/>
          <w:lang w:val="es-ES" w:eastAsia="es-ES"/>
        </w:rPr>
      </w:pPr>
      <w:r>
        <w:object w:dxaOrig="11281" w:dyaOrig="14865" w14:anchorId="3CEBEB47">
          <v:shape id="_x0000_i1029" type="#_x0000_t75" style="width:467.25pt;height:573pt" o:ole="">
            <v:imagedata r:id="rId17" o:title=""/>
          </v:shape>
          <o:OLEObject Type="Embed" ProgID="Visio.Drawing.15" ShapeID="_x0000_i1029" DrawAspect="Content" ObjectID="_1714547032" r:id="rId18"/>
        </w:object>
      </w:r>
    </w:p>
    <w:p w14:paraId="010535C3" w14:textId="252369A5" w:rsidR="009B751C" w:rsidRDefault="009B751C" w:rsidP="002B1064">
      <w:pPr>
        <w:pStyle w:val="Ttulo3"/>
        <w:spacing w:before="0"/>
        <w:ind w:left="426"/>
        <w:jc w:val="both"/>
        <w:rPr>
          <w:rFonts w:ascii="Verdana" w:hAnsi="Verdana"/>
          <w:color w:val="auto"/>
          <w:sz w:val="20"/>
          <w:szCs w:val="20"/>
          <w:lang w:val="es-ES" w:eastAsia="es-ES"/>
        </w:rPr>
      </w:pPr>
      <w:bookmarkStart w:id="56" w:name="_Toc103859828"/>
      <w:r w:rsidRPr="004D2A30">
        <w:rPr>
          <w:rFonts w:ascii="Verdana" w:hAnsi="Verdana"/>
          <w:color w:val="auto"/>
          <w:sz w:val="20"/>
          <w:szCs w:val="20"/>
          <w:lang w:val="es-ES" w:eastAsia="es-ES"/>
        </w:rPr>
        <w:lastRenderedPageBreak/>
        <w:t>1</w:t>
      </w:r>
      <w:r w:rsidR="00610632">
        <w:rPr>
          <w:rFonts w:ascii="Verdana" w:hAnsi="Verdana"/>
          <w:color w:val="auto"/>
          <w:sz w:val="20"/>
          <w:szCs w:val="20"/>
          <w:lang w:val="es-ES" w:eastAsia="es-ES"/>
        </w:rPr>
        <w:t>4</w:t>
      </w:r>
      <w:r w:rsidRPr="004D2A30">
        <w:rPr>
          <w:rFonts w:ascii="Verdana" w:hAnsi="Verdana"/>
          <w:color w:val="auto"/>
          <w:sz w:val="20"/>
          <w:szCs w:val="20"/>
          <w:lang w:val="es-ES" w:eastAsia="es-ES"/>
        </w:rPr>
        <w:t>.</w:t>
      </w:r>
      <w:r w:rsidR="00610632">
        <w:rPr>
          <w:rFonts w:ascii="Verdana" w:hAnsi="Verdana"/>
          <w:color w:val="auto"/>
          <w:sz w:val="20"/>
          <w:szCs w:val="20"/>
          <w:lang w:val="es-ES" w:eastAsia="es-ES"/>
        </w:rPr>
        <w:t>4</w:t>
      </w:r>
      <w:r w:rsidRPr="004D2A30">
        <w:rPr>
          <w:rFonts w:ascii="Verdana" w:hAnsi="Verdana"/>
          <w:color w:val="auto"/>
          <w:sz w:val="20"/>
          <w:szCs w:val="20"/>
          <w:lang w:val="es-ES" w:eastAsia="es-ES"/>
        </w:rPr>
        <w:t xml:space="preserve"> </w:t>
      </w:r>
      <w:r w:rsidR="005E22BC">
        <w:rPr>
          <w:rFonts w:ascii="Verdana" w:hAnsi="Verdana"/>
          <w:color w:val="auto"/>
          <w:sz w:val="20"/>
          <w:szCs w:val="20"/>
        </w:rPr>
        <w:t xml:space="preserve">MATRIZ DE </w:t>
      </w:r>
      <w:r w:rsidR="005E22BC" w:rsidRPr="00213E8B">
        <w:rPr>
          <w:rFonts w:ascii="Verdana" w:hAnsi="Verdana"/>
          <w:color w:val="auto"/>
          <w:sz w:val="20"/>
          <w:szCs w:val="20"/>
        </w:rPr>
        <w:t>PROCEDIMIENTO DE REQUERIMIENTO DE</w:t>
      </w:r>
      <w:r w:rsidR="005E22BC">
        <w:rPr>
          <w:rFonts w:ascii="Verdana" w:hAnsi="Verdana"/>
          <w:color w:val="auto"/>
          <w:sz w:val="20"/>
          <w:szCs w:val="20"/>
        </w:rPr>
        <w:t xml:space="preserve"> </w:t>
      </w:r>
      <w:r w:rsidRPr="004D2A30">
        <w:rPr>
          <w:rFonts w:ascii="Verdana" w:hAnsi="Verdana"/>
          <w:color w:val="auto"/>
          <w:sz w:val="20"/>
          <w:szCs w:val="20"/>
          <w:lang w:val="es-ES" w:eastAsia="es-ES"/>
        </w:rPr>
        <w:t>DICTÁMENES JURÍDICOS</w:t>
      </w:r>
      <w:r w:rsidR="00BB0981" w:rsidRPr="004D2A30">
        <w:rPr>
          <w:rFonts w:ascii="Verdana" w:hAnsi="Verdana"/>
          <w:color w:val="auto"/>
          <w:sz w:val="20"/>
          <w:szCs w:val="20"/>
          <w:lang w:val="es-ES" w:eastAsia="es-ES"/>
        </w:rPr>
        <w:t>:</w:t>
      </w:r>
      <w:bookmarkEnd w:id="56"/>
    </w:p>
    <w:p w14:paraId="4D2FE75F" w14:textId="41CBFC8E" w:rsidR="00192F93" w:rsidRDefault="00192F93" w:rsidP="00192F93">
      <w:pPr>
        <w:rPr>
          <w:lang w:val="es-ES" w:eastAsia="es-ES"/>
        </w:rPr>
      </w:pPr>
    </w:p>
    <w:tbl>
      <w:tblPr>
        <w:tblStyle w:val="Tablaconcuadrcula"/>
        <w:tblW w:w="0" w:type="auto"/>
        <w:tblInd w:w="-572" w:type="dxa"/>
        <w:tblLook w:val="04A0" w:firstRow="1" w:lastRow="0" w:firstColumn="1" w:lastColumn="0" w:noHBand="0" w:noVBand="1"/>
      </w:tblPr>
      <w:tblGrid>
        <w:gridCol w:w="609"/>
        <w:gridCol w:w="3091"/>
        <w:gridCol w:w="6124"/>
      </w:tblGrid>
      <w:tr w:rsidR="00192F93" w:rsidRPr="00192F93" w14:paraId="43D29351" w14:textId="77777777" w:rsidTr="00CD0A63">
        <w:tc>
          <w:tcPr>
            <w:tcW w:w="609" w:type="dxa"/>
            <w:shd w:val="clear" w:color="auto" w:fill="D9D9D9" w:themeFill="background1" w:themeFillShade="D9"/>
          </w:tcPr>
          <w:p w14:paraId="4E8C9589" w14:textId="77777777" w:rsidR="00192F93" w:rsidRPr="00192F93" w:rsidRDefault="00192F93" w:rsidP="00D56E0F">
            <w:pPr>
              <w:jc w:val="both"/>
              <w:rPr>
                <w:rFonts w:ascii="Verdana" w:hAnsi="Verdana"/>
                <w:b/>
                <w:sz w:val="20"/>
                <w:szCs w:val="20"/>
                <w:lang w:val="es-ES"/>
              </w:rPr>
            </w:pPr>
            <w:r w:rsidRPr="00192F93">
              <w:rPr>
                <w:rFonts w:ascii="Verdana" w:hAnsi="Verdana"/>
                <w:b/>
                <w:sz w:val="20"/>
                <w:szCs w:val="20"/>
                <w:lang w:val="es-ES"/>
              </w:rPr>
              <w:t xml:space="preserve">No. </w:t>
            </w:r>
          </w:p>
        </w:tc>
        <w:tc>
          <w:tcPr>
            <w:tcW w:w="3091" w:type="dxa"/>
            <w:shd w:val="clear" w:color="auto" w:fill="D9D9D9" w:themeFill="background1" w:themeFillShade="D9"/>
          </w:tcPr>
          <w:p w14:paraId="02518563" w14:textId="753C07C6" w:rsidR="00192F93" w:rsidRPr="00192F93" w:rsidRDefault="00192F93" w:rsidP="005E22BC">
            <w:pPr>
              <w:jc w:val="center"/>
              <w:rPr>
                <w:rFonts w:ascii="Verdana" w:hAnsi="Verdana"/>
                <w:b/>
                <w:sz w:val="20"/>
                <w:szCs w:val="20"/>
                <w:lang w:val="es-ES"/>
              </w:rPr>
            </w:pPr>
            <w:r w:rsidRPr="00192F93">
              <w:rPr>
                <w:rFonts w:ascii="Verdana" w:hAnsi="Verdana"/>
                <w:b/>
                <w:sz w:val="20"/>
                <w:szCs w:val="20"/>
                <w:lang w:val="es-ES"/>
              </w:rPr>
              <w:t>RESPONSABLE</w:t>
            </w:r>
          </w:p>
        </w:tc>
        <w:tc>
          <w:tcPr>
            <w:tcW w:w="6124" w:type="dxa"/>
            <w:shd w:val="clear" w:color="auto" w:fill="D9D9D9" w:themeFill="background1" w:themeFillShade="D9"/>
          </w:tcPr>
          <w:p w14:paraId="0C76C790" w14:textId="7E48E8BF" w:rsidR="00192F93" w:rsidRPr="00192F93" w:rsidRDefault="00192F93" w:rsidP="00CD0A63">
            <w:pPr>
              <w:jc w:val="center"/>
              <w:rPr>
                <w:rFonts w:ascii="Verdana" w:hAnsi="Verdana"/>
                <w:b/>
                <w:sz w:val="20"/>
                <w:szCs w:val="20"/>
                <w:lang w:val="es-ES"/>
              </w:rPr>
            </w:pPr>
            <w:r w:rsidRPr="00192F93">
              <w:rPr>
                <w:rFonts w:ascii="Verdana" w:hAnsi="Verdana"/>
                <w:b/>
                <w:sz w:val="20"/>
                <w:szCs w:val="20"/>
                <w:lang w:val="es-ES"/>
              </w:rPr>
              <w:t>DESCRIPCIÓN DE LAS ACTIVIDADES</w:t>
            </w:r>
          </w:p>
        </w:tc>
      </w:tr>
      <w:tr w:rsidR="003629F7" w:rsidRPr="00192F93" w14:paraId="72AF12E4" w14:textId="77777777" w:rsidTr="003629F7">
        <w:tc>
          <w:tcPr>
            <w:tcW w:w="609" w:type="dxa"/>
          </w:tcPr>
          <w:p w14:paraId="0FB39737" w14:textId="43E3823C" w:rsidR="003629F7" w:rsidRPr="00192F93" w:rsidRDefault="003629F7" w:rsidP="00192F93">
            <w:pPr>
              <w:pStyle w:val="Prrafodelista"/>
              <w:numPr>
                <w:ilvl w:val="0"/>
                <w:numId w:val="41"/>
              </w:numPr>
              <w:jc w:val="both"/>
              <w:rPr>
                <w:rFonts w:ascii="Verdana" w:hAnsi="Verdana"/>
                <w:b/>
              </w:rPr>
            </w:pPr>
          </w:p>
        </w:tc>
        <w:tc>
          <w:tcPr>
            <w:tcW w:w="3091" w:type="dxa"/>
            <w:vMerge w:val="restart"/>
          </w:tcPr>
          <w:p w14:paraId="68E6CE41" w14:textId="77777777" w:rsidR="003629F7" w:rsidRDefault="003629F7" w:rsidP="00D56E0F">
            <w:pPr>
              <w:jc w:val="both"/>
              <w:rPr>
                <w:rFonts w:ascii="Verdana" w:hAnsi="Verdana"/>
                <w:b/>
                <w:sz w:val="20"/>
                <w:szCs w:val="20"/>
              </w:rPr>
            </w:pPr>
          </w:p>
          <w:p w14:paraId="1C88A9EE" w14:textId="77777777" w:rsidR="003629F7" w:rsidRDefault="003629F7" w:rsidP="00D56E0F">
            <w:pPr>
              <w:jc w:val="both"/>
              <w:rPr>
                <w:rFonts w:ascii="Verdana" w:hAnsi="Verdana"/>
                <w:b/>
                <w:sz w:val="20"/>
                <w:szCs w:val="20"/>
              </w:rPr>
            </w:pPr>
          </w:p>
          <w:p w14:paraId="314B0D2A" w14:textId="77777777" w:rsidR="003629F7" w:rsidRDefault="003629F7" w:rsidP="00D56E0F">
            <w:pPr>
              <w:jc w:val="both"/>
              <w:rPr>
                <w:rFonts w:ascii="Verdana" w:hAnsi="Verdana"/>
                <w:b/>
                <w:sz w:val="20"/>
                <w:szCs w:val="20"/>
              </w:rPr>
            </w:pPr>
          </w:p>
          <w:p w14:paraId="4E7558C8" w14:textId="77777777" w:rsidR="003629F7" w:rsidRDefault="003629F7" w:rsidP="00D56E0F">
            <w:pPr>
              <w:jc w:val="both"/>
              <w:rPr>
                <w:rFonts w:ascii="Verdana" w:hAnsi="Verdana"/>
                <w:b/>
                <w:sz w:val="20"/>
                <w:szCs w:val="20"/>
              </w:rPr>
            </w:pPr>
          </w:p>
          <w:p w14:paraId="4B79A5DF" w14:textId="77777777" w:rsidR="003629F7" w:rsidRDefault="003629F7" w:rsidP="00D56E0F">
            <w:pPr>
              <w:jc w:val="both"/>
              <w:rPr>
                <w:rFonts w:ascii="Verdana" w:hAnsi="Verdana"/>
                <w:b/>
                <w:sz w:val="20"/>
                <w:szCs w:val="20"/>
              </w:rPr>
            </w:pPr>
          </w:p>
          <w:p w14:paraId="77BCCFD3" w14:textId="04CD1A61" w:rsidR="003629F7" w:rsidRPr="00192F93" w:rsidRDefault="003629F7" w:rsidP="00D56E0F">
            <w:pPr>
              <w:jc w:val="both"/>
              <w:rPr>
                <w:rFonts w:ascii="Verdana" w:hAnsi="Verdana"/>
                <w:b/>
                <w:sz w:val="20"/>
                <w:szCs w:val="20"/>
                <w:lang w:val="es-ES"/>
              </w:rPr>
            </w:pPr>
            <w:r>
              <w:rPr>
                <w:rFonts w:ascii="Verdana" w:hAnsi="Verdana"/>
                <w:b/>
                <w:sz w:val="20"/>
                <w:szCs w:val="20"/>
              </w:rPr>
              <w:t>Secretaria (o)</w:t>
            </w:r>
          </w:p>
        </w:tc>
        <w:tc>
          <w:tcPr>
            <w:tcW w:w="6124" w:type="dxa"/>
          </w:tcPr>
          <w:p w14:paraId="217DD05C" w14:textId="5318B311" w:rsidR="003629F7" w:rsidRPr="00192F93" w:rsidRDefault="003629F7" w:rsidP="00D56E0F">
            <w:pPr>
              <w:jc w:val="both"/>
              <w:rPr>
                <w:rFonts w:ascii="Verdana" w:hAnsi="Verdana"/>
                <w:b/>
                <w:sz w:val="20"/>
                <w:szCs w:val="20"/>
                <w:lang w:val="es-ES"/>
              </w:rPr>
            </w:pPr>
            <w:r w:rsidRPr="00192F93">
              <w:rPr>
                <w:rFonts w:ascii="Verdana" w:hAnsi="Verdana"/>
                <w:sz w:val="20"/>
                <w:szCs w:val="20"/>
              </w:rPr>
              <w:t>Recibe mediante oficio expediente enviado por dependencia institucional o dependencia del Estado</w:t>
            </w:r>
            <w:r>
              <w:rPr>
                <w:rFonts w:ascii="Verdana" w:hAnsi="Verdana"/>
                <w:sz w:val="20"/>
                <w:szCs w:val="20"/>
              </w:rPr>
              <w:t>,</w:t>
            </w:r>
            <w:r w:rsidRPr="00560F9F">
              <w:rPr>
                <w:rFonts w:ascii="Verdana" w:hAnsi="Verdana"/>
                <w:sz w:val="20"/>
                <w:szCs w:val="20"/>
              </w:rPr>
              <w:t xml:space="preserve"> verifica si existen antecedentes tramitados en la Unidad, revisa que la solicitud tenga adjunta el dictamen técnico </w:t>
            </w:r>
            <w:r>
              <w:rPr>
                <w:rFonts w:ascii="Verdana" w:hAnsi="Verdana"/>
                <w:sz w:val="20"/>
                <w:szCs w:val="20"/>
              </w:rPr>
              <w:t>de la dependencia de la COPADEH solicitante.</w:t>
            </w:r>
          </w:p>
        </w:tc>
      </w:tr>
      <w:tr w:rsidR="003629F7" w:rsidRPr="00192F93" w14:paraId="587170DC" w14:textId="77777777" w:rsidTr="003629F7">
        <w:tc>
          <w:tcPr>
            <w:tcW w:w="609" w:type="dxa"/>
          </w:tcPr>
          <w:p w14:paraId="18A1E5CE" w14:textId="0A081F5A" w:rsidR="003629F7" w:rsidRPr="00192F93" w:rsidRDefault="003629F7" w:rsidP="00192F93">
            <w:pPr>
              <w:pStyle w:val="Prrafodelista"/>
              <w:numPr>
                <w:ilvl w:val="0"/>
                <w:numId w:val="41"/>
              </w:numPr>
              <w:jc w:val="both"/>
              <w:rPr>
                <w:rFonts w:ascii="Verdana" w:hAnsi="Verdana"/>
                <w:b/>
              </w:rPr>
            </w:pPr>
          </w:p>
        </w:tc>
        <w:tc>
          <w:tcPr>
            <w:tcW w:w="3091" w:type="dxa"/>
            <w:vMerge/>
          </w:tcPr>
          <w:p w14:paraId="15F9C5F0" w14:textId="77777777" w:rsidR="003629F7" w:rsidRPr="00192F93" w:rsidRDefault="003629F7" w:rsidP="00D56E0F">
            <w:pPr>
              <w:jc w:val="both"/>
              <w:rPr>
                <w:rFonts w:ascii="Verdana" w:hAnsi="Verdana"/>
                <w:b/>
                <w:sz w:val="20"/>
                <w:szCs w:val="20"/>
                <w:lang w:val="es-ES"/>
              </w:rPr>
            </w:pPr>
          </w:p>
        </w:tc>
        <w:tc>
          <w:tcPr>
            <w:tcW w:w="6124" w:type="dxa"/>
          </w:tcPr>
          <w:p w14:paraId="2A2B4136" w14:textId="331CBCBF" w:rsidR="003629F7" w:rsidRPr="00192F93" w:rsidRDefault="003629F7" w:rsidP="00D56E0F">
            <w:pPr>
              <w:jc w:val="both"/>
              <w:rPr>
                <w:rFonts w:ascii="Verdana" w:hAnsi="Verdana"/>
                <w:b/>
                <w:sz w:val="20"/>
                <w:szCs w:val="20"/>
                <w:lang w:val="es-ES"/>
              </w:rPr>
            </w:pPr>
            <w:r w:rsidRPr="00192F93">
              <w:rPr>
                <w:rFonts w:ascii="Verdana" w:hAnsi="Verdana"/>
                <w:sz w:val="20"/>
                <w:szCs w:val="20"/>
              </w:rPr>
              <w:t xml:space="preserve">Identifica </w:t>
            </w:r>
            <w:r w:rsidRPr="00CE5968">
              <w:rPr>
                <w:rFonts w:ascii="Verdana" w:hAnsi="Verdana"/>
                <w:strike/>
                <w:sz w:val="20"/>
                <w:szCs w:val="20"/>
              </w:rPr>
              <w:t>el</w:t>
            </w:r>
            <w:r w:rsidRPr="00192F93">
              <w:rPr>
                <w:rFonts w:ascii="Verdana" w:hAnsi="Verdana"/>
                <w:sz w:val="20"/>
                <w:szCs w:val="20"/>
              </w:rPr>
              <w:t xml:space="preserve"> expediente, colocando asunto, nombres y procedencia, para su fácil localización.</w:t>
            </w:r>
          </w:p>
        </w:tc>
      </w:tr>
      <w:tr w:rsidR="003629F7" w:rsidRPr="00192F93" w14:paraId="5655AFCC" w14:textId="77777777" w:rsidTr="003629F7">
        <w:tc>
          <w:tcPr>
            <w:tcW w:w="609" w:type="dxa"/>
          </w:tcPr>
          <w:p w14:paraId="686D84A9" w14:textId="77777777" w:rsidR="003629F7" w:rsidRPr="00192F93" w:rsidRDefault="003629F7" w:rsidP="00192F93">
            <w:pPr>
              <w:pStyle w:val="Prrafodelista"/>
              <w:numPr>
                <w:ilvl w:val="0"/>
                <w:numId w:val="41"/>
              </w:numPr>
              <w:jc w:val="both"/>
              <w:rPr>
                <w:rFonts w:ascii="Verdana" w:hAnsi="Verdana"/>
                <w:b/>
              </w:rPr>
            </w:pPr>
          </w:p>
        </w:tc>
        <w:tc>
          <w:tcPr>
            <w:tcW w:w="3091" w:type="dxa"/>
            <w:vMerge/>
          </w:tcPr>
          <w:p w14:paraId="4C872787" w14:textId="77777777" w:rsidR="003629F7" w:rsidRPr="00192F93" w:rsidRDefault="003629F7" w:rsidP="00D56E0F">
            <w:pPr>
              <w:jc w:val="both"/>
              <w:rPr>
                <w:rFonts w:ascii="Verdana" w:hAnsi="Verdana"/>
                <w:b/>
                <w:sz w:val="20"/>
                <w:szCs w:val="20"/>
                <w:lang w:val="es-ES"/>
              </w:rPr>
            </w:pPr>
          </w:p>
        </w:tc>
        <w:tc>
          <w:tcPr>
            <w:tcW w:w="6124" w:type="dxa"/>
          </w:tcPr>
          <w:p w14:paraId="7804419A" w14:textId="4A1E1F80" w:rsidR="003629F7" w:rsidRPr="00192F93" w:rsidRDefault="003629F7" w:rsidP="00D56E0F">
            <w:pPr>
              <w:jc w:val="both"/>
              <w:rPr>
                <w:rFonts w:ascii="Verdana" w:hAnsi="Verdana"/>
                <w:b/>
                <w:sz w:val="20"/>
                <w:szCs w:val="20"/>
                <w:lang w:val="es-ES"/>
              </w:rPr>
            </w:pPr>
            <w:r w:rsidRPr="00192F93">
              <w:rPr>
                <w:rFonts w:ascii="Verdana" w:hAnsi="Verdana"/>
                <w:sz w:val="20"/>
                <w:szCs w:val="20"/>
              </w:rPr>
              <w:t>Asigna número de registro, traslada propuesta de asignación del o la Profesional Jurídico al Jefe (a) de Asuntos Jurídicos según el control de registro de asignaciones.</w:t>
            </w:r>
          </w:p>
        </w:tc>
      </w:tr>
      <w:tr w:rsidR="00192F93" w:rsidRPr="00192F93" w14:paraId="1A29DAD8" w14:textId="77777777" w:rsidTr="003629F7">
        <w:tc>
          <w:tcPr>
            <w:tcW w:w="609" w:type="dxa"/>
          </w:tcPr>
          <w:p w14:paraId="6A4D6448" w14:textId="77777777" w:rsidR="00192F93" w:rsidRPr="00192F93" w:rsidRDefault="00192F93" w:rsidP="00192F93">
            <w:pPr>
              <w:pStyle w:val="Prrafodelista"/>
              <w:numPr>
                <w:ilvl w:val="0"/>
                <w:numId w:val="41"/>
              </w:numPr>
              <w:jc w:val="both"/>
              <w:rPr>
                <w:rFonts w:ascii="Verdana" w:hAnsi="Verdana"/>
                <w:b/>
              </w:rPr>
            </w:pPr>
          </w:p>
        </w:tc>
        <w:tc>
          <w:tcPr>
            <w:tcW w:w="3091" w:type="dxa"/>
          </w:tcPr>
          <w:p w14:paraId="2269EDAC" w14:textId="307A6A9D" w:rsidR="00192F93" w:rsidRPr="00192F93" w:rsidRDefault="00D4500E" w:rsidP="00192F93">
            <w:pPr>
              <w:jc w:val="both"/>
              <w:rPr>
                <w:rFonts w:ascii="Verdana" w:hAnsi="Verdana"/>
                <w:b/>
                <w:color w:val="000000" w:themeColor="text1"/>
                <w:sz w:val="20"/>
                <w:szCs w:val="20"/>
              </w:rPr>
            </w:pPr>
            <w:r>
              <w:rPr>
                <w:rFonts w:ascii="Verdana" w:hAnsi="Verdana"/>
                <w:b/>
                <w:color w:val="000000" w:themeColor="text1"/>
                <w:sz w:val="20"/>
                <w:szCs w:val="20"/>
              </w:rPr>
              <w:t>Jefe (a) de Asuntos Jurídicos</w:t>
            </w:r>
          </w:p>
          <w:p w14:paraId="360D0063" w14:textId="77777777" w:rsidR="00192F93" w:rsidRPr="00192F93" w:rsidRDefault="00192F93" w:rsidP="00D56E0F">
            <w:pPr>
              <w:jc w:val="both"/>
              <w:rPr>
                <w:rFonts w:ascii="Verdana" w:hAnsi="Verdana"/>
                <w:b/>
                <w:sz w:val="20"/>
                <w:szCs w:val="20"/>
                <w:lang w:val="es-ES"/>
              </w:rPr>
            </w:pPr>
          </w:p>
        </w:tc>
        <w:tc>
          <w:tcPr>
            <w:tcW w:w="6124" w:type="dxa"/>
          </w:tcPr>
          <w:p w14:paraId="618C7970" w14:textId="1874D394" w:rsidR="00192F93" w:rsidRPr="00704460" w:rsidRDefault="00C9233F" w:rsidP="00192F93">
            <w:pPr>
              <w:jc w:val="both"/>
              <w:rPr>
                <w:rFonts w:ascii="Verdana" w:hAnsi="Verdana"/>
                <w:b/>
                <w:color w:val="FF0000"/>
                <w:sz w:val="20"/>
                <w:szCs w:val="20"/>
              </w:rPr>
            </w:pPr>
            <w:r>
              <w:rPr>
                <w:rFonts w:ascii="Verdana" w:hAnsi="Verdana"/>
                <w:color w:val="000000" w:themeColor="text1"/>
                <w:sz w:val="20"/>
                <w:szCs w:val="20"/>
              </w:rPr>
              <w:t>R</w:t>
            </w:r>
            <w:r w:rsidR="00192F93" w:rsidRPr="00192F93">
              <w:rPr>
                <w:rFonts w:ascii="Verdana" w:hAnsi="Verdana"/>
                <w:color w:val="000000" w:themeColor="text1"/>
                <w:sz w:val="20"/>
                <w:szCs w:val="20"/>
              </w:rPr>
              <w:t xml:space="preserve">evisa preliminarmente el expediente e instruye a la Secretaria (o) sobre </w:t>
            </w:r>
            <w:r w:rsidR="003629F7" w:rsidRPr="00192F93">
              <w:rPr>
                <w:rFonts w:ascii="Verdana" w:hAnsi="Verdana"/>
                <w:color w:val="000000" w:themeColor="text1"/>
                <w:sz w:val="20"/>
                <w:szCs w:val="20"/>
              </w:rPr>
              <w:t>él</w:t>
            </w:r>
            <w:r w:rsidR="00192F93" w:rsidRPr="00192F93">
              <w:rPr>
                <w:rFonts w:ascii="Verdana" w:hAnsi="Verdana"/>
                <w:color w:val="000000" w:themeColor="text1"/>
                <w:sz w:val="20"/>
                <w:szCs w:val="20"/>
              </w:rPr>
              <w:t xml:space="preserve"> o la Profesional Jurídico a quien se </w:t>
            </w:r>
            <w:r w:rsidR="00704460">
              <w:rPr>
                <w:rFonts w:ascii="Verdana" w:hAnsi="Verdana"/>
                <w:color w:val="000000" w:themeColor="text1"/>
                <w:sz w:val="20"/>
                <w:szCs w:val="20"/>
              </w:rPr>
              <w:t xml:space="preserve">le asignará el caso </w:t>
            </w:r>
            <w:r w:rsidR="00704460" w:rsidRPr="00C9233F">
              <w:rPr>
                <w:rFonts w:ascii="Verdana" w:hAnsi="Verdana"/>
                <w:sz w:val="20"/>
                <w:szCs w:val="20"/>
              </w:rPr>
              <w:t>y traslada.</w:t>
            </w:r>
          </w:p>
          <w:p w14:paraId="2BD4B4D3" w14:textId="77777777" w:rsidR="00192F93" w:rsidRPr="00192F93" w:rsidRDefault="00192F93" w:rsidP="00D56E0F">
            <w:pPr>
              <w:jc w:val="both"/>
              <w:rPr>
                <w:rFonts w:ascii="Verdana" w:hAnsi="Verdana"/>
                <w:b/>
                <w:sz w:val="20"/>
                <w:szCs w:val="20"/>
                <w:lang w:val="es-ES"/>
              </w:rPr>
            </w:pPr>
          </w:p>
        </w:tc>
      </w:tr>
      <w:tr w:rsidR="00C9233F" w:rsidRPr="00192F93" w14:paraId="498DDA00" w14:textId="77777777" w:rsidTr="003629F7">
        <w:tc>
          <w:tcPr>
            <w:tcW w:w="609" w:type="dxa"/>
          </w:tcPr>
          <w:p w14:paraId="544F85F3" w14:textId="77777777" w:rsidR="00C9233F" w:rsidRPr="00192F93" w:rsidRDefault="00C9233F" w:rsidP="00C9233F">
            <w:pPr>
              <w:pStyle w:val="Prrafodelista"/>
              <w:numPr>
                <w:ilvl w:val="0"/>
                <w:numId w:val="41"/>
              </w:numPr>
              <w:jc w:val="both"/>
              <w:rPr>
                <w:rFonts w:ascii="Verdana" w:hAnsi="Verdana"/>
                <w:b/>
              </w:rPr>
            </w:pPr>
          </w:p>
        </w:tc>
        <w:tc>
          <w:tcPr>
            <w:tcW w:w="3091" w:type="dxa"/>
          </w:tcPr>
          <w:p w14:paraId="09D2A3CE" w14:textId="79F08EC7" w:rsidR="00C9233F" w:rsidRPr="00192F93" w:rsidRDefault="00C9233F" w:rsidP="00C9233F">
            <w:pPr>
              <w:jc w:val="both"/>
              <w:rPr>
                <w:rFonts w:ascii="Verdana" w:hAnsi="Verdana"/>
                <w:b/>
                <w:sz w:val="20"/>
                <w:szCs w:val="20"/>
                <w:lang w:val="es-ES"/>
              </w:rPr>
            </w:pPr>
            <w:r w:rsidRPr="00192F93">
              <w:rPr>
                <w:rFonts w:ascii="Verdana" w:hAnsi="Verdana" w:cs="Arial"/>
                <w:b/>
                <w:sz w:val="20"/>
                <w:szCs w:val="20"/>
              </w:rPr>
              <w:t>Secretaria (o)</w:t>
            </w:r>
          </w:p>
        </w:tc>
        <w:tc>
          <w:tcPr>
            <w:tcW w:w="6124" w:type="dxa"/>
          </w:tcPr>
          <w:p w14:paraId="70E2D838" w14:textId="170BC7FA" w:rsidR="00C9233F" w:rsidRPr="00192F93" w:rsidRDefault="00C9233F" w:rsidP="00C9233F">
            <w:pPr>
              <w:jc w:val="both"/>
              <w:rPr>
                <w:rFonts w:ascii="Verdana" w:hAnsi="Verdana"/>
                <w:b/>
                <w:sz w:val="20"/>
                <w:szCs w:val="20"/>
                <w:lang w:val="es-ES"/>
              </w:rPr>
            </w:pPr>
            <w:r w:rsidRPr="00560F9F">
              <w:rPr>
                <w:rFonts w:ascii="Verdana" w:hAnsi="Verdana"/>
                <w:sz w:val="20"/>
                <w:szCs w:val="20"/>
              </w:rPr>
              <w:t xml:space="preserve">Anota en la hoja de </w:t>
            </w:r>
            <w:r>
              <w:rPr>
                <w:rFonts w:ascii="Verdana" w:hAnsi="Verdana"/>
                <w:sz w:val="20"/>
                <w:szCs w:val="20"/>
              </w:rPr>
              <w:t>control</w:t>
            </w:r>
            <w:r w:rsidRPr="00560F9F">
              <w:rPr>
                <w:rFonts w:ascii="Verdana" w:hAnsi="Verdana"/>
                <w:sz w:val="20"/>
                <w:szCs w:val="20"/>
              </w:rPr>
              <w:t xml:space="preserve"> de la UAJ correspondiente el nombre del o la Profesional Jurídico asignado</w:t>
            </w:r>
            <w:r>
              <w:rPr>
                <w:rFonts w:ascii="Verdana" w:hAnsi="Verdana"/>
                <w:sz w:val="20"/>
                <w:szCs w:val="20"/>
              </w:rPr>
              <w:t xml:space="preserve"> y le </w:t>
            </w:r>
            <w:r w:rsidRPr="00560F9F">
              <w:rPr>
                <w:rFonts w:ascii="Verdana" w:hAnsi="Verdana"/>
                <w:sz w:val="20"/>
                <w:szCs w:val="20"/>
              </w:rPr>
              <w:t>entrega el expediente</w:t>
            </w:r>
            <w:r>
              <w:rPr>
                <w:rFonts w:ascii="Verdana" w:hAnsi="Verdana"/>
                <w:sz w:val="20"/>
                <w:szCs w:val="20"/>
              </w:rPr>
              <w:t>. (ver anexo 3)</w:t>
            </w:r>
          </w:p>
        </w:tc>
      </w:tr>
      <w:tr w:rsidR="00C9233F" w:rsidRPr="00192F93" w14:paraId="5034FBE7" w14:textId="77777777" w:rsidTr="003629F7">
        <w:tc>
          <w:tcPr>
            <w:tcW w:w="609" w:type="dxa"/>
          </w:tcPr>
          <w:p w14:paraId="5A5166BA" w14:textId="77777777" w:rsidR="00C9233F" w:rsidRPr="00192F93" w:rsidRDefault="00C9233F" w:rsidP="00C9233F">
            <w:pPr>
              <w:pStyle w:val="Prrafodelista"/>
              <w:numPr>
                <w:ilvl w:val="0"/>
                <w:numId w:val="41"/>
              </w:numPr>
              <w:jc w:val="both"/>
              <w:rPr>
                <w:rFonts w:ascii="Verdana" w:hAnsi="Verdana"/>
                <w:b/>
              </w:rPr>
            </w:pPr>
          </w:p>
        </w:tc>
        <w:tc>
          <w:tcPr>
            <w:tcW w:w="3091" w:type="dxa"/>
          </w:tcPr>
          <w:p w14:paraId="7FDEC71B" w14:textId="258B62A8" w:rsidR="00C9233F" w:rsidRPr="00192F93" w:rsidRDefault="00C9233F" w:rsidP="00C9233F">
            <w:pPr>
              <w:jc w:val="both"/>
              <w:rPr>
                <w:rFonts w:ascii="Verdana" w:hAnsi="Verdana"/>
                <w:b/>
                <w:sz w:val="20"/>
                <w:szCs w:val="20"/>
                <w:lang w:val="es-ES"/>
              </w:rPr>
            </w:pPr>
            <w:r>
              <w:rPr>
                <w:rFonts w:ascii="Verdana" w:hAnsi="Verdana"/>
                <w:b/>
                <w:sz w:val="20"/>
                <w:szCs w:val="20"/>
              </w:rPr>
              <w:t>Profesional Jurídico</w:t>
            </w:r>
          </w:p>
        </w:tc>
        <w:tc>
          <w:tcPr>
            <w:tcW w:w="6124" w:type="dxa"/>
          </w:tcPr>
          <w:p w14:paraId="20895956" w14:textId="481B58C6" w:rsidR="00C9233F" w:rsidRPr="00192F93" w:rsidRDefault="00C9233F" w:rsidP="00C9233F">
            <w:pPr>
              <w:jc w:val="both"/>
              <w:rPr>
                <w:rFonts w:ascii="Verdana" w:hAnsi="Verdana"/>
                <w:b/>
                <w:sz w:val="20"/>
                <w:szCs w:val="20"/>
                <w:lang w:val="es-ES"/>
              </w:rPr>
            </w:pPr>
            <w:r w:rsidRPr="00192F93">
              <w:rPr>
                <w:rFonts w:ascii="Verdana" w:hAnsi="Verdana"/>
                <w:sz w:val="20"/>
                <w:szCs w:val="20"/>
              </w:rPr>
              <w:t xml:space="preserve">Revisa, analiza el expediente, </w:t>
            </w:r>
            <w:r w:rsidRPr="003C0A00">
              <w:rPr>
                <w:rFonts w:ascii="Verdana" w:hAnsi="Verdana"/>
                <w:sz w:val="20"/>
                <w:szCs w:val="20"/>
              </w:rPr>
              <w:t>recopila la legislación pertinente y</w:t>
            </w:r>
            <w:r w:rsidRPr="00192F93">
              <w:rPr>
                <w:rFonts w:ascii="Verdana" w:hAnsi="Verdana"/>
                <w:sz w:val="20"/>
                <w:szCs w:val="20"/>
              </w:rPr>
              <w:t xml:space="preserve"> redacta propuesta del Dictamen Jurídico a emitir. Traslada para revisión.</w:t>
            </w:r>
          </w:p>
        </w:tc>
      </w:tr>
      <w:tr w:rsidR="003629F7" w:rsidRPr="00192F93" w14:paraId="5A859CC8" w14:textId="77777777" w:rsidTr="003629F7">
        <w:tc>
          <w:tcPr>
            <w:tcW w:w="609" w:type="dxa"/>
          </w:tcPr>
          <w:p w14:paraId="11157F9F" w14:textId="77777777" w:rsidR="003629F7" w:rsidRPr="00192F93" w:rsidRDefault="003629F7" w:rsidP="00C9233F">
            <w:pPr>
              <w:pStyle w:val="Prrafodelista"/>
              <w:numPr>
                <w:ilvl w:val="0"/>
                <w:numId w:val="41"/>
              </w:numPr>
              <w:jc w:val="both"/>
              <w:rPr>
                <w:rFonts w:ascii="Verdana" w:hAnsi="Verdana"/>
                <w:b/>
              </w:rPr>
            </w:pPr>
          </w:p>
        </w:tc>
        <w:tc>
          <w:tcPr>
            <w:tcW w:w="3091" w:type="dxa"/>
            <w:vMerge w:val="restart"/>
          </w:tcPr>
          <w:p w14:paraId="0D79930F" w14:textId="77777777" w:rsidR="003629F7" w:rsidRDefault="003629F7" w:rsidP="00C9233F">
            <w:pPr>
              <w:jc w:val="both"/>
              <w:rPr>
                <w:rFonts w:ascii="Verdana" w:hAnsi="Verdana"/>
                <w:b/>
                <w:sz w:val="20"/>
                <w:szCs w:val="20"/>
              </w:rPr>
            </w:pPr>
          </w:p>
          <w:p w14:paraId="00CDC238" w14:textId="3B8F8F4F" w:rsidR="003629F7" w:rsidRPr="00192F93" w:rsidRDefault="003629F7" w:rsidP="00C9233F">
            <w:pPr>
              <w:jc w:val="both"/>
              <w:rPr>
                <w:rFonts w:ascii="Verdana" w:hAnsi="Verdana"/>
                <w:b/>
                <w:sz w:val="20"/>
                <w:szCs w:val="20"/>
                <w:lang w:val="es-ES"/>
              </w:rPr>
            </w:pPr>
            <w:r>
              <w:rPr>
                <w:rFonts w:ascii="Verdana" w:hAnsi="Verdana"/>
                <w:b/>
                <w:sz w:val="20"/>
                <w:szCs w:val="20"/>
              </w:rPr>
              <w:t>Jefe (a) de Asuntos Jurídicos/</w:t>
            </w:r>
            <w:r w:rsidRPr="00192F93">
              <w:rPr>
                <w:rFonts w:ascii="Verdana" w:hAnsi="Verdana"/>
                <w:b/>
                <w:sz w:val="20"/>
                <w:szCs w:val="20"/>
              </w:rPr>
              <w:t xml:space="preserve"> </w:t>
            </w:r>
            <w:r>
              <w:rPr>
                <w:rFonts w:ascii="Verdana" w:hAnsi="Verdana"/>
                <w:b/>
                <w:sz w:val="20"/>
                <w:szCs w:val="20"/>
              </w:rPr>
              <w:t>Profesional Jurídico</w:t>
            </w:r>
          </w:p>
        </w:tc>
        <w:tc>
          <w:tcPr>
            <w:tcW w:w="6124" w:type="dxa"/>
          </w:tcPr>
          <w:p w14:paraId="70A08E72" w14:textId="6C4EEE01" w:rsidR="003629F7" w:rsidRPr="00192F93" w:rsidRDefault="003629F7" w:rsidP="00C9233F">
            <w:pPr>
              <w:jc w:val="both"/>
              <w:rPr>
                <w:rFonts w:ascii="Verdana" w:hAnsi="Verdana"/>
                <w:b/>
                <w:sz w:val="20"/>
                <w:szCs w:val="20"/>
                <w:lang w:val="es-ES"/>
              </w:rPr>
            </w:pPr>
            <w:r w:rsidRPr="00192F93">
              <w:rPr>
                <w:rFonts w:ascii="Verdana" w:hAnsi="Verdana"/>
                <w:sz w:val="20"/>
                <w:szCs w:val="20"/>
              </w:rPr>
              <w:t xml:space="preserve">Discute con </w:t>
            </w:r>
            <w:r w:rsidRPr="003C0A00">
              <w:rPr>
                <w:rFonts w:ascii="Verdana" w:hAnsi="Verdana"/>
                <w:sz w:val="20"/>
                <w:szCs w:val="20"/>
              </w:rPr>
              <w:t>él o la</w:t>
            </w:r>
            <w:r w:rsidRPr="00192F93">
              <w:rPr>
                <w:rFonts w:ascii="Verdana" w:hAnsi="Verdana"/>
                <w:sz w:val="20"/>
                <w:szCs w:val="20"/>
              </w:rPr>
              <w:t xml:space="preserve"> profesional jurídico, el proyecto del Dictamen Jurídico </w:t>
            </w:r>
            <w:r w:rsidRPr="00FE3511">
              <w:rPr>
                <w:rFonts w:ascii="Verdana" w:hAnsi="Verdana"/>
                <w:sz w:val="20"/>
                <w:szCs w:val="20"/>
              </w:rPr>
              <w:t>llegan a acuerdos del criterio legal a emitir.</w:t>
            </w:r>
          </w:p>
        </w:tc>
      </w:tr>
      <w:tr w:rsidR="003629F7" w:rsidRPr="00192F93" w14:paraId="1E99ECBD" w14:textId="77777777" w:rsidTr="003629F7">
        <w:tc>
          <w:tcPr>
            <w:tcW w:w="609" w:type="dxa"/>
          </w:tcPr>
          <w:p w14:paraId="410FF922" w14:textId="77777777" w:rsidR="003629F7" w:rsidRPr="00192F93" w:rsidRDefault="003629F7" w:rsidP="00C9233F">
            <w:pPr>
              <w:pStyle w:val="Prrafodelista"/>
              <w:numPr>
                <w:ilvl w:val="0"/>
                <w:numId w:val="41"/>
              </w:numPr>
              <w:jc w:val="both"/>
              <w:rPr>
                <w:rFonts w:ascii="Verdana" w:hAnsi="Verdana"/>
                <w:b/>
              </w:rPr>
            </w:pPr>
          </w:p>
        </w:tc>
        <w:tc>
          <w:tcPr>
            <w:tcW w:w="3091" w:type="dxa"/>
            <w:vMerge/>
          </w:tcPr>
          <w:p w14:paraId="1CD564DF" w14:textId="77777777" w:rsidR="003629F7" w:rsidRPr="00192F93" w:rsidRDefault="003629F7" w:rsidP="00C9233F">
            <w:pPr>
              <w:jc w:val="both"/>
              <w:rPr>
                <w:rFonts w:ascii="Verdana" w:hAnsi="Verdana"/>
                <w:b/>
                <w:sz w:val="20"/>
                <w:szCs w:val="20"/>
                <w:lang w:val="es-ES"/>
              </w:rPr>
            </w:pPr>
          </w:p>
        </w:tc>
        <w:tc>
          <w:tcPr>
            <w:tcW w:w="6124" w:type="dxa"/>
          </w:tcPr>
          <w:p w14:paraId="61EB975C" w14:textId="1A49DD2F" w:rsidR="003629F7" w:rsidRPr="00192F93" w:rsidRDefault="003629F7" w:rsidP="00C9233F">
            <w:pPr>
              <w:jc w:val="both"/>
              <w:rPr>
                <w:rFonts w:ascii="Verdana" w:hAnsi="Verdana"/>
                <w:sz w:val="20"/>
                <w:szCs w:val="20"/>
              </w:rPr>
            </w:pPr>
            <w:r w:rsidRPr="00192F93">
              <w:rPr>
                <w:rFonts w:ascii="Verdana" w:hAnsi="Verdana"/>
                <w:sz w:val="20"/>
                <w:szCs w:val="20"/>
              </w:rPr>
              <w:t>Realiza</w:t>
            </w:r>
            <w:r>
              <w:rPr>
                <w:rFonts w:ascii="Verdana" w:hAnsi="Verdana"/>
                <w:sz w:val="20"/>
                <w:szCs w:val="20"/>
              </w:rPr>
              <w:t>n</w:t>
            </w:r>
            <w:r w:rsidRPr="00192F93">
              <w:rPr>
                <w:rFonts w:ascii="Verdana" w:hAnsi="Verdana"/>
                <w:sz w:val="20"/>
                <w:szCs w:val="20"/>
              </w:rPr>
              <w:t xml:space="preserve"> observaciones y/o correcciones de forma y de fondo de ser necesario. </w:t>
            </w:r>
          </w:p>
          <w:p w14:paraId="418B787B" w14:textId="77777777" w:rsidR="003629F7" w:rsidRPr="00192F93" w:rsidRDefault="003629F7" w:rsidP="00C9233F">
            <w:pPr>
              <w:jc w:val="both"/>
              <w:rPr>
                <w:rFonts w:ascii="Verdana" w:hAnsi="Verdana"/>
                <w:b/>
                <w:sz w:val="20"/>
                <w:szCs w:val="20"/>
                <w:lang w:val="es-ES"/>
              </w:rPr>
            </w:pPr>
          </w:p>
        </w:tc>
      </w:tr>
      <w:tr w:rsidR="003629F7" w:rsidRPr="00192F93" w14:paraId="5CD40CDD" w14:textId="77777777" w:rsidTr="003629F7">
        <w:tc>
          <w:tcPr>
            <w:tcW w:w="609" w:type="dxa"/>
          </w:tcPr>
          <w:p w14:paraId="2173A73F" w14:textId="77777777" w:rsidR="003629F7" w:rsidRPr="00192F93" w:rsidRDefault="003629F7" w:rsidP="00C9233F">
            <w:pPr>
              <w:pStyle w:val="Prrafodelista"/>
              <w:numPr>
                <w:ilvl w:val="0"/>
                <w:numId w:val="41"/>
              </w:numPr>
              <w:jc w:val="both"/>
              <w:rPr>
                <w:rFonts w:ascii="Verdana" w:hAnsi="Verdana"/>
                <w:b/>
              </w:rPr>
            </w:pPr>
          </w:p>
        </w:tc>
        <w:tc>
          <w:tcPr>
            <w:tcW w:w="3091" w:type="dxa"/>
            <w:vMerge w:val="restart"/>
          </w:tcPr>
          <w:p w14:paraId="753E627C" w14:textId="77777777" w:rsidR="003629F7" w:rsidRDefault="003629F7" w:rsidP="00C9233F">
            <w:pPr>
              <w:jc w:val="both"/>
              <w:rPr>
                <w:rFonts w:ascii="Verdana" w:hAnsi="Verdana"/>
                <w:b/>
                <w:sz w:val="20"/>
                <w:szCs w:val="20"/>
              </w:rPr>
            </w:pPr>
          </w:p>
          <w:p w14:paraId="6CE3D2CF" w14:textId="77C5AB02" w:rsidR="003629F7" w:rsidRPr="00192F93" w:rsidRDefault="003629F7" w:rsidP="00C9233F">
            <w:pPr>
              <w:jc w:val="both"/>
              <w:rPr>
                <w:rFonts w:ascii="Verdana" w:hAnsi="Verdana"/>
                <w:b/>
                <w:sz w:val="20"/>
                <w:szCs w:val="20"/>
                <w:lang w:val="es-ES"/>
              </w:rPr>
            </w:pPr>
            <w:r>
              <w:rPr>
                <w:rFonts w:ascii="Verdana" w:hAnsi="Verdana"/>
                <w:b/>
                <w:sz w:val="20"/>
                <w:szCs w:val="20"/>
              </w:rPr>
              <w:t>Profesional Jurídico</w:t>
            </w:r>
          </w:p>
        </w:tc>
        <w:tc>
          <w:tcPr>
            <w:tcW w:w="6124" w:type="dxa"/>
          </w:tcPr>
          <w:p w14:paraId="7B1B2E81" w14:textId="5553E6FE" w:rsidR="003629F7" w:rsidRPr="00192F93" w:rsidRDefault="003629F7" w:rsidP="00C9233F">
            <w:pPr>
              <w:jc w:val="both"/>
              <w:rPr>
                <w:rFonts w:ascii="Verdana" w:hAnsi="Verdana"/>
                <w:b/>
                <w:sz w:val="20"/>
                <w:szCs w:val="20"/>
                <w:lang w:val="es-ES"/>
              </w:rPr>
            </w:pPr>
            <w:r w:rsidRPr="000D658D">
              <w:rPr>
                <w:rFonts w:ascii="Verdana" w:hAnsi="Verdana"/>
                <w:sz w:val="20"/>
                <w:szCs w:val="20"/>
              </w:rPr>
              <w:t xml:space="preserve">Integra al Dictamen Jurídico las </w:t>
            </w:r>
            <w:r w:rsidRPr="00192F93">
              <w:rPr>
                <w:rFonts w:ascii="Verdana" w:hAnsi="Verdana"/>
                <w:sz w:val="20"/>
                <w:szCs w:val="20"/>
              </w:rPr>
              <w:t>observaciones o ampliaciones que fueren procedentes.</w:t>
            </w:r>
          </w:p>
        </w:tc>
      </w:tr>
      <w:tr w:rsidR="003629F7" w:rsidRPr="00192F93" w14:paraId="2CCC4B1C" w14:textId="77777777" w:rsidTr="003629F7">
        <w:tc>
          <w:tcPr>
            <w:tcW w:w="609" w:type="dxa"/>
          </w:tcPr>
          <w:p w14:paraId="5EE5AFA2" w14:textId="77777777" w:rsidR="003629F7" w:rsidRPr="00192F93" w:rsidRDefault="003629F7" w:rsidP="00C9233F">
            <w:pPr>
              <w:pStyle w:val="Prrafodelista"/>
              <w:numPr>
                <w:ilvl w:val="0"/>
                <w:numId w:val="41"/>
              </w:numPr>
              <w:jc w:val="both"/>
              <w:rPr>
                <w:rFonts w:ascii="Verdana" w:hAnsi="Verdana"/>
                <w:b/>
              </w:rPr>
            </w:pPr>
          </w:p>
        </w:tc>
        <w:tc>
          <w:tcPr>
            <w:tcW w:w="3091" w:type="dxa"/>
            <w:vMerge/>
          </w:tcPr>
          <w:p w14:paraId="2C8FCCDE" w14:textId="77777777" w:rsidR="003629F7" w:rsidRPr="00192F93" w:rsidRDefault="003629F7" w:rsidP="00C9233F">
            <w:pPr>
              <w:jc w:val="both"/>
              <w:rPr>
                <w:rFonts w:ascii="Verdana" w:hAnsi="Verdana"/>
                <w:b/>
                <w:sz w:val="20"/>
                <w:szCs w:val="20"/>
                <w:lang w:val="es-ES"/>
              </w:rPr>
            </w:pPr>
          </w:p>
        </w:tc>
        <w:tc>
          <w:tcPr>
            <w:tcW w:w="6124" w:type="dxa"/>
          </w:tcPr>
          <w:p w14:paraId="23B33385" w14:textId="5CBF3454" w:rsidR="003629F7" w:rsidRPr="00192F93" w:rsidRDefault="003629F7" w:rsidP="00C9233F">
            <w:pPr>
              <w:jc w:val="both"/>
              <w:rPr>
                <w:rFonts w:ascii="Verdana" w:hAnsi="Verdana"/>
                <w:b/>
                <w:sz w:val="20"/>
                <w:szCs w:val="20"/>
                <w:lang w:val="es-ES"/>
              </w:rPr>
            </w:pPr>
            <w:r w:rsidRPr="00192F93">
              <w:rPr>
                <w:rFonts w:ascii="Verdana" w:hAnsi="Verdana"/>
                <w:sz w:val="20"/>
                <w:szCs w:val="20"/>
              </w:rPr>
              <w:t xml:space="preserve">Imprime en original el Dictamen Jurídico, firma, sella y traslada </w:t>
            </w:r>
          </w:p>
        </w:tc>
      </w:tr>
      <w:tr w:rsidR="00C9233F" w:rsidRPr="00192F93" w14:paraId="406A2A3F" w14:textId="77777777" w:rsidTr="003629F7">
        <w:tc>
          <w:tcPr>
            <w:tcW w:w="609" w:type="dxa"/>
          </w:tcPr>
          <w:p w14:paraId="3A0C9894" w14:textId="77777777" w:rsidR="00C9233F" w:rsidRPr="00192F93" w:rsidRDefault="00C9233F" w:rsidP="00C9233F">
            <w:pPr>
              <w:pStyle w:val="Prrafodelista"/>
              <w:numPr>
                <w:ilvl w:val="0"/>
                <w:numId w:val="41"/>
              </w:numPr>
              <w:jc w:val="both"/>
              <w:rPr>
                <w:rFonts w:ascii="Verdana" w:hAnsi="Verdana"/>
                <w:b/>
              </w:rPr>
            </w:pPr>
          </w:p>
        </w:tc>
        <w:tc>
          <w:tcPr>
            <w:tcW w:w="3091" w:type="dxa"/>
          </w:tcPr>
          <w:p w14:paraId="10463FD5" w14:textId="151DDC81" w:rsidR="00C9233F" w:rsidRPr="00192F93" w:rsidRDefault="00C9233F" w:rsidP="00C9233F">
            <w:pPr>
              <w:jc w:val="both"/>
              <w:rPr>
                <w:rFonts w:ascii="Verdana" w:hAnsi="Verdana"/>
                <w:b/>
                <w:sz w:val="20"/>
                <w:szCs w:val="20"/>
                <w:lang w:val="es-ES"/>
              </w:rPr>
            </w:pPr>
            <w:r w:rsidRPr="00192F93">
              <w:rPr>
                <w:rFonts w:ascii="Verdana" w:hAnsi="Verdana"/>
                <w:b/>
                <w:sz w:val="20"/>
                <w:szCs w:val="20"/>
              </w:rPr>
              <w:t>Jefe (a) de Asuntos Jurídicos</w:t>
            </w:r>
          </w:p>
        </w:tc>
        <w:tc>
          <w:tcPr>
            <w:tcW w:w="6124" w:type="dxa"/>
          </w:tcPr>
          <w:p w14:paraId="720B8E97" w14:textId="0ED19184" w:rsidR="00C9233F" w:rsidRPr="00192F93" w:rsidRDefault="00C9233F" w:rsidP="00C9233F">
            <w:pPr>
              <w:jc w:val="both"/>
              <w:rPr>
                <w:rFonts w:ascii="Verdana" w:hAnsi="Verdana"/>
                <w:b/>
                <w:sz w:val="20"/>
                <w:szCs w:val="20"/>
                <w:lang w:val="es-ES"/>
              </w:rPr>
            </w:pPr>
            <w:r w:rsidRPr="00192F93">
              <w:rPr>
                <w:rFonts w:ascii="Verdana" w:hAnsi="Verdana"/>
                <w:sz w:val="20"/>
                <w:szCs w:val="20"/>
              </w:rPr>
              <w:t>Sella y firma con Vo. Bo. el Dictamen Jurídico, traslada.</w:t>
            </w:r>
          </w:p>
        </w:tc>
      </w:tr>
      <w:tr w:rsidR="00C9233F" w:rsidRPr="00192F93" w14:paraId="4E760E41" w14:textId="77777777" w:rsidTr="003629F7">
        <w:tc>
          <w:tcPr>
            <w:tcW w:w="609" w:type="dxa"/>
          </w:tcPr>
          <w:p w14:paraId="098FE480" w14:textId="77777777" w:rsidR="00C9233F" w:rsidRPr="00192F93" w:rsidRDefault="00C9233F" w:rsidP="00C9233F">
            <w:pPr>
              <w:pStyle w:val="Prrafodelista"/>
              <w:numPr>
                <w:ilvl w:val="0"/>
                <w:numId w:val="41"/>
              </w:numPr>
              <w:jc w:val="both"/>
              <w:rPr>
                <w:rFonts w:ascii="Verdana" w:hAnsi="Verdana"/>
                <w:b/>
              </w:rPr>
            </w:pPr>
          </w:p>
        </w:tc>
        <w:tc>
          <w:tcPr>
            <w:tcW w:w="3091" w:type="dxa"/>
          </w:tcPr>
          <w:p w14:paraId="703DBCDE" w14:textId="0F7247ED" w:rsidR="00C9233F" w:rsidRPr="00192F93" w:rsidRDefault="00C9233F" w:rsidP="00C9233F">
            <w:pPr>
              <w:jc w:val="both"/>
              <w:rPr>
                <w:rFonts w:ascii="Verdana" w:hAnsi="Verdana"/>
                <w:b/>
                <w:sz w:val="20"/>
                <w:szCs w:val="20"/>
                <w:lang w:val="es-ES"/>
              </w:rPr>
            </w:pPr>
            <w:r>
              <w:rPr>
                <w:rFonts w:ascii="Verdana" w:hAnsi="Verdana"/>
                <w:b/>
                <w:sz w:val="20"/>
                <w:szCs w:val="20"/>
              </w:rPr>
              <w:t>Secretaria (o)</w:t>
            </w:r>
          </w:p>
        </w:tc>
        <w:tc>
          <w:tcPr>
            <w:tcW w:w="6124" w:type="dxa"/>
          </w:tcPr>
          <w:p w14:paraId="70905CA7" w14:textId="2E4750E9" w:rsidR="00C9233F" w:rsidRPr="00192F93" w:rsidRDefault="00C9233F" w:rsidP="00C9233F">
            <w:pPr>
              <w:jc w:val="both"/>
              <w:rPr>
                <w:rFonts w:ascii="Verdana" w:hAnsi="Verdana"/>
                <w:b/>
                <w:sz w:val="20"/>
                <w:szCs w:val="20"/>
              </w:rPr>
            </w:pPr>
            <w:r w:rsidRPr="00192F93">
              <w:rPr>
                <w:rFonts w:ascii="Verdana" w:hAnsi="Verdana"/>
                <w:sz w:val="20"/>
                <w:szCs w:val="20"/>
              </w:rPr>
              <w:t>Reproduce las copias necesarias del Dictamen Jurídico y el expediente respectivo es enviado con oficio firmado por el o la Jefe (a) de Asuntos Jurídicos.</w:t>
            </w:r>
          </w:p>
          <w:p w14:paraId="0B837D99" w14:textId="77777777" w:rsidR="00C9233F" w:rsidRPr="00192F93" w:rsidRDefault="00C9233F" w:rsidP="00C9233F">
            <w:pPr>
              <w:jc w:val="both"/>
              <w:rPr>
                <w:rFonts w:ascii="Verdana" w:hAnsi="Verdana"/>
                <w:b/>
                <w:sz w:val="20"/>
                <w:szCs w:val="20"/>
                <w:lang w:val="es-ES"/>
              </w:rPr>
            </w:pPr>
          </w:p>
        </w:tc>
      </w:tr>
      <w:tr w:rsidR="00C9233F" w:rsidRPr="00192F93" w14:paraId="78BCBE99" w14:textId="77777777" w:rsidTr="003629F7">
        <w:tc>
          <w:tcPr>
            <w:tcW w:w="609" w:type="dxa"/>
          </w:tcPr>
          <w:p w14:paraId="514DAA9C" w14:textId="3D98E928" w:rsidR="00C9233F" w:rsidRPr="003629F7" w:rsidRDefault="003629F7" w:rsidP="003629F7">
            <w:pPr>
              <w:jc w:val="both"/>
              <w:rPr>
                <w:rFonts w:ascii="Verdana" w:hAnsi="Verdana"/>
                <w:b/>
              </w:rPr>
            </w:pPr>
            <w:r w:rsidRPr="003629F7">
              <w:rPr>
                <w:rFonts w:ascii="Verdana" w:hAnsi="Verdana"/>
                <w:b/>
              </w:rPr>
              <w:t>13.</w:t>
            </w:r>
          </w:p>
        </w:tc>
        <w:tc>
          <w:tcPr>
            <w:tcW w:w="9215" w:type="dxa"/>
            <w:gridSpan w:val="2"/>
          </w:tcPr>
          <w:p w14:paraId="1A813438" w14:textId="2CDBA18A" w:rsidR="00C9233F" w:rsidRPr="003629F7" w:rsidRDefault="00C9233F" w:rsidP="00C9233F">
            <w:pPr>
              <w:jc w:val="center"/>
              <w:rPr>
                <w:rFonts w:ascii="Verdana" w:hAnsi="Verdana"/>
                <w:b/>
                <w:bCs/>
                <w:sz w:val="20"/>
                <w:szCs w:val="20"/>
              </w:rPr>
            </w:pPr>
            <w:r w:rsidRPr="003629F7">
              <w:rPr>
                <w:rFonts w:ascii="Verdana" w:hAnsi="Verdana"/>
                <w:b/>
                <w:bCs/>
                <w:sz w:val="20"/>
                <w:szCs w:val="20"/>
              </w:rPr>
              <w:t>FIN DEL PROCEDIMIENTO.</w:t>
            </w:r>
          </w:p>
          <w:p w14:paraId="59930892" w14:textId="77777777" w:rsidR="00C9233F" w:rsidRPr="00192F93" w:rsidRDefault="00C9233F" w:rsidP="00C9233F">
            <w:pPr>
              <w:jc w:val="both"/>
              <w:rPr>
                <w:rFonts w:ascii="Verdana" w:hAnsi="Verdana"/>
                <w:b/>
                <w:sz w:val="20"/>
                <w:szCs w:val="20"/>
                <w:lang w:val="es-ES"/>
              </w:rPr>
            </w:pPr>
          </w:p>
        </w:tc>
      </w:tr>
    </w:tbl>
    <w:p w14:paraId="49A4B3A5" w14:textId="6B476969" w:rsidR="00192F93" w:rsidRDefault="00192F93" w:rsidP="00192F93">
      <w:pPr>
        <w:rPr>
          <w:lang w:val="es-ES" w:eastAsia="es-ES"/>
        </w:rPr>
      </w:pPr>
    </w:p>
    <w:p w14:paraId="2DA3C134" w14:textId="77777777" w:rsidR="004F77AE" w:rsidRPr="00192F93" w:rsidRDefault="004F77AE" w:rsidP="00192F93">
      <w:pPr>
        <w:rPr>
          <w:lang w:val="es-ES" w:eastAsia="es-ES"/>
        </w:rPr>
      </w:pPr>
    </w:p>
    <w:p w14:paraId="1F8B18C5" w14:textId="36420F2A" w:rsidR="00E53AB0" w:rsidRPr="004D2A30" w:rsidRDefault="00E53AB0" w:rsidP="009B751C">
      <w:pPr>
        <w:spacing w:after="0"/>
        <w:jc w:val="both"/>
        <w:rPr>
          <w:rFonts w:ascii="Verdana" w:hAnsi="Verdana"/>
          <w:b/>
          <w:sz w:val="20"/>
          <w:szCs w:val="20"/>
          <w:lang w:val="es-ES" w:eastAsia="es-ES"/>
        </w:rPr>
      </w:pPr>
    </w:p>
    <w:p w14:paraId="5B2ED861" w14:textId="69DEBF9A" w:rsidR="00BB0981" w:rsidRDefault="009B751C" w:rsidP="00BB0981">
      <w:pPr>
        <w:spacing w:after="0"/>
        <w:jc w:val="both"/>
        <w:rPr>
          <w:rFonts w:ascii="Verdana" w:hAnsi="Verdana"/>
          <w:b/>
          <w:sz w:val="20"/>
          <w:szCs w:val="20"/>
          <w:lang w:val="es-ES" w:eastAsia="es-ES"/>
        </w:rPr>
      </w:pPr>
      <w:r w:rsidRPr="001F237E">
        <w:rPr>
          <w:rFonts w:ascii="Verdana" w:hAnsi="Verdana"/>
          <w:b/>
          <w:sz w:val="20"/>
          <w:szCs w:val="20"/>
          <w:lang w:val="es-ES" w:eastAsia="es-ES"/>
        </w:rPr>
        <w:lastRenderedPageBreak/>
        <w:t>1</w:t>
      </w:r>
      <w:r w:rsidR="00610632" w:rsidRPr="001F237E">
        <w:rPr>
          <w:rFonts w:ascii="Verdana" w:hAnsi="Verdana"/>
          <w:b/>
          <w:sz w:val="20"/>
          <w:szCs w:val="20"/>
          <w:lang w:val="es-ES" w:eastAsia="es-ES"/>
        </w:rPr>
        <w:t>4.4.1</w:t>
      </w:r>
      <w:r w:rsidR="00A62DE7" w:rsidRPr="001F237E">
        <w:rPr>
          <w:rFonts w:ascii="Verdana" w:hAnsi="Verdana"/>
          <w:b/>
          <w:sz w:val="20"/>
          <w:szCs w:val="20"/>
          <w:lang w:val="es-ES" w:eastAsia="es-ES"/>
        </w:rPr>
        <w:t xml:space="preserve"> FLUJOGRAMA</w:t>
      </w:r>
      <w:r w:rsidR="00BB0981" w:rsidRPr="001F237E">
        <w:rPr>
          <w:rFonts w:ascii="Verdana" w:hAnsi="Verdana"/>
          <w:b/>
          <w:sz w:val="20"/>
          <w:szCs w:val="20"/>
          <w:lang w:val="es-ES" w:eastAsia="es-ES"/>
        </w:rPr>
        <w:t xml:space="preserve"> DEL</w:t>
      </w:r>
      <w:r w:rsidR="00A62DE7" w:rsidRPr="001F237E">
        <w:rPr>
          <w:rFonts w:ascii="Verdana" w:hAnsi="Verdana"/>
          <w:b/>
          <w:sz w:val="20"/>
          <w:szCs w:val="20"/>
          <w:lang w:val="es-ES" w:eastAsia="es-ES"/>
        </w:rPr>
        <w:t xml:space="preserve"> </w:t>
      </w:r>
      <w:r w:rsidR="00BB0981" w:rsidRPr="001F237E">
        <w:rPr>
          <w:rFonts w:ascii="Verdana" w:hAnsi="Verdana"/>
          <w:b/>
          <w:sz w:val="20"/>
          <w:szCs w:val="20"/>
          <w:lang w:val="es-ES" w:eastAsia="es-ES"/>
        </w:rPr>
        <w:t>PROCEDIMIENTO EN CUANTO A DICTÁMENES JURÍDICOS</w:t>
      </w:r>
    </w:p>
    <w:p w14:paraId="4DD7A1C6" w14:textId="646611FA" w:rsidR="00E87CFD" w:rsidRDefault="00E87CFD" w:rsidP="00BB0981">
      <w:pPr>
        <w:spacing w:after="0"/>
        <w:jc w:val="both"/>
        <w:rPr>
          <w:rFonts w:ascii="Verdana" w:hAnsi="Verdana"/>
          <w:b/>
          <w:sz w:val="20"/>
          <w:szCs w:val="20"/>
          <w:lang w:val="es-ES" w:eastAsia="es-ES"/>
        </w:rPr>
      </w:pPr>
    </w:p>
    <w:p w14:paraId="7A349C08" w14:textId="2D10BDA5" w:rsidR="00E87CFD" w:rsidRDefault="00553CF6" w:rsidP="00BB0981">
      <w:pPr>
        <w:spacing w:after="0"/>
        <w:jc w:val="both"/>
      </w:pPr>
      <w:r>
        <w:object w:dxaOrig="11281" w:dyaOrig="14865" w14:anchorId="656A96BD">
          <v:shape id="_x0000_i1030" type="#_x0000_t75" style="width:467.25pt;height:564.75pt" o:ole="">
            <v:imagedata r:id="rId19" o:title=""/>
          </v:shape>
          <o:OLEObject Type="Embed" ProgID="Visio.Drawing.15" ShapeID="_x0000_i1030" DrawAspect="Content" ObjectID="_1714547033" r:id="rId20"/>
        </w:object>
      </w:r>
    </w:p>
    <w:p w14:paraId="13CBCB1A" w14:textId="6AE90D07" w:rsidR="00E95E22" w:rsidRPr="004D2A30" w:rsidRDefault="008D79DA" w:rsidP="008D79DA">
      <w:pPr>
        <w:pStyle w:val="Ttulo3"/>
        <w:jc w:val="both"/>
        <w:rPr>
          <w:rFonts w:ascii="Verdana" w:hAnsi="Verdana"/>
          <w:color w:val="auto"/>
          <w:sz w:val="20"/>
          <w:szCs w:val="20"/>
          <w:lang w:val="es-ES" w:eastAsia="es-ES"/>
        </w:rPr>
      </w:pPr>
      <w:bookmarkStart w:id="57" w:name="_Toc103859829"/>
      <w:r w:rsidRPr="008552B1">
        <w:rPr>
          <w:rFonts w:ascii="Verdana" w:hAnsi="Verdana"/>
          <w:color w:val="auto"/>
          <w:sz w:val="20"/>
          <w:szCs w:val="20"/>
          <w:lang w:val="es-ES" w:eastAsia="es-ES"/>
        </w:rPr>
        <w:lastRenderedPageBreak/>
        <w:t>1</w:t>
      </w:r>
      <w:r w:rsidR="00610632">
        <w:rPr>
          <w:rFonts w:ascii="Verdana" w:hAnsi="Verdana"/>
          <w:color w:val="auto"/>
          <w:sz w:val="20"/>
          <w:szCs w:val="20"/>
          <w:lang w:val="es-ES" w:eastAsia="es-ES"/>
        </w:rPr>
        <w:t>4.5</w:t>
      </w:r>
      <w:r w:rsidRPr="008552B1">
        <w:rPr>
          <w:rFonts w:ascii="Verdana" w:hAnsi="Verdana"/>
          <w:color w:val="auto"/>
          <w:sz w:val="20"/>
          <w:szCs w:val="20"/>
          <w:lang w:val="es-ES" w:eastAsia="es-ES"/>
        </w:rPr>
        <w:t xml:space="preserve"> </w:t>
      </w:r>
      <w:bookmarkStart w:id="58" w:name="_Hlk87258562"/>
      <w:r w:rsidR="00CD0A63">
        <w:rPr>
          <w:rFonts w:ascii="Verdana" w:hAnsi="Verdana"/>
          <w:color w:val="auto"/>
          <w:sz w:val="20"/>
          <w:szCs w:val="20"/>
          <w:lang w:val="es-ES" w:eastAsia="es-ES"/>
        </w:rPr>
        <w:t xml:space="preserve">Matriz de </w:t>
      </w:r>
      <w:r w:rsidR="00E95E22" w:rsidRPr="008552B1">
        <w:rPr>
          <w:rFonts w:ascii="Verdana" w:hAnsi="Verdana"/>
          <w:color w:val="auto"/>
          <w:sz w:val="20"/>
          <w:szCs w:val="20"/>
          <w:lang w:val="es-ES" w:eastAsia="es-ES"/>
        </w:rPr>
        <w:t>Procedimiento de Solicitudes de Expedientes que obran en Archivo Histórico de las</w:t>
      </w:r>
      <w:r w:rsidRPr="008552B1">
        <w:rPr>
          <w:rFonts w:ascii="Verdana" w:hAnsi="Verdana"/>
          <w:color w:val="auto"/>
          <w:sz w:val="20"/>
          <w:szCs w:val="20"/>
          <w:lang w:val="es-ES" w:eastAsia="es-ES"/>
        </w:rPr>
        <w:t xml:space="preserve"> Extintas Secretaría de </w:t>
      </w:r>
      <w:r w:rsidR="00965529" w:rsidRPr="008552B1">
        <w:rPr>
          <w:rFonts w:ascii="Verdana" w:hAnsi="Verdana"/>
          <w:color w:val="auto"/>
          <w:sz w:val="20"/>
          <w:szCs w:val="20"/>
          <w:lang w:val="es-ES" w:eastAsia="es-ES"/>
        </w:rPr>
        <w:t xml:space="preserve">Asuntos Agrarios </w:t>
      </w:r>
      <w:r w:rsidRPr="008552B1">
        <w:rPr>
          <w:rFonts w:ascii="Verdana" w:hAnsi="Verdana"/>
          <w:color w:val="auto"/>
          <w:sz w:val="20"/>
          <w:szCs w:val="20"/>
          <w:lang w:val="es-ES" w:eastAsia="es-ES"/>
        </w:rPr>
        <w:t>de la Presidencia de la República -SAA-; Secretaría de la Paz de la Presidencia de la República -SEPAZ-; y Comisión Presidencial Coordinadora de la Política del Ejecutivo en Materia de Derechos Humanos -COPREDEH-:</w:t>
      </w:r>
      <w:bookmarkEnd w:id="57"/>
    </w:p>
    <w:bookmarkEnd w:id="58"/>
    <w:p w14:paraId="0C3B6CFB" w14:textId="77777777" w:rsidR="00E95E22" w:rsidRPr="004D2A30" w:rsidRDefault="00E95E22" w:rsidP="00BB0981">
      <w:pPr>
        <w:spacing w:after="0"/>
        <w:jc w:val="both"/>
        <w:rPr>
          <w:rFonts w:ascii="Verdana" w:hAnsi="Verdana"/>
          <w:color w:val="FF0000"/>
          <w:sz w:val="20"/>
          <w:szCs w:val="20"/>
          <w:lang w:val="es-ES" w:eastAsia="es-ES"/>
        </w:rPr>
      </w:pPr>
    </w:p>
    <w:p w14:paraId="372B2618" w14:textId="49BCA262" w:rsidR="002C0E37" w:rsidRDefault="002C0E37" w:rsidP="00602215">
      <w:pPr>
        <w:spacing w:after="0"/>
        <w:jc w:val="both"/>
        <w:rPr>
          <w:rFonts w:ascii="Verdana" w:hAnsi="Verdana"/>
          <w:b/>
          <w:sz w:val="20"/>
          <w:szCs w:val="20"/>
          <w:lang w:val="es-ES" w:eastAsia="es-ES"/>
        </w:rPr>
      </w:pPr>
    </w:p>
    <w:tbl>
      <w:tblPr>
        <w:tblStyle w:val="Tablaconcuadrcula"/>
        <w:tblW w:w="9464" w:type="dxa"/>
        <w:tblLook w:val="04A0" w:firstRow="1" w:lastRow="0" w:firstColumn="1" w:lastColumn="0" w:noHBand="0" w:noVBand="1"/>
      </w:tblPr>
      <w:tblGrid>
        <w:gridCol w:w="595"/>
        <w:gridCol w:w="2118"/>
        <w:gridCol w:w="6751"/>
      </w:tblGrid>
      <w:tr w:rsidR="003F590C" w14:paraId="08A932E4" w14:textId="77777777" w:rsidTr="003F590C">
        <w:trPr>
          <w:trHeight w:val="367"/>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FCD5F48" w14:textId="77777777" w:rsidR="003F590C" w:rsidRDefault="003F590C">
            <w:pPr>
              <w:jc w:val="center"/>
              <w:rPr>
                <w:rFonts w:ascii="Verdana" w:hAnsi="Verdana"/>
                <w:b/>
                <w:color w:val="000000" w:themeColor="text1"/>
                <w:sz w:val="20"/>
                <w:szCs w:val="20"/>
              </w:rPr>
            </w:pPr>
            <w:r>
              <w:rPr>
                <w:rFonts w:ascii="Verdana" w:hAnsi="Verdana"/>
                <w:b/>
                <w:bCs/>
                <w:color w:val="000000" w:themeColor="text1"/>
                <w:sz w:val="20"/>
                <w:szCs w:val="20"/>
              </w:rPr>
              <w:t>No.</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4CD11F0" w14:textId="77777777" w:rsidR="003F590C" w:rsidRDefault="003F590C">
            <w:pPr>
              <w:jc w:val="center"/>
              <w:rPr>
                <w:rFonts w:ascii="Verdana" w:hAnsi="Verdana"/>
                <w:b/>
                <w:color w:val="000000" w:themeColor="text1"/>
                <w:sz w:val="20"/>
                <w:szCs w:val="20"/>
              </w:rPr>
            </w:pPr>
            <w:r>
              <w:rPr>
                <w:rFonts w:ascii="Verdana" w:hAnsi="Verdana"/>
                <w:b/>
                <w:bCs/>
                <w:color w:val="000000" w:themeColor="text1"/>
                <w:sz w:val="20"/>
                <w:szCs w:val="20"/>
              </w:rPr>
              <w:t>RESPONSABLE</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A361AA5" w14:textId="77777777" w:rsidR="003F590C" w:rsidRDefault="003F590C">
            <w:pPr>
              <w:jc w:val="center"/>
              <w:rPr>
                <w:rFonts w:ascii="Verdana" w:hAnsi="Verdana"/>
                <w:b/>
                <w:color w:val="000000" w:themeColor="text1"/>
                <w:sz w:val="20"/>
                <w:szCs w:val="20"/>
              </w:rPr>
            </w:pPr>
            <w:r>
              <w:rPr>
                <w:rFonts w:ascii="Verdana" w:hAnsi="Verdana"/>
                <w:b/>
                <w:bCs/>
                <w:color w:val="000000" w:themeColor="text1"/>
                <w:sz w:val="20"/>
                <w:szCs w:val="20"/>
              </w:rPr>
              <w:t>DESCRIPCION DE LAS ACTIVIDADES</w:t>
            </w:r>
          </w:p>
        </w:tc>
      </w:tr>
      <w:tr w:rsidR="00544C6A" w14:paraId="2A2C4365" w14:textId="77777777" w:rsidTr="00681580">
        <w:trPr>
          <w:trHeight w:val="914"/>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120D8C" w14:textId="77777777" w:rsidR="00544C6A" w:rsidRDefault="00544C6A">
            <w:pPr>
              <w:jc w:val="center"/>
              <w:rPr>
                <w:rFonts w:ascii="Verdana" w:hAnsi="Verdana"/>
                <w:b/>
                <w:color w:val="000000" w:themeColor="text1"/>
                <w:sz w:val="20"/>
                <w:szCs w:val="20"/>
              </w:rPr>
            </w:pPr>
            <w:r>
              <w:rPr>
                <w:rFonts w:ascii="Verdana" w:hAnsi="Verdana"/>
                <w:b/>
                <w:color w:val="000000" w:themeColor="text1"/>
                <w:sz w:val="20"/>
                <w:szCs w:val="20"/>
              </w:rPr>
              <w:t>1.</w:t>
            </w:r>
          </w:p>
        </w:tc>
        <w:tc>
          <w:tcPr>
            <w:tcW w:w="211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59EA0F4" w14:textId="77777777" w:rsidR="00544C6A" w:rsidRDefault="00544C6A">
            <w:pPr>
              <w:jc w:val="center"/>
              <w:rPr>
                <w:rFonts w:ascii="Verdana" w:hAnsi="Verdana"/>
                <w:b/>
                <w:color w:val="000000" w:themeColor="text1"/>
                <w:sz w:val="20"/>
                <w:szCs w:val="20"/>
              </w:rPr>
            </w:pPr>
            <w:r>
              <w:rPr>
                <w:rFonts w:ascii="Verdana" w:hAnsi="Verdana"/>
                <w:b/>
                <w:color w:val="000000" w:themeColor="text1"/>
                <w:sz w:val="20"/>
                <w:szCs w:val="20"/>
              </w:rPr>
              <w:t>Secretaria (o)</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19C76" w14:textId="36C2EF52" w:rsidR="00544C6A" w:rsidRDefault="00544C6A">
            <w:pPr>
              <w:jc w:val="both"/>
              <w:rPr>
                <w:rFonts w:ascii="Verdana" w:hAnsi="Verdana"/>
                <w:color w:val="000000" w:themeColor="text1"/>
                <w:sz w:val="20"/>
                <w:szCs w:val="20"/>
              </w:rPr>
            </w:pPr>
            <w:r>
              <w:rPr>
                <w:rFonts w:ascii="Verdana" w:hAnsi="Verdana"/>
                <w:sz w:val="20"/>
                <w:szCs w:val="20"/>
              </w:rPr>
              <w:t>Recibe oficio enviado por la Secretaría de Planificación y Programación de la Presidencia de la República, donde solicitan información del Archivo Histórico de las extintas SAA, SEPAZ y COPREDEH.</w:t>
            </w:r>
          </w:p>
        </w:tc>
      </w:tr>
      <w:tr w:rsidR="00544C6A" w14:paraId="53E7EDA9" w14:textId="77777777" w:rsidTr="00681580">
        <w:trPr>
          <w:trHeight w:val="914"/>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223C13" w14:textId="77777777" w:rsidR="00544C6A" w:rsidRDefault="00544C6A">
            <w:pPr>
              <w:jc w:val="center"/>
              <w:rPr>
                <w:rFonts w:ascii="Verdana" w:hAnsi="Verdana"/>
                <w:b/>
                <w:color w:val="000000" w:themeColor="text1"/>
                <w:sz w:val="20"/>
                <w:szCs w:val="20"/>
              </w:rPr>
            </w:pPr>
            <w:r>
              <w:rPr>
                <w:rFonts w:ascii="Verdana" w:hAnsi="Verdana"/>
                <w:b/>
                <w:color w:val="000000" w:themeColor="text1"/>
                <w:sz w:val="20"/>
                <w:szCs w:val="20"/>
              </w:rPr>
              <w:t>2.</w:t>
            </w:r>
          </w:p>
        </w:tc>
        <w:tc>
          <w:tcPr>
            <w:tcW w:w="2118" w:type="dxa"/>
            <w:vMerge/>
            <w:tcBorders>
              <w:left w:val="single" w:sz="4" w:space="0" w:color="000000" w:themeColor="text1"/>
              <w:bottom w:val="single" w:sz="4" w:space="0" w:color="000000" w:themeColor="text1"/>
              <w:right w:val="single" w:sz="4" w:space="0" w:color="000000" w:themeColor="text1"/>
            </w:tcBorders>
            <w:vAlign w:val="center"/>
          </w:tcPr>
          <w:p w14:paraId="5F67A28E" w14:textId="77777777" w:rsidR="00544C6A" w:rsidRDefault="00544C6A">
            <w:pPr>
              <w:jc w:val="center"/>
              <w:rPr>
                <w:rFonts w:ascii="Verdana" w:hAnsi="Verdana"/>
                <w:b/>
                <w:color w:val="000000" w:themeColor="text1"/>
                <w:sz w:val="20"/>
                <w:szCs w:val="20"/>
              </w:rPr>
            </w:pP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412F4" w14:textId="2484BA9F" w:rsidR="00544C6A" w:rsidRDefault="00544C6A">
            <w:pPr>
              <w:jc w:val="both"/>
              <w:rPr>
                <w:rFonts w:ascii="Verdana" w:hAnsi="Verdana"/>
                <w:sz w:val="20"/>
                <w:szCs w:val="20"/>
              </w:rPr>
            </w:pPr>
            <w:r>
              <w:rPr>
                <w:rFonts w:ascii="Verdana" w:hAnsi="Verdana"/>
                <w:sz w:val="20"/>
                <w:szCs w:val="20"/>
              </w:rPr>
              <w:t>Escanea e ingresa a la hoja de datos de la UAJ (ver anexo 1) asigna número de registro, traslada propuesta de asignación del o la Profesional Jurídico al Jefe (a) de Asuntos Jurídicos según el control de registro de asignaciones</w:t>
            </w:r>
          </w:p>
        </w:tc>
      </w:tr>
      <w:tr w:rsidR="003F590C" w14:paraId="6DC3D589" w14:textId="77777777" w:rsidTr="003F590C">
        <w:trPr>
          <w:trHeight w:val="932"/>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955021"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3.</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FAC67"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Jefe (a) de Asuntos Jurídicos</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F5978D" w14:textId="2B78A7DD" w:rsidR="003F590C" w:rsidRDefault="00C4656A">
            <w:pPr>
              <w:jc w:val="both"/>
              <w:rPr>
                <w:rFonts w:ascii="Verdana" w:hAnsi="Verdana"/>
                <w:color w:val="000000" w:themeColor="text1"/>
                <w:sz w:val="20"/>
                <w:szCs w:val="20"/>
              </w:rPr>
            </w:pPr>
            <w:r>
              <w:rPr>
                <w:rFonts w:ascii="Verdana" w:hAnsi="Verdana"/>
                <w:sz w:val="20"/>
                <w:szCs w:val="20"/>
              </w:rPr>
              <w:t>R</w:t>
            </w:r>
            <w:r w:rsidR="003F590C">
              <w:rPr>
                <w:rFonts w:ascii="Verdana" w:hAnsi="Verdana"/>
                <w:sz w:val="20"/>
                <w:szCs w:val="20"/>
              </w:rPr>
              <w:t xml:space="preserve">evisa preliminarmente e instruye a </w:t>
            </w:r>
            <w:r w:rsidR="00544C6A">
              <w:rPr>
                <w:rFonts w:ascii="Verdana" w:hAnsi="Verdana"/>
                <w:sz w:val="20"/>
                <w:szCs w:val="20"/>
              </w:rPr>
              <w:t>él</w:t>
            </w:r>
            <w:r w:rsidR="008E3871">
              <w:rPr>
                <w:rFonts w:ascii="Verdana" w:hAnsi="Verdana"/>
                <w:sz w:val="20"/>
                <w:szCs w:val="20"/>
              </w:rPr>
              <w:t xml:space="preserve"> o </w:t>
            </w:r>
            <w:r w:rsidR="003F590C">
              <w:rPr>
                <w:rFonts w:ascii="Verdana" w:hAnsi="Verdana"/>
                <w:sz w:val="20"/>
                <w:szCs w:val="20"/>
              </w:rPr>
              <w:t xml:space="preserve">la Secretaria (o) sobre </w:t>
            </w:r>
            <w:r w:rsidR="00544C6A">
              <w:rPr>
                <w:rFonts w:ascii="Verdana" w:hAnsi="Verdana"/>
                <w:sz w:val="20"/>
                <w:szCs w:val="20"/>
              </w:rPr>
              <w:t>él</w:t>
            </w:r>
            <w:r w:rsidR="008E3871">
              <w:rPr>
                <w:rFonts w:ascii="Verdana" w:hAnsi="Verdana"/>
                <w:sz w:val="20"/>
                <w:szCs w:val="20"/>
              </w:rPr>
              <w:t xml:space="preserve"> o la</w:t>
            </w:r>
            <w:r w:rsidR="003F590C">
              <w:rPr>
                <w:rFonts w:ascii="Verdana" w:hAnsi="Verdana"/>
                <w:sz w:val="20"/>
                <w:szCs w:val="20"/>
              </w:rPr>
              <w:t xml:space="preserve"> Profesional Jurídico a quien se le asignará la solicitud</w:t>
            </w:r>
            <w:r w:rsidR="008959A6">
              <w:rPr>
                <w:rFonts w:ascii="Verdana" w:hAnsi="Verdana"/>
                <w:color w:val="000000" w:themeColor="text1"/>
                <w:sz w:val="20"/>
                <w:szCs w:val="20"/>
              </w:rPr>
              <w:t xml:space="preserve"> </w:t>
            </w:r>
          </w:p>
        </w:tc>
      </w:tr>
      <w:tr w:rsidR="003F590C" w14:paraId="5EEC5C0E" w14:textId="77777777" w:rsidTr="003F590C">
        <w:trPr>
          <w:trHeight w:val="1265"/>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D5DAC"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5.</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3F8619"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Secretaria (o)</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08352A" w14:textId="230108EB" w:rsidR="003F590C" w:rsidRDefault="003F590C">
            <w:pPr>
              <w:jc w:val="both"/>
              <w:rPr>
                <w:rFonts w:ascii="Verdana" w:hAnsi="Verdana"/>
                <w:color w:val="000000" w:themeColor="text1"/>
                <w:sz w:val="20"/>
                <w:szCs w:val="20"/>
              </w:rPr>
            </w:pPr>
            <w:r>
              <w:rPr>
                <w:rFonts w:ascii="Verdana" w:hAnsi="Verdana"/>
                <w:sz w:val="20"/>
                <w:szCs w:val="20"/>
              </w:rPr>
              <w:t>Anota en la</w:t>
            </w:r>
            <w:r w:rsidR="00DE1FE0">
              <w:rPr>
                <w:rFonts w:ascii="Verdana" w:hAnsi="Verdana"/>
                <w:sz w:val="20"/>
                <w:szCs w:val="20"/>
              </w:rPr>
              <w:t xml:space="preserve"> hoja de datos de la UAJ</w:t>
            </w:r>
            <w:r>
              <w:rPr>
                <w:rFonts w:ascii="Verdana" w:hAnsi="Verdana"/>
                <w:sz w:val="20"/>
                <w:szCs w:val="20"/>
              </w:rPr>
              <w:t xml:space="preserve"> correspondiente el nombre del </w:t>
            </w:r>
            <w:r w:rsidR="00DC77B1">
              <w:rPr>
                <w:rFonts w:ascii="Verdana" w:hAnsi="Verdana"/>
                <w:sz w:val="20"/>
                <w:szCs w:val="20"/>
              </w:rPr>
              <w:t xml:space="preserve">o la </w:t>
            </w:r>
            <w:r>
              <w:rPr>
                <w:rFonts w:ascii="Verdana" w:hAnsi="Verdana"/>
                <w:sz w:val="20"/>
                <w:szCs w:val="20"/>
              </w:rPr>
              <w:t>Profesional Jurídico asignado</w:t>
            </w:r>
            <w:r w:rsidR="00DE1FE0">
              <w:rPr>
                <w:rFonts w:ascii="Verdana" w:hAnsi="Verdana"/>
                <w:sz w:val="20"/>
                <w:szCs w:val="20"/>
              </w:rPr>
              <w:t xml:space="preserve"> (a)</w:t>
            </w:r>
            <w:r>
              <w:rPr>
                <w:rFonts w:ascii="Verdana" w:hAnsi="Verdana"/>
                <w:sz w:val="20"/>
                <w:szCs w:val="20"/>
              </w:rPr>
              <w:t>, entrega el expediente</w:t>
            </w:r>
            <w:r w:rsidR="00C4656A">
              <w:rPr>
                <w:rFonts w:ascii="Verdana" w:hAnsi="Verdana"/>
                <w:sz w:val="20"/>
                <w:szCs w:val="20"/>
              </w:rPr>
              <w:t>.</w:t>
            </w:r>
          </w:p>
        </w:tc>
      </w:tr>
      <w:tr w:rsidR="003F590C" w14:paraId="6BD6FCA9" w14:textId="77777777" w:rsidTr="003F590C">
        <w:trPr>
          <w:trHeight w:val="985"/>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947016"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6.</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9CBE27"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Profesional Jurídico</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7C6EA" w14:textId="27A3A076" w:rsidR="003F590C" w:rsidRDefault="00277699" w:rsidP="002A3454">
            <w:pPr>
              <w:rPr>
                <w:rFonts w:ascii="Verdana" w:hAnsi="Verdana"/>
                <w:color w:val="000000" w:themeColor="text1"/>
                <w:sz w:val="20"/>
                <w:szCs w:val="20"/>
              </w:rPr>
            </w:pPr>
            <w:r>
              <w:rPr>
                <w:rFonts w:ascii="Verdana" w:hAnsi="Verdana"/>
                <w:sz w:val="20"/>
                <w:szCs w:val="20"/>
              </w:rPr>
              <w:t>Re</w:t>
            </w:r>
            <w:r w:rsidR="0010461D">
              <w:rPr>
                <w:rFonts w:ascii="Verdana" w:hAnsi="Verdana"/>
                <w:sz w:val="20"/>
                <w:szCs w:val="20"/>
              </w:rPr>
              <w:t xml:space="preserve">cibe solicitud y solicita </w:t>
            </w:r>
            <w:r w:rsidR="003F590C">
              <w:rPr>
                <w:rFonts w:ascii="Verdana" w:hAnsi="Verdana"/>
                <w:sz w:val="20"/>
                <w:szCs w:val="20"/>
              </w:rPr>
              <w:t xml:space="preserve">información y documentos vía correo electrónico a la </w:t>
            </w:r>
            <w:r w:rsidR="0010461D">
              <w:rPr>
                <w:rFonts w:ascii="Verdana" w:hAnsi="Verdana"/>
                <w:sz w:val="20"/>
                <w:szCs w:val="20"/>
              </w:rPr>
              <w:t>sección</w:t>
            </w:r>
            <w:r w:rsidR="003F590C">
              <w:rPr>
                <w:rFonts w:ascii="Verdana" w:hAnsi="Verdana"/>
                <w:sz w:val="20"/>
                <w:szCs w:val="20"/>
              </w:rPr>
              <w:t xml:space="preserve"> de Archivo de la Comisión Presidencial por la Paz y los Derechos Humanos. </w:t>
            </w:r>
          </w:p>
        </w:tc>
      </w:tr>
      <w:tr w:rsidR="003F590C" w14:paraId="2FDE26C0" w14:textId="77777777" w:rsidTr="003F590C">
        <w:trPr>
          <w:trHeight w:val="844"/>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A7D0C3"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7.</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09BF0" w14:textId="6D6BD62F" w:rsidR="003F590C" w:rsidRDefault="00AC1A97">
            <w:pPr>
              <w:jc w:val="center"/>
              <w:rPr>
                <w:rFonts w:ascii="Verdana" w:hAnsi="Verdana"/>
                <w:b/>
                <w:color w:val="000000" w:themeColor="text1"/>
                <w:sz w:val="20"/>
                <w:szCs w:val="20"/>
              </w:rPr>
            </w:pPr>
            <w:r>
              <w:rPr>
                <w:rFonts w:ascii="Verdana" w:hAnsi="Verdana"/>
                <w:b/>
                <w:sz w:val="20"/>
                <w:szCs w:val="20"/>
              </w:rPr>
              <w:t>Sección</w:t>
            </w:r>
            <w:r w:rsidR="003F590C">
              <w:rPr>
                <w:rFonts w:ascii="Verdana" w:hAnsi="Verdana"/>
                <w:b/>
                <w:sz w:val="20"/>
                <w:szCs w:val="20"/>
              </w:rPr>
              <w:t xml:space="preserve"> de Archivo de la COPADEH</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B0A86" w14:textId="77A7A751" w:rsidR="003F590C" w:rsidRDefault="003F590C">
            <w:pPr>
              <w:rPr>
                <w:rFonts w:ascii="Verdana" w:hAnsi="Verdana"/>
                <w:sz w:val="20"/>
                <w:szCs w:val="20"/>
              </w:rPr>
            </w:pPr>
            <w:r>
              <w:rPr>
                <w:rFonts w:ascii="Verdana" w:hAnsi="Verdana"/>
                <w:sz w:val="20"/>
                <w:szCs w:val="20"/>
              </w:rPr>
              <w:t>Remite información y documentos vía correo electrónico a</w:t>
            </w:r>
            <w:r w:rsidR="00AC1A97">
              <w:rPr>
                <w:rFonts w:ascii="Verdana" w:hAnsi="Verdana"/>
                <w:sz w:val="20"/>
                <w:szCs w:val="20"/>
              </w:rPr>
              <w:t xml:space="preserve"> </w:t>
            </w:r>
            <w:r w:rsidR="004C0B19">
              <w:rPr>
                <w:rFonts w:ascii="Verdana" w:hAnsi="Verdana"/>
                <w:sz w:val="20"/>
                <w:szCs w:val="20"/>
              </w:rPr>
              <w:t>él</w:t>
            </w:r>
            <w:r w:rsidR="00AC1A97">
              <w:rPr>
                <w:rFonts w:ascii="Verdana" w:hAnsi="Verdana"/>
                <w:sz w:val="20"/>
                <w:szCs w:val="20"/>
              </w:rPr>
              <w:t xml:space="preserve"> o la</w:t>
            </w:r>
            <w:r>
              <w:rPr>
                <w:rFonts w:ascii="Verdana" w:hAnsi="Verdana"/>
                <w:sz w:val="20"/>
                <w:szCs w:val="20"/>
              </w:rPr>
              <w:t xml:space="preserve"> Profesional Jurídico solicitante.</w:t>
            </w:r>
          </w:p>
          <w:p w14:paraId="4D7F8355" w14:textId="77777777" w:rsidR="003F590C" w:rsidRDefault="003F590C">
            <w:pPr>
              <w:rPr>
                <w:rFonts w:ascii="Verdana" w:hAnsi="Verdana"/>
                <w:color w:val="000000" w:themeColor="text1"/>
                <w:sz w:val="20"/>
                <w:szCs w:val="20"/>
              </w:rPr>
            </w:pPr>
          </w:p>
        </w:tc>
      </w:tr>
      <w:tr w:rsidR="003F590C" w14:paraId="03AE6C9B" w14:textId="77777777" w:rsidTr="003F590C">
        <w:trPr>
          <w:trHeight w:val="687"/>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81698A"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8.</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BAD284"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Profesional Jurídico</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2ABD55" w14:textId="77777777" w:rsidR="003F590C" w:rsidRDefault="003F590C">
            <w:pPr>
              <w:jc w:val="both"/>
              <w:rPr>
                <w:rFonts w:ascii="Verdana" w:hAnsi="Verdana"/>
                <w:color w:val="000000" w:themeColor="text1"/>
                <w:sz w:val="20"/>
                <w:szCs w:val="20"/>
              </w:rPr>
            </w:pPr>
            <w:r>
              <w:rPr>
                <w:rFonts w:ascii="Verdana" w:hAnsi="Verdana"/>
                <w:sz w:val="20"/>
                <w:szCs w:val="20"/>
              </w:rPr>
              <w:t>Realiza el proyecto de Oficio y traslada al Jefe (a) de Asuntos Jurídicos para revisión.</w:t>
            </w:r>
          </w:p>
        </w:tc>
      </w:tr>
      <w:tr w:rsidR="009F67BD" w14:paraId="38104E0C" w14:textId="77777777" w:rsidTr="004F77AE">
        <w:trPr>
          <w:trHeight w:val="698"/>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891A33" w14:textId="77777777" w:rsidR="009F67BD" w:rsidRDefault="009F67BD">
            <w:pPr>
              <w:jc w:val="center"/>
              <w:rPr>
                <w:rFonts w:ascii="Verdana" w:hAnsi="Verdana"/>
                <w:b/>
                <w:color w:val="000000" w:themeColor="text1"/>
                <w:sz w:val="20"/>
                <w:szCs w:val="20"/>
              </w:rPr>
            </w:pPr>
            <w:r>
              <w:rPr>
                <w:rFonts w:ascii="Verdana" w:hAnsi="Verdana"/>
                <w:b/>
                <w:color w:val="000000" w:themeColor="text1"/>
                <w:sz w:val="20"/>
                <w:szCs w:val="20"/>
              </w:rPr>
              <w:t>9.</w:t>
            </w:r>
          </w:p>
        </w:tc>
        <w:tc>
          <w:tcPr>
            <w:tcW w:w="211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7BEF098" w14:textId="799848CF" w:rsidR="009F67BD" w:rsidRDefault="009F67BD">
            <w:pPr>
              <w:jc w:val="center"/>
              <w:rPr>
                <w:rFonts w:ascii="Verdana" w:hAnsi="Verdana"/>
                <w:b/>
                <w:color w:val="000000" w:themeColor="text1"/>
                <w:sz w:val="20"/>
                <w:szCs w:val="20"/>
              </w:rPr>
            </w:pPr>
            <w:r>
              <w:rPr>
                <w:rFonts w:ascii="Verdana" w:hAnsi="Verdana"/>
                <w:b/>
                <w:color w:val="000000" w:themeColor="text1"/>
                <w:sz w:val="20"/>
                <w:szCs w:val="20"/>
              </w:rPr>
              <w:t>Jefe (a) de Asuntos Jurídicos/ Profesional Jurídico</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0B76F" w14:textId="11C83B77" w:rsidR="009F67BD" w:rsidRDefault="009F67BD">
            <w:pPr>
              <w:jc w:val="both"/>
              <w:rPr>
                <w:rFonts w:ascii="Verdana" w:hAnsi="Verdana"/>
                <w:sz w:val="20"/>
                <w:szCs w:val="20"/>
              </w:rPr>
            </w:pPr>
            <w:r>
              <w:rPr>
                <w:rFonts w:ascii="Verdana" w:hAnsi="Verdana"/>
                <w:sz w:val="20"/>
                <w:szCs w:val="20"/>
              </w:rPr>
              <w:t xml:space="preserve">Discuten el proyecto de Oficio </w:t>
            </w:r>
            <w:r w:rsidRPr="00FE3511">
              <w:rPr>
                <w:rFonts w:ascii="Verdana" w:hAnsi="Verdana"/>
                <w:sz w:val="20"/>
                <w:szCs w:val="20"/>
              </w:rPr>
              <w:t>llegan a acuerdos del criterio legal a emitir.</w:t>
            </w:r>
          </w:p>
          <w:p w14:paraId="5929EA59" w14:textId="77777777" w:rsidR="009F67BD" w:rsidRDefault="009F67BD">
            <w:pPr>
              <w:jc w:val="both"/>
              <w:rPr>
                <w:rFonts w:ascii="Verdana" w:hAnsi="Verdana"/>
                <w:color w:val="000000" w:themeColor="text1"/>
                <w:sz w:val="20"/>
                <w:szCs w:val="20"/>
              </w:rPr>
            </w:pPr>
          </w:p>
        </w:tc>
      </w:tr>
      <w:tr w:rsidR="009F67BD" w14:paraId="06F5EDE4" w14:textId="77777777" w:rsidTr="004F77AE">
        <w:trPr>
          <w:trHeight w:val="706"/>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8EE38C" w14:textId="77777777" w:rsidR="009F67BD" w:rsidRDefault="009F67BD">
            <w:pPr>
              <w:jc w:val="center"/>
              <w:rPr>
                <w:rFonts w:ascii="Verdana" w:hAnsi="Verdana"/>
                <w:b/>
                <w:color w:val="000000" w:themeColor="text1"/>
                <w:sz w:val="20"/>
                <w:szCs w:val="20"/>
              </w:rPr>
            </w:pPr>
            <w:r>
              <w:rPr>
                <w:rFonts w:ascii="Verdana" w:hAnsi="Verdana"/>
                <w:b/>
                <w:color w:val="000000" w:themeColor="text1"/>
                <w:sz w:val="20"/>
                <w:szCs w:val="20"/>
              </w:rPr>
              <w:t>10.</w:t>
            </w:r>
          </w:p>
        </w:tc>
        <w:tc>
          <w:tcPr>
            <w:tcW w:w="2118" w:type="dxa"/>
            <w:vMerge/>
            <w:tcBorders>
              <w:left w:val="single" w:sz="4" w:space="0" w:color="000000" w:themeColor="text1"/>
              <w:bottom w:val="single" w:sz="4" w:space="0" w:color="000000" w:themeColor="text1"/>
              <w:right w:val="single" w:sz="4" w:space="0" w:color="000000" w:themeColor="text1"/>
            </w:tcBorders>
            <w:vAlign w:val="center"/>
          </w:tcPr>
          <w:p w14:paraId="58BC4CBF" w14:textId="77777777" w:rsidR="009F67BD" w:rsidRDefault="009F67BD">
            <w:pPr>
              <w:jc w:val="center"/>
              <w:rPr>
                <w:rFonts w:ascii="Verdana" w:hAnsi="Verdana"/>
                <w:b/>
                <w:color w:val="000000" w:themeColor="text1"/>
                <w:sz w:val="20"/>
                <w:szCs w:val="20"/>
              </w:rPr>
            </w:pP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921E3" w14:textId="3A2E61C6" w:rsidR="009F67BD" w:rsidRDefault="009F67BD">
            <w:pPr>
              <w:jc w:val="both"/>
              <w:rPr>
                <w:rFonts w:ascii="Verdana" w:hAnsi="Verdana"/>
                <w:sz w:val="20"/>
                <w:szCs w:val="20"/>
              </w:rPr>
            </w:pPr>
            <w:r>
              <w:rPr>
                <w:rFonts w:ascii="Verdana" w:hAnsi="Verdana"/>
                <w:sz w:val="20"/>
                <w:szCs w:val="20"/>
              </w:rPr>
              <w:t>Realiza</w:t>
            </w:r>
            <w:r w:rsidRPr="000D658D">
              <w:rPr>
                <w:rFonts w:ascii="Verdana" w:hAnsi="Verdana"/>
                <w:sz w:val="20"/>
                <w:szCs w:val="20"/>
              </w:rPr>
              <w:t>n</w:t>
            </w:r>
            <w:r>
              <w:rPr>
                <w:rFonts w:ascii="Verdana" w:hAnsi="Verdana"/>
                <w:sz w:val="20"/>
                <w:szCs w:val="20"/>
              </w:rPr>
              <w:t xml:space="preserve"> observaciones y/o correcciones de forma y de fondo de ser necesario</w:t>
            </w:r>
          </w:p>
        </w:tc>
      </w:tr>
      <w:tr w:rsidR="00544C6A" w14:paraId="06D95EE4" w14:textId="77777777" w:rsidTr="00681580">
        <w:trPr>
          <w:trHeight w:val="720"/>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3F0F0" w14:textId="77777777" w:rsidR="00544C6A" w:rsidRDefault="00544C6A">
            <w:pPr>
              <w:jc w:val="center"/>
              <w:rPr>
                <w:rFonts w:ascii="Verdana" w:hAnsi="Verdana"/>
                <w:b/>
                <w:color w:val="000000" w:themeColor="text1"/>
                <w:sz w:val="20"/>
                <w:szCs w:val="20"/>
              </w:rPr>
            </w:pPr>
            <w:r>
              <w:rPr>
                <w:rFonts w:ascii="Verdana" w:hAnsi="Verdana"/>
                <w:b/>
                <w:color w:val="000000" w:themeColor="text1"/>
                <w:sz w:val="20"/>
                <w:szCs w:val="20"/>
              </w:rPr>
              <w:t>11.</w:t>
            </w:r>
          </w:p>
        </w:tc>
        <w:tc>
          <w:tcPr>
            <w:tcW w:w="211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92EE800" w14:textId="77777777" w:rsidR="00544C6A" w:rsidRDefault="00544C6A">
            <w:pPr>
              <w:jc w:val="center"/>
              <w:rPr>
                <w:rFonts w:ascii="Verdana" w:hAnsi="Verdana"/>
                <w:b/>
                <w:color w:val="000000" w:themeColor="text1"/>
                <w:sz w:val="20"/>
                <w:szCs w:val="20"/>
              </w:rPr>
            </w:pPr>
            <w:r>
              <w:rPr>
                <w:rFonts w:ascii="Verdana" w:hAnsi="Verdana"/>
                <w:b/>
                <w:color w:val="000000" w:themeColor="text1"/>
                <w:sz w:val="20"/>
                <w:szCs w:val="20"/>
              </w:rPr>
              <w:t>Profesional Jurídico</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872669" w14:textId="7025C393" w:rsidR="00544C6A" w:rsidRDefault="00544C6A">
            <w:pPr>
              <w:jc w:val="both"/>
              <w:rPr>
                <w:rFonts w:ascii="Verdana" w:hAnsi="Verdana"/>
                <w:color w:val="000000" w:themeColor="text1"/>
                <w:sz w:val="20"/>
                <w:szCs w:val="20"/>
              </w:rPr>
            </w:pPr>
            <w:r w:rsidRPr="004711F6">
              <w:rPr>
                <w:rFonts w:ascii="Verdana" w:hAnsi="Verdana"/>
                <w:sz w:val="20"/>
                <w:szCs w:val="20"/>
              </w:rPr>
              <w:t xml:space="preserve">Integra </w:t>
            </w:r>
            <w:r>
              <w:rPr>
                <w:rFonts w:ascii="Verdana" w:hAnsi="Verdana"/>
                <w:sz w:val="20"/>
                <w:szCs w:val="20"/>
              </w:rPr>
              <w:t>al proyecto dichas observaciones o ampliaciones.</w:t>
            </w:r>
          </w:p>
        </w:tc>
      </w:tr>
      <w:tr w:rsidR="00544C6A" w14:paraId="09D01E58" w14:textId="77777777" w:rsidTr="00681580">
        <w:trPr>
          <w:trHeight w:val="720"/>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1A1503" w14:textId="77777777" w:rsidR="00544C6A" w:rsidRDefault="00544C6A">
            <w:pPr>
              <w:jc w:val="center"/>
              <w:rPr>
                <w:rFonts w:ascii="Verdana" w:hAnsi="Verdana"/>
                <w:b/>
                <w:color w:val="000000" w:themeColor="text1"/>
                <w:sz w:val="20"/>
                <w:szCs w:val="20"/>
              </w:rPr>
            </w:pPr>
            <w:r>
              <w:rPr>
                <w:rFonts w:ascii="Verdana" w:hAnsi="Verdana"/>
                <w:b/>
                <w:color w:val="000000" w:themeColor="text1"/>
                <w:sz w:val="20"/>
                <w:szCs w:val="20"/>
              </w:rPr>
              <w:t>12.</w:t>
            </w:r>
          </w:p>
        </w:tc>
        <w:tc>
          <w:tcPr>
            <w:tcW w:w="2118" w:type="dxa"/>
            <w:vMerge/>
            <w:tcBorders>
              <w:left w:val="single" w:sz="4" w:space="0" w:color="000000" w:themeColor="text1"/>
              <w:bottom w:val="single" w:sz="4" w:space="0" w:color="000000" w:themeColor="text1"/>
              <w:right w:val="single" w:sz="4" w:space="0" w:color="000000" w:themeColor="text1"/>
            </w:tcBorders>
            <w:vAlign w:val="center"/>
          </w:tcPr>
          <w:p w14:paraId="6FA4F92A" w14:textId="77777777" w:rsidR="00544C6A" w:rsidRDefault="00544C6A">
            <w:pPr>
              <w:jc w:val="center"/>
              <w:rPr>
                <w:rFonts w:ascii="Verdana" w:hAnsi="Verdana"/>
                <w:b/>
                <w:color w:val="000000" w:themeColor="text1"/>
                <w:sz w:val="20"/>
                <w:szCs w:val="20"/>
              </w:rPr>
            </w:pP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7C1BC" w14:textId="73CCE1F9" w:rsidR="00544C6A" w:rsidRDefault="00544C6A">
            <w:pPr>
              <w:jc w:val="both"/>
              <w:rPr>
                <w:rFonts w:ascii="Verdana" w:hAnsi="Verdana"/>
                <w:sz w:val="20"/>
                <w:szCs w:val="20"/>
              </w:rPr>
            </w:pPr>
            <w:r>
              <w:rPr>
                <w:rFonts w:ascii="Verdana" w:hAnsi="Verdana"/>
                <w:sz w:val="20"/>
                <w:szCs w:val="20"/>
              </w:rPr>
              <w:t>Imprime en original el Oficio y traslada para firma de Vo. Bo.</w:t>
            </w:r>
          </w:p>
        </w:tc>
      </w:tr>
      <w:tr w:rsidR="003F590C" w14:paraId="770E3BA7" w14:textId="77777777" w:rsidTr="003F590C">
        <w:trPr>
          <w:trHeight w:val="688"/>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28CFAB"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lastRenderedPageBreak/>
              <w:t>13.</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3815B"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Jefe (a) de Asuntos Jurídicos</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76364E" w14:textId="71BA0AC4" w:rsidR="003F590C" w:rsidRDefault="003F590C">
            <w:pPr>
              <w:jc w:val="both"/>
              <w:rPr>
                <w:rFonts w:ascii="Verdana" w:hAnsi="Verdana" w:cs="Arial"/>
                <w:sz w:val="20"/>
                <w:szCs w:val="20"/>
              </w:rPr>
            </w:pPr>
            <w:r>
              <w:rPr>
                <w:rFonts w:ascii="Verdana" w:hAnsi="Verdana"/>
                <w:sz w:val="20"/>
                <w:szCs w:val="20"/>
              </w:rPr>
              <w:t xml:space="preserve">Sella y firma con Vo. Bo. el </w:t>
            </w:r>
            <w:r w:rsidR="004711F6">
              <w:rPr>
                <w:rFonts w:ascii="Verdana" w:hAnsi="Verdana"/>
                <w:sz w:val="20"/>
                <w:szCs w:val="20"/>
              </w:rPr>
              <w:t xml:space="preserve">Oficio </w:t>
            </w:r>
            <w:r w:rsidR="004711F6" w:rsidRPr="004711F6">
              <w:rPr>
                <w:rFonts w:ascii="Verdana" w:hAnsi="Verdana"/>
                <w:sz w:val="20"/>
                <w:szCs w:val="20"/>
              </w:rPr>
              <w:t>y</w:t>
            </w:r>
            <w:r w:rsidR="00AD4A69">
              <w:rPr>
                <w:rFonts w:ascii="Verdana" w:hAnsi="Verdana"/>
                <w:color w:val="FF0000"/>
                <w:sz w:val="20"/>
                <w:szCs w:val="20"/>
              </w:rPr>
              <w:t xml:space="preserve"> </w:t>
            </w:r>
            <w:r>
              <w:rPr>
                <w:rFonts w:ascii="Verdana" w:hAnsi="Verdana"/>
                <w:sz w:val="20"/>
                <w:szCs w:val="20"/>
              </w:rPr>
              <w:t>traslada</w:t>
            </w:r>
            <w:r w:rsidR="004711F6">
              <w:rPr>
                <w:rFonts w:ascii="Verdana" w:hAnsi="Verdana"/>
                <w:sz w:val="20"/>
                <w:szCs w:val="20"/>
              </w:rPr>
              <w:t>.</w:t>
            </w:r>
          </w:p>
        </w:tc>
      </w:tr>
      <w:tr w:rsidR="003F590C" w14:paraId="7117A606" w14:textId="77777777" w:rsidTr="003F590C">
        <w:trPr>
          <w:trHeight w:val="846"/>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137664"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14.</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B1DCEE" w14:textId="77777777" w:rsidR="003F590C" w:rsidRDefault="003F590C">
            <w:pPr>
              <w:jc w:val="center"/>
              <w:rPr>
                <w:rFonts w:ascii="Verdana" w:hAnsi="Verdana"/>
                <w:b/>
                <w:color w:val="000000" w:themeColor="text1"/>
                <w:sz w:val="20"/>
                <w:szCs w:val="20"/>
              </w:rPr>
            </w:pPr>
            <w:r>
              <w:rPr>
                <w:rFonts w:ascii="Verdana" w:hAnsi="Verdana"/>
                <w:b/>
                <w:color w:val="000000" w:themeColor="text1"/>
                <w:sz w:val="20"/>
                <w:szCs w:val="20"/>
              </w:rPr>
              <w:t>Secretaria (o)</w:t>
            </w:r>
          </w:p>
        </w:tc>
        <w:tc>
          <w:tcPr>
            <w:tcW w:w="6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756104" w14:textId="4476267F" w:rsidR="003F590C" w:rsidRDefault="003F590C">
            <w:pPr>
              <w:jc w:val="both"/>
              <w:rPr>
                <w:rFonts w:ascii="Verdana" w:hAnsi="Verdana" w:cs="Arial"/>
                <w:sz w:val="20"/>
                <w:szCs w:val="20"/>
              </w:rPr>
            </w:pPr>
            <w:r>
              <w:rPr>
                <w:rFonts w:ascii="Verdana" w:hAnsi="Verdana"/>
                <w:sz w:val="20"/>
                <w:szCs w:val="20"/>
              </w:rPr>
              <w:t xml:space="preserve">Reproduce las copias necesarias del Oficio y procede a entregar a la </w:t>
            </w:r>
            <w:r w:rsidR="008F324A">
              <w:rPr>
                <w:rFonts w:ascii="Verdana" w:hAnsi="Verdana"/>
                <w:sz w:val="20"/>
                <w:szCs w:val="20"/>
              </w:rPr>
              <w:t>Secretaría de Planificación y Programación de la Presidencia de la República de Guatemala.</w:t>
            </w:r>
          </w:p>
        </w:tc>
      </w:tr>
      <w:tr w:rsidR="003F590C" w14:paraId="1B5B3929" w14:textId="77777777" w:rsidTr="003F590C">
        <w:trPr>
          <w:trHeight w:val="473"/>
        </w:trPr>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4930A3" w14:textId="41948F3F" w:rsidR="003F590C" w:rsidRDefault="00544C6A" w:rsidP="004711F6">
            <w:pPr>
              <w:rPr>
                <w:rFonts w:ascii="Verdana" w:hAnsi="Verdana"/>
                <w:b/>
                <w:color w:val="000000" w:themeColor="text1"/>
                <w:sz w:val="20"/>
                <w:szCs w:val="20"/>
              </w:rPr>
            </w:pPr>
            <w:r>
              <w:rPr>
                <w:rFonts w:ascii="Verdana" w:hAnsi="Verdana"/>
                <w:b/>
                <w:color w:val="000000" w:themeColor="text1"/>
                <w:sz w:val="20"/>
                <w:szCs w:val="20"/>
              </w:rPr>
              <w:t>15.</w:t>
            </w:r>
          </w:p>
        </w:tc>
        <w:tc>
          <w:tcPr>
            <w:tcW w:w="88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DBABD1" w14:textId="77777777" w:rsidR="003F590C" w:rsidRDefault="003F590C">
            <w:pPr>
              <w:jc w:val="center"/>
              <w:rPr>
                <w:rFonts w:ascii="Verdana" w:eastAsia="Calibri" w:hAnsi="Verdana" w:cs="Arial"/>
                <w:color w:val="000000" w:themeColor="text1"/>
                <w:sz w:val="20"/>
                <w:szCs w:val="20"/>
                <w:lang w:val="es-ES" w:eastAsia="es-ES"/>
              </w:rPr>
            </w:pPr>
            <w:r>
              <w:rPr>
                <w:rFonts w:ascii="Verdana" w:hAnsi="Verdana"/>
                <w:b/>
                <w:color w:val="000000" w:themeColor="text1"/>
                <w:sz w:val="20"/>
                <w:szCs w:val="20"/>
              </w:rPr>
              <w:t>Fin del Procedimiento</w:t>
            </w:r>
          </w:p>
        </w:tc>
      </w:tr>
    </w:tbl>
    <w:p w14:paraId="64AE6A2F" w14:textId="122C6C16" w:rsidR="00FF1720" w:rsidRDefault="00FF1720" w:rsidP="00602215">
      <w:pPr>
        <w:spacing w:after="0"/>
        <w:jc w:val="both"/>
        <w:rPr>
          <w:rFonts w:ascii="Verdana" w:hAnsi="Verdana"/>
          <w:b/>
          <w:sz w:val="20"/>
          <w:szCs w:val="20"/>
          <w:lang w:val="es-ES" w:eastAsia="es-ES"/>
        </w:rPr>
      </w:pPr>
    </w:p>
    <w:p w14:paraId="61DA35B0" w14:textId="77777777" w:rsidR="002A3454" w:rsidRDefault="002A3454" w:rsidP="00602215">
      <w:pPr>
        <w:spacing w:after="0"/>
        <w:jc w:val="both"/>
        <w:rPr>
          <w:rFonts w:ascii="Verdana" w:hAnsi="Verdana"/>
          <w:b/>
          <w:sz w:val="20"/>
          <w:szCs w:val="20"/>
          <w:highlight w:val="yellow"/>
          <w:lang w:val="es-ES" w:eastAsia="es-ES"/>
        </w:rPr>
      </w:pPr>
    </w:p>
    <w:p w14:paraId="77C41244" w14:textId="77777777" w:rsidR="002A3454" w:rsidRDefault="002A3454" w:rsidP="00602215">
      <w:pPr>
        <w:spacing w:after="0"/>
        <w:jc w:val="both"/>
        <w:rPr>
          <w:rFonts w:ascii="Verdana" w:hAnsi="Verdana"/>
          <w:b/>
          <w:sz w:val="20"/>
          <w:szCs w:val="20"/>
          <w:highlight w:val="yellow"/>
          <w:lang w:val="es-ES" w:eastAsia="es-ES"/>
        </w:rPr>
      </w:pPr>
    </w:p>
    <w:p w14:paraId="3E5728A2" w14:textId="77777777" w:rsidR="002A3454" w:rsidRDefault="002A3454" w:rsidP="00602215">
      <w:pPr>
        <w:spacing w:after="0"/>
        <w:jc w:val="both"/>
        <w:rPr>
          <w:rFonts w:ascii="Verdana" w:hAnsi="Verdana"/>
          <w:b/>
          <w:sz w:val="20"/>
          <w:szCs w:val="20"/>
          <w:highlight w:val="yellow"/>
          <w:lang w:val="es-ES" w:eastAsia="es-ES"/>
        </w:rPr>
      </w:pPr>
    </w:p>
    <w:p w14:paraId="3145CE58" w14:textId="77777777" w:rsidR="002A3454" w:rsidRDefault="002A3454" w:rsidP="00602215">
      <w:pPr>
        <w:spacing w:after="0"/>
        <w:jc w:val="both"/>
        <w:rPr>
          <w:rFonts w:ascii="Verdana" w:hAnsi="Verdana"/>
          <w:b/>
          <w:sz w:val="20"/>
          <w:szCs w:val="20"/>
          <w:highlight w:val="yellow"/>
          <w:lang w:val="es-ES" w:eastAsia="es-ES"/>
        </w:rPr>
      </w:pPr>
    </w:p>
    <w:p w14:paraId="4F323A49" w14:textId="77777777" w:rsidR="002A3454" w:rsidRDefault="002A3454" w:rsidP="00602215">
      <w:pPr>
        <w:spacing w:after="0"/>
        <w:jc w:val="both"/>
        <w:rPr>
          <w:rFonts w:ascii="Verdana" w:hAnsi="Verdana"/>
          <w:b/>
          <w:sz w:val="20"/>
          <w:szCs w:val="20"/>
          <w:highlight w:val="yellow"/>
          <w:lang w:val="es-ES" w:eastAsia="es-ES"/>
        </w:rPr>
      </w:pPr>
    </w:p>
    <w:p w14:paraId="2972AAE3" w14:textId="77777777" w:rsidR="002A3454" w:rsidRDefault="002A3454" w:rsidP="00602215">
      <w:pPr>
        <w:spacing w:after="0"/>
        <w:jc w:val="both"/>
        <w:rPr>
          <w:rFonts w:ascii="Verdana" w:hAnsi="Verdana"/>
          <w:b/>
          <w:sz w:val="20"/>
          <w:szCs w:val="20"/>
          <w:highlight w:val="yellow"/>
          <w:lang w:val="es-ES" w:eastAsia="es-ES"/>
        </w:rPr>
      </w:pPr>
    </w:p>
    <w:p w14:paraId="19D048A4" w14:textId="77777777" w:rsidR="002A3454" w:rsidRDefault="002A3454" w:rsidP="00602215">
      <w:pPr>
        <w:spacing w:after="0"/>
        <w:jc w:val="both"/>
        <w:rPr>
          <w:rFonts w:ascii="Verdana" w:hAnsi="Verdana"/>
          <w:b/>
          <w:sz w:val="20"/>
          <w:szCs w:val="20"/>
          <w:highlight w:val="yellow"/>
          <w:lang w:val="es-ES" w:eastAsia="es-ES"/>
        </w:rPr>
      </w:pPr>
    </w:p>
    <w:p w14:paraId="71DB53B7" w14:textId="77777777" w:rsidR="002A3454" w:rsidRDefault="002A3454" w:rsidP="00602215">
      <w:pPr>
        <w:spacing w:after="0"/>
        <w:jc w:val="both"/>
        <w:rPr>
          <w:rFonts w:ascii="Verdana" w:hAnsi="Verdana"/>
          <w:b/>
          <w:sz w:val="20"/>
          <w:szCs w:val="20"/>
          <w:highlight w:val="yellow"/>
          <w:lang w:val="es-ES" w:eastAsia="es-ES"/>
        </w:rPr>
      </w:pPr>
    </w:p>
    <w:p w14:paraId="791845D3" w14:textId="77777777" w:rsidR="002A3454" w:rsidRDefault="002A3454" w:rsidP="00602215">
      <w:pPr>
        <w:spacing w:after="0"/>
        <w:jc w:val="both"/>
        <w:rPr>
          <w:rFonts w:ascii="Verdana" w:hAnsi="Verdana"/>
          <w:b/>
          <w:sz w:val="20"/>
          <w:szCs w:val="20"/>
          <w:highlight w:val="yellow"/>
          <w:lang w:val="es-ES" w:eastAsia="es-ES"/>
        </w:rPr>
      </w:pPr>
    </w:p>
    <w:p w14:paraId="6DA76F92" w14:textId="77777777" w:rsidR="002A3454" w:rsidRDefault="002A3454" w:rsidP="00602215">
      <w:pPr>
        <w:spacing w:after="0"/>
        <w:jc w:val="both"/>
        <w:rPr>
          <w:rFonts w:ascii="Verdana" w:hAnsi="Verdana"/>
          <w:b/>
          <w:sz w:val="20"/>
          <w:szCs w:val="20"/>
          <w:highlight w:val="yellow"/>
          <w:lang w:val="es-ES" w:eastAsia="es-ES"/>
        </w:rPr>
      </w:pPr>
    </w:p>
    <w:p w14:paraId="3F557578" w14:textId="77777777" w:rsidR="002A3454" w:rsidRDefault="002A3454" w:rsidP="00602215">
      <w:pPr>
        <w:spacing w:after="0"/>
        <w:jc w:val="both"/>
        <w:rPr>
          <w:rFonts w:ascii="Verdana" w:hAnsi="Verdana"/>
          <w:b/>
          <w:sz w:val="20"/>
          <w:szCs w:val="20"/>
          <w:highlight w:val="yellow"/>
          <w:lang w:val="es-ES" w:eastAsia="es-ES"/>
        </w:rPr>
      </w:pPr>
    </w:p>
    <w:p w14:paraId="6A683D2F" w14:textId="77777777" w:rsidR="002A3454" w:rsidRDefault="002A3454" w:rsidP="00602215">
      <w:pPr>
        <w:spacing w:after="0"/>
        <w:jc w:val="both"/>
        <w:rPr>
          <w:rFonts w:ascii="Verdana" w:hAnsi="Verdana"/>
          <w:b/>
          <w:sz w:val="20"/>
          <w:szCs w:val="20"/>
          <w:highlight w:val="yellow"/>
          <w:lang w:val="es-ES" w:eastAsia="es-ES"/>
        </w:rPr>
      </w:pPr>
    </w:p>
    <w:p w14:paraId="0E424E55" w14:textId="77777777" w:rsidR="002A3454" w:rsidRDefault="002A3454" w:rsidP="00602215">
      <w:pPr>
        <w:spacing w:after="0"/>
        <w:jc w:val="both"/>
        <w:rPr>
          <w:rFonts w:ascii="Verdana" w:hAnsi="Verdana"/>
          <w:b/>
          <w:sz w:val="20"/>
          <w:szCs w:val="20"/>
          <w:highlight w:val="yellow"/>
          <w:lang w:val="es-ES" w:eastAsia="es-ES"/>
        </w:rPr>
      </w:pPr>
    </w:p>
    <w:p w14:paraId="107621CE" w14:textId="77777777" w:rsidR="002A3454" w:rsidRDefault="002A3454" w:rsidP="00602215">
      <w:pPr>
        <w:spacing w:after="0"/>
        <w:jc w:val="both"/>
        <w:rPr>
          <w:rFonts w:ascii="Verdana" w:hAnsi="Verdana"/>
          <w:b/>
          <w:sz w:val="20"/>
          <w:szCs w:val="20"/>
          <w:highlight w:val="yellow"/>
          <w:lang w:val="es-ES" w:eastAsia="es-ES"/>
        </w:rPr>
      </w:pPr>
    </w:p>
    <w:p w14:paraId="552389E5" w14:textId="77777777" w:rsidR="002A3454" w:rsidRDefault="002A3454" w:rsidP="00602215">
      <w:pPr>
        <w:spacing w:after="0"/>
        <w:jc w:val="both"/>
        <w:rPr>
          <w:rFonts w:ascii="Verdana" w:hAnsi="Verdana"/>
          <w:b/>
          <w:sz w:val="20"/>
          <w:szCs w:val="20"/>
          <w:highlight w:val="yellow"/>
          <w:lang w:val="es-ES" w:eastAsia="es-ES"/>
        </w:rPr>
      </w:pPr>
    </w:p>
    <w:p w14:paraId="1A8008FD" w14:textId="77777777" w:rsidR="002A3454" w:rsidRDefault="002A3454" w:rsidP="00602215">
      <w:pPr>
        <w:spacing w:after="0"/>
        <w:jc w:val="both"/>
        <w:rPr>
          <w:rFonts w:ascii="Verdana" w:hAnsi="Verdana"/>
          <w:b/>
          <w:sz w:val="20"/>
          <w:szCs w:val="20"/>
          <w:highlight w:val="yellow"/>
          <w:lang w:val="es-ES" w:eastAsia="es-ES"/>
        </w:rPr>
      </w:pPr>
    </w:p>
    <w:p w14:paraId="70280F17" w14:textId="77777777" w:rsidR="002A3454" w:rsidRDefault="002A3454" w:rsidP="00602215">
      <w:pPr>
        <w:spacing w:after="0"/>
        <w:jc w:val="both"/>
        <w:rPr>
          <w:rFonts w:ascii="Verdana" w:hAnsi="Verdana"/>
          <w:b/>
          <w:sz w:val="20"/>
          <w:szCs w:val="20"/>
          <w:highlight w:val="yellow"/>
          <w:lang w:val="es-ES" w:eastAsia="es-ES"/>
        </w:rPr>
      </w:pPr>
    </w:p>
    <w:p w14:paraId="3F5671B2" w14:textId="77777777" w:rsidR="002A3454" w:rsidRDefault="002A3454" w:rsidP="00602215">
      <w:pPr>
        <w:spacing w:after="0"/>
        <w:jc w:val="both"/>
        <w:rPr>
          <w:rFonts w:ascii="Verdana" w:hAnsi="Verdana"/>
          <w:b/>
          <w:sz w:val="20"/>
          <w:szCs w:val="20"/>
          <w:highlight w:val="yellow"/>
          <w:lang w:val="es-ES" w:eastAsia="es-ES"/>
        </w:rPr>
      </w:pPr>
    </w:p>
    <w:p w14:paraId="4005F30D" w14:textId="77777777" w:rsidR="002A3454" w:rsidRDefault="002A3454" w:rsidP="00602215">
      <w:pPr>
        <w:spacing w:after="0"/>
        <w:jc w:val="both"/>
        <w:rPr>
          <w:rFonts w:ascii="Verdana" w:hAnsi="Verdana"/>
          <w:b/>
          <w:sz w:val="20"/>
          <w:szCs w:val="20"/>
          <w:highlight w:val="yellow"/>
          <w:lang w:val="es-ES" w:eastAsia="es-ES"/>
        </w:rPr>
      </w:pPr>
    </w:p>
    <w:p w14:paraId="3FE1D332" w14:textId="77777777" w:rsidR="002A3454" w:rsidRDefault="002A3454" w:rsidP="00602215">
      <w:pPr>
        <w:spacing w:after="0"/>
        <w:jc w:val="both"/>
        <w:rPr>
          <w:rFonts w:ascii="Verdana" w:hAnsi="Verdana"/>
          <w:b/>
          <w:sz w:val="20"/>
          <w:szCs w:val="20"/>
          <w:highlight w:val="yellow"/>
          <w:lang w:val="es-ES" w:eastAsia="es-ES"/>
        </w:rPr>
      </w:pPr>
    </w:p>
    <w:p w14:paraId="3988A08F" w14:textId="77777777" w:rsidR="002A3454" w:rsidRDefault="002A3454" w:rsidP="00602215">
      <w:pPr>
        <w:spacing w:after="0"/>
        <w:jc w:val="both"/>
        <w:rPr>
          <w:rFonts w:ascii="Verdana" w:hAnsi="Verdana"/>
          <w:b/>
          <w:sz w:val="20"/>
          <w:szCs w:val="20"/>
          <w:highlight w:val="yellow"/>
          <w:lang w:val="es-ES" w:eastAsia="es-ES"/>
        </w:rPr>
      </w:pPr>
    </w:p>
    <w:p w14:paraId="36F39763" w14:textId="77777777" w:rsidR="002A3454" w:rsidRDefault="002A3454" w:rsidP="00602215">
      <w:pPr>
        <w:spacing w:after="0"/>
        <w:jc w:val="both"/>
        <w:rPr>
          <w:rFonts w:ascii="Verdana" w:hAnsi="Verdana"/>
          <w:b/>
          <w:sz w:val="20"/>
          <w:szCs w:val="20"/>
          <w:highlight w:val="yellow"/>
          <w:lang w:val="es-ES" w:eastAsia="es-ES"/>
        </w:rPr>
      </w:pPr>
    </w:p>
    <w:p w14:paraId="1854AE89" w14:textId="77777777" w:rsidR="002A3454" w:rsidRDefault="002A3454" w:rsidP="00602215">
      <w:pPr>
        <w:spacing w:after="0"/>
        <w:jc w:val="both"/>
        <w:rPr>
          <w:rFonts w:ascii="Verdana" w:hAnsi="Verdana"/>
          <w:b/>
          <w:sz w:val="20"/>
          <w:szCs w:val="20"/>
          <w:highlight w:val="yellow"/>
          <w:lang w:val="es-ES" w:eastAsia="es-ES"/>
        </w:rPr>
      </w:pPr>
    </w:p>
    <w:p w14:paraId="34240285" w14:textId="77777777" w:rsidR="002A3454" w:rsidRDefault="002A3454" w:rsidP="00602215">
      <w:pPr>
        <w:spacing w:after="0"/>
        <w:jc w:val="both"/>
        <w:rPr>
          <w:rFonts w:ascii="Verdana" w:hAnsi="Verdana"/>
          <w:b/>
          <w:sz w:val="20"/>
          <w:szCs w:val="20"/>
          <w:highlight w:val="yellow"/>
          <w:lang w:val="es-ES" w:eastAsia="es-ES"/>
        </w:rPr>
      </w:pPr>
    </w:p>
    <w:p w14:paraId="53D45FE7" w14:textId="77777777" w:rsidR="002A3454" w:rsidRDefault="002A3454" w:rsidP="00602215">
      <w:pPr>
        <w:spacing w:after="0"/>
        <w:jc w:val="both"/>
        <w:rPr>
          <w:rFonts w:ascii="Verdana" w:hAnsi="Verdana"/>
          <w:b/>
          <w:sz w:val="20"/>
          <w:szCs w:val="20"/>
          <w:highlight w:val="yellow"/>
          <w:lang w:val="es-ES" w:eastAsia="es-ES"/>
        </w:rPr>
      </w:pPr>
    </w:p>
    <w:p w14:paraId="59305100" w14:textId="77777777" w:rsidR="002A3454" w:rsidRDefault="002A3454" w:rsidP="00602215">
      <w:pPr>
        <w:spacing w:after="0"/>
        <w:jc w:val="both"/>
        <w:rPr>
          <w:rFonts w:ascii="Verdana" w:hAnsi="Verdana"/>
          <w:b/>
          <w:sz w:val="20"/>
          <w:szCs w:val="20"/>
          <w:highlight w:val="yellow"/>
          <w:lang w:val="es-ES" w:eastAsia="es-ES"/>
        </w:rPr>
      </w:pPr>
    </w:p>
    <w:p w14:paraId="57A3ABFD" w14:textId="77777777" w:rsidR="002A3454" w:rsidRDefault="002A3454" w:rsidP="00602215">
      <w:pPr>
        <w:spacing w:after="0"/>
        <w:jc w:val="both"/>
        <w:rPr>
          <w:rFonts w:ascii="Verdana" w:hAnsi="Verdana"/>
          <w:b/>
          <w:sz w:val="20"/>
          <w:szCs w:val="20"/>
          <w:highlight w:val="yellow"/>
          <w:lang w:val="es-ES" w:eastAsia="es-ES"/>
        </w:rPr>
      </w:pPr>
    </w:p>
    <w:p w14:paraId="091774FE" w14:textId="77777777" w:rsidR="002A3454" w:rsidRDefault="002A3454" w:rsidP="00602215">
      <w:pPr>
        <w:spacing w:after="0"/>
        <w:jc w:val="both"/>
        <w:rPr>
          <w:rFonts w:ascii="Verdana" w:hAnsi="Verdana"/>
          <w:b/>
          <w:sz w:val="20"/>
          <w:szCs w:val="20"/>
          <w:highlight w:val="yellow"/>
          <w:lang w:val="es-ES" w:eastAsia="es-ES"/>
        </w:rPr>
      </w:pPr>
    </w:p>
    <w:p w14:paraId="7E266852" w14:textId="77777777" w:rsidR="002A3454" w:rsidRDefault="002A3454" w:rsidP="00602215">
      <w:pPr>
        <w:spacing w:after="0"/>
        <w:jc w:val="both"/>
        <w:rPr>
          <w:rFonts w:ascii="Verdana" w:hAnsi="Verdana"/>
          <w:b/>
          <w:sz w:val="20"/>
          <w:szCs w:val="20"/>
          <w:highlight w:val="yellow"/>
          <w:lang w:val="es-ES" w:eastAsia="es-ES"/>
        </w:rPr>
      </w:pPr>
    </w:p>
    <w:p w14:paraId="1293B8D1" w14:textId="77777777" w:rsidR="002A3454" w:rsidRDefault="002A3454" w:rsidP="00602215">
      <w:pPr>
        <w:spacing w:after="0"/>
        <w:jc w:val="both"/>
        <w:rPr>
          <w:rFonts w:ascii="Verdana" w:hAnsi="Verdana"/>
          <w:b/>
          <w:sz w:val="20"/>
          <w:szCs w:val="20"/>
          <w:highlight w:val="yellow"/>
          <w:lang w:val="es-ES" w:eastAsia="es-ES"/>
        </w:rPr>
      </w:pPr>
    </w:p>
    <w:p w14:paraId="4399148C" w14:textId="77777777" w:rsidR="002A3454" w:rsidRDefault="002A3454" w:rsidP="00602215">
      <w:pPr>
        <w:spacing w:after="0"/>
        <w:jc w:val="both"/>
        <w:rPr>
          <w:rFonts w:ascii="Verdana" w:hAnsi="Verdana"/>
          <w:b/>
          <w:sz w:val="20"/>
          <w:szCs w:val="20"/>
          <w:highlight w:val="yellow"/>
          <w:lang w:val="es-ES" w:eastAsia="es-ES"/>
        </w:rPr>
      </w:pPr>
    </w:p>
    <w:p w14:paraId="4F1F8012" w14:textId="77777777" w:rsidR="002A3454" w:rsidRDefault="002A3454" w:rsidP="00602215">
      <w:pPr>
        <w:spacing w:after="0"/>
        <w:jc w:val="both"/>
        <w:rPr>
          <w:rFonts w:ascii="Verdana" w:hAnsi="Verdana"/>
          <w:b/>
          <w:sz w:val="20"/>
          <w:szCs w:val="20"/>
          <w:highlight w:val="yellow"/>
          <w:lang w:val="es-ES" w:eastAsia="es-ES"/>
        </w:rPr>
      </w:pPr>
    </w:p>
    <w:p w14:paraId="107D6AB3" w14:textId="77777777" w:rsidR="002A3454" w:rsidRDefault="002A3454" w:rsidP="00602215">
      <w:pPr>
        <w:spacing w:after="0"/>
        <w:jc w:val="both"/>
        <w:rPr>
          <w:rFonts w:ascii="Verdana" w:hAnsi="Verdana"/>
          <w:b/>
          <w:sz w:val="20"/>
          <w:szCs w:val="20"/>
          <w:highlight w:val="yellow"/>
          <w:lang w:val="es-ES" w:eastAsia="es-ES"/>
        </w:rPr>
      </w:pPr>
    </w:p>
    <w:p w14:paraId="2D99C17F" w14:textId="77777777" w:rsidR="002A3454" w:rsidRDefault="002A3454" w:rsidP="00602215">
      <w:pPr>
        <w:spacing w:after="0"/>
        <w:jc w:val="both"/>
        <w:rPr>
          <w:rFonts w:ascii="Verdana" w:hAnsi="Verdana"/>
          <w:b/>
          <w:sz w:val="20"/>
          <w:szCs w:val="20"/>
          <w:highlight w:val="yellow"/>
          <w:lang w:val="es-ES" w:eastAsia="es-ES"/>
        </w:rPr>
      </w:pPr>
    </w:p>
    <w:p w14:paraId="3FAB7EE3" w14:textId="3EF9561C" w:rsidR="00602215" w:rsidRPr="004D2A30" w:rsidRDefault="00602215" w:rsidP="00602215">
      <w:pPr>
        <w:spacing w:after="0"/>
        <w:jc w:val="both"/>
        <w:rPr>
          <w:rFonts w:ascii="Verdana" w:hAnsi="Verdana"/>
          <w:b/>
          <w:sz w:val="20"/>
          <w:szCs w:val="20"/>
          <w:lang w:val="es-ES" w:eastAsia="es-ES"/>
        </w:rPr>
      </w:pPr>
      <w:r w:rsidRPr="00963048">
        <w:rPr>
          <w:rFonts w:ascii="Verdana" w:hAnsi="Verdana"/>
          <w:b/>
          <w:sz w:val="20"/>
          <w:szCs w:val="20"/>
          <w:lang w:val="es-ES" w:eastAsia="es-ES"/>
        </w:rPr>
        <w:lastRenderedPageBreak/>
        <w:t>1</w:t>
      </w:r>
      <w:r w:rsidR="00610632" w:rsidRPr="00963048">
        <w:rPr>
          <w:rFonts w:ascii="Verdana" w:hAnsi="Verdana"/>
          <w:b/>
          <w:sz w:val="20"/>
          <w:szCs w:val="20"/>
          <w:lang w:val="es-ES" w:eastAsia="es-ES"/>
        </w:rPr>
        <w:t>4</w:t>
      </w:r>
      <w:r w:rsidRPr="00963048">
        <w:rPr>
          <w:rFonts w:ascii="Verdana" w:hAnsi="Verdana"/>
          <w:b/>
          <w:sz w:val="20"/>
          <w:szCs w:val="20"/>
          <w:lang w:val="es-ES" w:eastAsia="es-ES"/>
        </w:rPr>
        <w:t>.</w:t>
      </w:r>
      <w:r w:rsidR="00610632" w:rsidRPr="00963048">
        <w:rPr>
          <w:rFonts w:ascii="Verdana" w:hAnsi="Verdana"/>
          <w:b/>
          <w:sz w:val="20"/>
          <w:szCs w:val="20"/>
          <w:lang w:val="es-ES" w:eastAsia="es-ES"/>
        </w:rPr>
        <w:t>5</w:t>
      </w:r>
      <w:r w:rsidRPr="00963048">
        <w:rPr>
          <w:rFonts w:ascii="Verdana" w:hAnsi="Verdana"/>
          <w:b/>
          <w:sz w:val="20"/>
          <w:szCs w:val="20"/>
          <w:lang w:val="es-ES" w:eastAsia="es-ES"/>
        </w:rPr>
        <w:t>.</w:t>
      </w:r>
      <w:r w:rsidR="00610632" w:rsidRPr="00963048">
        <w:rPr>
          <w:rFonts w:ascii="Verdana" w:hAnsi="Verdana"/>
          <w:b/>
          <w:sz w:val="20"/>
          <w:szCs w:val="20"/>
          <w:lang w:val="es-ES" w:eastAsia="es-ES"/>
        </w:rPr>
        <w:t>1</w:t>
      </w:r>
      <w:r w:rsidRPr="00963048">
        <w:rPr>
          <w:rFonts w:ascii="Verdana" w:hAnsi="Verdana"/>
          <w:b/>
          <w:sz w:val="20"/>
          <w:szCs w:val="20"/>
          <w:lang w:val="es-ES" w:eastAsia="es-ES"/>
        </w:rPr>
        <w:t xml:space="preserve"> FLUJOGRAMA PROCEDIMIENTO </w:t>
      </w:r>
      <w:r w:rsidR="004424C9" w:rsidRPr="00963048">
        <w:rPr>
          <w:rFonts w:ascii="Verdana" w:hAnsi="Verdana"/>
          <w:b/>
          <w:sz w:val="20"/>
          <w:szCs w:val="20"/>
          <w:lang w:val="es-ES" w:eastAsia="es-ES"/>
        </w:rPr>
        <w:t>DE SOLICITUDES DE EXPEDIENTES QUE OBRAN EN ARCHIVO HISTÓRICO DE LAS EXTINTAS SECRETARÍA DE ASUNTOS AGRARIOS DE LA PRESIDENCIA DE LA REPÚBLICA -SAA-; SECRETARÍA DE LA PAZ DE LA PRESIDENCIA DE LA REPÚBLICA -SEPAZ-; Y COMISIÓN PRESIDENCIAL COORDINADORA DE LA POLÍTICA DEL EJECUTIVO EN MATERIA DE DERECHOS HUMANOS -COPREDEH-:</w:t>
      </w:r>
    </w:p>
    <w:p w14:paraId="0758B859" w14:textId="0E5EAB88" w:rsidR="00BF4626" w:rsidRDefault="002A3454" w:rsidP="00E53AB0">
      <w:pPr>
        <w:jc w:val="both"/>
        <w:rPr>
          <w:rFonts w:ascii="Verdana" w:hAnsi="Verdana"/>
          <w:sz w:val="20"/>
          <w:szCs w:val="20"/>
        </w:rPr>
      </w:pPr>
      <w:r>
        <w:object w:dxaOrig="11340" w:dyaOrig="14865" w14:anchorId="02551922">
          <v:shape id="_x0000_i1031" type="#_x0000_t75" style="width:467.25pt;height:516pt" o:ole="">
            <v:imagedata r:id="rId21" o:title=""/>
          </v:shape>
          <o:OLEObject Type="Embed" ProgID="Visio.Drawing.15" ShapeID="_x0000_i1031" DrawAspect="Content" ObjectID="_1714547034" r:id="rId22"/>
        </w:object>
      </w:r>
    </w:p>
    <w:p w14:paraId="295A5A79" w14:textId="6F894DE0" w:rsidR="008973D8" w:rsidRPr="00E25BE0" w:rsidRDefault="00DA4175" w:rsidP="001347F7">
      <w:pPr>
        <w:pStyle w:val="Ttulo1"/>
      </w:pPr>
      <w:bookmarkStart w:id="59" w:name="_Toc374612839"/>
      <w:bookmarkStart w:id="60" w:name="_Toc103859830"/>
      <w:r>
        <w:lastRenderedPageBreak/>
        <w:t>A</w:t>
      </w:r>
      <w:r w:rsidR="005B7CF3" w:rsidRPr="00E25BE0">
        <w:t>NEX</w:t>
      </w:r>
      <w:bookmarkEnd w:id="59"/>
      <w:r w:rsidR="00EF2D32" w:rsidRPr="00E25BE0">
        <w:t>OS</w:t>
      </w:r>
      <w:bookmarkEnd w:id="60"/>
    </w:p>
    <w:p w14:paraId="0A4D9C57" w14:textId="554371CF" w:rsidR="005E269B" w:rsidRPr="00E25BE0" w:rsidRDefault="00E25BE0" w:rsidP="00F90CE9">
      <w:pPr>
        <w:autoSpaceDE w:val="0"/>
        <w:autoSpaceDN w:val="0"/>
        <w:adjustRightInd w:val="0"/>
        <w:rPr>
          <w:rFonts w:ascii="Verdana" w:hAnsi="Verdana" w:cs="Arial"/>
          <w:b/>
          <w:sz w:val="20"/>
          <w:szCs w:val="20"/>
        </w:rPr>
      </w:pPr>
      <w:r w:rsidRPr="00E25BE0">
        <w:rPr>
          <w:rFonts w:ascii="Verdana" w:hAnsi="Verdana" w:cs="Arial"/>
          <w:b/>
          <w:sz w:val="20"/>
          <w:szCs w:val="20"/>
        </w:rPr>
        <w:t>1</w:t>
      </w:r>
      <w:r w:rsidR="00610632">
        <w:rPr>
          <w:rFonts w:ascii="Verdana" w:hAnsi="Verdana" w:cs="Arial"/>
          <w:b/>
          <w:sz w:val="20"/>
          <w:szCs w:val="20"/>
        </w:rPr>
        <w:t>5</w:t>
      </w:r>
      <w:r w:rsidRPr="00E25BE0">
        <w:rPr>
          <w:rFonts w:ascii="Verdana" w:hAnsi="Verdana" w:cs="Arial"/>
          <w:b/>
          <w:sz w:val="20"/>
          <w:szCs w:val="20"/>
        </w:rPr>
        <w:t>.1 Anexo 1</w:t>
      </w:r>
    </w:p>
    <w:tbl>
      <w:tblPr>
        <w:tblStyle w:val="Tablaconcuadrcula"/>
        <w:tblpPr w:leftFromText="141" w:rightFromText="141" w:vertAnchor="text" w:horzAnchor="margin" w:tblpY="656"/>
        <w:tblW w:w="0" w:type="auto"/>
        <w:tblLook w:val="04A0" w:firstRow="1" w:lastRow="0" w:firstColumn="1" w:lastColumn="0" w:noHBand="0" w:noVBand="1"/>
      </w:tblPr>
      <w:tblGrid>
        <w:gridCol w:w="595"/>
        <w:gridCol w:w="5645"/>
        <w:gridCol w:w="3104"/>
      </w:tblGrid>
      <w:tr w:rsidR="00C249B5" w14:paraId="299F1682" w14:textId="77777777" w:rsidTr="00C249B5">
        <w:trPr>
          <w:trHeight w:val="113"/>
        </w:trPr>
        <w:tc>
          <w:tcPr>
            <w:tcW w:w="595" w:type="dxa"/>
            <w:tcBorders>
              <w:bottom w:val="single" w:sz="4" w:space="0" w:color="auto"/>
            </w:tcBorders>
          </w:tcPr>
          <w:p w14:paraId="124BC533"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No.</w:t>
            </w:r>
          </w:p>
        </w:tc>
        <w:tc>
          <w:tcPr>
            <w:tcW w:w="5645" w:type="dxa"/>
            <w:tcBorders>
              <w:bottom w:val="single" w:sz="4" w:space="0" w:color="auto"/>
            </w:tcBorders>
          </w:tcPr>
          <w:p w14:paraId="7FD8FD15"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Concepto</w:t>
            </w:r>
          </w:p>
        </w:tc>
        <w:tc>
          <w:tcPr>
            <w:tcW w:w="3104" w:type="dxa"/>
            <w:tcBorders>
              <w:bottom w:val="single" w:sz="4" w:space="0" w:color="auto"/>
            </w:tcBorders>
          </w:tcPr>
          <w:p w14:paraId="4271FA60"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Descripción</w:t>
            </w:r>
          </w:p>
        </w:tc>
      </w:tr>
      <w:tr w:rsidR="00C249B5" w14:paraId="25D2717A" w14:textId="77777777" w:rsidTr="00C249B5">
        <w:trPr>
          <w:trHeight w:val="146"/>
        </w:trPr>
        <w:tc>
          <w:tcPr>
            <w:tcW w:w="595" w:type="dxa"/>
            <w:tcBorders>
              <w:top w:val="single" w:sz="4" w:space="0" w:color="auto"/>
            </w:tcBorders>
          </w:tcPr>
          <w:p w14:paraId="572F46B4"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1.</w:t>
            </w:r>
          </w:p>
        </w:tc>
        <w:tc>
          <w:tcPr>
            <w:tcW w:w="5645" w:type="dxa"/>
            <w:tcBorders>
              <w:top w:val="single" w:sz="4" w:space="0" w:color="auto"/>
            </w:tcBorders>
          </w:tcPr>
          <w:p w14:paraId="4BB83A30" w14:textId="77777777" w:rsidR="00C249B5" w:rsidRPr="00E25BE0" w:rsidRDefault="00C249B5" w:rsidP="00C249B5">
            <w:pPr>
              <w:autoSpaceDE w:val="0"/>
              <w:autoSpaceDN w:val="0"/>
              <w:adjustRightInd w:val="0"/>
              <w:jc w:val="both"/>
              <w:rPr>
                <w:rFonts w:ascii="Verdana" w:hAnsi="Verdana" w:cs="Arial"/>
              </w:rPr>
            </w:pPr>
            <w:r w:rsidRPr="00E25BE0">
              <w:rPr>
                <w:rFonts w:ascii="Verdana" w:hAnsi="Verdana" w:cs="Arial"/>
              </w:rPr>
              <w:t>F</w:t>
            </w:r>
            <w:r w:rsidRPr="005353AF">
              <w:rPr>
                <w:rFonts w:ascii="Verdana" w:hAnsi="Verdana" w:cs="Arial"/>
              </w:rPr>
              <w:t>echa</w:t>
            </w:r>
          </w:p>
        </w:tc>
        <w:tc>
          <w:tcPr>
            <w:tcW w:w="3104" w:type="dxa"/>
            <w:tcBorders>
              <w:top w:val="single" w:sz="4" w:space="0" w:color="auto"/>
            </w:tcBorders>
          </w:tcPr>
          <w:p w14:paraId="759D1242" w14:textId="77777777" w:rsidR="00C249B5" w:rsidRDefault="00C249B5" w:rsidP="00C249B5">
            <w:pPr>
              <w:autoSpaceDE w:val="0"/>
              <w:autoSpaceDN w:val="0"/>
              <w:adjustRightInd w:val="0"/>
              <w:jc w:val="both"/>
              <w:rPr>
                <w:rFonts w:ascii="Verdana" w:hAnsi="Verdana" w:cs="Arial"/>
                <w:b/>
                <w:sz w:val="20"/>
                <w:szCs w:val="20"/>
              </w:rPr>
            </w:pPr>
          </w:p>
        </w:tc>
      </w:tr>
      <w:tr w:rsidR="00C249B5" w14:paraId="7F2618C3" w14:textId="77777777" w:rsidTr="00C249B5">
        <w:tc>
          <w:tcPr>
            <w:tcW w:w="595" w:type="dxa"/>
          </w:tcPr>
          <w:p w14:paraId="155826C5"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2.</w:t>
            </w:r>
          </w:p>
        </w:tc>
        <w:tc>
          <w:tcPr>
            <w:tcW w:w="5645" w:type="dxa"/>
          </w:tcPr>
          <w:p w14:paraId="71D4180C"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 xml:space="preserve">Número de expediente </w:t>
            </w:r>
            <w:r>
              <w:rPr>
                <w:rFonts w:ascii="Verdana" w:hAnsi="Verdana" w:cs="Arial"/>
              </w:rPr>
              <w:t>administrativo</w:t>
            </w:r>
          </w:p>
        </w:tc>
        <w:tc>
          <w:tcPr>
            <w:tcW w:w="3104" w:type="dxa"/>
          </w:tcPr>
          <w:p w14:paraId="70AB854F" w14:textId="77777777" w:rsidR="00C249B5" w:rsidRDefault="00C249B5" w:rsidP="00C249B5">
            <w:pPr>
              <w:autoSpaceDE w:val="0"/>
              <w:autoSpaceDN w:val="0"/>
              <w:adjustRightInd w:val="0"/>
              <w:jc w:val="both"/>
              <w:rPr>
                <w:rFonts w:ascii="Verdana" w:hAnsi="Verdana" w:cs="Arial"/>
                <w:b/>
                <w:sz w:val="20"/>
                <w:szCs w:val="20"/>
              </w:rPr>
            </w:pPr>
          </w:p>
        </w:tc>
      </w:tr>
      <w:tr w:rsidR="00C249B5" w14:paraId="17947CB8" w14:textId="77777777" w:rsidTr="00C249B5">
        <w:tc>
          <w:tcPr>
            <w:tcW w:w="595" w:type="dxa"/>
          </w:tcPr>
          <w:p w14:paraId="7390F4C9"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3.</w:t>
            </w:r>
          </w:p>
        </w:tc>
        <w:tc>
          <w:tcPr>
            <w:tcW w:w="5645" w:type="dxa"/>
          </w:tcPr>
          <w:p w14:paraId="1B0BBE47" w14:textId="77777777" w:rsidR="00C249B5" w:rsidRDefault="00C249B5" w:rsidP="00C249B5">
            <w:pPr>
              <w:autoSpaceDE w:val="0"/>
              <w:autoSpaceDN w:val="0"/>
              <w:adjustRightInd w:val="0"/>
              <w:jc w:val="both"/>
              <w:rPr>
                <w:rFonts w:ascii="Verdana" w:hAnsi="Verdana" w:cs="Arial"/>
                <w:b/>
                <w:sz w:val="20"/>
                <w:szCs w:val="20"/>
              </w:rPr>
            </w:pPr>
            <w:r w:rsidRPr="00D40AD3">
              <w:rPr>
                <w:rFonts w:ascii="Verdana" w:hAnsi="Verdana" w:cs="Arial"/>
              </w:rPr>
              <w:t>Entidad Administrativa de donde proveniente</w:t>
            </w:r>
          </w:p>
        </w:tc>
        <w:tc>
          <w:tcPr>
            <w:tcW w:w="3104" w:type="dxa"/>
          </w:tcPr>
          <w:p w14:paraId="2C8F7BFE" w14:textId="77777777" w:rsidR="00C249B5" w:rsidRDefault="00C249B5" w:rsidP="00C249B5">
            <w:pPr>
              <w:autoSpaceDE w:val="0"/>
              <w:autoSpaceDN w:val="0"/>
              <w:adjustRightInd w:val="0"/>
              <w:jc w:val="both"/>
              <w:rPr>
                <w:rFonts w:ascii="Verdana" w:hAnsi="Verdana" w:cs="Arial"/>
                <w:b/>
                <w:sz w:val="20"/>
                <w:szCs w:val="20"/>
              </w:rPr>
            </w:pPr>
          </w:p>
        </w:tc>
      </w:tr>
      <w:tr w:rsidR="00C249B5" w14:paraId="44412186" w14:textId="77777777" w:rsidTr="00C249B5">
        <w:tc>
          <w:tcPr>
            <w:tcW w:w="595" w:type="dxa"/>
          </w:tcPr>
          <w:p w14:paraId="36815039"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4.</w:t>
            </w:r>
          </w:p>
        </w:tc>
        <w:tc>
          <w:tcPr>
            <w:tcW w:w="5645" w:type="dxa"/>
          </w:tcPr>
          <w:p w14:paraId="19EF6916" w14:textId="77777777" w:rsidR="00C249B5" w:rsidRDefault="00C249B5" w:rsidP="00C249B5">
            <w:pPr>
              <w:autoSpaceDE w:val="0"/>
              <w:autoSpaceDN w:val="0"/>
              <w:adjustRightInd w:val="0"/>
              <w:jc w:val="both"/>
              <w:rPr>
                <w:rFonts w:ascii="Verdana" w:hAnsi="Verdana" w:cs="Arial"/>
                <w:b/>
                <w:sz w:val="20"/>
                <w:szCs w:val="20"/>
              </w:rPr>
            </w:pPr>
            <w:r w:rsidRPr="00D40AD3">
              <w:rPr>
                <w:rFonts w:ascii="Verdana" w:hAnsi="Verdana" w:cs="Arial"/>
              </w:rPr>
              <w:t>Administrado</w:t>
            </w:r>
          </w:p>
        </w:tc>
        <w:tc>
          <w:tcPr>
            <w:tcW w:w="3104" w:type="dxa"/>
          </w:tcPr>
          <w:p w14:paraId="109F2452" w14:textId="77777777" w:rsidR="00C249B5" w:rsidRDefault="00C249B5" w:rsidP="00C249B5">
            <w:pPr>
              <w:autoSpaceDE w:val="0"/>
              <w:autoSpaceDN w:val="0"/>
              <w:adjustRightInd w:val="0"/>
              <w:jc w:val="both"/>
              <w:rPr>
                <w:rFonts w:ascii="Verdana" w:hAnsi="Verdana" w:cs="Arial"/>
                <w:b/>
                <w:sz w:val="20"/>
                <w:szCs w:val="20"/>
              </w:rPr>
            </w:pPr>
          </w:p>
        </w:tc>
      </w:tr>
      <w:tr w:rsidR="00C249B5" w14:paraId="503C5249" w14:textId="77777777" w:rsidTr="00C249B5">
        <w:tc>
          <w:tcPr>
            <w:tcW w:w="595" w:type="dxa"/>
          </w:tcPr>
          <w:p w14:paraId="11AFF350"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5.</w:t>
            </w:r>
          </w:p>
        </w:tc>
        <w:tc>
          <w:tcPr>
            <w:tcW w:w="5645" w:type="dxa"/>
          </w:tcPr>
          <w:p w14:paraId="2616118A" w14:textId="77777777" w:rsidR="00C249B5" w:rsidRDefault="00C249B5" w:rsidP="00C249B5">
            <w:pPr>
              <w:autoSpaceDE w:val="0"/>
              <w:autoSpaceDN w:val="0"/>
              <w:adjustRightInd w:val="0"/>
              <w:jc w:val="both"/>
              <w:rPr>
                <w:rFonts w:ascii="Verdana" w:hAnsi="Verdana" w:cs="Arial"/>
                <w:b/>
                <w:sz w:val="20"/>
                <w:szCs w:val="20"/>
              </w:rPr>
            </w:pPr>
            <w:r w:rsidRPr="00D40AD3">
              <w:rPr>
                <w:rFonts w:ascii="Verdana" w:hAnsi="Verdana" w:cs="Arial"/>
              </w:rPr>
              <w:t>Fecha de la resolución o resoluciones</w:t>
            </w:r>
            <w:r w:rsidRPr="00E25BE0">
              <w:rPr>
                <w:rFonts w:ascii="Verdana" w:hAnsi="Verdana" w:cs="Arial"/>
              </w:rPr>
              <w:t xml:space="preserve"> </w:t>
            </w:r>
          </w:p>
        </w:tc>
        <w:tc>
          <w:tcPr>
            <w:tcW w:w="3104" w:type="dxa"/>
          </w:tcPr>
          <w:p w14:paraId="37ABADEE" w14:textId="77777777" w:rsidR="00C249B5" w:rsidRDefault="00C249B5" w:rsidP="00C249B5">
            <w:pPr>
              <w:autoSpaceDE w:val="0"/>
              <w:autoSpaceDN w:val="0"/>
              <w:adjustRightInd w:val="0"/>
              <w:jc w:val="both"/>
              <w:rPr>
                <w:rFonts w:ascii="Verdana" w:hAnsi="Verdana" w:cs="Arial"/>
                <w:b/>
                <w:sz w:val="20"/>
                <w:szCs w:val="20"/>
              </w:rPr>
            </w:pPr>
          </w:p>
        </w:tc>
      </w:tr>
      <w:tr w:rsidR="00C249B5" w14:paraId="24EACA52" w14:textId="77777777" w:rsidTr="00C249B5">
        <w:tc>
          <w:tcPr>
            <w:tcW w:w="595" w:type="dxa"/>
          </w:tcPr>
          <w:p w14:paraId="352D97A8"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6.</w:t>
            </w:r>
          </w:p>
        </w:tc>
        <w:tc>
          <w:tcPr>
            <w:tcW w:w="5645" w:type="dxa"/>
          </w:tcPr>
          <w:p w14:paraId="311FD968"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Breve descripción de la resolución o resoluciones</w:t>
            </w:r>
          </w:p>
        </w:tc>
        <w:tc>
          <w:tcPr>
            <w:tcW w:w="3104" w:type="dxa"/>
          </w:tcPr>
          <w:p w14:paraId="2DE4284C" w14:textId="77777777" w:rsidR="00C249B5" w:rsidRDefault="00C249B5" w:rsidP="00C249B5">
            <w:pPr>
              <w:autoSpaceDE w:val="0"/>
              <w:autoSpaceDN w:val="0"/>
              <w:adjustRightInd w:val="0"/>
              <w:jc w:val="both"/>
              <w:rPr>
                <w:rFonts w:ascii="Verdana" w:hAnsi="Verdana" w:cs="Arial"/>
                <w:b/>
                <w:sz w:val="20"/>
                <w:szCs w:val="20"/>
              </w:rPr>
            </w:pPr>
          </w:p>
        </w:tc>
      </w:tr>
      <w:tr w:rsidR="00C249B5" w14:paraId="18277592" w14:textId="77777777" w:rsidTr="00C249B5">
        <w:tc>
          <w:tcPr>
            <w:tcW w:w="595" w:type="dxa"/>
          </w:tcPr>
          <w:p w14:paraId="5E60760B"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7.</w:t>
            </w:r>
          </w:p>
        </w:tc>
        <w:tc>
          <w:tcPr>
            <w:tcW w:w="5645" w:type="dxa"/>
          </w:tcPr>
          <w:p w14:paraId="359D5E10"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Número de folios</w:t>
            </w:r>
          </w:p>
        </w:tc>
        <w:tc>
          <w:tcPr>
            <w:tcW w:w="3104" w:type="dxa"/>
          </w:tcPr>
          <w:p w14:paraId="712E4C06" w14:textId="77777777" w:rsidR="00C249B5" w:rsidRDefault="00C249B5" w:rsidP="00C249B5">
            <w:pPr>
              <w:autoSpaceDE w:val="0"/>
              <w:autoSpaceDN w:val="0"/>
              <w:adjustRightInd w:val="0"/>
              <w:jc w:val="both"/>
              <w:rPr>
                <w:rFonts w:ascii="Verdana" w:hAnsi="Verdana" w:cs="Arial"/>
                <w:b/>
                <w:sz w:val="20"/>
                <w:szCs w:val="20"/>
              </w:rPr>
            </w:pPr>
          </w:p>
        </w:tc>
      </w:tr>
      <w:tr w:rsidR="00C249B5" w14:paraId="7DDB529B" w14:textId="77777777" w:rsidTr="00C249B5">
        <w:tc>
          <w:tcPr>
            <w:tcW w:w="595" w:type="dxa"/>
          </w:tcPr>
          <w:p w14:paraId="3CD63163"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8.</w:t>
            </w:r>
          </w:p>
        </w:tc>
        <w:tc>
          <w:tcPr>
            <w:tcW w:w="5645" w:type="dxa"/>
          </w:tcPr>
          <w:p w14:paraId="00318A85"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Persona que recibió la notificación</w:t>
            </w:r>
          </w:p>
        </w:tc>
        <w:tc>
          <w:tcPr>
            <w:tcW w:w="3104" w:type="dxa"/>
          </w:tcPr>
          <w:p w14:paraId="079BC4D8" w14:textId="77777777" w:rsidR="00C249B5" w:rsidRDefault="00C249B5" w:rsidP="00C249B5">
            <w:pPr>
              <w:autoSpaceDE w:val="0"/>
              <w:autoSpaceDN w:val="0"/>
              <w:adjustRightInd w:val="0"/>
              <w:jc w:val="both"/>
              <w:rPr>
                <w:rFonts w:ascii="Verdana" w:hAnsi="Verdana" w:cs="Arial"/>
                <w:b/>
                <w:sz w:val="20"/>
                <w:szCs w:val="20"/>
              </w:rPr>
            </w:pPr>
          </w:p>
        </w:tc>
      </w:tr>
      <w:tr w:rsidR="00C249B5" w14:paraId="4EA993B7" w14:textId="77777777" w:rsidTr="00C249B5">
        <w:tc>
          <w:tcPr>
            <w:tcW w:w="595" w:type="dxa"/>
          </w:tcPr>
          <w:p w14:paraId="61FCFF1B"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9.</w:t>
            </w:r>
          </w:p>
        </w:tc>
        <w:tc>
          <w:tcPr>
            <w:tcW w:w="5645" w:type="dxa"/>
          </w:tcPr>
          <w:p w14:paraId="41D394A3"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Plazo</w:t>
            </w:r>
          </w:p>
        </w:tc>
        <w:tc>
          <w:tcPr>
            <w:tcW w:w="3104" w:type="dxa"/>
          </w:tcPr>
          <w:p w14:paraId="6CFA0548" w14:textId="77777777" w:rsidR="00C249B5" w:rsidRDefault="00C249B5" w:rsidP="00C249B5">
            <w:pPr>
              <w:autoSpaceDE w:val="0"/>
              <w:autoSpaceDN w:val="0"/>
              <w:adjustRightInd w:val="0"/>
              <w:jc w:val="both"/>
              <w:rPr>
                <w:rFonts w:ascii="Verdana" w:hAnsi="Verdana" w:cs="Arial"/>
                <w:b/>
                <w:sz w:val="20"/>
                <w:szCs w:val="20"/>
              </w:rPr>
            </w:pPr>
          </w:p>
        </w:tc>
      </w:tr>
      <w:tr w:rsidR="00C249B5" w14:paraId="2F04A960" w14:textId="77777777" w:rsidTr="00C249B5">
        <w:tc>
          <w:tcPr>
            <w:tcW w:w="595" w:type="dxa"/>
          </w:tcPr>
          <w:p w14:paraId="5A94B75C"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10.</w:t>
            </w:r>
          </w:p>
        </w:tc>
        <w:tc>
          <w:tcPr>
            <w:tcW w:w="5645" w:type="dxa"/>
          </w:tcPr>
          <w:p w14:paraId="164B2322"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Profesional Jurídico asignado</w:t>
            </w:r>
          </w:p>
        </w:tc>
        <w:tc>
          <w:tcPr>
            <w:tcW w:w="3104" w:type="dxa"/>
          </w:tcPr>
          <w:p w14:paraId="5B8F999B" w14:textId="77777777" w:rsidR="00C249B5" w:rsidRDefault="00C249B5" w:rsidP="00C249B5">
            <w:pPr>
              <w:autoSpaceDE w:val="0"/>
              <w:autoSpaceDN w:val="0"/>
              <w:adjustRightInd w:val="0"/>
              <w:jc w:val="both"/>
              <w:rPr>
                <w:rFonts w:ascii="Verdana" w:hAnsi="Verdana" w:cs="Arial"/>
                <w:b/>
                <w:sz w:val="20"/>
                <w:szCs w:val="20"/>
              </w:rPr>
            </w:pPr>
          </w:p>
        </w:tc>
      </w:tr>
    </w:tbl>
    <w:p w14:paraId="3D4B8A17" w14:textId="6966A47A" w:rsidR="005353AF" w:rsidRDefault="00C249B5" w:rsidP="00F90CE9">
      <w:pPr>
        <w:autoSpaceDE w:val="0"/>
        <w:autoSpaceDN w:val="0"/>
        <w:adjustRightInd w:val="0"/>
        <w:rPr>
          <w:rFonts w:ascii="Verdana" w:hAnsi="Verdana" w:cs="Arial"/>
          <w:b/>
          <w:sz w:val="20"/>
          <w:szCs w:val="20"/>
        </w:rPr>
      </w:pPr>
      <w:r w:rsidRPr="00E25BE0">
        <w:rPr>
          <w:rFonts w:ascii="Verdana" w:hAnsi="Verdana" w:cs="Arial"/>
          <w:b/>
          <w:sz w:val="20"/>
          <w:szCs w:val="20"/>
        </w:rPr>
        <w:t xml:space="preserve">Información que se debe de ingresar </w:t>
      </w:r>
      <w:r>
        <w:rPr>
          <w:rFonts w:ascii="Verdana" w:hAnsi="Verdana" w:cs="Arial"/>
          <w:b/>
          <w:sz w:val="20"/>
          <w:szCs w:val="20"/>
        </w:rPr>
        <w:t>a la hoja de datos de la</w:t>
      </w:r>
      <w:r w:rsidRPr="00E25BE0">
        <w:rPr>
          <w:rFonts w:ascii="Verdana" w:hAnsi="Verdana" w:cs="Arial"/>
          <w:b/>
          <w:sz w:val="20"/>
          <w:szCs w:val="20"/>
        </w:rPr>
        <w:t xml:space="preserve"> UAJ referente a los Expedientes </w:t>
      </w:r>
      <w:r>
        <w:rPr>
          <w:rFonts w:ascii="Verdana" w:hAnsi="Verdana" w:cs="Arial"/>
          <w:b/>
          <w:sz w:val="20"/>
          <w:szCs w:val="20"/>
        </w:rPr>
        <w:t>Administrativos</w:t>
      </w:r>
      <w:r w:rsidRPr="00E25BE0">
        <w:rPr>
          <w:rFonts w:ascii="Verdana" w:hAnsi="Verdana" w:cs="Arial"/>
          <w:b/>
          <w:sz w:val="20"/>
          <w:szCs w:val="20"/>
        </w:rPr>
        <w:t>.</w:t>
      </w:r>
    </w:p>
    <w:p w14:paraId="09B6D4D3" w14:textId="197B9DDF" w:rsidR="00E25BE0" w:rsidRDefault="00E25BE0" w:rsidP="0099762E">
      <w:pPr>
        <w:autoSpaceDE w:val="0"/>
        <w:autoSpaceDN w:val="0"/>
        <w:adjustRightInd w:val="0"/>
        <w:jc w:val="both"/>
        <w:rPr>
          <w:rFonts w:ascii="Verdana" w:hAnsi="Verdana" w:cs="Arial"/>
          <w:b/>
          <w:sz w:val="20"/>
          <w:szCs w:val="20"/>
        </w:rPr>
      </w:pPr>
    </w:p>
    <w:p w14:paraId="43D04E7B" w14:textId="77777777" w:rsidR="00544C6A" w:rsidRPr="00E25BE0" w:rsidRDefault="00544C6A" w:rsidP="0099762E">
      <w:pPr>
        <w:autoSpaceDE w:val="0"/>
        <w:autoSpaceDN w:val="0"/>
        <w:adjustRightInd w:val="0"/>
        <w:jc w:val="both"/>
        <w:rPr>
          <w:rFonts w:ascii="Verdana" w:hAnsi="Verdana" w:cs="Arial"/>
          <w:b/>
          <w:sz w:val="20"/>
          <w:szCs w:val="20"/>
        </w:rPr>
      </w:pPr>
    </w:p>
    <w:p w14:paraId="7701578C" w14:textId="21C0CBBE" w:rsidR="00D40AD3" w:rsidRDefault="00234F76" w:rsidP="0099762E">
      <w:pPr>
        <w:autoSpaceDE w:val="0"/>
        <w:autoSpaceDN w:val="0"/>
        <w:adjustRightInd w:val="0"/>
        <w:jc w:val="both"/>
        <w:rPr>
          <w:rFonts w:ascii="Verdana" w:hAnsi="Verdana" w:cs="Arial"/>
          <w:b/>
          <w:sz w:val="20"/>
          <w:szCs w:val="20"/>
        </w:rPr>
      </w:pPr>
      <w:r>
        <w:rPr>
          <w:rFonts w:ascii="Verdana" w:hAnsi="Verdana" w:cs="Arial"/>
          <w:b/>
          <w:sz w:val="20"/>
          <w:szCs w:val="20"/>
        </w:rPr>
        <w:t xml:space="preserve">16.2 </w:t>
      </w:r>
      <w:r w:rsidR="00E25BE0" w:rsidRPr="00E25BE0">
        <w:rPr>
          <w:rFonts w:ascii="Verdana" w:hAnsi="Verdana" w:cs="Arial"/>
          <w:b/>
          <w:sz w:val="20"/>
          <w:szCs w:val="20"/>
        </w:rPr>
        <w:t>Anexo 2</w:t>
      </w:r>
    </w:p>
    <w:tbl>
      <w:tblPr>
        <w:tblStyle w:val="Tablaconcuadrcula"/>
        <w:tblpPr w:leftFromText="141" w:rightFromText="141" w:vertAnchor="text" w:horzAnchor="margin" w:tblpY="842"/>
        <w:tblW w:w="0" w:type="auto"/>
        <w:tblLook w:val="04A0" w:firstRow="1" w:lastRow="0" w:firstColumn="1" w:lastColumn="0" w:noHBand="0" w:noVBand="1"/>
      </w:tblPr>
      <w:tblGrid>
        <w:gridCol w:w="595"/>
        <w:gridCol w:w="5643"/>
        <w:gridCol w:w="3106"/>
      </w:tblGrid>
      <w:tr w:rsidR="00C249B5" w14:paraId="5EF85E6B" w14:textId="77777777" w:rsidTr="00C249B5">
        <w:trPr>
          <w:trHeight w:val="146"/>
        </w:trPr>
        <w:tc>
          <w:tcPr>
            <w:tcW w:w="595" w:type="dxa"/>
            <w:tcBorders>
              <w:bottom w:val="single" w:sz="4" w:space="0" w:color="auto"/>
            </w:tcBorders>
          </w:tcPr>
          <w:p w14:paraId="13A2B99E"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No.</w:t>
            </w:r>
          </w:p>
        </w:tc>
        <w:tc>
          <w:tcPr>
            <w:tcW w:w="5643" w:type="dxa"/>
            <w:tcBorders>
              <w:bottom w:val="single" w:sz="4" w:space="0" w:color="auto"/>
            </w:tcBorders>
          </w:tcPr>
          <w:p w14:paraId="64B7914D"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Concepto</w:t>
            </w:r>
          </w:p>
        </w:tc>
        <w:tc>
          <w:tcPr>
            <w:tcW w:w="3106" w:type="dxa"/>
            <w:tcBorders>
              <w:bottom w:val="single" w:sz="4" w:space="0" w:color="auto"/>
            </w:tcBorders>
          </w:tcPr>
          <w:p w14:paraId="714E2BEF"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Descripción</w:t>
            </w:r>
          </w:p>
        </w:tc>
      </w:tr>
      <w:tr w:rsidR="00C249B5" w14:paraId="34FAA171" w14:textId="77777777" w:rsidTr="00C249B5">
        <w:trPr>
          <w:trHeight w:val="113"/>
        </w:trPr>
        <w:tc>
          <w:tcPr>
            <w:tcW w:w="595" w:type="dxa"/>
            <w:tcBorders>
              <w:top w:val="single" w:sz="4" w:space="0" w:color="auto"/>
            </w:tcBorders>
          </w:tcPr>
          <w:p w14:paraId="794B0C9A"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1.</w:t>
            </w:r>
          </w:p>
        </w:tc>
        <w:tc>
          <w:tcPr>
            <w:tcW w:w="5643" w:type="dxa"/>
            <w:tcBorders>
              <w:top w:val="single" w:sz="4" w:space="0" w:color="auto"/>
            </w:tcBorders>
          </w:tcPr>
          <w:p w14:paraId="4F2F7910" w14:textId="77777777" w:rsidR="00C249B5" w:rsidRPr="00E25BE0" w:rsidRDefault="00C249B5" w:rsidP="00C249B5">
            <w:pPr>
              <w:autoSpaceDE w:val="0"/>
              <w:autoSpaceDN w:val="0"/>
              <w:adjustRightInd w:val="0"/>
              <w:jc w:val="both"/>
              <w:rPr>
                <w:rFonts w:ascii="Verdana" w:hAnsi="Verdana" w:cs="Arial"/>
              </w:rPr>
            </w:pPr>
            <w:r w:rsidRPr="00E25BE0">
              <w:rPr>
                <w:rFonts w:ascii="Verdana" w:hAnsi="Verdana" w:cs="Arial"/>
              </w:rPr>
              <w:t>F</w:t>
            </w:r>
            <w:r w:rsidRPr="005353AF">
              <w:rPr>
                <w:rFonts w:ascii="Verdana" w:hAnsi="Verdana" w:cs="Arial"/>
              </w:rPr>
              <w:t>echa</w:t>
            </w:r>
          </w:p>
        </w:tc>
        <w:tc>
          <w:tcPr>
            <w:tcW w:w="3106" w:type="dxa"/>
            <w:tcBorders>
              <w:top w:val="single" w:sz="4" w:space="0" w:color="auto"/>
            </w:tcBorders>
          </w:tcPr>
          <w:p w14:paraId="6B44443C" w14:textId="77777777" w:rsidR="00C249B5" w:rsidRDefault="00C249B5" w:rsidP="00C249B5">
            <w:pPr>
              <w:autoSpaceDE w:val="0"/>
              <w:autoSpaceDN w:val="0"/>
              <w:adjustRightInd w:val="0"/>
              <w:jc w:val="both"/>
              <w:rPr>
                <w:rFonts w:ascii="Verdana" w:hAnsi="Verdana" w:cs="Arial"/>
                <w:b/>
                <w:sz w:val="20"/>
                <w:szCs w:val="20"/>
              </w:rPr>
            </w:pPr>
          </w:p>
        </w:tc>
      </w:tr>
      <w:tr w:rsidR="00C249B5" w14:paraId="4C5C548E" w14:textId="77777777" w:rsidTr="00C249B5">
        <w:tc>
          <w:tcPr>
            <w:tcW w:w="595" w:type="dxa"/>
          </w:tcPr>
          <w:p w14:paraId="0E103868"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2.</w:t>
            </w:r>
          </w:p>
        </w:tc>
        <w:tc>
          <w:tcPr>
            <w:tcW w:w="5643" w:type="dxa"/>
          </w:tcPr>
          <w:p w14:paraId="1F50A4C8"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Número de expediente judicial</w:t>
            </w:r>
          </w:p>
        </w:tc>
        <w:tc>
          <w:tcPr>
            <w:tcW w:w="3106" w:type="dxa"/>
          </w:tcPr>
          <w:p w14:paraId="73CE4C91" w14:textId="77777777" w:rsidR="00C249B5" w:rsidRDefault="00C249B5" w:rsidP="00C249B5">
            <w:pPr>
              <w:autoSpaceDE w:val="0"/>
              <w:autoSpaceDN w:val="0"/>
              <w:adjustRightInd w:val="0"/>
              <w:jc w:val="both"/>
              <w:rPr>
                <w:rFonts w:ascii="Verdana" w:hAnsi="Verdana" w:cs="Arial"/>
                <w:b/>
                <w:sz w:val="20"/>
                <w:szCs w:val="20"/>
              </w:rPr>
            </w:pPr>
          </w:p>
        </w:tc>
      </w:tr>
      <w:tr w:rsidR="00C249B5" w14:paraId="35D1AEF4" w14:textId="77777777" w:rsidTr="00C249B5">
        <w:tc>
          <w:tcPr>
            <w:tcW w:w="595" w:type="dxa"/>
          </w:tcPr>
          <w:p w14:paraId="0D24AB6C"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3.</w:t>
            </w:r>
          </w:p>
        </w:tc>
        <w:tc>
          <w:tcPr>
            <w:tcW w:w="5643" w:type="dxa"/>
          </w:tcPr>
          <w:p w14:paraId="52D10DEC"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Juzgado</w:t>
            </w:r>
          </w:p>
        </w:tc>
        <w:tc>
          <w:tcPr>
            <w:tcW w:w="3106" w:type="dxa"/>
          </w:tcPr>
          <w:p w14:paraId="390FFFB6" w14:textId="77777777" w:rsidR="00C249B5" w:rsidRDefault="00C249B5" w:rsidP="00C249B5">
            <w:pPr>
              <w:autoSpaceDE w:val="0"/>
              <w:autoSpaceDN w:val="0"/>
              <w:adjustRightInd w:val="0"/>
              <w:jc w:val="both"/>
              <w:rPr>
                <w:rFonts w:ascii="Verdana" w:hAnsi="Verdana" w:cs="Arial"/>
                <w:b/>
                <w:sz w:val="20"/>
                <w:szCs w:val="20"/>
              </w:rPr>
            </w:pPr>
          </w:p>
        </w:tc>
      </w:tr>
      <w:tr w:rsidR="00C249B5" w14:paraId="5D646C32" w14:textId="77777777" w:rsidTr="00C249B5">
        <w:tc>
          <w:tcPr>
            <w:tcW w:w="595" w:type="dxa"/>
          </w:tcPr>
          <w:p w14:paraId="48318535"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4.</w:t>
            </w:r>
          </w:p>
        </w:tc>
        <w:tc>
          <w:tcPr>
            <w:tcW w:w="5643" w:type="dxa"/>
          </w:tcPr>
          <w:p w14:paraId="2ED00F6E"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Parte actora</w:t>
            </w:r>
          </w:p>
        </w:tc>
        <w:tc>
          <w:tcPr>
            <w:tcW w:w="3106" w:type="dxa"/>
          </w:tcPr>
          <w:p w14:paraId="7EECCC3E" w14:textId="77777777" w:rsidR="00C249B5" w:rsidRDefault="00C249B5" w:rsidP="00C249B5">
            <w:pPr>
              <w:autoSpaceDE w:val="0"/>
              <w:autoSpaceDN w:val="0"/>
              <w:adjustRightInd w:val="0"/>
              <w:jc w:val="both"/>
              <w:rPr>
                <w:rFonts w:ascii="Verdana" w:hAnsi="Verdana" w:cs="Arial"/>
                <w:b/>
                <w:sz w:val="20"/>
                <w:szCs w:val="20"/>
              </w:rPr>
            </w:pPr>
          </w:p>
        </w:tc>
      </w:tr>
      <w:tr w:rsidR="00C249B5" w14:paraId="4CC42C3B" w14:textId="77777777" w:rsidTr="00C249B5">
        <w:tc>
          <w:tcPr>
            <w:tcW w:w="595" w:type="dxa"/>
          </w:tcPr>
          <w:p w14:paraId="709795CC"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5.</w:t>
            </w:r>
          </w:p>
        </w:tc>
        <w:tc>
          <w:tcPr>
            <w:tcW w:w="5643" w:type="dxa"/>
          </w:tcPr>
          <w:p w14:paraId="025AB8EF"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Parte demandada</w:t>
            </w:r>
          </w:p>
        </w:tc>
        <w:tc>
          <w:tcPr>
            <w:tcW w:w="3106" w:type="dxa"/>
          </w:tcPr>
          <w:p w14:paraId="6D756C2F" w14:textId="77777777" w:rsidR="00C249B5" w:rsidRDefault="00C249B5" w:rsidP="00C249B5">
            <w:pPr>
              <w:autoSpaceDE w:val="0"/>
              <w:autoSpaceDN w:val="0"/>
              <w:adjustRightInd w:val="0"/>
              <w:jc w:val="both"/>
              <w:rPr>
                <w:rFonts w:ascii="Verdana" w:hAnsi="Verdana" w:cs="Arial"/>
                <w:b/>
                <w:sz w:val="20"/>
                <w:szCs w:val="20"/>
              </w:rPr>
            </w:pPr>
          </w:p>
        </w:tc>
      </w:tr>
      <w:tr w:rsidR="00C249B5" w14:paraId="18A0DAE9" w14:textId="77777777" w:rsidTr="00C249B5">
        <w:tc>
          <w:tcPr>
            <w:tcW w:w="595" w:type="dxa"/>
          </w:tcPr>
          <w:p w14:paraId="1CE1A63B"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6.</w:t>
            </w:r>
          </w:p>
        </w:tc>
        <w:tc>
          <w:tcPr>
            <w:tcW w:w="5643" w:type="dxa"/>
          </w:tcPr>
          <w:p w14:paraId="17B2F443"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Fecha de la resolución o resoluciones</w:t>
            </w:r>
          </w:p>
        </w:tc>
        <w:tc>
          <w:tcPr>
            <w:tcW w:w="3106" w:type="dxa"/>
          </w:tcPr>
          <w:p w14:paraId="4751651D" w14:textId="77777777" w:rsidR="00C249B5" w:rsidRDefault="00C249B5" w:rsidP="00C249B5">
            <w:pPr>
              <w:autoSpaceDE w:val="0"/>
              <w:autoSpaceDN w:val="0"/>
              <w:adjustRightInd w:val="0"/>
              <w:jc w:val="both"/>
              <w:rPr>
                <w:rFonts w:ascii="Verdana" w:hAnsi="Verdana" w:cs="Arial"/>
                <w:b/>
                <w:sz w:val="20"/>
                <w:szCs w:val="20"/>
              </w:rPr>
            </w:pPr>
          </w:p>
        </w:tc>
      </w:tr>
      <w:tr w:rsidR="00C249B5" w14:paraId="262A7F61" w14:textId="77777777" w:rsidTr="00C249B5">
        <w:tc>
          <w:tcPr>
            <w:tcW w:w="595" w:type="dxa"/>
          </w:tcPr>
          <w:p w14:paraId="6DFADA28"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7.</w:t>
            </w:r>
          </w:p>
        </w:tc>
        <w:tc>
          <w:tcPr>
            <w:tcW w:w="5643" w:type="dxa"/>
          </w:tcPr>
          <w:p w14:paraId="4B90359A"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Breve descripción de la resolución o resoluciones</w:t>
            </w:r>
          </w:p>
        </w:tc>
        <w:tc>
          <w:tcPr>
            <w:tcW w:w="3106" w:type="dxa"/>
          </w:tcPr>
          <w:p w14:paraId="7665458F" w14:textId="77777777" w:rsidR="00C249B5" w:rsidRDefault="00C249B5" w:rsidP="00C249B5">
            <w:pPr>
              <w:autoSpaceDE w:val="0"/>
              <w:autoSpaceDN w:val="0"/>
              <w:adjustRightInd w:val="0"/>
              <w:jc w:val="both"/>
              <w:rPr>
                <w:rFonts w:ascii="Verdana" w:hAnsi="Verdana" w:cs="Arial"/>
                <w:b/>
                <w:sz w:val="20"/>
                <w:szCs w:val="20"/>
              </w:rPr>
            </w:pPr>
          </w:p>
        </w:tc>
      </w:tr>
      <w:tr w:rsidR="00C249B5" w14:paraId="1D09F50D" w14:textId="77777777" w:rsidTr="00C249B5">
        <w:tc>
          <w:tcPr>
            <w:tcW w:w="595" w:type="dxa"/>
          </w:tcPr>
          <w:p w14:paraId="47656C9A"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8.</w:t>
            </w:r>
          </w:p>
        </w:tc>
        <w:tc>
          <w:tcPr>
            <w:tcW w:w="5643" w:type="dxa"/>
          </w:tcPr>
          <w:p w14:paraId="19042AE9"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Número de folios</w:t>
            </w:r>
          </w:p>
        </w:tc>
        <w:tc>
          <w:tcPr>
            <w:tcW w:w="3106" w:type="dxa"/>
          </w:tcPr>
          <w:p w14:paraId="4FEEF3C0" w14:textId="77777777" w:rsidR="00C249B5" w:rsidRDefault="00C249B5" w:rsidP="00C249B5">
            <w:pPr>
              <w:autoSpaceDE w:val="0"/>
              <w:autoSpaceDN w:val="0"/>
              <w:adjustRightInd w:val="0"/>
              <w:jc w:val="both"/>
              <w:rPr>
                <w:rFonts w:ascii="Verdana" w:hAnsi="Verdana" w:cs="Arial"/>
                <w:b/>
                <w:sz w:val="20"/>
                <w:szCs w:val="20"/>
              </w:rPr>
            </w:pPr>
          </w:p>
        </w:tc>
      </w:tr>
      <w:tr w:rsidR="00C249B5" w14:paraId="16D2AF32" w14:textId="77777777" w:rsidTr="00C249B5">
        <w:tc>
          <w:tcPr>
            <w:tcW w:w="595" w:type="dxa"/>
          </w:tcPr>
          <w:p w14:paraId="220AC792"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9.</w:t>
            </w:r>
          </w:p>
        </w:tc>
        <w:tc>
          <w:tcPr>
            <w:tcW w:w="5643" w:type="dxa"/>
          </w:tcPr>
          <w:p w14:paraId="1296E955"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Persona que recibió la notificación</w:t>
            </w:r>
          </w:p>
        </w:tc>
        <w:tc>
          <w:tcPr>
            <w:tcW w:w="3106" w:type="dxa"/>
          </w:tcPr>
          <w:p w14:paraId="42822BAF" w14:textId="77777777" w:rsidR="00C249B5" w:rsidRDefault="00C249B5" w:rsidP="00C249B5">
            <w:pPr>
              <w:autoSpaceDE w:val="0"/>
              <w:autoSpaceDN w:val="0"/>
              <w:adjustRightInd w:val="0"/>
              <w:jc w:val="both"/>
              <w:rPr>
                <w:rFonts w:ascii="Verdana" w:hAnsi="Verdana" w:cs="Arial"/>
                <w:b/>
                <w:sz w:val="20"/>
                <w:szCs w:val="20"/>
              </w:rPr>
            </w:pPr>
          </w:p>
        </w:tc>
      </w:tr>
      <w:tr w:rsidR="00C249B5" w14:paraId="5D5C7072" w14:textId="77777777" w:rsidTr="00C249B5">
        <w:tc>
          <w:tcPr>
            <w:tcW w:w="595" w:type="dxa"/>
          </w:tcPr>
          <w:p w14:paraId="2B97C3BE"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10.</w:t>
            </w:r>
          </w:p>
        </w:tc>
        <w:tc>
          <w:tcPr>
            <w:tcW w:w="5643" w:type="dxa"/>
          </w:tcPr>
          <w:p w14:paraId="783D1ACC"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Plazo</w:t>
            </w:r>
          </w:p>
        </w:tc>
        <w:tc>
          <w:tcPr>
            <w:tcW w:w="3106" w:type="dxa"/>
          </w:tcPr>
          <w:p w14:paraId="5B3A0EF3" w14:textId="77777777" w:rsidR="00C249B5" w:rsidRDefault="00C249B5" w:rsidP="00C249B5">
            <w:pPr>
              <w:autoSpaceDE w:val="0"/>
              <w:autoSpaceDN w:val="0"/>
              <w:adjustRightInd w:val="0"/>
              <w:jc w:val="both"/>
              <w:rPr>
                <w:rFonts w:ascii="Verdana" w:hAnsi="Verdana" w:cs="Arial"/>
                <w:b/>
                <w:sz w:val="20"/>
                <w:szCs w:val="20"/>
              </w:rPr>
            </w:pPr>
          </w:p>
        </w:tc>
      </w:tr>
      <w:tr w:rsidR="00C249B5" w14:paraId="5AF6A727" w14:textId="77777777" w:rsidTr="00C249B5">
        <w:tc>
          <w:tcPr>
            <w:tcW w:w="595" w:type="dxa"/>
          </w:tcPr>
          <w:p w14:paraId="3E529C08" w14:textId="77777777" w:rsidR="00C249B5" w:rsidRDefault="00C249B5" w:rsidP="00C249B5">
            <w:pPr>
              <w:autoSpaceDE w:val="0"/>
              <w:autoSpaceDN w:val="0"/>
              <w:adjustRightInd w:val="0"/>
              <w:jc w:val="both"/>
              <w:rPr>
                <w:rFonts w:ascii="Verdana" w:hAnsi="Verdana" w:cs="Arial"/>
                <w:b/>
                <w:sz w:val="20"/>
                <w:szCs w:val="20"/>
              </w:rPr>
            </w:pPr>
            <w:r>
              <w:rPr>
                <w:rFonts w:ascii="Verdana" w:hAnsi="Verdana" w:cs="Arial"/>
                <w:b/>
                <w:sz w:val="20"/>
                <w:szCs w:val="20"/>
              </w:rPr>
              <w:t>11.</w:t>
            </w:r>
          </w:p>
        </w:tc>
        <w:tc>
          <w:tcPr>
            <w:tcW w:w="5643" w:type="dxa"/>
          </w:tcPr>
          <w:p w14:paraId="0238B7DA" w14:textId="77777777" w:rsidR="00C249B5" w:rsidRDefault="00C249B5" w:rsidP="00C249B5">
            <w:pPr>
              <w:autoSpaceDE w:val="0"/>
              <w:autoSpaceDN w:val="0"/>
              <w:adjustRightInd w:val="0"/>
              <w:jc w:val="both"/>
              <w:rPr>
                <w:rFonts w:ascii="Verdana" w:hAnsi="Verdana" w:cs="Arial"/>
                <w:b/>
                <w:sz w:val="20"/>
                <w:szCs w:val="20"/>
              </w:rPr>
            </w:pPr>
            <w:r w:rsidRPr="00E25BE0">
              <w:rPr>
                <w:rFonts w:ascii="Verdana" w:hAnsi="Verdana" w:cs="Arial"/>
              </w:rPr>
              <w:t>Profesional Jurídico asignado</w:t>
            </w:r>
          </w:p>
        </w:tc>
        <w:tc>
          <w:tcPr>
            <w:tcW w:w="3106" w:type="dxa"/>
          </w:tcPr>
          <w:p w14:paraId="54F1CA9C" w14:textId="77777777" w:rsidR="00C249B5" w:rsidRDefault="00C249B5" w:rsidP="00C249B5">
            <w:pPr>
              <w:autoSpaceDE w:val="0"/>
              <w:autoSpaceDN w:val="0"/>
              <w:adjustRightInd w:val="0"/>
              <w:jc w:val="both"/>
              <w:rPr>
                <w:rFonts w:ascii="Verdana" w:hAnsi="Verdana" w:cs="Arial"/>
                <w:b/>
                <w:sz w:val="20"/>
                <w:szCs w:val="20"/>
              </w:rPr>
            </w:pPr>
          </w:p>
        </w:tc>
      </w:tr>
    </w:tbl>
    <w:p w14:paraId="20C701F6" w14:textId="3CBA63E8" w:rsidR="00C249B5" w:rsidRDefault="00C249B5" w:rsidP="00C249B5">
      <w:pPr>
        <w:autoSpaceDE w:val="0"/>
        <w:autoSpaceDN w:val="0"/>
        <w:adjustRightInd w:val="0"/>
        <w:rPr>
          <w:rFonts w:ascii="Verdana" w:hAnsi="Verdana" w:cs="Arial"/>
          <w:b/>
          <w:sz w:val="20"/>
          <w:szCs w:val="20"/>
        </w:rPr>
      </w:pPr>
      <w:r w:rsidRPr="00E25BE0">
        <w:rPr>
          <w:rFonts w:ascii="Verdana" w:hAnsi="Verdana" w:cs="Arial"/>
          <w:b/>
          <w:sz w:val="20"/>
          <w:szCs w:val="20"/>
        </w:rPr>
        <w:t xml:space="preserve">Información que se debe de ingresar </w:t>
      </w:r>
      <w:r>
        <w:rPr>
          <w:rFonts w:ascii="Verdana" w:hAnsi="Verdana" w:cs="Arial"/>
          <w:b/>
          <w:sz w:val="20"/>
          <w:szCs w:val="20"/>
        </w:rPr>
        <w:t>a la hoja de datos de la</w:t>
      </w:r>
      <w:r w:rsidRPr="00E25BE0">
        <w:rPr>
          <w:rFonts w:ascii="Verdana" w:hAnsi="Verdana" w:cs="Arial"/>
          <w:b/>
          <w:sz w:val="20"/>
          <w:szCs w:val="20"/>
        </w:rPr>
        <w:t xml:space="preserve"> UAJ referente a los</w:t>
      </w:r>
      <w:r>
        <w:rPr>
          <w:rFonts w:ascii="Verdana" w:hAnsi="Verdana" w:cs="Arial"/>
          <w:b/>
          <w:sz w:val="20"/>
          <w:szCs w:val="20"/>
        </w:rPr>
        <w:t xml:space="preserve"> </w:t>
      </w:r>
      <w:r w:rsidRPr="00E25BE0">
        <w:rPr>
          <w:rFonts w:ascii="Verdana" w:hAnsi="Verdana" w:cs="Arial"/>
          <w:b/>
          <w:sz w:val="20"/>
          <w:szCs w:val="20"/>
        </w:rPr>
        <w:t>Expedientes Judiciales.</w:t>
      </w:r>
    </w:p>
    <w:p w14:paraId="04FA3886" w14:textId="77777777" w:rsidR="002A3454" w:rsidRDefault="002A3454" w:rsidP="000910A8">
      <w:pPr>
        <w:autoSpaceDE w:val="0"/>
        <w:autoSpaceDN w:val="0"/>
        <w:adjustRightInd w:val="0"/>
        <w:rPr>
          <w:rFonts w:ascii="Verdana" w:hAnsi="Verdana" w:cs="Arial"/>
          <w:b/>
          <w:sz w:val="20"/>
          <w:szCs w:val="20"/>
        </w:rPr>
      </w:pPr>
    </w:p>
    <w:p w14:paraId="57FA8D0E" w14:textId="77777777" w:rsidR="002A3454" w:rsidRDefault="002A3454" w:rsidP="000910A8">
      <w:pPr>
        <w:autoSpaceDE w:val="0"/>
        <w:autoSpaceDN w:val="0"/>
        <w:adjustRightInd w:val="0"/>
        <w:rPr>
          <w:rFonts w:ascii="Verdana" w:hAnsi="Verdana" w:cs="Arial"/>
          <w:b/>
          <w:sz w:val="20"/>
          <w:szCs w:val="20"/>
        </w:rPr>
      </w:pPr>
    </w:p>
    <w:p w14:paraId="255AD255" w14:textId="77777777" w:rsidR="002A3454" w:rsidRDefault="002A3454" w:rsidP="000910A8">
      <w:pPr>
        <w:autoSpaceDE w:val="0"/>
        <w:autoSpaceDN w:val="0"/>
        <w:adjustRightInd w:val="0"/>
        <w:rPr>
          <w:rFonts w:ascii="Verdana" w:hAnsi="Verdana" w:cs="Arial"/>
          <w:b/>
          <w:sz w:val="20"/>
          <w:szCs w:val="20"/>
        </w:rPr>
      </w:pPr>
    </w:p>
    <w:p w14:paraId="1C620246" w14:textId="77777777" w:rsidR="002A3454" w:rsidRDefault="002A3454" w:rsidP="000910A8">
      <w:pPr>
        <w:autoSpaceDE w:val="0"/>
        <w:autoSpaceDN w:val="0"/>
        <w:adjustRightInd w:val="0"/>
        <w:rPr>
          <w:rFonts w:ascii="Verdana" w:hAnsi="Verdana" w:cs="Arial"/>
          <w:b/>
          <w:sz w:val="20"/>
          <w:szCs w:val="20"/>
        </w:rPr>
      </w:pPr>
    </w:p>
    <w:p w14:paraId="6B0B7BC5" w14:textId="77777777" w:rsidR="002A3454" w:rsidRDefault="002A3454" w:rsidP="000910A8">
      <w:pPr>
        <w:autoSpaceDE w:val="0"/>
        <w:autoSpaceDN w:val="0"/>
        <w:adjustRightInd w:val="0"/>
        <w:rPr>
          <w:rFonts w:ascii="Verdana" w:hAnsi="Verdana" w:cs="Arial"/>
          <w:b/>
          <w:sz w:val="20"/>
          <w:szCs w:val="20"/>
        </w:rPr>
      </w:pPr>
    </w:p>
    <w:p w14:paraId="662BD449" w14:textId="20014046" w:rsidR="000910A8" w:rsidRDefault="000910A8" w:rsidP="000910A8">
      <w:pPr>
        <w:autoSpaceDE w:val="0"/>
        <w:autoSpaceDN w:val="0"/>
        <w:adjustRightInd w:val="0"/>
        <w:rPr>
          <w:rFonts w:ascii="Verdana" w:hAnsi="Verdana" w:cs="Arial"/>
          <w:b/>
          <w:sz w:val="20"/>
          <w:szCs w:val="20"/>
        </w:rPr>
      </w:pPr>
      <w:r>
        <w:rPr>
          <w:rFonts w:ascii="Verdana" w:hAnsi="Verdana" w:cs="Arial"/>
          <w:b/>
          <w:sz w:val="20"/>
          <w:szCs w:val="20"/>
        </w:rPr>
        <w:lastRenderedPageBreak/>
        <w:t xml:space="preserve">16.3 </w:t>
      </w:r>
      <w:r w:rsidRPr="00E25BE0">
        <w:rPr>
          <w:rFonts w:ascii="Verdana" w:hAnsi="Verdana" w:cs="Arial"/>
          <w:b/>
          <w:sz w:val="20"/>
          <w:szCs w:val="20"/>
        </w:rPr>
        <w:t xml:space="preserve">Anexo </w:t>
      </w:r>
      <w:r>
        <w:rPr>
          <w:rFonts w:ascii="Verdana" w:hAnsi="Verdana" w:cs="Arial"/>
          <w:b/>
          <w:sz w:val="20"/>
          <w:szCs w:val="20"/>
        </w:rPr>
        <w:t>3</w:t>
      </w:r>
    </w:p>
    <w:p w14:paraId="0B0AAB8B" w14:textId="19A09615" w:rsidR="000910A8" w:rsidRDefault="000910A8" w:rsidP="000910A8">
      <w:pPr>
        <w:autoSpaceDE w:val="0"/>
        <w:autoSpaceDN w:val="0"/>
        <w:adjustRightInd w:val="0"/>
        <w:rPr>
          <w:rFonts w:ascii="Verdana" w:hAnsi="Verdana" w:cs="Arial"/>
          <w:b/>
          <w:sz w:val="20"/>
          <w:szCs w:val="20"/>
        </w:rPr>
      </w:pPr>
      <w:r w:rsidRPr="00E25BE0">
        <w:rPr>
          <w:rFonts w:ascii="Verdana" w:hAnsi="Verdana" w:cs="Arial"/>
          <w:b/>
          <w:sz w:val="20"/>
          <w:szCs w:val="20"/>
        </w:rPr>
        <w:t xml:space="preserve">Información que se debe de ingresar </w:t>
      </w:r>
      <w:r>
        <w:rPr>
          <w:rFonts w:ascii="Verdana" w:hAnsi="Verdana" w:cs="Arial"/>
          <w:b/>
          <w:sz w:val="20"/>
          <w:szCs w:val="20"/>
        </w:rPr>
        <w:t xml:space="preserve">a la hoja de </w:t>
      </w:r>
      <w:r w:rsidR="00D27323">
        <w:rPr>
          <w:rFonts w:ascii="Verdana" w:hAnsi="Verdana" w:cs="Arial"/>
          <w:b/>
          <w:sz w:val="20"/>
          <w:szCs w:val="20"/>
        </w:rPr>
        <w:t>control de asignaciones</w:t>
      </w:r>
      <w:r>
        <w:rPr>
          <w:rFonts w:ascii="Verdana" w:hAnsi="Verdana" w:cs="Arial"/>
          <w:b/>
          <w:sz w:val="20"/>
          <w:szCs w:val="20"/>
        </w:rPr>
        <w:t xml:space="preserve"> de la</w:t>
      </w:r>
      <w:r w:rsidRPr="00E25BE0">
        <w:rPr>
          <w:rFonts w:ascii="Verdana" w:hAnsi="Verdana" w:cs="Arial"/>
          <w:b/>
          <w:sz w:val="20"/>
          <w:szCs w:val="20"/>
        </w:rPr>
        <w:t xml:space="preserve"> UAJ referente a </w:t>
      </w:r>
      <w:r w:rsidR="00D27323">
        <w:rPr>
          <w:rFonts w:ascii="Verdana" w:hAnsi="Verdana" w:cs="Arial"/>
          <w:b/>
          <w:sz w:val="20"/>
          <w:szCs w:val="20"/>
        </w:rPr>
        <w:t>la emisión de Opiniones Jurídicas o Dictámenes Jurídicos</w:t>
      </w:r>
      <w:r w:rsidRPr="00E25BE0">
        <w:rPr>
          <w:rFonts w:ascii="Verdana" w:hAnsi="Verdana" w:cs="Arial"/>
          <w:b/>
          <w:sz w:val="20"/>
          <w:szCs w:val="20"/>
        </w:rPr>
        <w:t>.</w:t>
      </w:r>
    </w:p>
    <w:p w14:paraId="360B2E0F" w14:textId="65F2CF96" w:rsidR="00D27323" w:rsidRDefault="00D27323" w:rsidP="000910A8">
      <w:pPr>
        <w:autoSpaceDE w:val="0"/>
        <w:autoSpaceDN w:val="0"/>
        <w:adjustRightInd w:val="0"/>
        <w:jc w:val="both"/>
        <w:rPr>
          <w:rFonts w:ascii="Verdana" w:hAnsi="Verdana" w:cs="Arial"/>
          <w:b/>
          <w:sz w:val="20"/>
          <w:szCs w:val="20"/>
        </w:rPr>
      </w:pPr>
    </w:p>
    <w:tbl>
      <w:tblPr>
        <w:tblStyle w:val="Tablaconcuadrcula"/>
        <w:tblpPr w:leftFromText="141" w:rightFromText="141" w:vertAnchor="text" w:horzAnchor="margin" w:tblpY="156"/>
        <w:tblW w:w="0" w:type="auto"/>
        <w:tblLook w:val="04A0" w:firstRow="1" w:lastRow="0" w:firstColumn="1" w:lastColumn="0" w:noHBand="0" w:noVBand="1"/>
      </w:tblPr>
      <w:tblGrid>
        <w:gridCol w:w="595"/>
        <w:gridCol w:w="5643"/>
        <w:gridCol w:w="3106"/>
      </w:tblGrid>
      <w:tr w:rsidR="00544C6A" w14:paraId="21D2B28C" w14:textId="77777777" w:rsidTr="00544C6A">
        <w:trPr>
          <w:trHeight w:val="146"/>
        </w:trPr>
        <w:tc>
          <w:tcPr>
            <w:tcW w:w="595" w:type="dxa"/>
            <w:tcBorders>
              <w:bottom w:val="single" w:sz="4" w:space="0" w:color="auto"/>
            </w:tcBorders>
          </w:tcPr>
          <w:p w14:paraId="2A09CE25"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No.</w:t>
            </w:r>
          </w:p>
        </w:tc>
        <w:tc>
          <w:tcPr>
            <w:tcW w:w="5643" w:type="dxa"/>
            <w:tcBorders>
              <w:bottom w:val="single" w:sz="4" w:space="0" w:color="auto"/>
            </w:tcBorders>
          </w:tcPr>
          <w:p w14:paraId="55361BA9"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Concepto</w:t>
            </w:r>
          </w:p>
        </w:tc>
        <w:tc>
          <w:tcPr>
            <w:tcW w:w="3106" w:type="dxa"/>
            <w:tcBorders>
              <w:bottom w:val="single" w:sz="4" w:space="0" w:color="auto"/>
            </w:tcBorders>
          </w:tcPr>
          <w:p w14:paraId="17D00168"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Descripción</w:t>
            </w:r>
          </w:p>
        </w:tc>
      </w:tr>
      <w:tr w:rsidR="00544C6A" w14:paraId="567C9118" w14:textId="77777777" w:rsidTr="00544C6A">
        <w:trPr>
          <w:trHeight w:val="113"/>
        </w:trPr>
        <w:tc>
          <w:tcPr>
            <w:tcW w:w="595" w:type="dxa"/>
            <w:tcBorders>
              <w:top w:val="single" w:sz="4" w:space="0" w:color="auto"/>
            </w:tcBorders>
          </w:tcPr>
          <w:p w14:paraId="2B186E71"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1.</w:t>
            </w:r>
          </w:p>
        </w:tc>
        <w:tc>
          <w:tcPr>
            <w:tcW w:w="5643" w:type="dxa"/>
            <w:tcBorders>
              <w:top w:val="single" w:sz="4" w:space="0" w:color="auto"/>
            </w:tcBorders>
          </w:tcPr>
          <w:p w14:paraId="6351A6C3" w14:textId="77777777" w:rsidR="00544C6A" w:rsidRPr="00E25BE0" w:rsidRDefault="00544C6A" w:rsidP="00544C6A">
            <w:pPr>
              <w:autoSpaceDE w:val="0"/>
              <w:autoSpaceDN w:val="0"/>
              <w:adjustRightInd w:val="0"/>
              <w:jc w:val="both"/>
              <w:rPr>
                <w:rFonts w:ascii="Verdana" w:hAnsi="Verdana" w:cs="Arial"/>
              </w:rPr>
            </w:pPr>
            <w:r w:rsidRPr="00E25BE0">
              <w:rPr>
                <w:rFonts w:ascii="Verdana" w:hAnsi="Verdana" w:cs="Arial"/>
              </w:rPr>
              <w:t>F</w:t>
            </w:r>
            <w:r w:rsidRPr="005353AF">
              <w:rPr>
                <w:rFonts w:ascii="Verdana" w:hAnsi="Verdana" w:cs="Arial"/>
              </w:rPr>
              <w:t>echa</w:t>
            </w:r>
          </w:p>
        </w:tc>
        <w:tc>
          <w:tcPr>
            <w:tcW w:w="3106" w:type="dxa"/>
            <w:tcBorders>
              <w:top w:val="single" w:sz="4" w:space="0" w:color="auto"/>
            </w:tcBorders>
          </w:tcPr>
          <w:p w14:paraId="4E776C24" w14:textId="77777777" w:rsidR="00544C6A" w:rsidRDefault="00544C6A" w:rsidP="00544C6A">
            <w:pPr>
              <w:autoSpaceDE w:val="0"/>
              <w:autoSpaceDN w:val="0"/>
              <w:adjustRightInd w:val="0"/>
              <w:jc w:val="both"/>
              <w:rPr>
                <w:rFonts w:ascii="Verdana" w:hAnsi="Verdana" w:cs="Arial"/>
                <w:b/>
                <w:sz w:val="20"/>
                <w:szCs w:val="20"/>
              </w:rPr>
            </w:pPr>
          </w:p>
        </w:tc>
      </w:tr>
      <w:tr w:rsidR="00544C6A" w14:paraId="56423AC6" w14:textId="77777777" w:rsidTr="00544C6A">
        <w:tc>
          <w:tcPr>
            <w:tcW w:w="595" w:type="dxa"/>
          </w:tcPr>
          <w:p w14:paraId="03D734C4"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2.</w:t>
            </w:r>
          </w:p>
        </w:tc>
        <w:tc>
          <w:tcPr>
            <w:tcW w:w="5643" w:type="dxa"/>
          </w:tcPr>
          <w:p w14:paraId="720FFE05" w14:textId="77777777" w:rsidR="00544C6A" w:rsidRDefault="00544C6A" w:rsidP="00544C6A">
            <w:pPr>
              <w:autoSpaceDE w:val="0"/>
              <w:autoSpaceDN w:val="0"/>
              <w:adjustRightInd w:val="0"/>
              <w:jc w:val="both"/>
              <w:rPr>
                <w:rFonts w:ascii="Verdana" w:hAnsi="Verdana" w:cs="Arial"/>
                <w:b/>
                <w:sz w:val="20"/>
                <w:szCs w:val="20"/>
              </w:rPr>
            </w:pPr>
            <w:r w:rsidRPr="00E25BE0">
              <w:rPr>
                <w:rFonts w:ascii="Verdana" w:hAnsi="Verdana" w:cs="Arial"/>
              </w:rPr>
              <w:t xml:space="preserve">Número de </w:t>
            </w:r>
            <w:r>
              <w:rPr>
                <w:rFonts w:ascii="Verdana" w:hAnsi="Verdana" w:cs="Arial"/>
              </w:rPr>
              <w:t>Opinión Jurídica</w:t>
            </w:r>
          </w:p>
        </w:tc>
        <w:tc>
          <w:tcPr>
            <w:tcW w:w="3106" w:type="dxa"/>
          </w:tcPr>
          <w:p w14:paraId="6A90F635" w14:textId="77777777" w:rsidR="00544C6A" w:rsidRDefault="00544C6A" w:rsidP="00544C6A">
            <w:pPr>
              <w:autoSpaceDE w:val="0"/>
              <w:autoSpaceDN w:val="0"/>
              <w:adjustRightInd w:val="0"/>
              <w:jc w:val="both"/>
              <w:rPr>
                <w:rFonts w:ascii="Verdana" w:hAnsi="Verdana" w:cs="Arial"/>
                <w:b/>
                <w:sz w:val="20"/>
                <w:szCs w:val="20"/>
              </w:rPr>
            </w:pPr>
          </w:p>
        </w:tc>
      </w:tr>
      <w:tr w:rsidR="00544C6A" w14:paraId="36270E60" w14:textId="77777777" w:rsidTr="00544C6A">
        <w:tc>
          <w:tcPr>
            <w:tcW w:w="595" w:type="dxa"/>
          </w:tcPr>
          <w:p w14:paraId="45D5B0DF"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3.</w:t>
            </w:r>
          </w:p>
        </w:tc>
        <w:tc>
          <w:tcPr>
            <w:tcW w:w="5643" w:type="dxa"/>
          </w:tcPr>
          <w:p w14:paraId="31EF26EA"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rPr>
              <w:t>Procedencia</w:t>
            </w:r>
          </w:p>
        </w:tc>
        <w:tc>
          <w:tcPr>
            <w:tcW w:w="3106" w:type="dxa"/>
          </w:tcPr>
          <w:p w14:paraId="3EB4B8EC" w14:textId="77777777" w:rsidR="00544C6A" w:rsidRDefault="00544C6A" w:rsidP="00544C6A">
            <w:pPr>
              <w:autoSpaceDE w:val="0"/>
              <w:autoSpaceDN w:val="0"/>
              <w:adjustRightInd w:val="0"/>
              <w:jc w:val="both"/>
              <w:rPr>
                <w:rFonts w:ascii="Verdana" w:hAnsi="Verdana" w:cs="Arial"/>
                <w:b/>
                <w:sz w:val="20"/>
                <w:szCs w:val="20"/>
              </w:rPr>
            </w:pPr>
          </w:p>
        </w:tc>
      </w:tr>
      <w:tr w:rsidR="00544C6A" w14:paraId="274EB4CF" w14:textId="77777777" w:rsidTr="00544C6A">
        <w:tc>
          <w:tcPr>
            <w:tcW w:w="595" w:type="dxa"/>
          </w:tcPr>
          <w:p w14:paraId="135F4E25"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4.</w:t>
            </w:r>
          </w:p>
        </w:tc>
        <w:tc>
          <w:tcPr>
            <w:tcW w:w="5643" w:type="dxa"/>
          </w:tcPr>
          <w:p w14:paraId="4A45B00A"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rPr>
              <w:t>Objeto</w:t>
            </w:r>
          </w:p>
        </w:tc>
        <w:tc>
          <w:tcPr>
            <w:tcW w:w="3106" w:type="dxa"/>
          </w:tcPr>
          <w:p w14:paraId="6E7F5E39" w14:textId="77777777" w:rsidR="00544C6A" w:rsidRDefault="00544C6A" w:rsidP="00544C6A">
            <w:pPr>
              <w:autoSpaceDE w:val="0"/>
              <w:autoSpaceDN w:val="0"/>
              <w:adjustRightInd w:val="0"/>
              <w:jc w:val="both"/>
              <w:rPr>
                <w:rFonts w:ascii="Verdana" w:hAnsi="Verdana" w:cs="Arial"/>
                <w:b/>
                <w:sz w:val="20"/>
                <w:szCs w:val="20"/>
              </w:rPr>
            </w:pPr>
          </w:p>
        </w:tc>
      </w:tr>
      <w:tr w:rsidR="00544C6A" w14:paraId="26588B50" w14:textId="77777777" w:rsidTr="00544C6A">
        <w:tc>
          <w:tcPr>
            <w:tcW w:w="595" w:type="dxa"/>
          </w:tcPr>
          <w:p w14:paraId="117B25AB"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5.</w:t>
            </w:r>
          </w:p>
        </w:tc>
        <w:tc>
          <w:tcPr>
            <w:tcW w:w="5643" w:type="dxa"/>
          </w:tcPr>
          <w:p w14:paraId="3C60DB00"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rPr>
              <w:t>Folios</w:t>
            </w:r>
          </w:p>
        </w:tc>
        <w:tc>
          <w:tcPr>
            <w:tcW w:w="3106" w:type="dxa"/>
          </w:tcPr>
          <w:p w14:paraId="6ABE6C95" w14:textId="77777777" w:rsidR="00544C6A" w:rsidRDefault="00544C6A" w:rsidP="00544C6A">
            <w:pPr>
              <w:autoSpaceDE w:val="0"/>
              <w:autoSpaceDN w:val="0"/>
              <w:adjustRightInd w:val="0"/>
              <w:jc w:val="both"/>
              <w:rPr>
                <w:rFonts w:ascii="Verdana" w:hAnsi="Verdana" w:cs="Arial"/>
                <w:b/>
                <w:sz w:val="20"/>
                <w:szCs w:val="20"/>
              </w:rPr>
            </w:pPr>
          </w:p>
        </w:tc>
      </w:tr>
      <w:tr w:rsidR="00544C6A" w14:paraId="01BBF960" w14:textId="77777777" w:rsidTr="00544C6A">
        <w:tc>
          <w:tcPr>
            <w:tcW w:w="595" w:type="dxa"/>
          </w:tcPr>
          <w:p w14:paraId="2DE54738"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b/>
                <w:sz w:val="20"/>
                <w:szCs w:val="20"/>
              </w:rPr>
              <w:t>6.</w:t>
            </w:r>
          </w:p>
        </w:tc>
        <w:tc>
          <w:tcPr>
            <w:tcW w:w="5643" w:type="dxa"/>
          </w:tcPr>
          <w:p w14:paraId="4FE9E9F0" w14:textId="77777777" w:rsidR="00544C6A" w:rsidRDefault="00544C6A" w:rsidP="00544C6A">
            <w:pPr>
              <w:autoSpaceDE w:val="0"/>
              <w:autoSpaceDN w:val="0"/>
              <w:adjustRightInd w:val="0"/>
              <w:jc w:val="both"/>
              <w:rPr>
                <w:rFonts w:ascii="Verdana" w:hAnsi="Verdana" w:cs="Arial"/>
                <w:b/>
                <w:sz w:val="20"/>
                <w:szCs w:val="20"/>
              </w:rPr>
            </w:pPr>
            <w:r>
              <w:rPr>
                <w:rFonts w:ascii="Verdana" w:hAnsi="Verdana" w:cs="Arial"/>
              </w:rPr>
              <w:t>Profesional Jurídico asignado</w:t>
            </w:r>
          </w:p>
        </w:tc>
        <w:tc>
          <w:tcPr>
            <w:tcW w:w="3106" w:type="dxa"/>
          </w:tcPr>
          <w:p w14:paraId="5BC077AC" w14:textId="77777777" w:rsidR="00544C6A" w:rsidRDefault="00544C6A" w:rsidP="00544C6A">
            <w:pPr>
              <w:autoSpaceDE w:val="0"/>
              <w:autoSpaceDN w:val="0"/>
              <w:adjustRightInd w:val="0"/>
              <w:jc w:val="both"/>
              <w:rPr>
                <w:rFonts w:ascii="Verdana" w:hAnsi="Verdana" w:cs="Arial"/>
                <w:b/>
                <w:sz w:val="20"/>
                <w:szCs w:val="20"/>
              </w:rPr>
            </w:pPr>
          </w:p>
        </w:tc>
      </w:tr>
    </w:tbl>
    <w:p w14:paraId="62E7F829" w14:textId="69FD48D6" w:rsidR="000910A8" w:rsidRPr="00E25BE0" w:rsidRDefault="000910A8" w:rsidP="0099762E">
      <w:pPr>
        <w:autoSpaceDE w:val="0"/>
        <w:autoSpaceDN w:val="0"/>
        <w:adjustRightInd w:val="0"/>
        <w:jc w:val="both"/>
        <w:rPr>
          <w:rFonts w:ascii="Verdana" w:hAnsi="Verdana" w:cs="Arial"/>
          <w:b/>
          <w:sz w:val="20"/>
          <w:szCs w:val="20"/>
        </w:rPr>
      </w:pPr>
    </w:p>
    <w:sectPr w:rsidR="000910A8" w:rsidRPr="00E25BE0" w:rsidSect="004A0680">
      <w:headerReference w:type="default" r:id="rId23"/>
      <w:footerReference w:type="default" r:id="rId24"/>
      <w:pgSz w:w="12240" w:h="15840" w:code="1"/>
      <w:pgMar w:top="1418" w:right="1043" w:bottom="1418" w:left="1843"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B8E3" w16cex:dateUtc="2022-04-13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2BCE8" w16cid:durableId="2607B8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CC13" w14:textId="77777777" w:rsidR="006B7975" w:rsidRDefault="006B7975" w:rsidP="004C71CE">
      <w:pPr>
        <w:spacing w:after="0" w:line="240" w:lineRule="auto"/>
      </w:pPr>
      <w:r>
        <w:separator/>
      </w:r>
    </w:p>
  </w:endnote>
  <w:endnote w:type="continuationSeparator" w:id="0">
    <w:p w14:paraId="7EA13562" w14:textId="77777777" w:rsidR="006B7975" w:rsidRDefault="006B7975" w:rsidP="004C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5"/>
      <w:gridCol w:w="3084"/>
      <w:gridCol w:w="3692"/>
    </w:tblGrid>
    <w:tr w:rsidR="00AD462A" w14:paraId="19ADFD36" w14:textId="77777777" w:rsidTr="00EE6DE4">
      <w:trPr>
        <w:trHeight w:val="307"/>
      </w:trPr>
      <w:tc>
        <w:tcPr>
          <w:tcW w:w="2615" w:type="dxa"/>
        </w:tcPr>
        <w:p w14:paraId="087AC3E0" w14:textId="355B74CF" w:rsidR="00AD462A" w:rsidRDefault="00AD462A" w:rsidP="00D56E0F">
          <w:pPr>
            <w:pStyle w:val="Piedepgina"/>
            <w:rPr>
              <w:rFonts w:cs="Arial"/>
              <w:sz w:val="14"/>
              <w:szCs w:val="14"/>
            </w:rPr>
          </w:pPr>
          <w:r w:rsidRPr="00A56C9B">
            <w:rPr>
              <w:sz w:val="14"/>
              <w:szCs w:val="14"/>
            </w:rPr>
            <w:t>ARCHIV</w:t>
          </w:r>
          <w:r>
            <w:rPr>
              <w:sz w:val="14"/>
              <w:szCs w:val="14"/>
            </w:rPr>
            <w:t>O: UNIDAD DE  PLANIFICACIÓN/2022/MNP/</w:t>
          </w:r>
          <w:r>
            <w:rPr>
              <w:rFonts w:cs="Arial"/>
              <w:sz w:val="14"/>
              <w:szCs w:val="14"/>
            </w:rPr>
            <w:t>MANUAL DE NORMAS Y PROCEDIMIENTOS UNIDAD DE ASUNTOS JURIDICOS</w:t>
          </w:r>
        </w:p>
      </w:tc>
      <w:tc>
        <w:tcPr>
          <w:tcW w:w="3084" w:type="dxa"/>
        </w:tcPr>
        <w:p w14:paraId="7E282AEA" w14:textId="2E748081" w:rsidR="00AD462A" w:rsidRPr="008946F5" w:rsidRDefault="00AD462A" w:rsidP="008946F5">
          <w:pPr>
            <w:pStyle w:val="Piedepgina"/>
            <w:jc w:val="center"/>
            <w:rPr>
              <w:strike/>
              <w:color w:val="FF0000"/>
              <w:sz w:val="16"/>
            </w:rPr>
          </w:pPr>
          <w:r>
            <w:rPr>
              <w:sz w:val="16"/>
            </w:rPr>
            <w:t>ÚLTIMA ACTUALIZACIÓN:  MAYO 2022</w:t>
          </w:r>
        </w:p>
        <w:p w14:paraId="66035AB3" w14:textId="4EB73E15" w:rsidR="00AD462A" w:rsidRDefault="00AD462A" w:rsidP="00D56E0F">
          <w:pPr>
            <w:pStyle w:val="Piedepgina"/>
            <w:jc w:val="center"/>
            <w:rPr>
              <w:sz w:val="16"/>
            </w:rPr>
          </w:pPr>
          <w:r w:rsidRPr="007D2D2F">
            <w:rPr>
              <w:sz w:val="16"/>
            </w:rPr>
            <w:t>ORIGINAL</w:t>
          </w:r>
          <w:r>
            <w:rPr>
              <w:sz w:val="16"/>
            </w:rPr>
            <w:t xml:space="preserve">                                         </w:t>
          </w:r>
        </w:p>
      </w:tc>
      <w:tc>
        <w:tcPr>
          <w:tcW w:w="3692" w:type="dxa"/>
        </w:tcPr>
        <w:p w14:paraId="0B767385" w14:textId="0D6F09FC" w:rsidR="00AD462A" w:rsidRDefault="00AD462A" w:rsidP="00D56E0F">
          <w:pPr>
            <w:pStyle w:val="Piedepgina"/>
            <w:jc w:val="right"/>
            <w:rPr>
              <w:rStyle w:val="Nmerodepgina"/>
              <w:color w:val="FF0000"/>
              <w:sz w:val="16"/>
            </w:rPr>
          </w:pPr>
          <w:r>
            <w:rPr>
              <w:rStyle w:val="Nmerodepgina"/>
              <w:sz w:val="16"/>
            </w:rPr>
            <w:t xml:space="preserve">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434A36">
            <w:rPr>
              <w:rStyle w:val="Nmerodepgina"/>
              <w:noProof/>
              <w:sz w:val="16"/>
            </w:rPr>
            <w:t>21</w:t>
          </w:r>
          <w:r>
            <w:rPr>
              <w:rStyle w:val="Nmerodepgina"/>
              <w:sz w:val="16"/>
            </w:rPr>
            <w:fldChar w:fldCharType="end"/>
          </w:r>
          <w:r>
            <w:rPr>
              <w:rStyle w:val="Nmerodepgina"/>
              <w:sz w:val="16"/>
            </w:rPr>
            <w:t xml:space="preserve"> de 29</w:t>
          </w:r>
        </w:p>
        <w:p w14:paraId="29BB836F" w14:textId="4BEE2E63" w:rsidR="00AD462A" w:rsidRDefault="00AD462A" w:rsidP="00D56E0F">
          <w:pPr>
            <w:pStyle w:val="Piedepgina"/>
            <w:jc w:val="right"/>
            <w:rPr>
              <w:sz w:val="16"/>
            </w:rPr>
          </w:pPr>
        </w:p>
      </w:tc>
    </w:tr>
  </w:tbl>
  <w:p w14:paraId="42D7C9D3" w14:textId="77777777" w:rsidR="00AD462A" w:rsidRDefault="00AD46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408D7" w14:textId="77777777" w:rsidR="006B7975" w:rsidRDefault="006B7975" w:rsidP="004C71CE">
      <w:pPr>
        <w:spacing w:after="0" w:line="240" w:lineRule="auto"/>
      </w:pPr>
      <w:r>
        <w:separator/>
      </w:r>
    </w:p>
  </w:footnote>
  <w:footnote w:type="continuationSeparator" w:id="0">
    <w:p w14:paraId="53D11FCB" w14:textId="77777777" w:rsidR="006B7975" w:rsidRDefault="006B7975" w:rsidP="004C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4499"/>
      <w:gridCol w:w="2805"/>
    </w:tblGrid>
    <w:tr w:rsidR="00AD462A" w14:paraId="15F3376A" w14:textId="77777777" w:rsidTr="00DE5181">
      <w:trPr>
        <w:trHeight w:val="835"/>
      </w:trPr>
      <w:tc>
        <w:tcPr>
          <w:tcW w:w="2122" w:type="dxa"/>
        </w:tcPr>
        <w:p w14:paraId="669C7B7C" w14:textId="58D1A35A" w:rsidR="00AD462A" w:rsidRPr="003D0364" w:rsidRDefault="00AD462A" w:rsidP="00312F4B">
          <w:pPr>
            <w:pStyle w:val="Encabezado"/>
            <w:rPr>
              <w:lang w:val="es-ES"/>
            </w:rPr>
          </w:pPr>
          <w:r>
            <w:rPr>
              <w:noProof/>
              <w:sz w:val="16"/>
              <w:szCs w:val="16"/>
            </w:rPr>
            <w:object w:dxaOrig="1440" w:dyaOrig="1440" w14:anchorId="75515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pt;margin-top:5.5pt;width:89.2pt;height:29.05pt;z-index:-251658752;mso-position-horizontal-relative:text;mso-position-vertical-relative:text;mso-width-relative:page;mso-height-relative:page">
                <v:imagedata r:id="rId1" o:title=""/>
              </v:shape>
              <o:OLEObject Type="Embed" ProgID="PBrush" ShapeID="_x0000_s2050" DrawAspect="Content" ObjectID="_1714547035" r:id="rId2"/>
            </w:object>
          </w:r>
        </w:p>
        <w:p w14:paraId="1C3A23E2" w14:textId="77777777" w:rsidR="00AD462A" w:rsidRPr="00DC5CA9" w:rsidRDefault="00AD462A" w:rsidP="00D44F10">
          <w:pPr>
            <w:spacing w:after="0" w:line="240" w:lineRule="auto"/>
            <w:ind w:right="-94"/>
            <w:rPr>
              <w:sz w:val="18"/>
              <w:szCs w:val="18"/>
            </w:rPr>
          </w:pPr>
        </w:p>
      </w:tc>
      <w:tc>
        <w:tcPr>
          <w:tcW w:w="4499" w:type="dxa"/>
          <w:vAlign w:val="center"/>
        </w:tcPr>
        <w:p w14:paraId="7D7F54CA" w14:textId="756C5A50" w:rsidR="00AD462A" w:rsidRPr="00D043D5" w:rsidRDefault="00AD462A" w:rsidP="00F105B6">
          <w:pPr>
            <w:pStyle w:val="Textoindependiente2"/>
            <w:spacing w:after="0" w:line="240" w:lineRule="auto"/>
            <w:jc w:val="center"/>
            <w:rPr>
              <w:sz w:val="16"/>
              <w:szCs w:val="16"/>
              <w:u w:val="single"/>
            </w:rPr>
          </w:pPr>
          <w:r w:rsidRPr="00D043D5">
            <w:rPr>
              <w:sz w:val="16"/>
              <w:szCs w:val="16"/>
            </w:rPr>
            <w:t>MANUAL DE NORMAS Y PROCEDIMIENTOS DE LA</w:t>
          </w:r>
          <w:r>
            <w:rPr>
              <w:sz w:val="16"/>
              <w:szCs w:val="16"/>
            </w:rPr>
            <w:t xml:space="preserve"> UNIDAD DE ASUNTOS JURÍDICOS</w:t>
          </w:r>
        </w:p>
      </w:tc>
      <w:tc>
        <w:tcPr>
          <w:tcW w:w="2805" w:type="dxa"/>
          <w:vAlign w:val="center"/>
        </w:tcPr>
        <w:p w14:paraId="18E4B25C" w14:textId="77777777" w:rsidR="00AD462A" w:rsidRPr="00F35074" w:rsidRDefault="00AD462A" w:rsidP="00D44F10">
          <w:pPr>
            <w:pStyle w:val="Encabezado"/>
            <w:jc w:val="center"/>
            <w:rPr>
              <w:b/>
              <w:color w:val="4F81BD" w:themeColor="accent1"/>
              <w:sz w:val="18"/>
            </w:rPr>
          </w:pPr>
          <w:r w:rsidRPr="00F35074">
            <w:rPr>
              <w:b/>
              <w:color w:val="4F81BD" w:themeColor="accent1"/>
              <w:sz w:val="18"/>
            </w:rPr>
            <w:t>DE USO</w:t>
          </w:r>
        </w:p>
        <w:p w14:paraId="189B3955" w14:textId="77777777" w:rsidR="00AD462A" w:rsidRDefault="00AD462A" w:rsidP="00D44F10">
          <w:pPr>
            <w:pStyle w:val="Encabezado"/>
            <w:jc w:val="center"/>
          </w:pPr>
          <w:r w:rsidRPr="00F35074">
            <w:rPr>
              <w:b/>
              <w:color w:val="4F81BD" w:themeColor="accent1"/>
              <w:sz w:val="18"/>
            </w:rPr>
            <w:t>INTERNO</w:t>
          </w:r>
        </w:p>
      </w:tc>
    </w:tr>
  </w:tbl>
  <w:p w14:paraId="2EA1A690" w14:textId="77777777" w:rsidR="00AD462A" w:rsidRDefault="00AD46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D1"/>
    <w:multiLevelType w:val="hybridMultilevel"/>
    <w:tmpl w:val="7F38FF92"/>
    <w:lvl w:ilvl="0" w:tplc="080A0001">
      <w:start w:val="1"/>
      <w:numFmt w:val="bullet"/>
      <w:lvlText w:val=""/>
      <w:lvlJc w:val="left"/>
      <w:pPr>
        <w:ind w:left="-1221" w:hanging="360"/>
      </w:pPr>
      <w:rPr>
        <w:rFonts w:ascii="Symbol" w:hAnsi="Symbol" w:hint="default"/>
      </w:rPr>
    </w:lvl>
    <w:lvl w:ilvl="1" w:tplc="080A0003" w:tentative="1">
      <w:start w:val="1"/>
      <w:numFmt w:val="bullet"/>
      <w:lvlText w:val="o"/>
      <w:lvlJc w:val="left"/>
      <w:pPr>
        <w:ind w:left="-501" w:hanging="360"/>
      </w:pPr>
      <w:rPr>
        <w:rFonts w:ascii="Courier New" w:hAnsi="Courier New" w:cs="Courier New" w:hint="default"/>
      </w:rPr>
    </w:lvl>
    <w:lvl w:ilvl="2" w:tplc="080A0005" w:tentative="1">
      <w:start w:val="1"/>
      <w:numFmt w:val="bullet"/>
      <w:lvlText w:val=""/>
      <w:lvlJc w:val="left"/>
      <w:pPr>
        <w:ind w:left="219" w:hanging="360"/>
      </w:pPr>
      <w:rPr>
        <w:rFonts w:ascii="Wingdings" w:hAnsi="Wingdings" w:hint="default"/>
      </w:rPr>
    </w:lvl>
    <w:lvl w:ilvl="3" w:tplc="080A0001" w:tentative="1">
      <w:start w:val="1"/>
      <w:numFmt w:val="bullet"/>
      <w:lvlText w:val=""/>
      <w:lvlJc w:val="left"/>
      <w:pPr>
        <w:ind w:left="939" w:hanging="360"/>
      </w:pPr>
      <w:rPr>
        <w:rFonts w:ascii="Symbol" w:hAnsi="Symbol" w:hint="default"/>
      </w:rPr>
    </w:lvl>
    <w:lvl w:ilvl="4" w:tplc="080A0003" w:tentative="1">
      <w:start w:val="1"/>
      <w:numFmt w:val="bullet"/>
      <w:lvlText w:val="o"/>
      <w:lvlJc w:val="left"/>
      <w:pPr>
        <w:ind w:left="1659" w:hanging="360"/>
      </w:pPr>
      <w:rPr>
        <w:rFonts w:ascii="Courier New" w:hAnsi="Courier New" w:cs="Courier New" w:hint="default"/>
      </w:rPr>
    </w:lvl>
    <w:lvl w:ilvl="5" w:tplc="080A0005" w:tentative="1">
      <w:start w:val="1"/>
      <w:numFmt w:val="bullet"/>
      <w:lvlText w:val=""/>
      <w:lvlJc w:val="left"/>
      <w:pPr>
        <w:ind w:left="2379" w:hanging="360"/>
      </w:pPr>
      <w:rPr>
        <w:rFonts w:ascii="Wingdings" w:hAnsi="Wingdings" w:hint="default"/>
      </w:rPr>
    </w:lvl>
    <w:lvl w:ilvl="6" w:tplc="080A0001" w:tentative="1">
      <w:start w:val="1"/>
      <w:numFmt w:val="bullet"/>
      <w:lvlText w:val=""/>
      <w:lvlJc w:val="left"/>
      <w:pPr>
        <w:ind w:left="3099" w:hanging="360"/>
      </w:pPr>
      <w:rPr>
        <w:rFonts w:ascii="Symbol" w:hAnsi="Symbol" w:hint="default"/>
      </w:rPr>
    </w:lvl>
    <w:lvl w:ilvl="7" w:tplc="080A0003" w:tentative="1">
      <w:start w:val="1"/>
      <w:numFmt w:val="bullet"/>
      <w:lvlText w:val="o"/>
      <w:lvlJc w:val="left"/>
      <w:pPr>
        <w:ind w:left="3819" w:hanging="360"/>
      </w:pPr>
      <w:rPr>
        <w:rFonts w:ascii="Courier New" w:hAnsi="Courier New" w:cs="Courier New" w:hint="default"/>
      </w:rPr>
    </w:lvl>
    <w:lvl w:ilvl="8" w:tplc="080A0005" w:tentative="1">
      <w:start w:val="1"/>
      <w:numFmt w:val="bullet"/>
      <w:lvlText w:val=""/>
      <w:lvlJc w:val="left"/>
      <w:pPr>
        <w:ind w:left="4539" w:hanging="360"/>
      </w:pPr>
      <w:rPr>
        <w:rFonts w:ascii="Wingdings" w:hAnsi="Wingdings" w:hint="default"/>
      </w:rPr>
    </w:lvl>
  </w:abstractNum>
  <w:abstractNum w:abstractNumId="1" w15:restartNumberingAfterBreak="0">
    <w:nsid w:val="03EE760C"/>
    <w:multiLevelType w:val="multilevel"/>
    <w:tmpl w:val="B6D219D2"/>
    <w:lvl w:ilvl="0">
      <w:start w:val="1"/>
      <w:numFmt w:val="decimal"/>
      <w:pStyle w:val="Ttulo1"/>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9CB344D"/>
    <w:multiLevelType w:val="hybridMultilevel"/>
    <w:tmpl w:val="662647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DD4069C"/>
    <w:multiLevelType w:val="multilevel"/>
    <w:tmpl w:val="288E1AB6"/>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Verdana" w:eastAsiaTheme="minorHAnsi" w:hAnsi="Verdana" w:cs="Arial"/>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055415"/>
    <w:multiLevelType w:val="multilevel"/>
    <w:tmpl w:val="E7E03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CC5F29"/>
    <w:multiLevelType w:val="multilevel"/>
    <w:tmpl w:val="BE8447A4"/>
    <w:lvl w:ilvl="0">
      <w:start w:val="1"/>
      <w:numFmt w:val="decimal"/>
      <w:lvlText w:val="%1."/>
      <w:lvlJc w:val="left"/>
      <w:pPr>
        <w:ind w:left="360" w:hanging="360"/>
      </w:pPr>
      <w:rPr>
        <w:rFonts w:hint="default"/>
        <w:b/>
      </w:rPr>
    </w:lvl>
    <w:lvl w:ilvl="1">
      <w:start w:val="2"/>
      <w:numFmt w:val="decimal"/>
      <w:isLgl/>
      <w:lvlText w:val="%1.%2"/>
      <w:lvlJc w:val="left"/>
      <w:pPr>
        <w:ind w:left="466" w:hanging="39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6" w15:restartNumberingAfterBreak="0">
    <w:nsid w:val="2F8B12A4"/>
    <w:multiLevelType w:val="hybridMultilevel"/>
    <w:tmpl w:val="B07E65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847D45"/>
    <w:multiLevelType w:val="multilevel"/>
    <w:tmpl w:val="288E1AB6"/>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Verdana" w:eastAsiaTheme="minorHAnsi" w:hAnsi="Verdana" w:cs="Arial"/>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9C6F1D"/>
    <w:multiLevelType w:val="hybridMultilevel"/>
    <w:tmpl w:val="4BBA97D8"/>
    <w:lvl w:ilvl="0" w:tplc="08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1AB2014"/>
    <w:multiLevelType w:val="hybridMultilevel"/>
    <w:tmpl w:val="B1B86DF6"/>
    <w:lvl w:ilvl="0" w:tplc="100A0001">
      <w:start w:val="1"/>
      <w:numFmt w:val="bullet"/>
      <w:lvlText w:val=""/>
      <w:lvlJc w:val="left"/>
      <w:pPr>
        <w:ind w:left="1483" w:hanging="360"/>
      </w:pPr>
      <w:rPr>
        <w:rFonts w:ascii="Symbol" w:hAnsi="Symbol" w:hint="default"/>
      </w:rPr>
    </w:lvl>
    <w:lvl w:ilvl="1" w:tplc="100A0003" w:tentative="1">
      <w:start w:val="1"/>
      <w:numFmt w:val="bullet"/>
      <w:lvlText w:val="o"/>
      <w:lvlJc w:val="left"/>
      <w:pPr>
        <w:ind w:left="2203" w:hanging="360"/>
      </w:pPr>
      <w:rPr>
        <w:rFonts w:ascii="Courier New" w:hAnsi="Courier New" w:cs="Courier New" w:hint="default"/>
      </w:rPr>
    </w:lvl>
    <w:lvl w:ilvl="2" w:tplc="100A0005" w:tentative="1">
      <w:start w:val="1"/>
      <w:numFmt w:val="bullet"/>
      <w:lvlText w:val=""/>
      <w:lvlJc w:val="left"/>
      <w:pPr>
        <w:ind w:left="2923" w:hanging="360"/>
      </w:pPr>
      <w:rPr>
        <w:rFonts w:ascii="Wingdings" w:hAnsi="Wingdings" w:hint="default"/>
      </w:rPr>
    </w:lvl>
    <w:lvl w:ilvl="3" w:tplc="100A0001" w:tentative="1">
      <w:start w:val="1"/>
      <w:numFmt w:val="bullet"/>
      <w:lvlText w:val=""/>
      <w:lvlJc w:val="left"/>
      <w:pPr>
        <w:ind w:left="3643" w:hanging="360"/>
      </w:pPr>
      <w:rPr>
        <w:rFonts w:ascii="Symbol" w:hAnsi="Symbol" w:hint="default"/>
      </w:rPr>
    </w:lvl>
    <w:lvl w:ilvl="4" w:tplc="100A0003" w:tentative="1">
      <w:start w:val="1"/>
      <w:numFmt w:val="bullet"/>
      <w:lvlText w:val="o"/>
      <w:lvlJc w:val="left"/>
      <w:pPr>
        <w:ind w:left="4363" w:hanging="360"/>
      </w:pPr>
      <w:rPr>
        <w:rFonts w:ascii="Courier New" w:hAnsi="Courier New" w:cs="Courier New" w:hint="default"/>
      </w:rPr>
    </w:lvl>
    <w:lvl w:ilvl="5" w:tplc="100A0005" w:tentative="1">
      <w:start w:val="1"/>
      <w:numFmt w:val="bullet"/>
      <w:lvlText w:val=""/>
      <w:lvlJc w:val="left"/>
      <w:pPr>
        <w:ind w:left="5083" w:hanging="360"/>
      </w:pPr>
      <w:rPr>
        <w:rFonts w:ascii="Wingdings" w:hAnsi="Wingdings" w:hint="default"/>
      </w:rPr>
    </w:lvl>
    <w:lvl w:ilvl="6" w:tplc="100A0001" w:tentative="1">
      <w:start w:val="1"/>
      <w:numFmt w:val="bullet"/>
      <w:lvlText w:val=""/>
      <w:lvlJc w:val="left"/>
      <w:pPr>
        <w:ind w:left="5803" w:hanging="360"/>
      </w:pPr>
      <w:rPr>
        <w:rFonts w:ascii="Symbol" w:hAnsi="Symbol" w:hint="default"/>
      </w:rPr>
    </w:lvl>
    <w:lvl w:ilvl="7" w:tplc="100A0003" w:tentative="1">
      <w:start w:val="1"/>
      <w:numFmt w:val="bullet"/>
      <w:lvlText w:val="o"/>
      <w:lvlJc w:val="left"/>
      <w:pPr>
        <w:ind w:left="6523" w:hanging="360"/>
      </w:pPr>
      <w:rPr>
        <w:rFonts w:ascii="Courier New" w:hAnsi="Courier New" w:cs="Courier New" w:hint="default"/>
      </w:rPr>
    </w:lvl>
    <w:lvl w:ilvl="8" w:tplc="100A0005" w:tentative="1">
      <w:start w:val="1"/>
      <w:numFmt w:val="bullet"/>
      <w:lvlText w:val=""/>
      <w:lvlJc w:val="left"/>
      <w:pPr>
        <w:ind w:left="7243" w:hanging="360"/>
      </w:pPr>
      <w:rPr>
        <w:rFonts w:ascii="Wingdings" w:hAnsi="Wingdings" w:hint="default"/>
      </w:rPr>
    </w:lvl>
  </w:abstractNum>
  <w:abstractNum w:abstractNumId="10" w15:restartNumberingAfterBreak="0">
    <w:nsid w:val="36BE530D"/>
    <w:multiLevelType w:val="multilevel"/>
    <w:tmpl w:val="BE8447A4"/>
    <w:lvl w:ilvl="0">
      <w:start w:val="1"/>
      <w:numFmt w:val="decimal"/>
      <w:lvlText w:val="%1."/>
      <w:lvlJc w:val="left"/>
      <w:pPr>
        <w:ind w:left="360" w:hanging="360"/>
      </w:pPr>
      <w:rPr>
        <w:rFonts w:hint="default"/>
        <w:b/>
      </w:rPr>
    </w:lvl>
    <w:lvl w:ilvl="1">
      <w:start w:val="2"/>
      <w:numFmt w:val="decimal"/>
      <w:isLgl/>
      <w:lvlText w:val="%1.%2"/>
      <w:lvlJc w:val="left"/>
      <w:pPr>
        <w:ind w:left="466" w:hanging="39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1" w15:restartNumberingAfterBreak="0">
    <w:nsid w:val="38794B5D"/>
    <w:multiLevelType w:val="multilevel"/>
    <w:tmpl w:val="E7E03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4F4D91"/>
    <w:multiLevelType w:val="hybridMultilevel"/>
    <w:tmpl w:val="1DC804B4"/>
    <w:lvl w:ilvl="0" w:tplc="22CE8FA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0B1694"/>
    <w:multiLevelType w:val="hybridMultilevel"/>
    <w:tmpl w:val="A9709B6A"/>
    <w:lvl w:ilvl="0" w:tplc="DD42B024">
      <w:start w:val="1"/>
      <w:numFmt w:val="lowerLetter"/>
      <w:lvlText w:val="%1)"/>
      <w:lvlJc w:val="left"/>
      <w:pPr>
        <w:ind w:left="502" w:hanging="360"/>
      </w:pPr>
      <w:rPr>
        <w:rFonts w:hint="default"/>
        <w:b/>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4" w15:restartNumberingAfterBreak="0">
    <w:nsid w:val="4A1E2CAD"/>
    <w:multiLevelType w:val="hybridMultilevel"/>
    <w:tmpl w:val="58087D3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5" w15:restartNumberingAfterBreak="0">
    <w:nsid w:val="4B914E1F"/>
    <w:multiLevelType w:val="multilevel"/>
    <w:tmpl w:val="DBCE2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B15DA7"/>
    <w:multiLevelType w:val="multilevel"/>
    <w:tmpl w:val="E7E03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DC57B0"/>
    <w:multiLevelType w:val="hybridMultilevel"/>
    <w:tmpl w:val="9CD4F6C4"/>
    <w:lvl w:ilvl="0" w:tplc="100A000F">
      <w:start w:val="1"/>
      <w:numFmt w:val="decimal"/>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8" w15:restartNumberingAfterBreak="0">
    <w:nsid w:val="557B0DE8"/>
    <w:multiLevelType w:val="hybridMultilevel"/>
    <w:tmpl w:val="CF50C71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72271FB"/>
    <w:multiLevelType w:val="multilevel"/>
    <w:tmpl w:val="288E1AB6"/>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Verdana" w:eastAsiaTheme="minorHAnsi" w:hAnsi="Verdana" w:cs="Arial"/>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DC1DAF"/>
    <w:multiLevelType w:val="multilevel"/>
    <w:tmpl w:val="E7E03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DCD593E"/>
    <w:multiLevelType w:val="multilevel"/>
    <w:tmpl w:val="E7E03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DD04C96"/>
    <w:multiLevelType w:val="hybridMultilevel"/>
    <w:tmpl w:val="6C1A9662"/>
    <w:lvl w:ilvl="0" w:tplc="9A7E52C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B2063D"/>
    <w:multiLevelType w:val="hybridMultilevel"/>
    <w:tmpl w:val="FA8EC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3E4924"/>
    <w:multiLevelType w:val="hybridMultilevel"/>
    <w:tmpl w:val="A90CC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4490D"/>
    <w:multiLevelType w:val="hybridMultilevel"/>
    <w:tmpl w:val="B9BCE54C"/>
    <w:lvl w:ilvl="0" w:tplc="18388016">
      <w:start w:val="1"/>
      <w:numFmt w:val="decimal"/>
      <w:lvlText w:val="%1."/>
      <w:lvlJc w:val="left"/>
      <w:pPr>
        <w:ind w:left="360" w:hanging="360"/>
      </w:pPr>
      <w:rPr>
        <w:rFonts w:hint="default"/>
        <w:b/>
        <w:color w:val="auto"/>
      </w:rPr>
    </w:lvl>
    <w:lvl w:ilvl="1" w:tplc="100A0003" w:tentative="1">
      <w:start w:val="1"/>
      <w:numFmt w:val="bullet"/>
      <w:lvlText w:val="o"/>
      <w:lvlJc w:val="left"/>
      <w:pPr>
        <w:ind w:left="1156" w:hanging="360"/>
      </w:pPr>
      <w:rPr>
        <w:rFonts w:ascii="Courier New" w:hAnsi="Courier New" w:cs="Courier New" w:hint="default"/>
      </w:rPr>
    </w:lvl>
    <w:lvl w:ilvl="2" w:tplc="100A0005" w:tentative="1">
      <w:start w:val="1"/>
      <w:numFmt w:val="bullet"/>
      <w:lvlText w:val=""/>
      <w:lvlJc w:val="left"/>
      <w:pPr>
        <w:ind w:left="1876" w:hanging="360"/>
      </w:pPr>
      <w:rPr>
        <w:rFonts w:ascii="Wingdings" w:hAnsi="Wingdings" w:hint="default"/>
      </w:rPr>
    </w:lvl>
    <w:lvl w:ilvl="3" w:tplc="100A0001" w:tentative="1">
      <w:start w:val="1"/>
      <w:numFmt w:val="bullet"/>
      <w:lvlText w:val=""/>
      <w:lvlJc w:val="left"/>
      <w:pPr>
        <w:ind w:left="2596" w:hanging="360"/>
      </w:pPr>
      <w:rPr>
        <w:rFonts w:ascii="Symbol" w:hAnsi="Symbol" w:hint="default"/>
      </w:rPr>
    </w:lvl>
    <w:lvl w:ilvl="4" w:tplc="100A0003" w:tentative="1">
      <w:start w:val="1"/>
      <w:numFmt w:val="bullet"/>
      <w:lvlText w:val="o"/>
      <w:lvlJc w:val="left"/>
      <w:pPr>
        <w:ind w:left="3316" w:hanging="360"/>
      </w:pPr>
      <w:rPr>
        <w:rFonts w:ascii="Courier New" w:hAnsi="Courier New" w:cs="Courier New" w:hint="default"/>
      </w:rPr>
    </w:lvl>
    <w:lvl w:ilvl="5" w:tplc="100A0005" w:tentative="1">
      <w:start w:val="1"/>
      <w:numFmt w:val="bullet"/>
      <w:lvlText w:val=""/>
      <w:lvlJc w:val="left"/>
      <w:pPr>
        <w:ind w:left="4036" w:hanging="360"/>
      </w:pPr>
      <w:rPr>
        <w:rFonts w:ascii="Wingdings" w:hAnsi="Wingdings" w:hint="default"/>
      </w:rPr>
    </w:lvl>
    <w:lvl w:ilvl="6" w:tplc="100A0001" w:tentative="1">
      <w:start w:val="1"/>
      <w:numFmt w:val="bullet"/>
      <w:lvlText w:val=""/>
      <w:lvlJc w:val="left"/>
      <w:pPr>
        <w:ind w:left="4756" w:hanging="360"/>
      </w:pPr>
      <w:rPr>
        <w:rFonts w:ascii="Symbol" w:hAnsi="Symbol" w:hint="default"/>
      </w:rPr>
    </w:lvl>
    <w:lvl w:ilvl="7" w:tplc="100A0003" w:tentative="1">
      <w:start w:val="1"/>
      <w:numFmt w:val="bullet"/>
      <w:lvlText w:val="o"/>
      <w:lvlJc w:val="left"/>
      <w:pPr>
        <w:ind w:left="5476" w:hanging="360"/>
      </w:pPr>
      <w:rPr>
        <w:rFonts w:ascii="Courier New" w:hAnsi="Courier New" w:cs="Courier New" w:hint="default"/>
      </w:rPr>
    </w:lvl>
    <w:lvl w:ilvl="8" w:tplc="100A0005" w:tentative="1">
      <w:start w:val="1"/>
      <w:numFmt w:val="bullet"/>
      <w:lvlText w:val=""/>
      <w:lvlJc w:val="left"/>
      <w:pPr>
        <w:ind w:left="6196" w:hanging="360"/>
      </w:pPr>
      <w:rPr>
        <w:rFonts w:ascii="Wingdings" w:hAnsi="Wingdings" w:hint="default"/>
      </w:rPr>
    </w:lvl>
  </w:abstractNum>
  <w:abstractNum w:abstractNumId="26" w15:restartNumberingAfterBreak="0">
    <w:nsid w:val="69576A48"/>
    <w:multiLevelType w:val="hybridMultilevel"/>
    <w:tmpl w:val="81E82718"/>
    <w:lvl w:ilvl="0" w:tplc="2DB287C2">
      <w:start w:val="1"/>
      <w:numFmt w:val="decimal"/>
      <w:lvlText w:val="%1."/>
      <w:lvlJc w:val="left"/>
      <w:pPr>
        <w:ind w:left="720" w:hanging="360"/>
      </w:pPr>
      <w:rPr>
        <w:b w:val="0"/>
        <w:bCs/>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9D600D0"/>
    <w:multiLevelType w:val="hybridMultilevel"/>
    <w:tmpl w:val="A90CC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784CB9"/>
    <w:multiLevelType w:val="multilevel"/>
    <w:tmpl w:val="E7E03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CC64F9"/>
    <w:multiLevelType w:val="hybridMultilevel"/>
    <w:tmpl w:val="3C84F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5B25A8"/>
    <w:multiLevelType w:val="multilevel"/>
    <w:tmpl w:val="288E1AB6"/>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Verdana" w:eastAsiaTheme="minorHAnsi" w:hAnsi="Verdana" w:cs="Arial"/>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18831AE"/>
    <w:multiLevelType w:val="hybridMultilevel"/>
    <w:tmpl w:val="4718B4C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2" w15:restartNumberingAfterBreak="0">
    <w:nsid w:val="71AA6123"/>
    <w:multiLevelType w:val="multilevel"/>
    <w:tmpl w:val="E7E03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7A7999"/>
    <w:multiLevelType w:val="hybridMultilevel"/>
    <w:tmpl w:val="5320608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70A0EF0"/>
    <w:multiLevelType w:val="hybridMultilevel"/>
    <w:tmpl w:val="86BE8C02"/>
    <w:lvl w:ilvl="0" w:tplc="A9605CF2">
      <w:start w:val="1"/>
      <w:numFmt w:val="decimal"/>
      <w:lvlText w:val="%1."/>
      <w:lvlJc w:val="left"/>
      <w:pPr>
        <w:ind w:left="360" w:hanging="360"/>
      </w:pPr>
      <w:rPr>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5" w15:restartNumberingAfterBreak="0">
    <w:nsid w:val="7E667310"/>
    <w:multiLevelType w:val="multilevel"/>
    <w:tmpl w:val="DBCE2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EC949B1"/>
    <w:multiLevelType w:val="hybridMultilevel"/>
    <w:tmpl w:val="6A5CC51C"/>
    <w:lvl w:ilvl="0" w:tplc="62248536">
      <w:start w:val="1"/>
      <w:numFmt w:val="decimal"/>
      <w:lvlText w:val="%1."/>
      <w:lvlJc w:val="left"/>
      <w:pPr>
        <w:ind w:left="360" w:hanging="360"/>
      </w:pPr>
      <w:rPr>
        <w:rFonts w:hint="default"/>
        <w:b/>
        <w:color w:val="auto"/>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36"/>
  </w:num>
  <w:num w:numId="4">
    <w:abstractNumId w:val="5"/>
  </w:num>
  <w:num w:numId="5">
    <w:abstractNumId w:val="17"/>
  </w:num>
  <w:num w:numId="6">
    <w:abstractNumId w:val="9"/>
  </w:num>
  <w:num w:numId="7">
    <w:abstractNumId w:val="13"/>
  </w:num>
  <w:num w:numId="8">
    <w:abstractNumId w:val="34"/>
  </w:num>
  <w:num w:numId="9">
    <w:abstractNumId w:val="30"/>
  </w:num>
  <w:num w:numId="10">
    <w:abstractNumId w:val="6"/>
  </w:num>
  <w:num w:numId="11">
    <w:abstractNumId w:val="33"/>
  </w:num>
  <w:num w:numId="12">
    <w:abstractNumId w:val="14"/>
  </w:num>
  <w:num w:numId="13">
    <w:abstractNumId w:val="26"/>
  </w:num>
  <w:num w:numId="14">
    <w:abstractNumId w:val="0"/>
  </w:num>
  <w:num w:numId="15">
    <w:abstractNumId w:val="15"/>
  </w:num>
  <w:num w:numId="16">
    <w:abstractNumId w:val="18"/>
  </w:num>
  <w:num w:numId="17">
    <w:abstractNumId w:val="31"/>
  </w:num>
  <w:num w:numId="18">
    <w:abstractNumId w:val="8"/>
  </w:num>
  <w:num w:numId="19">
    <w:abstractNumId w:val="27"/>
  </w:num>
  <w:num w:numId="20">
    <w:abstractNumId w:val="12"/>
  </w:num>
  <w:num w:numId="21">
    <w:abstractNumId w:val="24"/>
  </w:num>
  <w:num w:numId="22">
    <w:abstractNumId w:val="2"/>
  </w:num>
  <w:num w:numId="23">
    <w:abstractNumId w:val="35"/>
  </w:num>
  <w:num w:numId="24">
    <w:abstractNumId w:val="5"/>
  </w:num>
  <w:num w:numId="25">
    <w:abstractNumId w:val="3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2."/>
        <w:lvlJc w:val="left"/>
        <w:pPr>
          <w:tabs>
            <w:tab w:val="num" w:pos="720"/>
          </w:tabs>
          <w:ind w:left="284" w:hanging="284"/>
        </w:pPr>
        <w:rPr>
          <w:rFonts w:ascii="Verdana" w:eastAsiaTheme="minorHAnsi" w:hAnsi="Verdana" w:cs="Arial" w:hint="default"/>
          <w:b/>
          <w:bCs/>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26">
    <w:abstractNumId w:val="3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2."/>
        <w:lvlJc w:val="left"/>
        <w:pPr>
          <w:tabs>
            <w:tab w:val="num" w:pos="720"/>
          </w:tabs>
          <w:ind w:left="284" w:hanging="284"/>
        </w:pPr>
        <w:rPr>
          <w:rFonts w:ascii="Verdana" w:eastAsiaTheme="minorHAnsi" w:hAnsi="Verdana" w:cs="Arial" w:hint="default"/>
          <w:b/>
          <w:bCs/>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27">
    <w:abstractNumId w:val="3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2."/>
        <w:lvlJc w:val="left"/>
        <w:pPr>
          <w:tabs>
            <w:tab w:val="num" w:pos="720"/>
          </w:tabs>
          <w:ind w:left="284" w:hanging="284"/>
        </w:pPr>
        <w:rPr>
          <w:rFonts w:ascii="Verdana" w:eastAsiaTheme="minorHAnsi" w:hAnsi="Verdana" w:cs="Arial" w:hint="default"/>
          <w:b/>
          <w:bCs/>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28">
    <w:abstractNumId w:val="3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2."/>
        <w:lvlJc w:val="left"/>
        <w:pPr>
          <w:tabs>
            <w:tab w:val="num" w:pos="720"/>
          </w:tabs>
          <w:ind w:left="284" w:hanging="284"/>
        </w:pPr>
        <w:rPr>
          <w:rFonts w:ascii="Verdana" w:eastAsiaTheme="minorHAnsi" w:hAnsi="Verdana" w:cs="Arial" w:hint="default"/>
          <w:b/>
          <w:bCs/>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29">
    <w:abstractNumId w:val="3"/>
  </w:num>
  <w:num w:numId="30">
    <w:abstractNumId w:val="19"/>
  </w:num>
  <w:num w:numId="31">
    <w:abstractNumId w:val="7"/>
  </w:num>
  <w:num w:numId="32">
    <w:abstractNumId w:val="11"/>
  </w:num>
  <w:num w:numId="33">
    <w:abstractNumId w:val="20"/>
  </w:num>
  <w:num w:numId="34">
    <w:abstractNumId w:val="32"/>
  </w:num>
  <w:num w:numId="35">
    <w:abstractNumId w:val="16"/>
  </w:num>
  <w:num w:numId="36">
    <w:abstractNumId w:val="21"/>
  </w:num>
  <w:num w:numId="37">
    <w:abstractNumId w:val="22"/>
  </w:num>
  <w:num w:numId="38">
    <w:abstractNumId w:val="28"/>
  </w:num>
  <w:num w:numId="39">
    <w:abstractNumId w:val="23"/>
  </w:num>
  <w:num w:numId="40">
    <w:abstractNumId w:val="5"/>
    <w:lvlOverride w:ilvl="0">
      <w:startOverride w:val="2"/>
    </w:lvlOverride>
  </w:num>
  <w:num w:numId="41">
    <w:abstractNumId w:val="10"/>
  </w:num>
  <w:num w:numId="42">
    <w:abstractNumId w:val="1"/>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92"/>
    <w:rsid w:val="000010F6"/>
    <w:rsid w:val="00002100"/>
    <w:rsid w:val="00006F28"/>
    <w:rsid w:val="0001083A"/>
    <w:rsid w:val="000122A7"/>
    <w:rsid w:val="00013643"/>
    <w:rsid w:val="00013CAE"/>
    <w:rsid w:val="000143E3"/>
    <w:rsid w:val="00014992"/>
    <w:rsid w:val="00015416"/>
    <w:rsid w:val="0002296F"/>
    <w:rsid w:val="00030D32"/>
    <w:rsid w:val="0003428A"/>
    <w:rsid w:val="00034DEE"/>
    <w:rsid w:val="000350DA"/>
    <w:rsid w:val="000354DC"/>
    <w:rsid w:val="00037A36"/>
    <w:rsid w:val="00037C34"/>
    <w:rsid w:val="00040788"/>
    <w:rsid w:val="00040E16"/>
    <w:rsid w:val="0004124C"/>
    <w:rsid w:val="000438B5"/>
    <w:rsid w:val="00043ABC"/>
    <w:rsid w:val="0004442C"/>
    <w:rsid w:val="00044791"/>
    <w:rsid w:val="00044C3D"/>
    <w:rsid w:val="00045255"/>
    <w:rsid w:val="00045E42"/>
    <w:rsid w:val="00046327"/>
    <w:rsid w:val="00050081"/>
    <w:rsid w:val="00051F49"/>
    <w:rsid w:val="000522E7"/>
    <w:rsid w:val="00052360"/>
    <w:rsid w:val="0005478E"/>
    <w:rsid w:val="00054F7C"/>
    <w:rsid w:val="00055AD8"/>
    <w:rsid w:val="00055E3D"/>
    <w:rsid w:val="000561E8"/>
    <w:rsid w:val="000570F8"/>
    <w:rsid w:val="00057B4C"/>
    <w:rsid w:val="00057FC0"/>
    <w:rsid w:val="00057FFC"/>
    <w:rsid w:val="00060C49"/>
    <w:rsid w:val="00060D33"/>
    <w:rsid w:val="00061A52"/>
    <w:rsid w:val="00062488"/>
    <w:rsid w:val="00066246"/>
    <w:rsid w:val="000666C8"/>
    <w:rsid w:val="00071893"/>
    <w:rsid w:val="00071F9A"/>
    <w:rsid w:val="0007429A"/>
    <w:rsid w:val="000777CE"/>
    <w:rsid w:val="000804C9"/>
    <w:rsid w:val="00080960"/>
    <w:rsid w:val="00081096"/>
    <w:rsid w:val="000821D2"/>
    <w:rsid w:val="00085445"/>
    <w:rsid w:val="00085AFA"/>
    <w:rsid w:val="0008787C"/>
    <w:rsid w:val="000910A8"/>
    <w:rsid w:val="000916FE"/>
    <w:rsid w:val="0009188E"/>
    <w:rsid w:val="00093127"/>
    <w:rsid w:val="00093E2B"/>
    <w:rsid w:val="0009492B"/>
    <w:rsid w:val="00094D82"/>
    <w:rsid w:val="00095A7B"/>
    <w:rsid w:val="000A0748"/>
    <w:rsid w:val="000A75EC"/>
    <w:rsid w:val="000A7A4D"/>
    <w:rsid w:val="000A7EB0"/>
    <w:rsid w:val="000B2E5D"/>
    <w:rsid w:val="000B3877"/>
    <w:rsid w:val="000B45DF"/>
    <w:rsid w:val="000B5148"/>
    <w:rsid w:val="000B5E5C"/>
    <w:rsid w:val="000C25B2"/>
    <w:rsid w:val="000C46C6"/>
    <w:rsid w:val="000C57C8"/>
    <w:rsid w:val="000C57EE"/>
    <w:rsid w:val="000C797C"/>
    <w:rsid w:val="000D081E"/>
    <w:rsid w:val="000D08A8"/>
    <w:rsid w:val="000D091C"/>
    <w:rsid w:val="000D098A"/>
    <w:rsid w:val="000D1FDB"/>
    <w:rsid w:val="000D25AF"/>
    <w:rsid w:val="000D6446"/>
    <w:rsid w:val="000D658D"/>
    <w:rsid w:val="000E0332"/>
    <w:rsid w:val="000E1E0E"/>
    <w:rsid w:val="000E311D"/>
    <w:rsid w:val="000F0663"/>
    <w:rsid w:val="000F244D"/>
    <w:rsid w:val="000F259D"/>
    <w:rsid w:val="000F3B83"/>
    <w:rsid w:val="000F5171"/>
    <w:rsid w:val="000F5277"/>
    <w:rsid w:val="000F62E1"/>
    <w:rsid w:val="001002D9"/>
    <w:rsid w:val="00100E72"/>
    <w:rsid w:val="00101DC7"/>
    <w:rsid w:val="00101FED"/>
    <w:rsid w:val="001034EC"/>
    <w:rsid w:val="0010461D"/>
    <w:rsid w:val="00105EB3"/>
    <w:rsid w:val="001077FC"/>
    <w:rsid w:val="0011010B"/>
    <w:rsid w:val="001113FC"/>
    <w:rsid w:val="00114239"/>
    <w:rsid w:val="00115E78"/>
    <w:rsid w:val="00116A65"/>
    <w:rsid w:val="00117787"/>
    <w:rsid w:val="00125126"/>
    <w:rsid w:val="001305C9"/>
    <w:rsid w:val="00130C07"/>
    <w:rsid w:val="00130FFA"/>
    <w:rsid w:val="00131558"/>
    <w:rsid w:val="00131B73"/>
    <w:rsid w:val="00133F12"/>
    <w:rsid w:val="001347F7"/>
    <w:rsid w:val="001367F9"/>
    <w:rsid w:val="0013716A"/>
    <w:rsid w:val="00141E13"/>
    <w:rsid w:val="00145292"/>
    <w:rsid w:val="00145CFB"/>
    <w:rsid w:val="00150907"/>
    <w:rsid w:val="0015560D"/>
    <w:rsid w:val="00157425"/>
    <w:rsid w:val="00157606"/>
    <w:rsid w:val="001578BF"/>
    <w:rsid w:val="00157C76"/>
    <w:rsid w:val="00161B4E"/>
    <w:rsid w:val="00162FC5"/>
    <w:rsid w:val="00167510"/>
    <w:rsid w:val="00170BF1"/>
    <w:rsid w:val="0017252D"/>
    <w:rsid w:val="00173E84"/>
    <w:rsid w:val="00175F7F"/>
    <w:rsid w:val="0017695D"/>
    <w:rsid w:val="00177A6A"/>
    <w:rsid w:val="0018084E"/>
    <w:rsid w:val="0018119C"/>
    <w:rsid w:val="00183B3F"/>
    <w:rsid w:val="0018457B"/>
    <w:rsid w:val="0018528E"/>
    <w:rsid w:val="00191090"/>
    <w:rsid w:val="001910B0"/>
    <w:rsid w:val="0019224D"/>
    <w:rsid w:val="00192F93"/>
    <w:rsid w:val="00195C10"/>
    <w:rsid w:val="00195CB0"/>
    <w:rsid w:val="00197726"/>
    <w:rsid w:val="001A04E8"/>
    <w:rsid w:val="001A0FB7"/>
    <w:rsid w:val="001A5C95"/>
    <w:rsid w:val="001A74FE"/>
    <w:rsid w:val="001B0F61"/>
    <w:rsid w:val="001B26E1"/>
    <w:rsid w:val="001B3D85"/>
    <w:rsid w:val="001B580A"/>
    <w:rsid w:val="001B58B8"/>
    <w:rsid w:val="001B5A09"/>
    <w:rsid w:val="001B6CCD"/>
    <w:rsid w:val="001C0870"/>
    <w:rsid w:val="001C22EA"/>
    <w:rsid w:val="001C2E55"/>
    <w:rsid w:val="001C4691"/>
    <w:rsid w:val="001C6B4B"/>
    <w:rsid w:val="001D0F26"/>
    <w:rsid w:val="001D39B0"/>
    <w:rsid w:val="001D4865"/>
    <w:rsid w:val="001D4CB1"/>
    <w:rsid w:val="001D624F"/>
    <w:rsid w:val="001D6262"/>
    <w:rsid w:val="001D739A"/>
    <w:rsid w:val="001E1553"/>
    <w:rsid w:val="001E3BDE"/>
    <w:rsid w:val="001E3EF8"/>
    <w:rsid w:val="001E4738"/>
    <w:rsid w:val="001F082C"/>
    <w:rsid w:val="001F237E"/>
    <w:rsid w:val="001F2468"/>
    <w:rsid w:val="001F3531"/>
    <w:rsid w:val="001F7A27"/>
    <w:rsid w:val="002001B5"/>
    <w:rsid w:val="00201873"/>
    <w:rsid w:val="00201DDD"/>
    <w:rsid w:val="002040B1"/>
    <w:rsid w:val="0020528B"/>
    <w:rsid w:val="00205630"/>
    <w:rsid w:val="002111B4"/>
    <w:rsid w:val="002119C6"/>
    <w:rsid w:val="00212F2E"/>
    <w:rsid w:val="00213CFD"/>
    <w:rsid w:val="00213E8B"/>
    <w:rsid w:val="00216E8B"/>
    <w:rsid w:val="00220BDF"/>
    <w:rsid w:val="0022731D"/>
    <w:rsid w:val="002316E8"/>
    <w:rsid w:val="00232AB9"/>
    <w:rsid w:val="00234F76"/>
    <w:rsid w:val="0023579F"/>
    <w:rsid w:val="00235DA6"/>
    <w:rsid w:val="002376FC"/>
    <w:rsid w:val="002412F6"/>
    <w:rsid w:val="00242649"/>
    <w:rsid w:val="00243F30"/>
    <w:rsid w:val="002458A3"/>
    <w:rsid w:val="002460C2"/>
    <w:rsid w:val="00246D1C"/>
    <w:rsid w:val="002526A3"/>
    <w:rsid w:val="00254306"/>
    <w:rsid w:val="00255662"/>
    <w:rsid w:val="002564B9"/>
    <w:rsid w:val="00256C20"/>
    <w:rsid w:val="00260B33"/>
    <w:rsid w:val="00261370"/>
    <w:rsid w:val="00261EC9"/>
    <w:rsid w:val="00262E0A"/>
    <w:rsid w:val="00264D42"/>
    <w:rsid w:val="002678BC"/>
    <w:rsid w:val="00273318"/>
    <w:rsid w:val="00274251"/>
    <w:rsid w:val="00274964"/>
    <w:rsid w:val="00274A2D"/>
    <w:rsid w:val="00277699"/>
    <w:rsid w:val="002825F1"/>
    <w:rsid w:val="00284900"/>
    <w:rsid w:val="00284AE0"/>
    <w:rsid w:val="00284E9B"/>
    <w:rsid w:val="00285A19"/>
    <w:rsid w:val="002871EF"/>
    <w:rsid w:val="00293B76"/>
    <w:rsid w:val="00294411"/>
    <w:rsid w:val="00294CEE"/>
    <w:rsid w:val="0029570C"/>
    <w:rsid w:val="00296CD9"/>
    <w:rsid w:val="002978F2"/>
    <w:rsid w:val="002A0210"/>
    <w:rsid w:val="002A28DC"/>
    <w:rsid w:val="002A3454"/>
    <w:rsid w:val="002A4986"/>
    <w:rsid w:val="002A7899"/>
    <w:rsid w:val="002B1064"/>
    <w:rsid w:val="002B1E5F"/>
    <w:rsid w:val="002B1F87"/>
    <w:rsid w:val="002B31AE"/>
    <w:rsid w:val="002C0CDC"/>
    <w:rsid w:val="002C0E37"/>
    <w:rsid w:val="002C29DE"/>
    <w:rsid w:val="002C538E"/>
    <w:rsid w:val="002C5D72"/>
    <w:rsid w:val="002D19AC"/>
    <w:rsid w:val="002D241C"/>
    <w:rsid w:val="002D3C3F"/>
    <w:rsid w:val="002D67D7"/>
    <w:rsid w:val="002E0046"/>
    <w:rsid w:val="002E0DA7"/>
    <w:rsid w:val="002E1136"/>
    <w:rsid w:val="002E210A"/>
    <w:rsid w:val="002E691F"/>
    <w:rsid w:val="002F2D14"/>
    <w:rsid w:val="002F36FB"/>
    <w:rsid w:val="002F47C5"/>
    <w:rsid w:val="002F4B5C"/>
    <w:rsid w:val="002F4BE5"/>
    <w:rsid w:val="002F556E"/>
    <w:rsid w:val="002F5BFE"/>
    <w:rsid w:val="002F72E6"/>
    <w:rsid w:val="00301FAE"/>
    <w:rsid w:val="0030208A"/>
    <w:rsid w:val="003021D5"/>
    <w:rsid w:val="003022E6"/>
    <w:rsid w:val="003058E7"/>
    <w:rsid w:val="003102DD"/>
    <w:rsid w:val="003113B8"/>
    <w:rsid w:val="003114D4"/>
    <w:rsid w:val="00312570"/>
    <w:rsid w:val="00312C9D"/>
    <w:rsid w:val="00312F4B"/>
    <w:rsid w:val="003137CB"/>
    <w:rsid w:val="00313A1B"/>
    <w:rsid w:val="00317C6E"/>
    <w:rsid w:val="00321A91"/>
    <w:rsid w:val="00323AEA"/>
    <w:rsid w:val="0032467E"/>
    <w:rsid w:val="00324A9A"/>
    <w:rsid w:val="003268BA"/>
    <w:rsid w:val="00332CC6"/>
    <w:rsid w:val="00333C75"/>
    <w:rsid w:val="0033560F"/>
    <w:rsid w:val="00335B02"/>
    <w:rsid w:val="00340B27"/>
    <w:rsid w:val="0034159E"/>
    <w:rsid w:val="00343052"/>
    <w:rsid w:val="00343F86"/>
    <w:rsid w:val="00345012"/>
    <w:rsid w:val="0034786E"/>
    <w:rsid w:val="003525B8"/>
    <w:rsid w:val="0035395E"/>
    <w:rsid w:val="003542B5"/>
    <w:rsid w:val="003548C8"/>
    <w:rsid w:val="00356305"/>
    <w:rsid w:val="003574EF"/>
    <w:rsid w:val="003579A3"/>
    <w:rsid w:val="0036063B"/>
    <w:rsid w:val="0036172D"/>
    <w:rsid w:val="00361BD1"/>
    <w:rsid w:val="0036294D"/>
    <w:rsid w:val="003629F7"/>
    <w:rsid w:val="00363AAB"/>
    <w:rsid w:val="0036431B"/>
    <w:rsid w:val="00364D9C"/>
    <w:rsid w:val="00366C96"/>
    <w:rsid w:val="00371E5A"/>
    <w:rsid w:val="0037294C"/>
    <w:rsid w:val="00374E26"/>
    <w:rsid w:val="00374ED6"/>
    <w:rsid w:val="003770BC"/>
    <w:rsid w:val="00380F81"/>
    <w:rsid w:val="00381A22"/>
    <w:rsid w:val="00383199"/>
    <w:rsid w:val="0038583D"/>
    <w:rsid w:val="00387633"/>
    <w:rsid w:val="0038777E"/>
    <w:rsid w:val="003914A8"/>
    <w:rsid w:val="00391984"/>
    <w:rsid w:val="003936CB"/>
    <w:rsid w:val="00395222"/>
    <w:rsid w:val="00397EE8"/>
    <w:rsid w:val="003A0B1B"/>
    <w:rsid w:val="003A1950"/>
    <w:rsid w:val="003A2EAA"/>
    <w:rsid w:val="003A498E"/>
    <w:rsid w:val="003B06A3"/>
    <w:rsid w:val="003B3B74"/>
    <w:rsid w:val="003B5086"/>
    <w:rsid w:val="003B5BF1"/>
    <w:rsid w:val="003B6562"/>
    <w:rsid w:val="003C001F"/>
    <w:rsid w:val="003C0A00"/>
    <w:rsid w:val="003C1183"/>
    <w:rsid w:val="003C1916"/>
    <w:rsid w:val="003C2FA4"/>
    <w:rsid w:val="003C3535"/>
    <w:rsid w:val="003C6D90"/>
    <w:rsid w:val="003C7BF2"/>
    <w:rsid w:val="003D04D2"/>
    <w:rsid w:val="003D3C76"/>
    <w:rsid w:val="003D662B"/>
    <w:rsid w:val="003E07A1"/>
    <w:rsid w:val="003E1747"/>
    <w:rsid w:val="003E193F"/>
    <w:rsid w:val="003E28A1"/>
    <w:rsid w:val="003E28B9"/>
    <w:rsid w:val="003E442F"/>
    <w:rsid w:val="003E4DD5"/>
    <w:rsid w:val="003E6AE7"/>
    <w:rsid w:val="003F19B3"/>
    <w:rsid w:val="003F590C"/>
    <w:rsid w:val="004006F5"/>
    <w:rsid w:val="00402B9B"/>
    <w:rsid w:val="00405B66"/>
    <w:rsid w:val="00406285"/>
    <w:rsid w:val="00410240"/>
    <w:rsid w:val="004125B3"/>
    <w:rsid w:val="00414482"/>
    <w:rsid w:val="00414BED"/>
    <w:rsid w:val="00415ED1"/>
    <w:rsid w:val="00416511"/>
    <w:rsid w:val="00416DD6"/>
    <w:rsid w:val="004208B5"/>
    <w:rsid w:val="0042175F"/>
    <w:rsid w:val="00422349"/>
    <w:rsid w:val="004226A0"/>
    <w:rsid w:val="004231A5"/>
    <w:rsid w:val="00425466"/>
    <w:rsid w:val="004279C4"/>
    <w:rsid w:val="00427E80"/>
    <w:rsid w:val="00431132"/>
    <w:rsid w:val="0043331A"/>
    <w:rsid w:val="004341C8"/>
    <w:rsid w:val="00434A36"/>
    <w:rsid w:val="00440420"/>
    <w:rsid w:val="00440802"/>
    <w:rsid w:val="004424C9"/>
    <w:rsid w:val="004430EA"/>
    <w:rsid w:val="00444BFF"/>
    <w:rsid w:val="00446A70"/>
    <w:rsid w:val="00447642"/>
    <w:rsid w:val="00447885"/>
    <w:rsid w:val="0045101B"/>
    <w:rsid w:val="00451D49"/>
    <w:rsid w:val="00451F92"/>
    <w:rsid w:val="00453285"/>
    <w:rsid w:val="00453789"/>
    <w:rsid w:val="004543DD"/>
    <w:rsid w:val="0045644B"/>
    <w:rsid w:val="004575B4"/>
    <w:rsid w:val="00457A62"/>
    <w:rsid w:val="00457AD0"/>
    <w:rsid w:val="00460F67"/>
    <w:rsid w:val="004626B5"/>
    <w:rsid w:val="004632E2"/>
    <w:rsid w:val="00463B0F"/>
    <w:rsid w:val="00463C47"/>
    <w:rsid w:val="00466EB8"/>
    <w:rsid w:val="004711F6"/>
    <w:rsid w:val="00472588"/>
    <w:rsid w:val="00474621"/>
    <w:rsid w:val="00474B95"/>
    <w:rsid w:val="004753B0"/>
    <w:rsid w:val="00476989"/>
    <w:rsid w:val="00476E34"/>
    <w:rsid w:val="0048318B"/>
    <w:rsid w:val="004835EE"/>
    <w:rsid w:val="00485583"/>
    <w:rsid w:val="00485F1F"/>
    <w:rsid w:val="00486E10"/>
    <w:rsid w:val="00487565"/>
    <w:rsid w:val="00492424"/>
    <w:rsid w:val="00492F90"/>
    <w:rsid w:val="00493718"/>
    <w:rsid w:val="0049423E"/>
    <w:rsid w:val="0049480B"/>
    <w:rsid w:val="00494CBC"/>
    <w:rsid w:val="0049515E"/>
    <w:rsid w:val="004971D0"/>
    <w:rsid w:val="004A0680"/>
    <w:rsid w:val="004A15D3"/>
    <w:rsid w:val="004A25BE"/>
    <w:rsid w:val="004A4709"/>
    <w:rsid w:val="004A529F"/>
    <w:rsid w:val="004A6AD6"/>
    <w:rsid w:val="004A7004"/>
    <w:rsid w:val="004A7DDD"/>
    <w:rsid w:val="004B20E9"/>
    <w:rsid w:val="004B2719"/>
    <w:rsid w:val="004B353F"/>
    <w:rsid w:val="004B38B6"/>
    <w:rsid w:val="004B4CE4"/>
    <w:rsid w:val="004B5659"/>
    <w:rsid w:val="004B753C"/>
    <w:rsid w:val="004C05AD"/>
    <w:rsid w:val="004C0B19"/>
    <w:rsid w:val="004C2802"/>
    <w:rsid w:val="004C6DB3"/>
    <w:rsid w:val="004C7120"/>
    <w:rsid w:val="004C71CE"/>
    <w:rsid w:val="004D1D16"/>
    <w:rsid w:val="004D217B"/>
    <w:rsid w:val="004D2A30"/>
    <w:rsid w:val="004D2DFF"/>
    <w:rsid w:val="004D54F8"/>
    <w:rsid w:val="004D5520"/>
    <w:rsid w:val="004E0472"/>
    <w:rsid w:val="004E245B"/>
    <w:rsid w:val="004E29F0"/>
    <w:rsid w:val="004E3790"/>
    <w:rsid w:val="004E4609"/>
    <w:rsid w:val="004E4F29"/>
    <w:rsid w:val="004E5417"/>
    <w:rsid w:val="004F0F19"/>
    <w:rsid w:val="004F2262"/>
    <w:rsid w:val="004F6791"/>
    <w:rsid w:val="004F76FA"/>
    <w:rsid w:val="004F77AE"/>
    <w:rsid w:val="00501636"/>
    <w:rsid w:val="0050194B"/>
    <w:rsid w:val="00501DCA"/>
    <w:rsid w:val="0050255C"/>
    <w:rsid w:val="00502E2A"/>
    <w:rsid w:val="00504800"/>
    <w:rsid w:val="00506E37"/>
    <w:rsid w:val="00507905"/>
    <w:rsid w:val="00512A30"/>
    <w:rsid w:val="005130F3"/>
    <w:rsid w:val="00515975"/>
    <w:rsid w:val="00517A0F"/>
    <w:rsid w:val="00517E36"/>
    <w:rsid w:val="00520E33"/>
    <w:rsid w:val="0052117B"/>
    <w:rsid w:val="00521FC8"/>
    <w:rsid w:val="00525214"/>
    <w:rsid w:val="00525361"/>
    <w:rsid w:val="005273CC"/>
    <w:rsid w:val="0053313E"/>
    <w:rsid w:val="005348E2"/>
    <w:rsid w:val="005353AF"/>
    <w:rsid w:val="00536128"/>
    <w:rsid w:val="0053648A"/>
    <w:rsid w:val="00536694"/>
    <w:rsid w:val="0054143D"/>
    <w:rsid w:val="0054150C"/>
    <w:rsid w:val="005418FC"/>
    <w:rsid w:val="00544933"/>
    <w:rsid w:val="00544C6A"/>
    <w:rsid w:val="00544E4B"/>
    <w:rsid w:val="00546462"/>
    <w:rsid w:val="00550B66"/>
    <w:rsid w:val="005517A8"/>
    <w:rsid w:val="00553CF6"/>
    <w:rsid w:val="00557169"/>
    <w:rsid w:val="00557BC2"/>
    <w:rsid w:val="00557FBB"/>
    <w:rsid w:val="005602EE"/>
    <w:rsid w:val="00560642"/>
    <w:rsid w:val="00560F9F"/>
    <w:rsid w:val="005622B5"/>
    <w:rsid w:val="00563CA7"/>
    <w:rsid w:val="00563D83"/>
    <w:rsid w:val="00570665"/>
    <w:rsid w:val="00570829"/>
    <w:rsid w:val="005740EE"/>
    <w:rsid w:val="00575C88"/>
    <w:rsid w:val="00580F08"/>
    <w:rsid w:val="0058192B"/>
    <w:rsid w:val="005839D3"/>
    <w:rsid w:val="00584BDA"/>
    <w:rsid w:val="00584E35"/>
    <w:rsid w:val="00586810"/>
    <w:rsid w:val="00590EC4"/>
    <w:rsid w:val="0059215A"/>
    <w:rsid w:val="00593027"/>
    <w:rsid w:val="005A236C"/>
    <w:rsid w:val="005A2D20"/>
    <w:rsid w:val="005B0057"/>
    <w:rsid w:val="005B07DE"/>
    <w:rsid w:val="005B1228"/>
    <w:rsid w:val="005B3A09"/>
    <w:rsid w:val="005B55CC"/>
    <w:rsid w:val="005B5BFF"/>
    <w:rsid w:val="005B6382"/>
    <w:rsid w:val="005B7CF3"/>
    <w:rsid w:val="005C046F"/>
    <w:rsid w:val="005C0E70"/>
    <w:rsid w:val="005C5703"/>
    <w:rsid w:val="005C5EBA"/>
    <w:rsid w:val="005D076B"/>
    <w:rsid w:val="005D0ABA"/>
    <w:rsid w:val="005D3563"/>
    <w:rsid w:val="005D3C81"/>
    <w:rsid w:val="005D79AB"/>
    <w:rsid w:val="005E22BC"/>
    <w:rsid w:val="005E269B"/>
    <w:rsid w:val="005E3EA3"/>
    <w:rsid w:val="005E4A1F"/>
    <w:rsid w:val="005E7B75"/>
    <w:rsid w:val="005F2303"/>
    <w:rsid w:val="005F4CEE"/>
    <w:rsid w:val="006005C9"/>
    <w:rsid w:val="00602215"/>
    <w:rsid w:val="00604536"/>
    <w:rsid w:val="00604FB0"/>
    <w:rsid w:val="0060557C"/>
    <w:rsid w:val="00605BC5"/>
    <w:rsid w:val="00605C00"/>
    <w:rsid w:val="00606576"/>
    <w:rsid w:val="00610416"/>
    <w:rsid w:val="00610632"/>
    <w:rsid w:val="0061103E"/>
    <w:rsid w:val="00614D86"/>
    <w:rsid w:val="00615051"/>
    <w:rsid w:val="00615562"/>
    <w:rsid w:val="006157FD"/>
    <w:rsid w:val="0061796B"/>
    <w:rsid w:val="00617B48"/>
    <w:rsid w:val="00620134"/>
    <w:rsid w:val="00620C82"/>
    <w:rsid w:val="00623CB2"/>
    <w:rsid w:val="00623FCE"/>
    <w:rsid w:val="00625BF9"/>
    <w:rsid w:val="0063149D"/>
    <w:rsid w:val="00632D29"/>
    <w:rsid w:val="006332ED"/>
    <w:rsid w:val="0063360E"/>
    <w:rsid w:val="0063381D"/>
    <w:rsid w:val="00635562"/>
    <w:rsid w:val="00636A2E"/>
    <w:rsid w:val="0063783A"/>
    <w:rsid w:val="00637875"/>
    <w:rsid w:val="00640EAE"/>
    <w:rsid w:val="00640F4D"/>
    <w:rsid w:val="00641B7A"/>
    <w:rsid w:val="006425B4"/>
    <w:rsid w:val="00642A3B"/>
    <w:rsid w:val="00644EDB"/>
    <w:rsid w:val="00646A80"/>
    <w:rsid w:val="00647902"/>
    <w:rsid w:val="00647928"/>
    <w:rsid w:val="00647D6E"/>
    <w:rsid w:val="006549A6"/>
    <w:rsid w:val="00656B17"/>
    <w:rsid w:val="0065705C"/>
    <w:rsid w:val="00660722"/>
    <w:rsid w:val="00661621"/>
    <w:rsid w:val="00661B60"/>
    <w:rsid w:val="0066497C"/>
    <w:rsid w:val="006659BB"/>
    <w:rsid w:val="00665ECA"/>
    <w:rsid w:val="006717A5"/>
    <w:rsid w:val="00672FBB"/>
    <w:rsid w:val="00674286"/>
    <w:rsid w:val="00675E31"/>
    <w:rsid w:val="00680E38"/>
    <w:rsid w:val="00681497"/>
    <w:rsid w:val="00681580"/>
    <w:rsid w:val="006822F1"/>
    <w:rsid w:val="00682A4B"/>
    <w:rsid w:val="00685073"/>
    <w:rsid w:val="0068590F"/>
    <w:rsid w:val="00685917"/>
    <w:rsid w:val="00685CCE"/>
    <w:rsid w:val="006866A3"/>
    <w:rsid w:val="0068709B"/>
    <w:rsid w:val="00690784"/>
    <w:rsid w:val="00692592"/>
    <w:rsid w:val="00692A43"/>
    <w:rsid w:val="00694F6C"/>
    <w:rsid w:val="00697BCD"/>
    <w:rsid w:val="006A0DF4"/>
    <w:rsid w:val="006A26B9"/>
    <w:rsid w:val="006A4FB4"/>
    <w:rsid w:val="006A541D"/>
    <w:rsid w:val="006A6E1B"/>
    <w:rsid w:val="006B0F58"/>
    <w:rsid w:val="006B322F"/>
    <w:rsid w:val="006B553D"/>
    <w:rsid w:val="006B6FFB"/>
    <w:rsid w:val="006B7975"/>
    <w:rsid w:val="006C2AA6"/>
    <w:rsid w:val="006C3014"/>
    <w:rsid w:val="006C3684"/>
    <w:rsid w:val="006C6164"/>
    <w:rsid w:val="006C624F"/>
    <w:rsid w:val="006C71F8"/>
    <w:rsid w:val="006C7355"/>
    <w:rsid w:val="006D0B67"/>
    <w:rsid w:val="006D1099"/>
    <w:rsid w:val="006D18C1"/>
    <w:rsid w:val="006D1FC4"/>
    <w:rsid w:val="006D237F"/>
    <w:rsid w:val="006D3A06"/>
    <w:rsid w:val="006D5185"/>
    <w:rsid w:val="006D64BD"/>
    <w:rsid w:val="006D6E68"/>
    <w:rsid w:val="006E2093"/>
    <w:rsid w:val="006E38AA"/>
    <w:rsid w:val="006F1118"/>
    <w:rsid w:val="006F1459"/>
    <w:rsid w:val="006F1E72"/>
    <w:rsid w:val="006F2971"/>
    <w:rsid w:val="006F6F1A"/>
    <w:rsid w:val="006F7A79"/>
    <w:rsid w:val="0070348A"/>
    <w:rsid w:val="00703BFB"/>
    <w:rsid w:val="00704460"/>
    <w:rsid w:val="0070587B"/>
    <w:rsid w:val="007064DB"/>
    <w:rsid w:val="0071192C"/>
    <w:rsid w:val="00712207"/>
    <w:rsid w:val="0071522A"/>
    <w:rsid w:val="00716093"/>
    <w:rsid w:val="00720617"/>
    <w:rsid w:val="007216FD"/>
    <w:rsid w:val="007223C3"/>
    <w:rsid w:val="00722FF4"/>
    <w:rsid w:val="007234A0"/>
    <w:rsid w:val="00726A60"/>
    <w:rsid w:val="00727155"/>
    <w:rsid w:val="00727948"/>
    <w:rsid w:val="007300B0"/>
    <w:rsid w:val="00732451"/>
    <w:rsid w:val="00732ADC"/>
    <w:rsid w:val="007341F8"/>
    <w:rsid w:val="00734963"/>
    <w:rsid w:val="007350DD"/>
    <w:rsid w:val="00740070"/>
    <w:rsid w:val="0074031B"/>
    <w:rsid w:val="00741D8B"/>
    <w:rsid w:val="00741F19"/>
    <w:rsid w:val="0074261F"/>
    <w:rsid w:val="00743EA3"/>
    <w:rsid w:val="007462B8"/>
    <w:rsid w:val="0075154F"/>
    <w:rsid w:val="007533B0"/>
    <w:rsid w:val="007539B4"/>
    <w:rsid w:val="007541F5"/>
    <w:rsid w:val="00760630"/>
    <w:rsid w:val="00760745"/>
    <w:rsid w:val="00765C2B"/>
    <w:rsid w:val="00767924"/>
    <w:rsid w:val="007707F7"/>
    <w:rsid w:val="007734E4"/>
    <w:rsid w:val="007738FA"/>
    <w:rsid w:val="00773AA8"/>
    <w:rsid w:val="00774B21"/>
    <w:rsid w:val="00775377"/>
    <w:rsid w:val="007754B0"/>
    <w:rsid w:val="007764C7"/>
    <w:rsid w:val="00776C19"/>
    <w:rsid w:val="00777364"/>
    <w:rsid w:val="00781638"/>
    <w:rsid w:val="0078174E"/>
    <w:rsid w:val="0078245A"/>
    <w:rsid w:val="00785121"/>
    <w:rsid w:val="007866C3"/>
    <w:rsid w:val="007867C2"/>
    <w:rsid w:val="007908CE"/>
    <w:rsid w:val="0079142D"/>
    <w:rsid w:val="00793F1C"/>
    <w:rsid w:val="00794CAD"/>
    <w:rsid w:val="00796958"/>
    <w:rsid w:val="007A30AE"/>
    <w:rsid w:val="007A4788"/>
    <w:rsid w:val="007A4F6E"/>
    <w:rsid w:val="007A7234"/>
    <w:rsid w:val="007B16AF"/>
    <w:rsid w:val="007B280C"/>
    <w:rsid w:val="007B2DB4"/>
    <w:rsid w:val="007B4D24"/>
    <w:rsid w:val="007C0036"/>
    <w:rsid w:val="007C0D08"/>
    <w:rsid w:val="007C33CA"/>
    <w:rsid w:val="007C5FF6"/>
    <w:rsid w:val="007C7C9A"/>
    <w:rsid w:val="007C7E18"/>
    <w:rsid w:val="007D15D3"/>
    <w:rsid w:val="007D22EF"/>
    <w:rsid w:val="007D2C7C"/>
    <w:rsid w:val="007D39C4"/>
    <w:rsid w:val="007D3BD2"/>
    <w:rsid w:val="007D4455"/>
    <w:rsid w:val="007D4E75"/>
    <w:rsid w:val="007D5C6C"/>
    <w:rsid w:val="007D613B"/>
    <w:rsid w:val="007D6CAC"/>
    <w:rsid w:val="007E17F6"/>
    <w:rsid w:val="007E1E5E"/>
    <w:rsid w:val="007E1F33"/>
    <w:rsid w:val="007E22B3"/>
    <w:rsid w:val="007E324C"/>
    <w:rsid w:val="007E3B30"/>
    <w:rsid w:val="007E4A73"/>
    <w:rsid w:val="007E53C9"/>
    <w:rsid w:val="007F2D95"/>
    <w:rsid w:val="007F6554"/>
    <w:rsid w:val="007F6826"/>
    <w:rsid w:val="007F7292"/>
    <w:rsid w:val="007F7C7A"/>
    <w:rsid w:val="008007B7"/>
    <w:rsid w:val="00801341"/>
    <w:rsid w:val="008025F6"/>
    <w:rsid w:val="00803DDA"/>
    <w:rsid w:val="008043BF"/>
    <w:rsid w:val="0080732E"/>
    <w:rsid w:val="00810785"/>
    <w:rsid w:val="008137AC"/>
    <w:rsid w:val="00814018"/>
    <w:rsid w:val="00816B7A"/>
    <w:rsid w:val="00820931"/>
    <w:rsid w:val="008215EF"/>
    <w:rsid w:val="00826030"/>
    <w:rsid w:val="00827919"/>
    <w:rsid w:val="00830243"/>
    <w:rsid w:val="00830F4E"/>
    <w:rsid w:val="00832C76"/>
    <w:rsid w:val="00833365"/>
    <w:rsid w:val="00835A7B"/>
    <w:rsid w:val="00836FAE"/>
    <w:rsid w:val="00841457"/>
    <w:rsid w:val="00842845"/>
    <w:rsid w:val="00842F5F"/>
    <w:rsid w:val="0084310A"/>
    <w:rsid w:val="00843CCE"/>
    <w:rsid w:val="00844E48"/>
    <w:rsid w:val="00845692"/>
    <w:rsid w:val="008460D0"/>
    <w:rsid w:val="008477CC"/>
    <w:rsid w:val="00850E2B"/>
    <w:rsid w:val="008519AE"/>
    <w:rsid w:val="008525CE"/>
    <w:rsid w:val="008529E7"/>
    <w:rsid w:val="00853092"/>
    <w:rsid w:val="0085383F"/>
    <w:rsid w:val="00853D4D"/>
    <w:rsid w:val="008552B1"/>
    <w:rsid w:val="00856713"/>
    <w:rsid w:val="00856C30"/>
    <w:rsid w:val="00857C93"/>
    <w:rsid w:val="00860660"/>
    <w:rsid w:val="00862AF5"/>
    <w:rsid w:val="0086379A"/>
    <w:rsid w:val="00872E53"/>
    <w:rsid w:val="0087581C"/>
    <w:rsid w:val="008759E7"/>
    <w:rsid w:val="00875BFE"/>
    <w:rsid w:val="008767C0"/>
    <w:rsid w:val="008768F3"/>
    <w:rsid w:val="00876979"/>
    <w:rsid w:val="00877842"/>
    <w:rsid w:val="00880837"/>
    <w:rsid w:val="0088179B"/>
    <w:rsid w:val="008821E9"/>
    <w:rsid w:val="008842C4"/>
    <w:rsid w:val="008875AC"/>
    <w:rsid w:val="00890343"/>
    <w:rsid w:val="00890C63"/>
    <w:rsid w:val="0089185E"/>
    <w:rsid w:val="00891FE8"/>
    <w:rsid w:val="008946F5"/>
    <w:rsid w:val="008959A6"/>
    <w:rsid w:val="008973D8"/>
    <w:rsid w:val="00897C36"/>
    <w:rsid w:val="008A13F3"/>
    <w:rsid w:val="008A1491"/>
    <w:rsid w:val="008A1ADC"/>
    <w:rsid w:val="008A1E5F"/>
    <w:rsid w:val="008A2B80"/>
    <w:rsid w:val="008A6258"/>
    <w:rsid w:val="008B3B46"/>
    <w:rsid w:val="008B5E37"/>
    <w:rsid w:val="008C1141"/>
    <w:rsid w:val="008C2805"/>
    <w:rsid w:val="008C3B3C"/>
    <w:rsid w:val="008C5242"/>
    <w:rsid w:val="008C647F"/>
    <w:rsid w:val="008C67D2"/>
    <w:rsid w:val="008C7D30"/>
    <w:rsid w:val="008D0D9E"/>
    <w:rsid w:val="008D14C4"/>
    <w:rsid w:val="008D16A4"/>
    <w:rsid w:val="008D1776"/>
    <w:rsid w:val="008D33FA"/>
    <w:rsid w:val="008D3B36"/>
    <w:rsid w:val="008D41C4"/>
    <w:rsid w:val="008D5082"/>
    <w:rsid w:val="008D5B3E"/>
    <w:rsid w:val="008D665C"/>
    <w:rsid w:val="008D79DA"/>
    <w:rsid w:val="008D7A4F"/>
    <w:rsid w:val="008E35A8"/>
    <w:rsid w:val="008E3871"/>
    <w:rsid w:val="008E49FD"/>
    <w:rsid w:val="008E4E08"/>
    <w:rsid w:val="008E592C"/>
    <w:rsid w:val="008E6CF1"/>
    <w:rsid w:val="008E79B2"/>
    <w:rsid w:val="008E7B6B"/>
    <w:rsid w:val="008E7BC7"/>
    <w:rsid w:val="008F0D92"/>
    <w:rsid w:val="008F212B"/>
    <w:rsid w:val="008F324A"/>
    <w:rsid w:val="008F399B"/>
    <w:rsid w:val="008F4A0D"/>
    <w:rsid w:val="008F6129"/>
    <w:rsid w:val="00901B14"/>
    <w:rsid w:val="00902E76"/>
    <w:rsid w:val="00902F1E"/>
    <w:rsid w:val="009047FF"/>
    <w:rsid w:val="00905A35"/>
    <w:rsid w:val="009073A5"/>
    <w:rsid w:val="00911D81"/>
    <w:rsid w:val="009134C7"/>
    <w:rsid w:val="00914A7E"/>
    <w:rsid w:val="0091524E"/>
    <w:rsid w:val="00916AF4"/>
    <w:rsid w:val="00917660"/>
    <w:rsid w:val="00921E61"/>
    <w:rsid w:val="00922DA7"/>
    <w:rsid w:val="00923B93"/>
    <w:rsid w:val="009248A7"/>
    <w:rsid w:val="00924C68"/>
    <w:rsid w:val="00924CCF"/>
    <w:rsid w:val="00926E80"/>
    <w:rsid w:val="00927821"/>
    <w:rsid w:val="00930656"/>
    <w:rsid w:val="00930B5F"/>
    <w:rsid w:val="0093187E"/>
    <w:rsid w:val="00934EFE"/>
    <w:rsid w:val="009350A1"/>
    <w:rsid w:val="009358CA"/>
    <w:rsid w:val="0093644C"/>
    <w:rsid w:val="00936CEC"/>
    <w:rsid w:val="00940D1B"/>
    <w:rsid w:val="00941686"/>
    <w:rsid w:val="009416A1"/>
    <w:rsid w:val="009420A4"/>
    <w:rsid w:val="00942A81"/>
    <w:rsid w:val="00943972"/>
    <w:rsid w:val="00943F15"/>
    <w:rsid w:val="00943F2D"/>
    <w:rsid w:val="0094412D"/>
    <w:rsid w:val="00944903"/>
    <w:rsid w:val="00946C2C"/>
    <w:rsid w:val="00947CC7"/>
    <w:rsid w:val="00950282"/>
    <w:rsid w:val="009541FC"/>
    <w:rsid w:val="0095529A"/>
    <w:rsid w:val="0095611C"/>
    <w:rsid w:val="00957086"/>
    <w:rsid w:val="009570D5"/>
    <w:rsid w:val="00957270"/>
    <w:rsid w:val="0095729B"/>
    <w:rsid w:val="0095780E"/>
    <w:rsid w:val="00960C62"/>
    <w:rsid w:val="00963048"/>
    <w:rsid w:val="00964449"/>
    <w:rsid w:val="0096452B"/>
    <w:rsid w:val="00965025"/>
    <w:rsid w:val="00965529"/>
    <w:rsid w:val="00970B52"/>
    <w:rsid w:val="00973D7E"/>
    <w:rsid w:val="009757E3"/>
    <w:rsid w:val="0097632A"/>
    <w:rsid w:val="009772F4"/>
    <w:rsid w:val="00980145"/>
    <w:rsid w:val="0098083A"/>
    <w:rsid w:val="00981A3A"/>
    <w:rsid w:val="009831C9"/>
    <w:rsid w:val="009849F4"/>
    <w:rsid w:val="009850DF"/>
    <w:rsid w:val="00986B4D"/>
    <w:rsid w:val="00987D63"/>
    <w:rsid w:val="009914CB"/>
    <w:rsid w:val="00992A93"/>
    <w:rsid w:val="009930E5"/>
    <w:rsid w:val="0099630C"/>
    <w:rsid w:val="009964A2"/>
    <w:rsid w:val="0099762E"/>
    <w:rsid w:val="00997B6D"/>
    <w:rsid w:val="009A2C1B"/>
    <w:rsid w:val="009A6EF2"/>
    <w:rsid w:val="009A700B"/>
    <w:rsid w:val="009B0461"/>
    <w:rsid w:val="009B0614"/>
    <w:rsid w:val="009B0CE2"/>
    <w:rsid w:val="009B111C"/>
    <w:rsid w:val="009B1BEB"/>
    <w:rsid w:val="009B71E2"/>
    <w:rsid w:val="009B751C"/>
    <w:rsid w:val="009C1FF0"/>
    <w:rsid w:val="009C2A7C"/>
    <w:rsid w:val="009C3E2C"/>
    <w:rsid w:val="009C5F57"/>
    <w:rsid w:val="009D345D"/>
    <w:rsid w:val="009D3A75"/>
    <w:rsid w:val="009E0FB9"/>
    <w:rsid w:val="009E1E02"/>
    <w:rsid w:val="009E3CDE"/>
    <w:rsid w:val="009E5223"/>
    <w:rsid w:val="009E7674"/>
    <w:rsid w:val="009F1417"/>
    <w:rsid w:val="009F37F2"/>
    <w:rsid w:val="009F48B5"/>
    <w:rsid w:val="009F4C19"/>
    <w:rsid w:val="009F67BD"/>
    <w:rsid w:val="009F71BB"/>
    <w:rsid w:val="00A01266"/>
    <w:rsid w:val="00A01D7D"/>
    <w:rsid w:val="00A02657"/>
    <w:rsid w:val="00A029F8"/>
    <w:rsid w:val="00A032C9"/>
    <w:rsid w:val="00A04625"/>
    <w:rsid w:val="00A0584E"/>
    <w:rsid w:val="00A05EF9"/>
    <w:rsid w:val="00A067DD"/>
    <w:rsid w:val="00A07548"/>
    <w:rsid w:val="00A11A36"/>
    <w:rsid w:val="00A11EEF"/>
    <w:rsid w:val="00A12183"/>
    <w:rsid w:val="00A14BBE"/>
    <w:rsid w:val="00A163E6"/>
    <w:rsid w:val="00A2055C"/>
    <w:rsid w:val="00A21ADF"/>
    <w:rsid w:val="00A222C1"/>
    <w:rsid w:val="00A24B22"/>
    <w:rsid w:val="00A25219"/>
    <w:rsid w:val="00A275A6"/>
    <w:rsid w:val="00A364BB"/>
    <w:rsid w:val="00A37470"/>
    <w:rsid w:val="00A403DC"/>
    <w:rsid w:val="00A40E17"/>
    <w:rsid w:val="00A41579"/>
    <w:rsid w:val="00A42CC3"/>
    <w:rsid w:val="00A44F19"/>
    <w:rsid w:val="00A452A9"/>
    <w:rsid w:val="00A454A0"/>
    <w:rsid w:val="00A47FC7"/>
    <w:rsid w:val="00A50F7D"/>
    <w:rsid w:val="00A50FC9"/>
    <w:rsid w:val="00A50FF9"/>
    <w:rsid w:val="00A526AF"/>
    <w:rsid w:val="00A54646"/>
    <w:rsid w:val="00A54FB1"/>
    <w:rsid w:val="00A56097"/>
    <w:rsid w:val="00A6118E"/>
    <w:rsid w:val="00A62750"/>
    <w:rsid w:val="00A62DE7"/>
    <w:rsid w:val="00A631FE"/>
    <w:rsid w:val="00A668E4"/>
    <w:rsid w:val="00A6696C"/>
    <w:rsid w:val="00A67C13"/>
    <w:rsid w:val="00A7163B"/>
    <w:rsid w:val="00A71AE1"/>
    <w:rsid w:val="00A72D33"/>
    <w:rsid w:val="00A72E9A"/>
    <w:rsid w:val="00A7308C"/>
    <w:rsid w:val="00A74121"/>
    <w:rsid w:val="00A757DF"/>
    <w:rsid w:val="00A7653C"/>
    <w:rsid w:val="00A81BC2"/>
    <w:rsid w:val="00A81D15"/>
    <w:rsid w:val="00A828D6"/>
    <w:rsid w:val="00A842CE"/>
    <w:rsid w:val="00A84AA7"/>
    <w:rsid w:val="00A86266"/>
    <w:rsid w:val="00A8705B"/>
    <w:rsid w:val="00A87624"/>
    <w:rsid w:val="00A87E42"/>
    <w:rsid w:val="00A90ED9"/>
    <w:rsid w:val="00A913A0"/>
    <w:rsid w:val="00A92231"/>
    <w:rsid w:val="00A93E02"/>
    <w:rsid w:val="00A945C5"/>
    <w:rsid w:val="00A94A62"/>
    <w:rsid w:val="00A95A97"/>
    <w:rsid w:val="00A95AD1"/>
    <w:rsid w:val="00A96359"/>
    <w:rsid w:val="00A968F3"/>
    <w:rsid w:val="00AA141A"/>
    <w:rsid w:val="00AA24F5"/>
    <w:rsid w:val="00AA3454"/>
    <w:rsid w:val="00AA393F"/>
    <w:rsid w:val="00AA55E6"/>
    <w:rsid w:val="00AA6F2D"/>
    <w:rsid w:val="00AA71BB"/>
    <w:rsid w:val="00AA7C7A"/>
    <w:rsid w:val="00AB157F"/>
    <w:rsid w:val="00AB1A4A"/>
    <w:rsid w:val="00AB502A"/>
    <w:rsid w:val="00AB62B9"/>
    <w:rsid w:val="00AB6AFA"/>
    <w:rsid w:val="00AC161B"/>
    <w:rsid w:val="00AC1A97"/>
    <w:rsid w:val="00AC7259"/>
    <w:rsid w:val="00AC7E62"/>
    <w:rsid w:val="00AD127D"/>
    <w:rsid w:val="00AD1551"/>
    <w:rsid w:val="00AD22B1"/>
    <w:rsid w:val="00AD3D8A"/>
    <w:rsid w:val="00AD462A"/>
    <w:rsid w:val="00AD4A69"/>
    <w:rsid w:val="00AD5EFD"/>
    <w:rsid w:val="00AD632D"/>
    <w:rsid w:val="00AE1073"/>
    <w:rsid w:val="00AE27E0"/>
    <w:rsid w:val="00AE3669"/>
    <w:rsid w:val="00AE3708"/>
    <w:rsid w:val="00AE3FF4"/>
    <w:rsid w:val="00AE5CA1"/>
    <w:rsid w:val="00AE7E06"/>
    <w:rsid w:val="00AE7F1E"/>
    <w:rsid w:val="00AF0FB9"/>
    <w:rsid w:val="00AF1B5B"/>
    <w:rsid w:val="00AF2BD6"/>
    <w:rsid w:val="00AF63F8"/>
    <w:rsid w:val="00AF6689"/>
    <w:rsid w:val="00AF6D6E"/>
    <w:rsid w:val="00B00512"/>
    <w:rsid w:val="00B051FD"/>
    <w:rsid w:val="00B0544A"/>
    <w:rsid w:val="00B10439"/>
    <w:rsid w:val="00B1338C"/>
    <w:rsid w:val="00B16653"/>
    <w:rsid w:val="00B17F9F"/>
    <w:rsid w:val="00B229B9"/>
    <w:rsid w:val="00B23190"/>
    <w:rsid w:val="00B23746"/>
    <w:rsid w:val="00B24589"/>
    <w:rsid w:val="00B25A08"/>
    <w:rsid w:val="00B260A0"/>
    <w:rsid w:val="00B26151"/>
    <w:rsid w:val="00B30660"/>
    <w:rsid w:val="00B311C0"/>
    <w:rsid w:val="00B33833"/>
    <w:rsid w:val="00B33ECB"/>
    <w:rsid w:val="00B34A51"/>
    <w:rsid w:val="00B3575C"/>
    <w:rsid w:val="00B360E1"/>
    <w:rsid w:val="00B365FE"/>
    <w:rsid w:val="00B40736"/>
    <w:rsid w:val="00B45055"/>
    <w:rsid w:val="00B45449"/>
    <w:rsid w:val="00B455EF"/>
    <w:rsid w:val="00B45968"/>
    <w:rsid w:val="00B45A89"/>
    <w:rsid w:val="00B474A3"/>
    <w:rsid w:val="00B50D97"/>
    <w:rsid w:val="00B51126"/>
    <w:rsid w:val="00B51A7C"/>
    <w:rsid w:val="00B52E23"/>
    <w:rsid w:val="00B54C8C"/>
    <w:rsid w:val="00B560D2"/>
    <w:rsid w:val="00B60417"/>
    <w:rsid w:val="00B61273"/>
    <w:rsid w:val="00B63959"/>
    <w:rsid w:val="00B66B8F"/>
    <w:rsid w:val="00B67CB5"/>
    <w:rsid w:val="00B67E76"/>
    <w:rsid w:val="00B7157F"/>
    <w:rsid w:val="00B726F7"/>
    <w:rsid w:val="00B7353F"/>
    <w:rsid w:val="00B827C5"/>
    <w:rsid w:val="00B828E9"/>
    <w:rsid w:val="00B82C33"/>
    <w:rsid w:val="00B922CC"/>
    <w:rsid w:val="00B957EB"/>
    <w:rsid w:val="00BA1D84"/>
    <w:rsid w:val="00BA21BB"/>
    <w:rsid w:val="00BA24E4"/>
    <w:rsid w:val="00BA3117"/>
    <w:rsid w:val="00BA3D1A"/>
    <w:rsid w:val="00BA3E61"/>
    <w:rsid w:val="00BA6A16"/>
    <w:rsid w:val="00BB0291"/>
    <w:rsid w:val="00BB0383"/>
    <w:rsid w:val="00BB0981"/>
    <w:rsid w:val="00BB1009"/>
    <w:rsid w:val="00BB1DB2"/>
    <w:rsid w:val="00BB24E7"/>
    <w:rsid w:val="00BB26D9"/>
    <w:rsid w:val="00BB6FD6"/>
    <w:rsid w:val="00BC0935"/>
    <w:rsid w:val="00BC0BEF"/>
    <w:rsid w:val="00BC10C8"/>
    <w:rsid w:val="00BC22CB"/>
    <w:rsid w:val="00BC3E5E"/>
    <w:rsid w:val="00BC4791"/>
    <w:rsid w:val="00BD01C4"/>
    <w:rsid w:val="00BD185B"/>
    <w:rsid w:val="00BD366F"/>
    <w:rsid w:val="00BD5F0A"/>
    <w:rsid w:val="00BD642E"/>
    <w:rsid w:val="00BD738B"/>
    <w:rsid w:val="00BE107B"/>
    <w:rsid w:val="00BE1BD9"/>
    <w:rsid w:val="00BE30FA"/>
    <w:rsid w:val="00BE3FAA"/>
    <w:rsid w:val="00BE6D05"/>
    <w:rsid w:val="00BE72AA"/>
    <w:rsid w:val="00BE74D7"/>
    <w:rsid w:val="00BF0E57"/>
    <w:rsid w:val="00BF221A"/>
    <w:rsid w:val="00BF4626"/>
    <w:rsid w:val="00BF557B"/>
    <w:rsid w:val="00BF789E"/>
    <w:rsid w:val="00BF7CE2"/>
    <w:rsid w:val="00C0011E"/>
    <w:rsid w:val="00C01D81"/>
    <w:rsid w:val="00C04B50"/>
    <w:rsid w:val="00C07F3C"/>
    <w:rsid w:val="00C111C4"/>
    <w:rsid w:val="00C11BDE"/>
    <w:rsid w:val="00C13299"/>
    <w:rsid w:val="00C13F7A"/>
    <w:rsid w:val="00C153C5"/>
    <w:rsid w:val="00C16946"/>
    <w:rsid w:val="00C16E15"/>
    <w:rsid w:val="00C174A1"/>
    <w:rsid w:val="00C20960"/>
    <w:rsid w:val="00C21E94"/>
    <w:rsid w:val="00C249B5"/>
    <w:rsid w:val="00C25EEB"/>
    <w:rsid w:val="00C33FED"/>
    <w:rsid w:val="00C34743"/>
    <w:rsid w:val="00C35022"/>
    <w:rsid w:val="00C374B5"/>
    <w:rsid w:val="00C400CE"/>
    <w:rsid w:val="00C40396"/>
    <w:rsid w:val="00C40B7D"/>
    <w:rsid w:val="00C410DC"/>
    <w:rsid w:val="00C42536"/>
    <w:rsid w:val="00C442B9"/>
    <w:rsid w:val="00C45583"/>
    <w:rsid w:val="00C4607A"/>
    <w:rsid w:val="00C4656A"/>
    <w:rsid w:val="00C46997"/>
    <w:rsid w:val="00C50A24"/>
    <w:rsid w:val="00C51FE6"/>
    <w:rsid w:val="00C52DB7"/>
    <w:rsid w:val="00C55868"/>
    <w:rsid w:val="00C56AAC"/>
    <w:rsid w:val="00C56C6F"/>
    <w:rsid w:val="00C60588"/>
    <w:rsid w:val="00C61FB4"/>
    <w:rsid w:val="00C623AF"/>
    <w:rsid w:val="00C63DE3"/>
    <w:rsid w:val="00C65298"/>
    <w:rsid w:val="00C65E99"/>
    <w:rsid w:val="00C662C0"/>
    <w:rsid w:val="00C70ADB"/>
    <w:rsid w:val="00C72C80"/>
    <w:rsid w:val="00C7396B"/>
    <w:rsid w:val="00C80177"/>
    <w:rsid w:val="00C81469"/>
    <w:rsid w:val="00C8223F"/>
    <w:rsid w:val="00C82D9F"/>
    <w:rsid w:val="00C8376F"/>
    <w:rsid w:val="00C84402"/>
    <w:rsid w:val="00C85DF0"/>
    <w:rsid w:val="00C872E1"/>
    <w:rsid w:val="00C87417"/>
    <w:rsid w:val="00C90536"/>
    <w:rsid w:val="00C9233F"/>
    <w:rsid w:val="00C93443"/>
    <w:rsid w:val="00C93726"/>
    <w:rsid w:val="00C976B2"/>
    <w:rsid w:val="00C97C14"/>
    <w:rsid w:val="00C97D21"/>
    <w:rsid w:val="00CA00F0"/>
    <w:rsid w:val="00CA1E13"/>
    <w:rsid w:val="00CA3948"/>
    <w:rsid w:val="00CA4925"/>
    <w:rsid w:val="00CA4E66"/>
    <w:rsid w:val="00CA6174"/>
    <w:rsid w:val="00CB0108"/>
    <w:rsid w:val="00CB0527"/>
    <w:rsid w:val="00CB0EED"/>
    <w:rsid w:val="00CB10CE"/>
    <w:rsid w:val="00CB1397"/>
    <w:rsid w:val="00CB1436"/>
    <w:rsid w:val="00CB205A"/>
    <w:rsid w:val="00CB22D6"/>
    <w:rsid w:val="00CB6378"/>
    <w:rsid w:val="00CC1746"/>
    <w:rsid w:val="00CC2DEA"/>
    <w:rsid w:val="00CC519A"/>
    <w:rsid w:val="00CD0A63"/>
    <w:rsid w:val="00CD2A9F"/>
    <w:rsid w:val="00CD2D76"/>
    <w:rsid w:val="00CD3ED2"/>
    <w:rsid w:val="00CD499D"/>
    <w:rsid w:val="00CD563D"/>
    <w:rsid w:val="00CD5D0D"/>
    <w:rsid w:val="00CD7915"/>
    <w:rsid w:val="00CE0B5A"/>
    <w:rsid w:val="00CE0D2B"/>
    <w:rsid w:val="00CE1F49"/>
    <w:rsid w:val="00CE254B"/>
    <w:rsid w:val="00CE2DEE"/>
    <w:rsid w:val="00CE50BE"/>
    <w:rsid w:val="00CE5968"/>
    <w:rsid w:val="00CE721C"/>
    <w:rsid w:val="00CF1232"/>
    <w:rsid w:val="00CF22FD"/>
    <w:rsid w:val="00CF2414"/>
    <w:rsid w:val="00D00DDA"/>
    <w:rsid w:val="00D0126D"/>
    <w:rsid w:val="00D015FF"/>
    <w:rsid w:val="00D02981"/>
    <w:rsid w:val="00D02D5A"/>
    <w:rsid w:val="00D043D5"/>
    <w:rsid w:val="00D0613A"/>
    <w:rsid w:val="00D10033"/>
    <w:rsid w:val="00D11B09"/>
    <w:rsid w:val="00D14920"/>
    <w:rsid w:val="00D14E20"/>
    <w:rsid w:val="00D1505D"/>
    <w:rsid w:val="00D1738A"/>
    <w:rsid w:val="00D1790F"/>
    <w:rsid w:val="00D20665"/>
    <w:rsid w:val="00D23FE9"/>
    <w:rsid w:val="00D24B4E"/>
    <w:rsid w:val="00D2533A"/>
    <w:rsid w:val="00D25FC5"/>
    <w:rsid w:val="00D26315"/>
    <w:rsid w:val="00D26C46"/>
    <w:rsid w:val="00D27323"/>
    <w:rsid w:val="00D279EC"/>
    <w:rsid w:val="00D333CB"/>
    <w:rsid w:val="00D3380D"/>
    <w:rsid w:val="00D343CB"/>
    <w:rsid w:val="00D36F1A"/>
    <w:rsid w:val="00D3747C"/>
    <w:rsid w:val="00D409C8"/>
    <w:rsid w:val="00D40AD3"/>
    <w:rsid w:val="00D41A6C"/>
    <w:rsid w:val="00D42B6B"/>
    <w:rsid w:val="00D433FA"/>
    <w:rsid w:val="00D44F10"/>
    <w:rsid w:val="00D4500E"/>
    <w:rsid w:val="00D46A18"/>
    <w:rsid w:val="00D4718A"/>
    <w:rsid w:val="00D47970"/>
    <w:rsid w:val="00D50A86"/>
    <w:rsid w:val="00D51738"/>
    <w:rsid w:val="00D537AF"/>
    <w:rsid w:val="00D54F10"/>
    <w:rsid w:val="00D552A6"/>
    <w:rsid w:val="00D56E0F"/>
    <w:rsid w:val="00D57199"/>
    <w:rsid w:val="00D57A16"/>
    <w:rsid w:val="00D60726"/>
    <w:rsid w:val="00D611A5"/>
    <w:rsid w:val="00D618C6"/>
    <w:rsid w:val="00D6246C"/>
    <w:rsid w:val="00D63100"/>
    <w:rsid w:val="00D64461"/>
    <w:rsid w:val="00D67CAA"/>
    <w:rsid w:val="00D703D1"/>
    <w:rsid w:val="00D7054E"/>
    <w:rsid w:val="00D70E96"/>
    <w:rsid w:val="00D71CCE"/>
    <w:rsid w:val="00D72625"/>
    <w:rsid w:val="00D739AA"/>
    <w:rsid w:val="00D73BAC"/>
    <w:rsid w:val="00D749EA"/>
    <w:rsid w:val="00D74FB4"/>
    <w:rsid w:val="00D75457"/>
    <w:rsid w:val="00D820B2"/>
    <w:rsid w:val="00D83913"/>
    <w:rsid w:val="00D841E7"/>
    <w:rsid w:val="00D85675"/>
    <w:rsid w:val="00D87AF0"/>
    <w:rsid w:val="00D90177"/>
    <w:rsid w:val="00D9265C"/>
    <w:rsid w:val="00D9302C"/>
    <w:rsid w:val="00D95BF9"/>
    <w:rsid w:val="00D95EB3"/>
    <w:rsid w:val="00D9645B"/>
    <w:rsid w:val="00D9690A"/>
    <w:rsid w:val="00D97FD0"/>
    <w:rsid w:val="00DA02F5"/>
    <w:rsid w:val="00DA37AD"/>
    <w:rsid w:val="00DA3CB8"/>
    <w:rsid w:val="00DA3E7A"/>
    <w:rsid w:val="00DA4175"/>
    <w:rsid w:val="00DA540F"/>
    <w:rsid w:val="00DA597A"/>
    <w:rsid w:val="00DA6D50"/>
    <w:rsid w:val="00DA7A70"/>
    <w:rsid w:val="00DB0BED"/>
    <w:rsid w:val="00DB2B33"/>
    <w:rsid w:val="00DB3986"/>
    <w:rsid w:val="00DB3F23"/>
    <w:rsid w:val="00DB7527"/>
    <w:rsid w:val="00DC5DCC"/>
    <w:rsid w:val="00DC77B1"/>
    <w:rsid w:val="00DD0024"/>
    <w:rsid w:val="00DD0116"/>
    <w:rsid w:val="00DD06D7"/>
    <w:rsid w:val="00DD270C"/>
    <w:rsid w:val="00DD27DE"/>
    <w:rsid w:val="00DD3C6A"/>
    <w:rsid w:val="00DD5598"/>
    <w:rsid w:val="00DE1FE0"/>
    <w:rsid w:val="00DE5181"/>
    <w:rsid w:val="00DE5274"/>
    <w:rsid w:val="00DE78CA"/>
    <w:rsid w:val="00DF0161"/>
    <w:rsid w:val="00DF14C5"/>
    <w:rsid w:val="00DF2BD9"/>
    <w:rsid w:val="00DF2D74"/>
    <w:rsid w:val="00DF2E5A"/>
    <w:rsid w:val="00DF3B2F"/>
    <w:rsid w:val="00DF3BF1"/>
    <w:rsid w:val="00DF3DCE"/>
    <w:rsid w:val="00DF479E"/>
    <w:rsid w:val="00DF4E60"/>
    <w:rsid w:val="00DF608C"/>
    <w:rsid w:val="00DF6DB1"/>
    <w:rsid w:val="00E0023F"/>
    <w:rsid w:val="00E00596"/>
    <w:rsid w:val="00E0086D"/>
    <w:rsid w:val="00E02F50"/>
    <w:rsid w:val="00E036F2"/>
    <w:rsid w:val="00E04672"/>
    <w:rsid w:val="00E05937"/>
    <w:rsid w:val="00E10719"/>
    <w:rsid w:val="00E11028"/>
    <w:rsid w:val="00E12087"/>
    <w:rsid w:val="00E1675A"/>
    <w:rsid w:val="00E16AD5"/>
    <w:rsid w:val="00E220C8"/>
    <w:rsid w:val="00E23F1B"/>
    <w:rsid w:val="00E25BBF"/>
    <w:rsid w:val="00E25BE0"/>
    <w:rsid w:val="00E261F2"/>
    <w:rsid w:val="00E262E7"/>
    <w:rsid w:val="00E30D4D"/>
    <w:rsid w:val="00E31F39"/>
    <w:rsid w:val="00E426C5"/>
    <w:rsid w:val="00E42BB7"/>
    <w:rsid w:val="00E444F8"/>
    <w:rsid w:val="00E453F7"/>
    <w:rsid w:val="00E46164"/>
    <w:rsid w:val="00E47129"/>
    <w:rsid w:val="00E50193"/>
    <w:rsid w:val="00E50835"/>
    <w:rsid w:val="00E50EC4"/>
    <w:rsid w:val="00E52322"/>
    <w:rsid w:val="00E52436"/>
    <w:rsid w:val="00E52898"/>
    <w:rsid w:val="00E53AB0"/>
    <w:rsid w:val="00E53B9F"/>
    <w:rsid w:val="00E550DC"/>
    <w:rsid w:val="00E559B8"/>
    <w:rsid w:val="00E56AB7"/>
    <w:rsid w:val="00E56D2C"/>
    <w:rsid w:val="00E56D31"/>
    <w:rsid w:val="00E607B3"/>
    <w:rsid w:val="00E61DCA"/>
    <w:rsid w:val="00E66839"/>
    <w:rsid w:val="00E7046D"/>
    <w:rsid w:val="00E740CC"/>
    <w:rsid w:val="00E80486"/>
    <w:rsid w:val="00E8210E"/>
    <w:rsid w:val="00E830EC"/>
    <w:rsid w:val="00E83DE0"/>
    <w:rsid w:val="00E85A42"/>
    <w:rsid w:val="00E87CFD"/>
    <w:rsid w:val="00E920B9"/>
    <w:rsid w:val="00E94CF5"/>
    <w:rsid w:val="00E95E22"/>
    <w:rsid w:val="00E97FC3"/>
    <w:rsid w:val="00EA0BD1"/>
    <w:rsid w:val="00EA296B"/>
    <w:rsid w:val="00EA37C4"/>
    <w:rsid w:val="00EA46CF"/>
    <w:rsid w:val="00EA4D46"/>
    <w:rsid w:val="00EA5CC8"/>
    <w:rsid w:val="00EB03D2"/>
    <w:rsid w:val="00EB43D8"/>
    <w:rsid w:val="00EB57B8"/>
    <w:rsid w:val="00EB5946"/>
    <w:rsid w:val="00EC1600"/>
    <w:rsid w:val="00EC2E0A"/>
    <w:rsid w:val="00EC3AB5"/>
    <w:rsid w:val="00EC544F"/>
    <w:rsid w:val="00EC615D"/>
    <w:rsid w:val="00EC63F4"/>
    <w:rsid w:val="00EC67CF"/>
    <w:rsid w:val="00EC6DA8"/>
    <w:rsid w:val="00ED40C0"/>
    <w:rsid w:val="00ED69A4"/>
    <w:rsid w:val="00EE572E"/>
    <w:rsid w:val="00EE6086"/>
    <w:rsid w:val="00EE6DE4"/>
    <w:rsid w:val="00EF07A8"/>
    <w:rsid w:val="00EF14FF"/>
    <w:rsid w:val="00EF155C"/>
    <w:rsid w:val="00EF2D32"/>
    <w:rsid w:val="00EF2EF1"/>
    <w:rsid w:val="00EF3688"/>
    <w:rsid w:val="00EF459F"/>
    <w:rsid w:val="00EF48D1"/>
    <w:rsid w:val="00EF4DA6"/>
    <w:rsid w:val="00EF50FE"/>
    <w:rsid w:val="00F00F33"/>
    <w:rsid w:val="00F01046"/>
    <w:rsid w:val="00F01C80"/>
    <w:rsid w:val="00F04FAE"/>
    <w:rsid w:val="00F07851"/>
    <w:rsid w:val="00F100C8"/>
    <w:rsid w:val="00F10170"/>
    <w:rsid w:val="00F105B6"/>
    <w:rsid w:val="00F10802"/>
    <w:rsid w:val="00F10A71"/>
    <w:rsid w:val="00F111CF"/>
    <w:rsid w:val="00F15386"/>
    <w:rsid w:val="00F15646"/>
    <w:rsid w:val="00F20C38"/>
    <w:rsid w:val="00F20DAC"/>
    <w:rsid w:val="00F211E8"/>
    <w:rsid w:val="00F2149E"/>
    <w:rsid w:val="00F219FF"/>
    <w:rsid w:val="00F21F9C"/>
    <w:rsid w:val="00F25C4D"/>
    <w:rsid w:val="00F2612D"/>
    <w:rsid w:val="00F26517"/>
    <w:rsid w:val="00F3091D"/>
    <w:rsid w:val="00F310CD"/>
    <w:rsid w:val="00F31132"/>
    <w:rsid w:val="00F31D5F"/>
    <w:rsid w:val="00F32393"/>
    <w:rsid w:val="00F325FE"/>
    <w:rsid w:val="00F32897"/>
    <w:rsid w:val="00F35074"/>
    <w:rsid w:val="00F3645E"/>
    <w:rsid w:val="00F36AB3"/>
    <w:rsid w:val="00F372E9"/>
    <w:rsid w:val="00F37AE1"/>
    <w:rsid w:val="00F37C3A"/>
    <w:rsid w:val="00F425F6"/>
    <w:rsid w:val="00F42DB6"/>
    <w:rsid w:val="00F47708"/>
    <w:rsid w:val="00F51291"/>
    <w:rsid w:val="00F51CBC"/>
    <w:rsid w:val="00F52580"/>
    <w:rsid w:val="00F52D37"/>
    <w:rsid w:val="00F54E70"/>
    <w:rsid w:val="00F5510F"/>
    <w:rsid w:val="00F5543F"/>
    <w:rsid w:val="00F56A25"/>
    <w:rsid w:val="00F56CC7"/>
    <w:rsid w:val="00F5749B"/>
    <w:rsid w:val="00F61A8E"/>
    <w:rsid w:val="00F71396"/>
    <w:rsid w:val="00F7177E"/>
    <w:rsid w:val="00F7239E"/>
    <w:rsid w:val="00F72806"/>
    <w:rsid w:val="00F72F4D"/>
    <w:rsid w:val="00F75679"/>
    <w:rsid w:val="00F76DC1"/>
    <w:rsid w:val="00F80F69"/>
    <w:rsid w:val="00F812DE"/>
    <w:rsid w:val="00F81D41"/>
    <w:rsid w:val="00F828C0"/>
    <w:rsid w:val="00F84E3B"/>
    <w:rsid w:val="00F85456"/>
    <w:rsid w:val="00F858CA"/>
    <w:rsid w:val="00F877E2"/>
    <w:rsid w:val="00F90CE9"/>
    <w:rsid w:val="00F90DD3"/>
    <w:rsid w:val="00F924B3"/>
    <w:rsid w:val="00F93601"/>
    <w:rsid w:val="00F94236"/>
    <w:rsid w:val="00F942B5"/>
    <w:rsid w:val="00F94FA5"/>
    <w:rsid w:val="00F96428"/>
    <w:rsid w:val="00F96B7E"/>
    <w:rsid w:val="00FA051C"/>
    <w:rsid w:val="00FA459E"/>
    <w:rsid w:val="00FA4AAB"/>
    <w:rsid w:val="00FA6290"/>
    <w:rsid w:val="00FA645E"/>
    <w:rsid w:val="00FA79F0"/>
    <w:rsid w:val="00FB007B"/>
    <w:rsid w:val="00FB3C5E"/>
    <w:rsid w:val="00FB4CF4"/>
    <w:rsid w:val="00FC06B2"/>
    <w:rsid w:val="00FC0E06"/>
    <w:rsid w:val="00FC319F"/>
    <w:rsid w:val="00FC5D43"/>
    <w:rsid w:val="00FC619E"/>
    <w:rsid w:val="00FC730F"/>
    <w:rsid w:val="00FC765B"/>
    <w:rsid w:val="00FC7C31"/>
    <w:rsid w:val="00FD1932"/>
    <w:rsid w:val="00FD1989"/>
    <w:rsid w:val="00FD2FA1"/>
    <w:rsid w:val="00FD41E2"/>
    <w:rsid w:val="00FD59DD"/>
    <w:rsid w:val="00FE2BFB"/>
    <w:rsid w:val="00FE3511"/>
    <w:rsid w:val="00FE5E25"/>
    <w:rsid w:val="00FE6948"/>
    <w:rsid w:val="00FF0055"/>
    <w:rsid w:val="00FF0219"/>
    <w:rsid w:val="00FF0E30"/>
    <w:rsid w:val="00FF1720"/>
    <w:rsid w:val="00FF32CD"/>
    <w:rsid w:val="00FF3412"/>
    <w:rsid w:val="00FF5B51"/>
    <w:rsid w:val="00FF711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BB9528"/>
  <w15:docId w15:val="{9B202D91-4FA0-4189-9313-6807ED1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3B"/>
  </w:style>
  <w:style w:type="paragraph" w:styleId="Ttulo1">
    <w:name w:val="heading 1"/>
    <w:basedOn w:val="Normal"/>
    <w:next w:val="Sangra2detindependiente"/>
    <w:link w:val="Ttulo1Car"/>
    <w:autoRedefine/>
    <w:qFormat/>
    <w:rsid w:val="001347F7"/>
    <w:pPr>
      <w:numPr>
        <w:numId w:val="42"/>
      </w:numPr>
      <w:spacing w:after="0" w:line="240" w:lineRule="auto"/>
      <w:jc w:val="both"/>
      <w:outlineLvl w:val="0"/>
    </w:pPr>
    <w:rPr>
      <w:rFonts w:ascii="Verdana" w:hAnsi="Verdana"/>
      <w:b/>
      <w:bCs/>
      <w:sz w:val="20"/>
      <w:szCs w:val="20"/>
    </w:rPr>
  </w:style>
  <w:style w:type="paragraph" w:styleId="Ttulo2">
    <w:name w:val="heading 2"/>
    <w:basedOn w:val="Normal"/>
    <w:next w:val="Normal"/>
    <w:link w:val="Ttulo2Car"/>
    <w:uiPriority w:val="9"/>
    <w:unhideWhenUsed/>
    <w:qFormat/>
    <w:rsid w:val="0025566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623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E7F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680E38"/>
    <w:pPr>
      <w:tabs>
        <w:tab w:val="left" w:pos="851"/>
        <w:tab w:val="right" w:leader="dot" w:pos="9072"/>
      </w:tabs>
      <w:spacing w:after="0"/>
      <w:ind w:left="851" w:hanging="851"/>
    </w:pPr>
    <w:rPr>
      <w:rFonts w:ascii="Verdana" w:eastAsia="Times New Roman" w:hAnsi="Verdana" w:cs="Times New Roman"/>
      <w:b/>
      <w:bCs/>
      <w:noProof/>
      <w:lang w:val="es-ES" w:eastAsia="es-ES"/>
    </w:rPr>
  </w:style>
  <w:style w:type="paragraph" w:styleId="TDC1">
    <w:name w:val="toc 1"/>
    <w:basedOn w:val="Normal"/>
    <w:next w:val="Normal"/>
    <w:autoRedefine/>
    <w:uiPriority w:val="39"/>
    <w:rsid w:val="00E262E7"/>
    <w:pPr>
      <w:tabs>
        <w:tab w:val="left" w:pos="567"/>
        <w:tab w:val="right" w:leader="dot" w:pos="9356"/>
      </w:tabs>
      <w:spacing w:after="0"/>
      <w:ind w:left="851" w:hanging="851"/>
      <w:jc w:val="center"/>
    </w:pPr>
    <w:rPr>
      <w:rFonts w:ascii="Arial" w:eastAsia="Times New Roman" w:hAnsi="Arial"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1347F7"/>
    <w:rPr>
      <w:rFonts w:ascii="Verdana" w:hAnsi="Verdana"/>
      <w:b/>
      <w:bCs/>
      <w:sz w:val="20"/>
      <w:szCs w:val="20"/>
    </w:rPr>
  </w:style>
  <w:style w:type="paragraph" w:styleId="TtuloTDC">
    <w:name w:val="TOC Heading"/>
    <w:basedOn w:val="Ttulo1"/>
    <w:next w:val="Normal"/>
    <w:uiPriority w:val="39"/>
    <w:unhideWhenUsed/>
    <w:qFormat/>
    <w:rsid w:val="004F6791"/>
    <w:pPr>
      <w:keepLines/>
      <w:spacing w:before="480" w:line="276" w:lineRule="auto"/>
      <w:jc w:val="left"/>
      <w:outlineLvl w:val="9"/>
    </w:pPr>
    <w:rPr>
      <w:rFonts w:asciiTheme="majorHAnsi" w:eastAsiaTheme="majorEastAsia" w:hAnsiTheme="majorHAnsi" w:cstheme="majorBidi"/>
      <w:bCs w:val="0"/>
      <w:caps/>
      <w:color w:val="365F91" w:themeColor="accent1" w:themeShade="BF"/>
      <w:sz w:val="28"/>
      <w:szCs w:val="28"/>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2556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944903"/>
    <w:pPr>
      <w:tabs>
        <w:tab w:val="right" w:leader="dot" w:pos="9356"/>
      </w:tabs>
      <w:spacing w:after="100"/>
      <w:ind w:left="709"/>
    </w:pPr>
  </w:style>
  <w:style w:type="character" w:styleId="Refdecomentario">
    <w:name w:val="annotation reference"/>
    <w:basedOn w:val="Fuentedeprrafopredeter"/>
    <w:uiPriority w:val="99"/>
    <w:semiHidden/>
    <w:unhideWhenUsed/>
    <w:rsid w:val="004E3790"/>
    <w:rPr>
      <w:sz w:val="16"/>
      <w:szCs w:val="16"/>
    </w:rPr>
  </w:style>
  <w:style w:type="paragraph" w:styleId="Textocomentario">
    <w:name w:val="annotation text"/>
    <w:basedOn w:val="Normal"/>
    <w:link w:val="TextocomentarioCar"/>
    <w:uiPriority w:val="99"/>
    <w:unhideWhenUsed/>
    <w:rsid w:val="004E3790"/>
    <w:pPr>
      <w:spacing w:line="240" w:lineRule="auto"/>
    </w:pPr>
    <w:rPr>
      <w:sz w:val="20"/>
      <w:szCs w:val="20"/>
    </w:rPr>
  </w:style>
  <w:style w:type="character" w:customStyle="1" w:styleId="TextocomentarioCar">
    <w:name w:val="Texto comentario Car"/>
    <w:basedOn w:val="Fuentedeprrafopredeter"/>
    <w:link w:val="Textocomentario"/>
    <w:uiPriority w:val="99"/>
    <w:rsid w:val="004E3790"/>
    <w:rPr>
      <w:sz w:val="20"/>
      <w:szCs w:val="20"/>
    </w:rPr>
  </w:style>
  <w:style w:type="paragraph" w:styleId="Asuntodelcomentario">
    <w:name w:val="annotation subject"/>
    <w:basedOn w:val="Textocomentario"/>
    <w:next w:val="Textocomentario"/>
    <w:link w:val="AsuntodelcomentarioCar"/>
    <w:uiPriority w:val="99"/>
    <w:semiHidden/>
    <w:unhideWhenUsed/>
    <w:rsid w:val="004E3790"/>
    <w:rPr>
      <w:b/>
      <w:bCs/>
    </w:rPr>
  </w:style>
  <w:style w:type="character" w:customStyle="1" w:styleId="AsuntodelcomentarioCar">
    <w:name w:val="Asunto del comentario Car"/>
    <w:basedOn w:val="TextocomentarioCar"/>
    <w:link w:val="Asuntodelcomentario"/>
    <w:uiPriority w:val="99"/>
    <w:semiHidden/>
    <w:rsid w:val="004E3790"/>
    <w:rPr>
      <w:b/>
      <w:bCs/>
      <w:sz w:val="20"/>
      <w:szCs w:val="20"/>
    </w:rPr>
  </w:style>
  <w:style w:type="character" w:customStyle="1" w:styleId="Mencinsinresolver1">
    <w:name w:val="Mención sin resolver1"/>
    <w:basedOn w:val="Fuentedeprrafopredeter"/>
    <w:uiPriority w:val="99"/>
    <w:semiHidden/>
    <w:unhideWhenUsed/>
    <w:rsid w:val="00917660"/>
    <w:rPr>
      <w:color w:val="605E5C"/>
      <w:shd w:val="clear" w:color="auto" w:fill="E1DFDD"/>
    </w:rPr>
  </w:style>
  <w:style w:type="character" w:customStyle="1" w:styleId="Ttulo4Car">
    <w:name w:val="Título 4 Car"/>
    <w:basedOn w:val="Fuentedeprrafopredeter"/>
    <w:link w:val="Ttulo4"/>
    <w:uiPriority w:val="9"/>
    <w:rsid w:val="00C623A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E7F1E"/>
    <w:rPr>
      <w:rFonts w:asciiTheme="majorHAnsi" w:eastAsiaTheme="majorEastAsia" w:hAnsiTheme="majorHAnsi" w:cstheme="majorBidi"/>
      <w:color w:val="243F60" w:themeColor="accent1" w:themeShade="7F"/>
    </w:rPr>
  </w:style>
  <w:style w:type="paragraph" w:styleId="Revisin">
    <w:name w:val="Revision"/>
    <w:hidden/>
    <w:uiPriority w:val="99"/>
    <w:semiHidden/>
    <w:rsid w:val="00796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591">
      <w:bodyDiv w:val="1"/>
      <w:marLeft w:val="0"/>
      <w:marRight w:val="0"/>
      <w:marTop w:val="0"/>
      <w:marBottom w:val="0"/>
      <w:divBdr>
        <w:top w:val="none" w:sz="0" w:space="0" w:color="auto"/>
        <w:left w:val="none" w:sz="0" w:space="0" w:color="auto"/>
        <w:bottom w:val="none" w:sz="0" w:space="0" w:color="auto"/>
        <w:right w:val="none" w:sz="0" w:space="0" w:color="auto"/>
      </w:divBdr>
    </w:div>
    <w:div w:id="405685520">
      <w:bodyDiv w:val="1"/>
      <w:marLeft w:val="0"/>
      <w:marRight w:val="0"/>
      <w:marTop w:val="0"/>
      <w:marBottom w:val="0"/>
      <w:divBdr>
        <w:top w:val="none" w:sz="0" w:space="0" w:color="auto"/>
        <w:left w:val="none" w:sz="0" w:space="0" w:color="auto"/>
        <w:bottom w:val="none" w:sz="0" w:space="0" w:color="auto"/>
        <w:right w:val="none" w:sz="0" w:space="0" w:color="auto"/>
      </w:divBdr>
    </w:div>
    <w:div w:id="673919608">
      <w:bodyDiv w:val="1"/>
      <w:marLeft w:val="0"/>
      <w:marRight w:val="0"/>
      <w:marTop w:val="0"/>
      <w:marBottom w:val="0"/>
      <w:divBdr>
        <w:top w:val="none" w:sz="0" w:space="0" w:color="auto"/>
        <w:left w:val="none" w:sz="0" w:space="0" w:color="auto"/>
        <w:bottom w:val="none" w:sz="0" w:space="0" w:color="auto"/>
        <w:right w:val="none" w:sz="0" w:space="0" w:color="auto"/>
      </w:divBdr>
    </w:div>
    <w:div w:id="828061663">
      <w:bodyDiv w:val="1"/>
      <w:marLeft w:val="0"/>
      <w:marRight w:val="0"/>
      <w:marTop w:val="0"/>
      <w:marBottom w:val="0"/>
      <w:divBdr>
        <w:top w:val="none" w:sz="0" w:space="0" w:color="auto"/>
        <w:left w:val="none" w:sz="0" w:space="0" w:color="auto"/>
        <w:bottom w:val="none" w:sz="0" w:space="0" w:color="auto"/>
        <w:right w:val="none" w:sz="0" w:space="0" w:color="auto"/>
      </w:divBdr>
    </w:div>
    <w:div w:id="828138144">
      <w:bodyDiv w:val="1"/>
      <w:marLeft w:val="0"/>
      <w:marRight w:val="0"/>
      <w:marTop w:val="0"/>
      <w:marBottom w:val="0"/>
      <w:divBdr>
        <w:top w:val="none" w:sz="0" w:space="0" w:color="auto"/>
        <w:left w:val="none" w:sz="0" w:space="0" w:color="auto"/>
        <w:bottom w:val="none" w:sz="0" w:space="0" w:color="auto"/>
        <w:right w:val="none" w:sz="0" w:space="0" w:color="auto"/>
      </w:divBdr>
    </w:div>
    <w:div w:id="1139808619">
      <w:bodyDiv w:val="1"/>
      <w:marLeft w:val="0"/>
      <w:marRight w:val="0"/>
      <w:marTop w:val="0"/>
      <w:marBottom w:val="0"/>
      <w:divBdr>
        <w:top w:val="none" w:sz="0" w:space="0" w:color="auto"/>
        <w:left w:val="none" w:sz="0" w:space="0" w:color="auto"/>
        <w:bottom w:val="none" w:sz="0" w:space="0" w:color="auto"/>
        <w:right w:val="none" w:sz="0" w:space="0" w:color="auto"/>
      </w:divBdr>
      <w:divsChild>
        <w:div w:id="88892783">
          <w:marLeft w:val="0"/>
          <w:marRight w:val="0"/>
          <w:marTop w:val="0"/>
          <w:marBottom w:val="0"/>
          <w:divBdr>
            <w:top w:val="none" w:sz="0" w:space="0" w:color="auto"/>
            <w:left w:val="none" w:sz="0" w:space="0" w:color="auto"/>
            <w:bottom w:val="none" w:sz="0" w:space="0" w:color="auto"/>
            <w:right w:val="none" w:sz="0" w:space="0" w:color="auto"/>
          </w:divBdr>
        </w:div>
        <w:div w:id="2141334472">
          <w:marLeft w:val="0"/>
          <w:marRight w:val="0"/>
          <w:marTop w:val="0"/>
          <w:marBottom w:val="0"/>
          <w:divBdr>
            <w:top w:val="none" w:sz="0" w:space="0" w:color="auto"/>
            <w:left w:val="none" w:sz="0" w:space="0" w:color="auto"/>
            <w:bottom w:val="none" w:sz="0" w:space="0" w:color="auto"/>
            <w:right w:val="none" w:sz="0" w:space="0" w:color="auto"/>
          </w:divBdr>
        </w:div>
        <w:div w:id="475144379">
          <w:marLeft w:val="0"/>
          <w:marRight w:val="0"/>
          <w:marTop w:val="0"/>
          <w:marBottom w:val="0"/>
          <w:divBdr>
            <w:top w:val="none" w:sz="0" w:space="0" w:color="auto"/>
            <w:left w:val="none" w:sz="0" w:space="0" w:color="auto"/>
            <w:bottom w:val="none" w:sz="0" w:space="0" w:color="auto"/>
            <w:right w:val="none" w:sz="0" w:space="0" w:color="auto"/>
          </w:divBdr>
        </w:div>
      </w:divsChild>
    </w:div>
    <w:div w:id="1256403009">
      <w:bodyDiv w:val="1"/>
      <w:marLeft w:val="0"/>
      <w:marRight w:val="0"/>
      <w:marTop w:val="0"/>
      <w:marBottom w:val="0"/>
      <w:divBdr>
        <w:top w:val="none" w:sz="0" w:space="0" w:color="auto"/>
        <w:left w:val="none" w:sz="0" w:space="0" w:color="auto"/>
        <w:bottom w:val="none" w:sz="0" w:space="0" w:color="auto"/>
        <w:right w:val="none" w:sz="0" w:space="0" w:color="auto"/>
      </w:divBdr>
      <w:divsChild>
        <w:div w:id="392773625">
          <w:marLeft w:val="0"/>
          <w:marRight w:val="0"/>
          <w:marTop w:val="0"/>
          <w:marBottom w:val="0"/>
          <w:divBdr>
            <w:top w:val="none" w:sz="0" w:space="0" w:color="auto"/>
            <w:left w:val="none" w:sz="0" w:space="0" w:color="auto"/>
            <w:bottom w:val="none" w:sz="0" w:space="0" w:color="auto"/>
            <w:right w:val="none" w:sz="0" w:space="0" w:color="auto"/>
          </w:divBdr>
        </w:div>
        <w:div w:id="1495561159">
          <w:marLeft w:val="0"/>
          <w:marRight w:val="0"/>
          <w:marTop w:val="0"/>
          <w:marBottom w:val="0"/>
          <w:divBdr>
            <w:top w:val="none" w:sz="0" w:space="0" w:color="auto"/>
            <w:left w:val="none" w:sz="0" w:space="0" w:color="auto"/>
            <w:bottom w:val="none" w:sz="0" w:space="0" w:color="auto"/>
            <w:right w:val="none" w:sz="0" w:space="0" w:color="auto"/>
          </w:divBdr>
        </w:div>
        <w:div w:id="845823050">
          <w:marLeft w:val="0"/>
          <w:marRight w:val="0"/>
          <w:marTop w:val="0"/>
          <w:marBottom w:val="0"/>
          <w:divBdr>
            <w:top w:val="none" w:sz="0" w:space="0" w:color="auto"/>
            <w:left w:val="none" w:sz="0" w:space="0" w:color="auto"/>
            <w:bottom w:val="none" w:sz="0" w:space="0" w:color="auto"/>
            <w:right w:val="none" w:sz="0" w:space="0" w:color="auto"/>
          </w:divBdr>
        </w:div>
        <w:div w:id="2078936758">
          <w:marLeft w:val="0"/>
          <w:marRight w:val="0"/>
          <w:marTop w:val="0"/>
          <w:marBottom w:val="0"/>
          <w:divBdr>
            <w:top w:val="none" w:sz="0" w:space="0" w:color="auto"/>
            <w:left w:val="none" w:sz="0" w:space="0" w:color="auto"/>
            <w:bottom w:val="none" w:sz="0" w:space="0" w:color="auto"/>
            <w:right w:val="none" w:sz="0" w:space="0" w:color="auto"/>
          </w:divBdr>
        </w:div>
        <w:div w:id="1840656867">
          <w:marLeft w:val="0"/>
          <w:marRight w:val="0"/>
          <w:marTop w:val="0"/>
          <w:marBottom w:val="0"/>
          <w:divBdr>
            <w:top w:val="none" w:sz="0" w:space="0" w:color="auto"/>
            <w:left w:val="none" w:sz="0" w:space="0" w:color="auto"/>
            <w:bottom w:val="none" w:sz="0" w:space="0" w:color="auto"/>
            <w:right w:val="none" w:sz="0" w:space="0" w:color="auto"/>
          </w:divBdr>
        </w:div>
        <w:div w:id="1492794003">
          <w:marLeft w:val="0"/>
          <w:marRight w:val="0"/>
          <w:marTop w:val="0"/>
          <w:marBottom w:val="0"/>
          <w:divBdr>
            <w:top w:val="none" w:sz="0" w:space="0" w:color="auto"/>
            <w:left w:val="none" w:sz="0" w:space="0" w:color="auto"/>
            <w:bottom w:val="none" w:sz="0" w:space="0" w:color="auto"/>
            <w:right w:val="none" w:sz="0" w:space="0" w:color="auto"/>
          </w:divBdr>
        </w:div>
        <w:div w:id="1105349830">
          <w:marLeft w:val="0"/>
          <w:marRight w:val="0"/>
          <w:marTop w:val="0"/>
          <w:marBottom w:val="0"/>
          <w:divBdr>
            <w:top w:val="none" w:sz="0" w:space="0" w:color="auto"/>
            <w:left w:val="none" w:sz="0" w:space="0" w:color="auto"/>
            <w:bottom w:val="none" w:sz="0" w:space="0" w:color="auto"/>
            <w:right w:val="none" w:sz="0" w:space="0" w:color="auto"/>
          </w:divBdr>
        </w:div>
        <w:div w:id="1939556447">
          <w:marLeft w:val="0"/>
          <w:marRight w:val="0"/>
          <w:marTop w:val="0"/>
          <w:marBottom w:val="0"/>
          <w:divBdr>
            <w:top w:val="none" w:sz="0" w:space="0" w:color="auto"/>
            <w:left w:val="none" w:sz="0" w:space="0" w:color="auto"/>
            <w:bottom w:val="none" w:sz="0" w:space="0" w:color="auto"/>
            <w:right w:val="none" w:sz="0" w:space="0" w:color="auto"/>
          </w:divBdr>
        </w:div>
        <w:div w:id="2009214358">
          <w:marLeft w:val="0"/>
          <w:marRight w:val="0"/>
          <w:marTop w:val="0"/>
          <w:marBottom w:val="0"/>
          <w:divBdr>
            <w:top w:val="none" w:sz="0" w:space="0" w:color="auto"/>
            <w:left w:val="none" w:sz="0" w:space="0" w:color="auto"/>
            <w:bottom w:val="none" w:sz="0" w:space="0" w:color="auto"/>
            <w:right w:val="none" w:sz="0" w:space="0" w:color="auto"/>
          </w:divBdr>
        </w:div>
        <w:div w:id="1561407399">
          <w:marLeft w:val="0"/>
          <w:marRight w:val="0"/>
          <w:marTop w:val="0"/>
          <w:marBottom w:val="0"/>
          <w:divBdr>
            <w:top w:val="none" w:sz="0" w:space="0" w:color="auto"/>
            <w:left w:val="none" w:sz="0" w:space="0" w:color="auto"/>
            <w:bottom w:val="none" w:sz="0" w:space="0" w:color="auto"/>
            <w:right w:val="none" w:sz="0" w:space="0" w:color="auto"/>
          </w:divBdr>
        </w:div>
        <w:div w:id="795871620">
          <w:marLeft w:val="0"/>
          <w:marRight w:val="0"/>
          <w:marTop w:val="0"/>
          <w:marBottom w:val="0"/>
          <w:divBdr>
            <w:top w:val="none" w:sz="0" w:space="0" w:color="auto"/>
            <w:left w:val="none" w:sz="0" w:space="0" w:color="auto"/>
            <w:bottom w:val="none" w:sz="0" w:space="0" w:color="auto"/>
            <w:right w:val="none" w:sz="0" w:space="0" w:color="auto"/>
          </w:divBdr>
        </w:div>
        <w:div w:id="712120713">
          <w:marLeft w:val="0"/>
          <w:marRight w:val="0"/>
          <w:marTop w:val="0"/>
          <w:marBottom w:val="0"/>
          <w:divBdr>
            <w:top w:val="none" w:sz="0" w:space="0" w:color="auto"/>
            <w:left w:val="none" w:sz="0" w:space="0" w:color="auto"/>
            <w:bottom w:val="none" w:sz="0" w:space="0" w:color="auto"/>
            <w:right w:val="none" w:sz="0" w:space="0" w:color="auto"/>
          </w:divBdr>
        </w:div>
        <w:div w:id="684212844">
          <w:marLeft w:val="0"/>
          <w:marRight w:val="0"/>
          <w:marTop w:val="0"/>
          <w:marBottom w:val="0"/>
          <w:divBdr>
            <w:top w:val="none" w:sz="0" w:space="0" w:color="auto"/>
            <w:left w:val="none" w:sz="0" w:space="0" w:color="auto"/>
            <w:bottom w:val="none" w:sz="0" w:space="0" w:color="auto"/>
            <w:right w:val="none" w:sz="0" w:space="0" w:color="auto"/>
          </w:divBdr>
        </w:div>
        <w:div w:id="1276250164">
          <w:marLeft w:val="0"/>
          <w:marRight w:val="0"/>
          <w:marTop w:val="0"/>
          <w:marBottom w:val="0"/>
          <w:divBdr>
            <w:top w:val="none" w:sz="0" w:space="0" w:color="auto"/>
            <w:left w:val="none" w:sz="0" w:space="0" w:color="auto"/>
            <w:bottom w:val="none" w:sz="0" w:space="0" w:color="auto"/>
            <w:right w:val="none" w:sz="0" w:space="0" w:color="auto"/>
          </w:divBdr>
        </w:div>
        <w:div w:id="874463747">
          <w:marLeft w:val="0"/>
          <w:marRight w:val="0"/>
          <w:marTop w:val="0"/>
          <w:marBottom w:val="0"/>
          <w:divBdr>
            <w:top w:val="none" w:sz="0" w:space="0" w:color="auto"/>
            <w:left w:val="none" w:sz="0" w:space="0" w:color="auto"/>
            <w:bottom w:val="none" w:sz="0" w:space="0" w:color="auto"/>
            <w:right w:val="none" w:sz="0" w:space="0" w:color="auto"/>
          </w:divBdr>
        </w:div>
        <w:div w:id="43721300">
          <w:marLeft w:val="0"/>
          <w:marRight w:val="0"/>
          <w:marTop w:val="0"/>
          <w:marBottom w:val="0"/>
          <w:divBdr>
            <w:top w:val="none" w:sz="0" w:space="0" w:color="auto"/>
            <w:left w:val="none" w:sz="0" w:space="0" w:color="auto"/>
            <w:bottom w:val="none" w:sz="0" w:space="0" w:color="auto"/>
            <w:right w:val="none" w:sz="0" w:space="0" w:color="auto"/>
          </w:divBdr>
        </w:div>
        <w:div w:id="190725178">
          <w:marLeft w:val="0"/>
          <w:marRight w:val="0"/>
          <w:marTop w:val="0"/>
          <w:marBottom w:val="0"/>
          <w:divBdr>
            <w:top w:val="none" w:sz="0" w:space="0" w:color="auto"/>
            <w:left w:val="none" w:sz="0" w:space="0" w:color="auto"/>
            <w:bottom w:val="none" w:sz="0" w:space="0" w:color="auto"/>
            <w:right w:val="none" w:sz="0" w:space="0" w:color="auto"/>
          </w:divBdr>
        </w:div>
        <w:div w:id="686103377">
          <w:marLeft w:val="0"/>
          <w:marRight w:val="0"/>
          <w:marTop w:val="0"/>
          <w:marBottom w:val="0"/>
          <w:divBdr>
            <w:top w:val="none" w:sz="0" w:space="0" w:color="auto"/>
            <w:left w:val="none" w:sz="0" w:space="0" w:color="auto"/>
            <w:bottom w:val="none" w:sz="0" w:space="0" w:color="auto"/>
            <w:right w:val="none" w:sz="0" w:space="0" w:color="auto"/>
          </w:divBdr>
        </w:div>
        <w:div w:id="2087800721">
          <w:marLeft w:val="0"/>
          <w:marRight w:val="0"/>
          <w:marTop w:val="0"/>
          <w:marBottom w:val="0"/>
          <w:divBdr>
            <w:top w:val="none" w:sz="0" w:space="0" w:color="auto"/>
            <w:left w:val="none" w:sz="0" w:space="0" w:color="auto"/>
            <w:bottom w:val="none" w:sz="0" w:space="0" w:color="auto"/>
            <w:right w:val="none" w:sz="0" w:space="0" w:color="auto"/>
          </w:divBdr>
        </w:div>
        <w:div w:id="125856178">
          <w:marLeft w:val="0"/>
          <w:marRight w:val="0"/>
          <w:marTop w:val="0"/>
          <w:marBottom w:val="0"/>
          <w:divBdr>
            <w:top w:val="none" w:sz="0" w:space="0" w:color="auto"/>
            <w:left w:val="none" w:sz="0" w:space="0" w:color="auto"/>
            <w:bottom w:val="none" w:sz="0" w:space="0" w:color="auto"/>
            <w:right w:val="none" w:sz="0" w:space="0" w:color="auto"/>
          </w:divBdr>
        </w:div>
        <w:div w:id="1903715657">
          <w:marLeft w:val="0"/>
          <w:marRight w:val="0"/>
          <w:marTop w:val="0"/>
          <w:marBottom w:val="0"/>
          <w:divBdr>
            <w:top w:val="none" w:sz="0" w:space="0" w:color="auto"/>
            <w:left w:val="none" w:sz="0" w:space="0" w:color="auto"/>
            <w:bottom w:val="none" w:sz="0" w:space="0" w:color="auto"/>
            <w:right w:val="none" w:sz="0" w:space="0" w:color="auto"/>
          </w:divBdr>
        </w:div>
      </w:divsChild>
    </w:div>
    <w:div w:id="2078480511">
      <w:bodyDiv w:val="1"/>
      <w:marLeft w:val="0"/>
      <w:marRight w:val="0"/>
      <w:marTop w:val="0"/>
      <w:marBottom w:val="0"/>
      <w:divBdr>
        <w:top w:val="none" w:sz="0" w:space="0" w:color="auto"/>
        <w:left w:val="none" w:sz="0" w:space="0" w:color="auto"/>
        <w:bottom w:val="none" w:sz="0" w:space="0" w:color="auto"/>
        <w:right w:val="none" w:sz="0" w:space="0" w:color="auto"/>
      </w:divBdr>
      <w:divsChild>
        <w:div w:id="2136480241">
          <w:marLeft w:val="0"/>
          <w:marRight w:val="0"/>
          <w:marTop w:val="0"/>
          <w:marBottom w:val="0"/>
          <w:divBdr>
            <w:top w:val="none" w:sz="0" w:space="0" w:color="auto"/>
            <w:left w:val="none" w:sz="0" w:space="0" w:color="auto"/>
            <w:bottom w:val="none" w:sz="0" w:space="0" w:color="auto"/>
            <w:right w:val="none" w:sz="0" w:space="0" w:color="auto"/>
          </w:divBdr>
        </w:div>
        <w:div w:id="1255818704">
          <w:marLeft w:val="0"/>
          <w:marRight w:val="0"/>
          <w:marTop w:val="0"/>
          <w:marBottom w:val="0"/>
          <w:divBdr>
            <w:top w:val="none" w:sz="0" w:space="0" w:color="auto"/>
            <w:left w:val="none" w:sz="0" w:space="0" w:color="auto"/>
            <w:bottom w:val="none" w:sz="0" w:space="0" w:color="auto"/>
            <w:right w:val="none" w:sz="0" w:space="0" w:color="auto"/>
          </w:divBdr>
        </w:div>
        <w:div w:id="1716543575">
          <w:marLeft w:val="0"/>
          <w:marRight w:val="0"/>
          <w:marTop w:val="0"/>
          <w:marBottom w:val="0"/>
          <w:divBdr>
            <w:top w:val="none" w:sz="0" w:space="0" w:color="auto"/>
            <w:left w:val="none" w:sz="0" w:space="0" w:color="auto"/>
            <w:bottom w:val="none" w:sz="0" w:space="0" w:color="auto"/>
            <w:right w:val="none" w:sz="0" w:space="0" w:color="auto"/>
          </w:divBdr>
        </w:div>
        <w:div w:id="2111509319">
          <w:marLeft w:val="0"/>
          <w:marRight w:val="0"/>
          <w:marTop w:val="0"/>
          <w:marBottom w:val="0"/>
          <w:divBdr>
            <w:top w:val="none" w:sz="0" w:space="0" w:color="auto"/>
            <w:left w:val="none" w:sz="0" w:space="0" w:color="auto"/>
            <w:bottom w:val="none" w:sz="0" w:space="0" w:color="auto"/>
            <w:right w:val="none" w:sz="0" w:space="0" w:color="auto"/>
          </w:divBdr>
        </w:div>
        <w:div w:id="182016868">
          <w:marLeft w:val="0"/>
          <w:marRight w:val="0"/>
          <w:marTop w:val="0"/>
          <w:marBottom w:val="0"/>
          <w:divBdr>
            <w:top w:val="none" w:sz="0" w:space="0" w:color="auto"/>
            <w:left w:val="none" w:sz="0" w:space="0" w:color="auto"/>
            <w:bottom w:val="none" w:sz="0" w:space="0" w:color="auto"/>
            <w:right w:val="none" w:sz="0" w:space="0" w:color="auto"/>
          </w:divBdr>
        </w:div>
        <w:div w:id="527333565">
          <w:marLeft w:val="0"/>
          <w:marRight w:val="0"/>
          <w:marTop w:val="0"/>
          <w:marBottom w:val="0"/>
          <w:divBdr>
            <w:top w:val="none" w:sz="0" w:space="0" w:color="auto"/>
            <w:left w:val="none" w:sz="0" w:space="0" w:color="auto"/>
            <w:bottom w:val="none" w:sz="0" w:space="0" w:color="auto"/>
            <w:right w:val="none" w:sz="0" w:space="0" w:color="auto"/>
          </w:divBdr>
        </w:div>
        <w:div w:id="434399809">
          <w:marLeft w:val="0"/>
          <w:marRight w:val="0"/>
          <w:marTop w:val="0"/>
          <w:marBottom w:val="0"/>
          <w:divBdr>
            <w:top w:val="none" w:sz="0" w:space="0" w:color="auto"/>
            <w:left w:val="none" w:sz="0" w:space="0" w:color="auto"/>
            <w:bottom w:val="none" w:sz="0" w:space="0" w:color="auto"/>
            <w:right w:val="none" w:sz="0" w:space="0" w:color="auto"/>
          </w:divBdr>
        </w:div>
        <w:div w:id="1475756569">
          <w:marLeft w:val="0"/>
          <w:marRight w:val="0"/>
          <w:marTop w:val="0"/>
          <w:marBottom w:val="0"/>
          <w:divBdr>
            <w:top w:val="none" w:sz="0" w:space="0" w:color="auto"/>
            <w:left w:val="none" w:sz="0" w:space="0" w:color="auto"/>
            <w:bottom w:val="none" w:sz="0" w:space="0" w:color="auto"/>
            <w:right w:val="none" w:sz="0" w:space="0" w:color="auto"/>
          </w:divBdr>
        </w:div>
        <w:div w:id="1106802357">
          <w:marLeft w:val="0"/>
          <w:marRight w:val="0"/>
          <w:marTop w:val="0"/>
          <w:marBottom w:val="0"/>
          <w:divBdr>
            <w:top w:val="none" w:sz="0" w:space="0" w:color="auto"/>
            <w:left w:val="none" w:sz="0" w:space="0" w:color="auto"/>
            <w:bottom w:val="none" w:sz="0" w:space="0" w:color="auto"/>
            <w:right w:val="none" w:sz="0" w:space="0" w:color="auto"/>
          </w:divBdr>
        </w:div>
        <w:div w:id="378166594">
          <w:marLeft w:val="0"/>
          <w:marRight w:val="0"/>
          <w:marTop w:val="0"/>
          <w:marBottom w:val="0"/>
          <w:divBdr>
            <w:top w:val="none" w:sz="0" w:space="0" w:color="auto"/>
            <w:left w:val="none" w:sz="0" w:space="0" w:color="auto"/>
            <w:bottom w:val="none" w:sz="0" w:space="0" w:color="auto"/>
            <w:right w:val="none" w:sz="0" w:space="0" w:color="auto"/>
          </w:divBdr>
        </w:div>
        <w:div w:id="1094209283">
          <w:marLeft w:val="0"/>
          <w:marRight w:val="0"/>
          <w:marTop w:val="0"/>
          <w:marBottom w:val="0"/>
          <w:divBdr>
            <w:top w:val="none" w:sz="0" w:space="0" w:color="auto"/>
            <w:left w:val="none" w:sz="0" w:space="0" w:color="auto"/>
            <w:bottom w:val="none" w:sz="0" w:space="0" w:color="auto"/>
            <w:right w:val="none" w:sz="0" w:space="0" w:color="auto"/>
          </w:divBdr>
        </w:div>
        <w:div w:id="1331179260">
          <w:marLeft w:val="0"/>
          <w:marRight w:val="0"/>
          <w:marTop w:val="0"/>
          <w:marBottom w:val="0"/>
          <w:divBdr>
            <w:top w:val="none" w:sz="0" w:space="0" w:color="auto"/>
            <w:left w:val="none" w:sz="0" w:space="0" w:color="auto"/>
            <w:bottom w:val="none" w:sz="0" w:space="0" w:color="auto"/>
            <w:right w:val="none" w:sz="0" w:space="0" w:color="auto"/>
          </w:divBdr>
        </w:div>
        <w:div w:id="387996295">
          <w:marLeft w:val="0"/>
          <w:marRight w:val="0"/>
          <w:marTop w:val="0"/>
          <w:marBottom w:val="0"/>
          <w:divBdr>
            <w:top w:val="none" w:sz="0" w:space="0" w:color="auto"/>
            <w:left w:val="none" w:sz="0" w:space="0" w:color="auto"/>
            <w:bottom w:val="none" w:sz="0" w:space="0" w:color="auto"/>
            <w:right w:val="none" w:sz="0" w:space="0" w:color="auto"/>
          </w:divBdr>
        </w:div>
        <w:div w:id="7197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Dibujo_de_Microsoft_Visio4.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Dibujo_de_Microsoft_Visio1.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Dibujo_de_Microsoft_Visio3.vsdx"/><Relationship Id="rId20" Type="http://schemas.openxmlformats.org/officeDocument/2006/relationships/package" Target="embeddings/Dibujo_de_Microsoft_Visio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package" Target="embeddings/Dibujo_de_Microsoft_Visio.vsd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Dibujo_de_Microsoft_Visio2.vsdx"/><Relationship Id="rId22" Type="http://schemas.openxmlformats.org/officeDocument/2006/relationships/package" Target="embeddings/Dibujo_de_Microsoft_Visio6.vsdx"/><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1F11-44DE-4B1A-8BC8-F3F7200C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29</Pages>
  <Words>5552</Words>
  <Characters>30536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Jessica Lemus</cp:lastModifiedBy>
  <cp:revision>14</cp:revision>
  <cp:lastPrinted>2022-05-20T15:59:00Z</cp:lastPrinted>
  <dcterms:created xsi:type="dcterms:W3CDTF">2022-05-16T21:46:00Z</dcterms:created>
  <dcterms:modified xsi:type="dcterms:W3CDTF">2022-05-20T16:17:00Z</dcterms:modified>
</cp:coreProperties>
</file>