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88"/>
        <w:gridCol w:w="667"/>
        <w:gridCol w:w="1459"/>
        <w:gridCol w:w="1559"/>
        <w:gridCol w:w="526"/>
        <w:gridCol w:w="1742"/>
        <w:gridCol w:w="284"/>
        <w:gridCol w:w="1517"/>
      </w:tblGrid>
      <w:tr w:rsidR="004C7120" w:rsidRPr="00C63DE3" w14:paraId="4A226A68" w14:textId="77777777" w:rsidTr="00984CD1">
        <w:trPr>
          <w:cantSplit/>
          <w:trHeight w:val="1822"/>
          <w:jc w:val="center"/>
        </w:trPr>
        <w:tc>
          <w:tcPr>
            <w:tcW w:w="9142" w:type="dxa"/>
            <w:gridSpan w:val="8"/>
            <w:tcBorders>
              <w:top w:val="double" w:sz="4" w:space="0" w:color="auto"/>
              <w:left w:val="thinThickSmallGap" w:sz="12" w:space="0" w:color="auto"/>
              <w:right w:val="thinThickSmallGap" w:sz="12" w:space="0" w:color="auto"/>
            </w:tcBorders>
          </w:tcPr>
          <w:p w14:paraId="5B905681" w14:textId="59B90D91" w:rsidR="004C7120" w:rsidRPr="005D23AD" w:rsidRDefault="00DB5026" w:rsidP="00F90CE9">
            <w:pPr>
              <w:pStyle w:val="Textoindependiente"/>
              <w:spacing w:line="276" w:lineRule="auto"/>
              <w:jc w:val="both"/>
              <w:rPr>
                <w:rFonts w:ascii="Verdana" w:hAnsi="Verdana" w:cs="Arial"/>
                <w:b/>
                <w:sz w:val="18"/>
                <w:szCs w:val="18"/>
                <w:highlight w:val="yellow"/>
                <w:u w:val="single"/>
                <w:lang w:val="es-GT"/>
              </w:rPr>
            </w:pPr>
            <w:r w:rsidRPr="00FE6948">
              <w:rPr>
                <w:rFonts w:ascii="Verdana" w:hAnsi="Verdana" w:cs="Arial"/>
                <w:b/>
                <w:noProof/>
                <w:sz w:val="24"/>
                <w:lang w:val="es-GT" w:eastAsia="es-GT"/>
              </w:rPr>
              <w:drawing>
                <wp:anchor distT="0" distB="0" distL="114300" distR="114300" simplePos="0" relativeHeight="251658240" behindDoc="0" locked="0" layoutInCell="1" allowOverlap="1" wp14:anchorId="5E737AEA" wp14:editId="539D5C41">
                  <wp:simplePos x="0" y="0"/>
                  <wp:positionH relativeFrom="column">
                    <wp:posOffset>52705</wp:posOffset>
                  </wp:positionH>
                  <wp:positionV relativeFrom="paragraph">
                    <wp:posOffset>73660</wp:posOffset>
                  </wp:positionV>
                  <wp:extent cx="1842135" cy="581025"/>
                  <wp:effectExtent l="0" t="0" r="5715" b="9525"/>
                  <wp:wrapThrough wrapText="bothSides">
                    <wp:wrapPolygon edited="0">
                      <wp:start x="0" y="0"/>
                      <wp:lineTo x="0" y="21246"/>
                      <wp:lineTo x="21444" y="21246"/>
                      <wp:lineTo x="21444" y="0"/>
                      <wp:lineTo x="0" y="0"/>
                    </wp:wrapPolygon>
                  </wp:wrapThrough>
                  <wp:docPr id="1" name="Imagen 1" descr="C:\Users\Planificación\Pictures\LOGO COPAD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lanificación\Pictures\LOGO COPADE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2135"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5370E6" w14:textId="40856D25" w:rsidR="00E426C5" w:rsidRDefault="00E426C5" w:rsidP="00F90CE9">
            <w:pPr>
              <w:pStyle w:val="Encabezado"/>
              <w:spacing w:line="276" w:lineRule="auto"/>
              <w:jc w:val="center"/>
              <w:rPr>
                <w:rFonts w:ascii="Verdana" w:hAnsi="Verdana" w:cs="Arial"/>
                <w:b/>
                <w:sz w:val="24"/>
              </w:rPr>
            </w:pPr>
          </w:p>
          <w:p w14:paraId="5B1EFFD2" w14:textId="77777777" w:rsidR="00FE6948" w:rsidRDefault="00FE6948" w:rsidP="00E426C5">
            <w:pPr>
              <w:pStyle w:val="Encabezado"/>
              <w:spacing w:line="276" w:lineRule="auto"/>
              <w:jc w:val="both"/>
              <w:rPr>
                <w:rFonts w:ascii="Verdana" w:hAnsi="Verdana" w:cs="Arial"/>
                <w:b/>
                <w:sz w:val="24"/>
              </w:rPr>
            </w:pPr>
          </w:p>
          <w:p w14:paraId="53C7867E" w14:textId="77777777" w:rsidR="00DB5026" w:rsidRDefault="00DB5026" w:rsidP="00FE6948">
            <w:pPr>
              <w:pStyle w:val="Encabezado"/>
              <w:spacing w:line="276" w:lineRule="auto"/>
              <w:jc w:val="center"/>
              <w:rPr>
                <w:rFonts w:ascii="Verdana" w:hAnsi="Verdana" w:cs="Arial"/>
                <w:b/>
                <w:sz w:val="24"/>
              </w:rPr>
            </w:pPr>
          </w:p>
          <w:p w14:paraId="3CC88679" w14:textId="0272A19D" w:rsidR="004C7120" w:rsidRPr="00C63DE3" w:rsidRDefault="004C7120" w:rsidP="00FB437C">
            <w:pPr>
              <w:pStyle w:val="Encabezado"/>
              <w:spacing w:line="276" w:lineRule="auto"/>
              <w:jc w:val="center"/>
              <w:rPr>
                <w:rFonts w:ascii="Verdana" w:hAnsi="Verdana" w:cs="Arial"/>
                <w:b/>
                <w:sz w:val="24"/>
              </w:rPr>
            </w:pPr>
            <w:r w:rsidRPr="00C63DE3">
              <w:rPr>
                <w:rFonts w:ascii="Verdana" w:hAnsi="Verdana" w:cs="Arial"/>
                <w:b/>
                <w:sz w:val="24"/>
              </w:rPr>
              <w:t xml:space="preserve">COMISIÓN PRESIDENCIAL POR LA PAZ Y LOS </w:t>
            </w:r>
            <w:r w:rsidR="00E613F7" w:rsidRPr="00C63DE3">
              <w:rPr>
                <w:rFonts w:ascii="Verdana" w:hAnsi="Verdana" w:cs="Arial"/>
                <w:b/>
                <w:sz w:val="24"/>
              </w:rPr>
              <w:t>DERECHOS HUMANOS</w:t>
            </w:r>
          </w:p>
          <w:p w14:paraId="73DB9650" w14:textId="0A22C5AB" w:rsidR="004C7120" w:rsidRPr="00C63DE3" w:rsidRDefault="004C7120" w:rsidP="00FB437C">
            <w:pPr>
              <w:pStyle w:val="Textoindependiente"/>
              <w:spacing w:line="276" w:lineRule="auto"/>
              <w:jc w:val="center"/>
              <w:rPr>
                <w:rFonts w:ascii="Verdana" w:hAnsi="Verdana" w:cs="Arial"/>
                <w:b/>
                <w:sz w:val="18"/>
                <w:szCs w:val="18"/>
              </w:rPr>
            </w:pPr>
            <w:r w:rsidRPr="00C63DE3">
              <w:rPr>
                <w:rFonts w:ascii="Verdana" w:hAnsi="Verdana" w:cs="Arial"/>
                <w:b/>
                <w:sz w:val="24"/>
              </w:rPr>
              <w:t>GUATEMALA, C. A.</w:t>
            </w:r>
          </w:p>
        </w:tc>
      </w:tr>
      <w:tr w:rsidR="00C63DE3" w:rsidRPr="00C63DE3" w14:paraId="24D85652" w14:textId="77777777" w:rsidTr="00C63DE3">
        <w:trPr>
          <w:cantSplit/>
          <w:jc w:val="center"/>
        </w:trPr>
        <w:tc>
          <w:tcPr>
            <w:tcW w:w="1388" w:type="dxa"/>
            <w:tcBorders>
              <w:left w:val="thinThickSmallGap" w:sz="12" w:space="0" w:color="auto"/>
            </w:tcBorders>
            <w:vAlign w:val="center"/>
          </w:tcPr>
          <w:p w14:paraId="2558EEA0" w14:textId="77777777" w:rsidR="00C63DE3" w:rsidRPr="009358CA" w:rsidRDefault="00C63DE3" w:rsidP="00F90CE9">
            <w:pPr>
              <w:pStyle w:val="Textoindependiente"/>
              <w:spacing w:line="276" w:lineRule="auto"/>
              <w:jc w:val="center"/>
              <w:rPr>
                <w:rFonts w:ascii="Verdana" w:hAnsi="Verdana" w:cs="Arial"/>
                <w:b/>
                <w:sz w:val="18"/>
              </w:rPr>
            </w:pPr>
          </w:p>
          <w:p w14:paraId="5FC7379B" w14:textId="77777777" w:rsidR="00C63DE3" w:rsidRPr="009358CA" w:rsidRDefault="00C63DE3" w:rsidP="00F90CE9">
            <w:pPr>
              <w:pStyle w:val="Textoindependiente"/>
              <w:spacing w:after="120" w:line="276" w:lineRule="auto"/>
              <w:jc w:val="center"/>
              <w:rPr>
                <w:rFonts w:ascii="Verdana" w:hAnsi="Verdana" w:cs="Arial"/>
                <w:sz w:val="18"/>
              </w:rPr>
            </w:pPr>
            <w:r w:rsidRPr="009358CA">
              <w:rPr>
                <w:rFonts w:ascii="Verdana" w:hAnsi="Verdana" w:cs="Arial"/>
                <w:b/>
                <w:sz w:val="18"/>
              </w:rPr>
              <w:t>DE USO INTERNO</w:t>
            </w:r>
          </w:p>
        </w:tc>
        <w:tc>
          <w:tcPr>
            <w:tcW w:w="2126" w:type="dxa"/>
            <w:gridSpan w:val="2"/>
            <w:vAlign w:val="center"/>
          </w:tcPr>
          <w:p w14:paraId="78AD1A16" w14:textId="77777777" w:rsidR="00C63DE3" w:rsidRPr="009358CA" w:rsidRDefault="00C63DE3" w:rsidP="00F90CE9">
            <w:pPr>
              <w:pStyle w:val="Textoindependiente"/>
              <w:spacing w:line="276" w:lineRule="auto"/>
              <w:jc w:val="center"/>
              <w:rPr>
                <w:rFonts w:ascii="Verdana" w:hAnsi="Verdana" w:cs="Arial"/>
                <w:b/>
                <w:sz w:val="18"/>
              </w:rPr>
            </w:pPr>
          </w:p>
          <w:p w14:paraId="23CEA399" w14:textId="77777777" w:rsidR="00C63DE3" w:rsidRPr="009358CA" w:rsidRDefault="00C63DE3" w:rsidP="00F90CE9">
            <w:pPr>
              <w:pStyle w:val="Textoindependiente"/>
              <w:spacing w:line="276" w:lineRule="auto"/>
              <w:jc w:val="center"/>
              <w:rPr>
                <w:rFonts w:ascii="Verdana" w:hAnsi="Verdana" w:cs="Arial"/>
                <w:b/>
                <w:sz w:val="18"/>
              </w:rPr>
            </w:pPr>
            <w:r w:rsidRPr="009358CA">
              <w:rPr>
                <w:rFonts w:ascii="Verdana" w:hAnsi="Verdana" w:cs="Arial"/>
                <w:b/>
                <w:sz w:val="18"/>
              </w:rPr>
              <w:t>CÓDIGO:</w:t>
            </w:r>
          </w:p>
          <w:p w14:paraId="4966E3BF" w14:textId="3823C2AF" w:rsidR="00C63DE3" w:rsidRPr="009358CA" w:rsidRDefault="00C63DE3" w:rsidP="00F90CE9">
            <w:pPr>
              <w:pStyle w:val="Textoindependiente"/>
              <w:spacing w:line="276" w:lineRule="auto"/>
              <w:jc w:val="center"/>
              <w:rPr>
                <w:rFonts w:ascii="Verdana" w:hAnsi="Verdana" w:cs="Arial"/>
                <w:sz w:val="18"/>
              </w:rPr>
            </w:pPr>
            <w:r w:rsidRPr="009358CA">
              <w:rPr>
                <w:rFonts w:ascii="Verdana" w:hAnsi="Verdana" w:cs="Arial"/>
                <w:sz w:val="18"/>
              </w:rPr>
              <w:t>COPADEH/</w:t>
            </w:r>
            <w:r w:rsidR="00B945C9">
              <w:rPr>
                <w:rFonts w:ascii="Verdana" w:hAnsi="Verdana" w:cs="Arial"/>
                <w:sz w:val="18"/>
              </w:rPr>
              <w:t>ALMACEN</w:t>
            </w:r>
            <w:r w:rsidRPr="009358CA">
              <w:rPr>
                <w:rFonts w:ascii="Verdana" w:hAnsi="Verdana" w:cs="Arial"/>
                <w:sz w:val="18"/>
              </w:rPr>
              <w:t>-</w:t>
            </w:r>
            <w:r w:rsidR="00B945C9">
              <w:rPr>
                <w:rFonts w:ascii="Verdana" w:hAnsi="Verdana" w:cs="Arial"/>
                <w:sz w:val="18"/>
              </w:rPr>
              <w:t>MNP</w:t>
            </w:r>
            <w:r w:rsidRPr="009358CA">
              <w:rPr>
                <w:rFonts w:ascii="Verdana" w:hAnsi="Verdana" w:cs="Arial"/>
                <w:sz w:val="18"/>
              </w:rPr>
              <w:t>-001-</w:t>
            </w:r>
            <w:r w:rsidR="00B945C9">
              <w:rPr>
                <w:rFonts w:ascii="Verdana" w:hAnsi="Verdana" w:cs="Arial"/>
                <w:sz w:val="18"/>
              </w:rPr>
              <w:t>2022</w:t>
            </w:r>
          </w:p>
        </w:tc>
        <w:tc>
          <w:tcPr>
            <w:tcW w:w="1559" w:type="dxa"/>
            <w:vAlign w:val="center"/>
          </w:tcPr>
          <w:p w14:paraId="0B3BF4F3" w14:textId="77777777" w:rsidR="00C63DE3" w:rsidRPr="009358CA" w:rsidRDefault="00C63DE3" w:rsidP="00F90CE9">
            <w:pPr>
              <w:pStyle w:val="Textoindependiente"/>
              <w:spacing w:line="276" w:lineRule="auto"/>
              <w:jc w:val="center"/>
              <w:rPr>
                <w:rFonts w:ascii="Verdana" w:hAnsi="Verdana" w:cs="Arial"/>
                <w:b/>
                <w:sz w:val="18"/>
                <w:highlight w:val="yellow"/>
              </w:rPr>
            </w:pPr>
          </w:p>
          <w:p w14:paraId="1630CA99" w14:textId="77777777" w:rsidR="00C63DE3" w:rsidRPr="009358CA" w:rsidRDefault="00C63DE3" w:rsidP="00F90CE9">
            <w:pPr>
              <w:pStyle w:val="Textoindependiente"/>
              <w:spacing w:line="276" w:lineRule="auto"/>
              <w:jc w:val="center"/>
              <w:rPr>
                <w:rFonts w:ascii="Verdana" w:hAnsi="Verdana" w:cs="Arial"/>
                <w:b/>
                <w:sz w:val="18"/>
              </w:rPr>
            </w:pPr>
            <w:r w:rsidRPr="009358CA">
              <w:rPr>
                <w:rFonts w:ascii="Verdana" w:hAnsi="Verdana" w:cs="Arial"/>
                <w:b/>
                <w:sz w:val="18"/>
              </w:rPr>
              <w:t>VERSIÓN:</w:t>
            </w:r>
          </w:p>
          <w:p w14:paraId="68D90B86" w14:textId="1B428A74" w:rsidR="00C63DE3" w:rsidRPr="009358CA" w:rsidRDefault="00C63DE3" w:rsidP="00F90CE9">
            <w:pPr>
              <w:pStyle w:val="Textoindependiente"/>
              <w:spacing w:line="276" w:lineRule="auto"/>
              <w:jc w:val="center"/>
              <w:rPr>
                <w:rFonts w:ascii="Verdana" w:hAnsi="Verdana" w:cs="Arial"/>
                <w:sz w:val="18"/>
              </w:rPr>
            </w:pPr>
            <w:r w:rsidRPr="009358CA">
              <w:rPr>
                <w:rFonts w:ascii="Verdana" w:hAnsi="Verdana" w:cs="Arial"/>
                <w:sz w:val="18"/>
              </w:rPr>
              <w:t>ORIG</w:t>
            </w:r>
            <w:r w:rsidR="00355DD5">
              <w:rPr>
                <w:rFonts w:ascii="Verdana" w:hAnsi="Verdana" w:cs="Arial"/>
                <w:sz w:val="18"/>
              </w:rPr>
              <w:t>I</w:t>
            </w:r>
            <w:r w:rsidRPr="009358CA">
              <w:rPr>
                <w:rFonts w:ascii="Verdana" w:hAnsi="Verdana" w:cs="Arial"/>
                <w:sz w:val="18"/>
              </w:rPr>
              <w:t>NAL</w:t>
            </w:r>
          </w:p>
        </w:tc>
        <w:tc>
          <w:tcPr>
            <w:tcW w:w="2268" w:type="dxa"/>
            <w:gridSpan w:val="2"/>
            <w:tcBorders>
              <w:right w:val="single" w:sz="4" w:space="0" w:color="auto"/>
            </w:tcBorders>
            <w:vAlign w:val="center"/>
          </w:tcPr>
          <w:p w14:paraId="699BF981" w14:textId="77777777" w:rsidR="00C63DE3" w:rsidRPr="009358CA" w:rsidRDefault="00C63DE3" w:rsidP="00F90CE9">
            <w:pPr>
              <w:pStyle w:val="Textoindependiente"/>
              <w:spacing w:line="276" w:lineRule="auto"/>
              <w:jc w:val="center"/>
              <w:rPr>
                <w:rFonts w:ascii="Verdana" w:hAnsi="Verdana" w:cs="Arial"/>
                <w:b/>
                <w:sz w:val="18"/>
              </w:rPr>
            </w:pPr>
            <w:r w:rsidRPr="009358CA">
              <w:rPr>
                <w:rFonts w:ascii="Verdana" w:hAnsi="Verdana" w:cs="Arial"/>
                <w:b/>
                <w:sz w:val="18"/>
              </w:rPr>
              <w:t>FECHA DE VIGENCIA:</w:t>
            </w:r>
          </w:p>
          <w:p w14:paraId="1FBFC44C" w14:textId="584091A4" w:rsidR="00C63DE3" w:rsidRPr="009358CA" w:rsidRDefault="00DF2722" w:rsidP="00F90CE9">
            <w:pPr>
              <w:pStyle w:val="Textoindependiente"/>
              <w:spacing w:line="276" w:lineRule="auto"/>
              <w:jc w:val="center"/>
              <w:rPr>
                <w:rFonts w:ascii="Verdana" w:hAnsi="Verdana" w:cs="Arial"/>
                <w:sz w:val="18"/>
              </w:rPr>
            </w:pPr>
            <w:r>
              <w:rPr>
                <w:rFonts w:ascii="Verdana" w:hAnsi="Verdana" w:cs="Arial"/>
                <w:sz w:val="18"/>
              </w:rPr>
              <w:t xml:space="preserve">JUNIO </w:t>
            </w:r>
            <w:r w:rsidR="00AC142A">
              <w:rPr>
                <w:rFonts w:ascii="Verdana" w:hAnsi="Verdana" w:cs="Arial"/>
                <w:sz w:val="18"/>
              </w:rPr>
              <w:t>2022</w:t>
            </w:r>
          </w:p>
        </w:tc>
        <w:tc>
          <w:tcPr>
            <w:tcW w:w="1801" w:type="dxa"/>
            <w:gridSpan w:val="2"/>
            <w:tcBorders>
              <w:left w:val="single" w:sz="4" w:space="0" w:color="auto"/>
              <w:right w:val="thinThickSmallGap" w:sz="12" w:space="0" w:color="auto"/>
            </w:tcBorders>
            <w:vAlign w:val="center"/>
          </w:tcPr>
          <w:p w14:paraId="1ADA69CF" w14:textId="77777777" w:rsidR="00C63DE3" w:rsidRPr="009358CA" w:rsidRDefault="00C63DE3" w:rsidP="00F90CE9">
            <w:pPr>
              <w:pStyle w:val="Textoindependiente"/>
              <w:spacing w:line="276" w:lineRule="auto"/>
              <w:jc w:val="center"/>
              <w:rPr>
                <w:rFonts w:ascii="Verdana" w:hAnsi="Verdana" w:cs="Arial"/>
                <w:b/>
                <w:sz w:val="18"/>
              </w:rPr>
            </w:pPr>
            <w:r w:rsidRPr="009358CA">
              <w:rPr>
                <w:rFonts w:ascii="Verdana" w:hAnsi="Verdana" w:cs="Arial"/>
                <w:b/>
                <w:sz w:val="18"/>
              </w:rPr>
              <w:t>PÁGINA:</w:t>
            </w:r>
          </w:p>
          <w:p w14:paraId="4819E7A4" w14:textId="0244F83B" w:rsidR="00C63DE3" w:rsidRPr="009358CA" w:rsidRDefault="00C63DE3" w:rsidP="00F90CE9">
            <w:pPr>
              <w:pStyle w:val="Textoindependiente"/>
              <w:spacing w:line="276" w:lineRule="auto"/>
              <w:jc w:val="center"/>
              <w:rPr>
                <w:rFonts w:ascii="Verdana" w:hAnsi="Verdana" w:cs="Arial"/>
                <w:sz w:val="18"/>
              </w:rPr>
            </w:pPr>
            <w:r w:rsidRPr="009358CA">
              <w:rPr>
                <w:rFonts w:ascii="Verdana" w:hAnsi="Verdana" w:cs="Arial"/>
                <w:sz w:val="18"/>
              </w:rPr>
              <w:t xml:space="preserve">1 de </w:t>
            </w:r>
            <w:r w:rsidR="00BB1C42">
              <w:rPr>
                <w:rFonts w:ascii="Verdana" w:hAnsi="Verdana" w:cs="Arial"/>
                <w:sz w:val="18"/>
              </w:rPr>
              <w:t>2</w:t>
            </w:r>
            <w:r w:rsidR="00DE387D">
              <w:rPr>
                <w:rFonts w:ascii="Verdana" w:hAnsi="Verdana" w:cs="Arial"/>
                <w:sz w:val="18"/>
              </w:rPr>
              <w:t>6</w:t>
            </w:r>
          </w:p>
        </w:tc>
      </w:tr>
      <w:tr w:rsidR="000C797C" w:rsidRPr="00C63DE3" w14:paraId="2CBE8561" w14:textId="77777777" w:rsidTr="0002296F">
        <w:trPr>
          <w:jc w:val="center"/>
        </w:trPr>
        <w:tc>
          <w:tcPr>
            <w:tcW w:w="9142" w:type="dxa"/>
            <w:gridSpan w:val="8"/>
            <w:tcBorders>
              <w:left w:val="thinThickSmallGap" w:sz="12" w:space="0" w:color="auto"/>
              <w:right w:val="thinThickSmallGap" w:sz="12" w:space="0" w:color="auto"/>
            </w:tcBorders>
          </w:tcPr>
          <w:p w14:paraId="1A74562B" w14:textId="77777777" w:rsidR="000C797C" w:rsidRPr="00C63DE3" w:rsidRDefault="000C797C" w:rsidP="00F90CE9">
            <w:pPr>
              <w:pStyle w:val="Textoindependiente"/>
              <w:spacing w:before="200" w:line="276" w:lineRule="auto"/>
              <w:rPr>
                <w:rFonts w:ascii="Verdana" w:hAnsi="Verdana" w:cs="Arial"/>
                <w:b/>
                <w:sz w:val="20"/>
              </w:rPr>
            </w:pPr>
            <w:r w:rsidRPr="00C63DE3">
              <w:rPr>
                <w:rFonts w:ascii="Verdana" w:hAnsi="Verdana" w:cs="Arial"/>
                <w:b/>
                <w:sz w:val="20"/>
              </w:rPr>
              <w:t>ALCANCE:</w:t>
            </w:r>
          </w:p>
          <w:p w14:paraId="7C1A62F2" w14:textId="77777777" w:rsidR="000C797C" w:rsidRPr="00C63DE3" w:rsidRDefault="000C797C" w:rsidP="00F90CE9">
            <w:pPr>
              <w:pStyle w:val="Textoindependiente"/>
              <w:spacing w:line="276" w:lineRule="auto"/>
              <w:jc w:val="both"/>
              <w:rPr>
                <w:rFonts w:ascii="Verdana" w:hAnsi="Verdana" w:cs="Arial"/>
                <w:sz w:val="20"/>
              </w:rPr>
            </w:pPr>
          </w:p>
          <w:p w14:paraId="1B52C804" w14:textId="17755FE8" w:rsidR="00F20DAC" w:rsidRPr="00F20DAC" w:rsidRDefault="00F20DAC" w:rsidP="00F20DAC">
            <w:pPr>
              <w:pStyle w:val="Textoindependiente"/>
              <w:jc w:val="center"/>
              <w:rPr>
                <w:rFonts w:ascii="Verdana" w:hAnsi="Verdana" w:cs="Arial"/>
                <w:b/>
                <w:sz w:val="20"/>
              </w:rPr>
            </w:pPr>
            <w:r w:rsidRPr="00F20DAC">
              <w:rPr>
                <w:rFonts w:ascii="Verdana" w:hAnsi="Verdana" w:cs="Arial"/>
                <w:b/>
                <w:sz w:val="20"/>
              </w:rPr>
              <w:t>TODAS LAS DIRECCIONES, DEPARTAMENTOS, UNIDADES Y DEM</w:t>
            </w:r>
            <w:r w:rsidR="00D043D5">
              <w:rPr>
                <w:rFonts w:ascii="Verdana" w:hAnsi="Verdana" w:cs="Arial"/>
                <w:b/>
                <w:sz w:val="20"/>
              </w:rPr>
              <w:t>Á</w:t>
            </w:r>
            <w:r w:rsidRPr="00F20DAC">
              <w:rPr>
                <w:rFonts w:ascii="Verdana" w:hAnsi="Verdana" w:cs="Arial"/>
                <w:b/>
                <w:sz w:val="20"/>
              </w:rPr>
              <w:t>S</w:t>
            </w:r>
          </w:p>
          <w:p w14:paraId="51CFFCB8" w14:textId="77777777" w:rsidR="00F20DAC" w:rsidRDefault="00F20DAC" w:rsidP="00F20DAC">
            <w:pPr>
              <w:pStyle w:val="Textoindependiente"/>
              <w:jc w:val="center"/>
              <w:rPr>
                <w:rFonts w:ascii="Verdana" w:hAnsi="Verdana" w:cs="Arial"/>
                <w:b/>
                <w:sz w:val="20"/>
              </w:rPr>
            </w:pPr>
            <w:r w:rsidRPr="00F20DAC">
              <w:rPr>
                <w:rFonts w:ascii="Verdana" w:hAnsi="Verdana" w:cs="Arial"/>
                <w:b/>
                <w:sz w:val="20"/>
              </w:rPr>
              <w:t>DEPENDENCIAS DE LA COMISIÓN PRESIDE</w:t>
            </w:r>
            <w:r>
              <w:rPr>
                <w:rFonts w:ascii="Verdana" w:hAnsi="Verdana" w:cs="Arial"/>
                <w:b/>
                <w:sz w:val="20"/>
              </w:rPr>
              <w:t xml:space="preserve">NCIAL POR LA PAZ Y LOS DERECHOS </w:t>
            </w:r>
            <w:r w:rsidRPr="00F20DAC">
              <w:rPr>
                <w:rFonts w:ascii="Verdana" w:hAnsi="Verdana" w:cs="Arial"/>
                <w:b/>
                <w:sz w:val="20"/>
              </w:rPr>
              <w:t xml:space="preserve">HUMANOS </w:t>
            </w:r>
          </w:p>
          <w:p w14:paraId="331F12AF" w14:textId="77777777" w:rsidR="00F20DAC" w:rsidRDefault="00F20DAC" w:rsidP="00F20DAC">
            <w:pPr>
              <w:pStyle w:val="Textoindependiente"/>
              <w:jc w:val="center"/>
              <w:rPr>
                <w:rFonts w:ascii="Verdana" w:hAnsi="Verdana" w:cs="Arial"/>
                <w:b/>
                <w:sz w:val="20"/>
              </w:rPr>
            </w:pPr>
          </w:p>
          <w:p w14:paraId="4A1C965F" w14:textId="77777777" w:rsidR="000C797C" w:rsidRDefault="00F20DAC" w:rsidP="00F20DAC">
            <w:pPr>
              <w:pStyle w:val="Textoindependiente"/>
              <w:jc w:val="center"/>
              <w:rPr>
                <w:rFonts w:ascii="Verdana" w:hAnsi="Verdana" w:cs="Arial"/>
                <w:b/>
                <w:sz w:val="20"/>
              </w:rPr>
            </w:pPr>
            <w:r w:rsidRPr="00F20DAC">
              <w:rPr>
                <w:rFonts w:ascii="Verdana" w:hAnsi="Verdana" w:cs="Arial"/>
                <w:b/>
                <w:sz w:val="20"/>
              </w:rPr>
              <w:t>-COPADEH-</w:t>
            </w:r>
          </w:p>
          <w:p w14:paraId="45C18956" w14:textId="77777777" w:rsidR="00F20DAC" w:rsidRPr="00F20DAC" w:rsidRDefault="00F20DAC" w:rsidP="00F20DAC">
            <w:pPr>
              <w:pStyle w:val="Textoindependiente"/>
              <w:jc w:val="center"/>
              <w:rPr>
                <w:rFonts w:ascii="Verdana" w:hAnsi="Verdana" w:cs="Arial"/>
                <w:b/>
                <w:sz w:val="20"/>
              </w:rPr>
            </w:pPr>
          </w:p>
        </w:tc>
      </w:tr>
      <w:tr w:rsidR="000C797C" w:rsidRPr="00C63DE3" w14:paraId="4C98D318" w14:textId="77777777" w:rsidTr="0002296F">
        <w:trPr>
          <w:cantSplit/>
          <w:jc w:val="center"/>
        </w:trPr>
        <w:tc>
          <w:tcPr>
            <w:tcW w:w="9142" w:type="dxa"/>
            <w:gridSpan w:val="8"/>
            <w:tcBorders>
              <w:top w:val="thinThickSmallGap" w:sz="12" w:space="0" w:color="auto"/>
              <w:left w:val="thinThickSmallGap" w:sz="12" w:space="0" w:color="auto"/>
              <w:right w:val="thinThickSmallGap" w:sz="12" w:space="0" w:color="auto"/>
            </w:tcBorders>
          </w:tcPr>
          <w:p w14:paraId="240FAB9D" w14:textId="77777777" w:rsidR="000C797C" w:rsidRDefault="000C797C" w:rsidP="00F90CE9">
            <w:pPr>
              <w:pStyle w:val="Textoindependiente"/>
              <w:spacing w:line="276" w:lineRule="auto"/>
              <w:jc w:val="center"/>
              <w:rPr>
                <w:rFonts w:ascii="Verdana" w:hAnsi="Verdana" w:cs="Arial"/>
                <w:b/>
                <w:sz w:val="20"/>
              </w:rPr>
            </w:pPr>
          </w:p>
          <w:p w14:paraId="76E52A41" w14:textId="77777777" w:rsidR="00355DD5" w:rsidRDefault="006D1FC4" w:rsidP="00F90CE9">
            <w:pPr>
              <w:pStyle w:val="Textoindependiente"/>
              <w:spacing w:line="276" w:lineRule="auto"/>
              <w:jc w:val="center"/>
              <w:rPr>
                <w:rFonts w:ascii="Verdana" w:hAnsi="Verdana" w:cs="Arial"/>
                <w:b/>
              </w:rPr>
            </w:pPr>
            <w:r w:rsidRPr="00A668E4">
              <w:rPr>
                <w:rFonts w:ascii="Verdana" w:hAnsi="Verdana" w:cs="Arial"/>
                <w:b/>
              </w:rPr>
              <w:t xml:space="preserve">MANUAL </w:t>
            </w:r>
            <w:r w:rsidR="00191090" w:rsidRPr="00A668E4">
              <w:rPr>
                <w:rFonts w:ascii="Verdana" w:hAnsi="Verdana" w:cs="Arial"/>
                <w:b/>
              </w:rPr>
              <w:t>DE NORMAS Y PROCEDIMIENTO</w:t>
            </w:r>
            <w:r w:rsidR="00355DD5">
              <w:rPr>
                <w:rFonts w:ascii="Verdana" w:hAnsi="Verdana" w:cs="Arial"/>
                <w:b/>
              </w:rPr>
              <w:t>S</w:t>
            </w:r>
          </w:p>
          <w:p w14:paraId="4FF2F6EE" w14:textId="20CAD232" w:rsidR="000C797C" w:rsidRDefault="00191090" w:rsidP="00F90CE9">
            <w:pPr>
              <w:pStyle w:val="Textoindependiente"/>
              <w:spacing w:line="276" w:lineRule="auto"/>
              <w:jc w:val="center"/>
              <w:rPr>
                <w:rFonts w:ascii="Verdana" w:hAnsi="Verdana" w:cs="Arial"/>
                <w:b/>
              </w:rPr>
            </w:pPr>
            <w:r w:rsidRPr="00A668E4">
              <w:rPr>
                <w:rFonts w:ascii="Verdana" w:hAnsi="Verdana" w:cs="Arial"/>
                <w:b/>
              </w:rPr>
              <w:t xml:space="preserve"> </w:t>
            </w:r>
            <w:r w:rsidR="007C3EA7">
              <w:rPr>
                <w:rFonts w:ascii="Verdana" w:hAnsi="Verdana" w:cs="Arial"/>
                <w:b/>
              </w:rPr>
              <w:t>DE ALMACÉN</w:t>
            </w:r>
          </w:p>
          <w:p w14:paraId="1FEE94D1" w14:textId="3CC73F6F" w:rsidR="00216D8E" w:rsidRPr="00A668E4" w:rsidRDefault="00C35B06" w:rsidP="00F90CE9">
            <w:pPr>
              <w:pStyle w:val="Textoindependiente"/>
              <w:spacing w:line="276" w:lineRule="auto"/>
              <w:jc w:val="center"/>
              <w:rPr>
                <w:rFonts w:ascii="Verdana" w:hAnsi="Verdana" w:cs="Arial"/>
                <w:b/>
              </w:rPr>
            </w:pPr>
            <w:r>
              <w:rPr>
                <w:rFonts w:ascii="Verdana" w:hAnsi="Verdana" w:cs="Arial"/>
                <w:b/>
              </w:rPr>
              <w:t>DE LA COMISIÓN PRESIDENCIAL POR LA PAZ Y LOS DERECHOS HUMANOS</w:t>
            </w:r>
          </w:p>
          <w:p w14:paraId="621B4E54" w14:textId="77777777" w:rsidR="000C797C" w:rsidRPr="00C63DE3" w:rsidRDefault="000C797C" w:rsidP="00F90CE9">
            <w:pPr>
              <w:pStyle w:val="Textoindependiente"/>
              <w:spacing w:line="276" w:lineRule="auto"/>
              <w:jc w:val="center"/>
              <w:rPr>
                <w:rFonts w:ascii="Verdana" w:hAnsi="Verdana" w:cs="Arial"/>
                <w:b/>
                <w:sz w:val="20"/>
              </w:rPr>
            </w:pPr>
          </w:p>
        </w:tc>
      </w:tr>
      <w:tr w:rsidR="000C797C" w:rsidRPr="00C63DE3" w14:paraId="7938D958" w14:textId="77777777" w:rsidTr="00C63DE3">
        <w:trPr>
          <w:cantSplit/>
          <w:jc w:val="center"/>
        </w:trPr>
        <w:tc>
          <w:tcPr>
            <w:tcW w:w="2055" w:type="dxa"/>
            <w:gridSpan w:val="2"/>
            <w:tcBorders>
              <w:top w:val="thinThickSmallGap" w:sz="12" w:space="0" w:color="auto"/>
              <w:left w:val="thinThickSmallGap" w:sz="12" w:space="0" w:color="auto"/>
              <w:right w:val="single" w:sz="4" w:space="0" w:color="auto"/>
            </w:tcBorders>
          </w:tcPr>
          <w:p w14:paraId="1DE70CBF" w14:textId="77777777" w:rsidR="000C797C" w:rsidRPr="00C63DE3" w:rsidRDefault="000C797C" w:rsidP="00F90CE9">
            <w:pPr>
              <w:pStyle w:val="Textoindependiente"/>
              <w:spacing w:before="120" w:after="120" w:line="276" w:lineRule="auto"/>
              <w:jc w:val="center"/>
              <w:rPr>
                <w:rFonts w:ascii="Verdana" w:hAnsi="Verdana" w:cs="Arial"/>
                <w:b/>
                <w:sz w:val="20"/>
                <w:shd w:val="clear" w:color="auto" w:fill="808000"/>
              </w:rPr>
            </w:pPr>
            <w:r w:rsidRPr="00C63DE3">
              <w:rPr>
                <w:rFonts w:ascii="Verdana" w:hAnsi="Verdana" w:cs="Arial"/>
                <w:b/>
                <w:sz w:val="20"/>
              </w:rPr>
              <w:t>ETAPAS</w:t>
            </w:r>
          </w:p>
        </w:tc>
        <w:tc>
          <w:tcPr>
            <w:tcW w:w="3544" w:type="dxa"/>
            <w:gridSpan w:val="3"/>
            <w:tcBorders>
              <w:top w:val="thinThickSmallGap" w:sz="12" w:space="0" w:color="auto"/>
              <w:left w:val="single" w:sz="4" w:space="0" w:color="auto"/>
              <w:bottom w:val="nil"/>
              <w:right w:val="single" w:sz="4" w:space="0" w:color="auto"/>
            </w:tcBorders>
          </w:tcPr>
          <w:p w14:paraId="43E0CABC" w14:textId="77777777" w:rsidR="000C797C" w:rsidRPr="00C63DE3" w:rsidRDefault="000C797C" w:rsidP="00F90CE9">
            <w:pPr>
              <w:pStyle w:val="Textoindependiente"/>
              <w:spacing w:before="120" w:after="120" w:line="276" w:lineRule="auto"/>
              <w:jc w:val="center"/>
              <w:rPr>
                <w:rFonts w:ascii="Verdana" w:hAnsi="Verdana" w:cs="Arial"/>
                <w:b/>
                <w:sz w:val="20"/>
                <w:shd w:val="clear" w:color="auto" w:fill="808000"/>
              </w:rPr>
            </w:pPr>
            <w:r w:rsidRPr="00C63DE3">
              <w:rPr>
                <w:rFonts w:ascii="Verdana" w:hAnsi="Verdana" w:cs="Arial"/>
                <w:b/>
                <w:sz w:val="20"/>
              </w:rPr>
              <w:t>NOMBRE Y CARGO</w:t>
            </w:r>
          </w:p>
        </w:tc>
        <w:tc>
          <w:tcPr>
            <w:tcW w:w="2026" w:type="dxa"/>
            <w:gridSpan w:val="2"/>
            <w:tcBorders>
              <w:top w:val="thinThickSmallGap" w:sz="12" w:space="0" w:color="auto"/>
              <w:left w:val="single" w:sz="4" w:space="0" w:color="auto"/>
              <w:right w:val="single" w:sz="4" w:space="0" w:color="auto"/>
            </w:tcBorders>
          </w:tcPr>
          <w:p w14:paraId="21CE75DA" w14:textId="77777777" w:rsidR="000C797C" w:rsidRPr="00C63DE3" w:rsidRDefault="000C797C" w:rsidP="00F90CE9">
            <w:pPr>
              <w:pStyle w:val="Textoindependiente"/>
              <w:spacing w:before="120" w:after="120" w:line="276" w:lineRule="auto"/>
              <w:jc w:val="center"/>
              <w:rPr>
                <w:rFonts w:ascii="Verdana" w:hAnsi="Verdana" w:cs="Arial"/>
                <w:b/>
                <w:sz w:val="20"/>
                <w:shd w:val="clear" w:color="auto" w:fill="808000"/>
              </w:rPr>
            </w:pPr>
            <w:r w:rsidRPr="00C63DE3">
              <w:rPr>
                <w:rFonts w:ascii="Verdana" w:hAnsi="Verdana" w:cs="Arial"/>
                <w:b/>
                <w:sz w:val="20"/>
              </w:rPr>
              <w:t>FIRMA</w:t>
            </w:r>
          </w:p>
        </w:tc>
        <w:tc>
          <w:tcPr>
            <w:tcW w:w="1517" w:type="dxa"/>
            <w:tcBorders>
              <w:top w:val="thinThickSmallGap" w:sz="12" w:space="0" w:color="auto"/>
              <w:left w:val="single" w:sz="4" w:space="0" w:color="auto"/>
              <w:right w:val="thinThickSmallGap" w:sz="12" w:space="0" w:color="auto"/>
            </w:tcBorders>
          </w:tcPr>
          <w:p w14:paraId="088BE0B9" w14:textId="77777777" w:rsidR="000C797C" w:rsidRPr="00C63DE3" w:rsidRDefault="000C797C" w:rsidP="00F90CE9">
            <w:pPr>
              <w:pStyle w:val="Textoindependiente"/>
              <w:spacing w:before="120" w:after="120" w:line="276" w:lineRule="auto"/>
              <w:jc w:val="center"/>
              <w:rPr>
                <w:rFonts w:ascii="Verdana" w:hAnsi="Verdana" w:cs="Arial"/>
                <w:b/>
                <w:sz w:val="20"/>
                <w:highlight w:val="yellow"/>
                <w:shd w:val="clear" w:color="auto" w:fill="808000"/>
              </w:rPr>
            </w:pPr>
            <w:r w:rsidRPr="00C63DE3">
              <w:rPr>
                <w:rFonts w:ascii="Verdana" w:hAnsi="Verdana" w:cs="Arial"/>
                <w:b/>
                <w:sz w:val="20"/>
              </w:rPr>
              <w:t>FECHA</w:t>
            </w:r>
          </w:p>
        </w:tc>
      </w:tr>
      <w:tr w:rsidR="000C797C" w:rsidRPr="00C63DE3" w14:paraId="3AEBE6CF" w14:textId="77777777" w:rsidTr="00C63DE3">
        <w:trPr>
          <w:cantSplit/>
          <w:jc w:val="center"/>
        </w:trPr>
        <w:tc>
          <w:tcPr>
            <w:tcW w:w="2055" w:type="dxa"/>
            <w:gridSpan w:val="2"/>
            <w:tcBorders>
              <w:left w:val="thinThickSmallGap" w:sz="12" w:space="0" w:color="auto"/>
              <w:right w:val="single" w:sz="4" w:space="0" w:color="auto"/>
            </w:tcBorders>
          </w:tcPr>
          <w:p w14:paraId="14F6F165" w14:textId="77777777" w:rsidR="000C797C" w:rsidRPr="00C63DE3" w:rsidRDefault="000C797C" w:rsidP="00F90CE9">
            <w:pPr>
              <w:pStyle w:val="Textoindependiente"/>
              <w:spacing w:before="120" w:after="120" w:line="276" w:lineRule="auto"/>
              <w:jc w:val="both"/>
              <w:rPr>
                <w:rFonts w:ascii="Verdana" w:hAnsi="Verdana" w:cs="Arial"/>
                <w:b/>
                <w:sz w:val="20"/>
                <w:shd w:val="clear" w:color="auto" w:fill="808000"/>
              </w:rPr>
            </w:pPr>
            <w:r w:rsidRPr="00C63DE3">
              <w:rPr>
                <w:rFonts w:ascii="Verdana" w:hAnsi="Verdana" w:cs="Arial"/>
                <w:b/>
                <w:sz w:val="20"/>
              </w:rPr>
              <w:t>ELABORADO POR:</w:t>
            </w:r>
          </w:p>
        </w:tc>
        <w:tc>
          <w:tcPr>
            <w:tcW w:w="3544" w:type="dxa"/>
            <w:gridSpan w:val="3"/>
            <w:tcBorders>
              <w:left w:val="single" w:sz="4" w:space="0" w:color="auto"/>
              <w:right w:val="single" w:sz="4" w:space="0" w:color="auto"/>
            </w:tcBorders>
            <w:vAlign w:val="center"/>
          </w:tcPr>
          <w:p w14:paraId="60975CDF" w14:textId="08F5AB41" w:rsidR="000C797C" w:rsidRPr="00C63DE3" w:rsidRDefault="007C3EA7" w:rsidP="00F90CE9">
            <w:pPr>
              <w:pStyle w:val="Textoindependiente"/>
              <w:spacing w:line="276" w:lineRule="auto"/>
              <w:jc w:val="center"/>
              <w:rPr>
                <w:rFonts w:ascii="Verdana" w:hAnsi="Verdana" w:cs="Arial"/>
                <w:sz w:val="18"/>
                <w:szCs w:val="18"/>
              </w:rPr>
            </w:pPr>
            <w:r>
              <w:rPr>
                <w:rFonts w:ascii="Verdana" w:hAnsi="Verdana" w:cs="Arial"/>
                <w:sz w:val="18"/>
                <w:szCs w:val="18"/>
              </w:rPr>
              <w:t>CARLOS HUMBERTO DURAN QUEZADA / ENCARGADO DE ALMACEN</w:t>
            </w:r>
          </w:p>
        </w:tc>
        <w:tc>
          <w:tcPr>
            <w:tcW w:w="2026" w:type="dxa"/>
            <w:gridSpan w:val="2"/>
            <w:tcBorders>
              <w:left w:val="single" w:sz="4" w:space="0" w:color="auto"/>
              <w:right w:val="single" w:sz="4" w:space="0" w:color="auto"/>
            </w:tcBorders>
          </w:tcPr>
          <w:p w14:paraId="29D2C528" w14:textId="77777777" w:rsidR="000C797C" w:rsidRPr="00C63DE3" w:rsidRDefault="000C797C" w:rsidP="00F90CE9">
            <w:pPr>
              <w:pStyle w:val="Textoindependiente"/>
              <w:spacing w:before="120" w:line="276" w:lineRule="auto"/>
              <w:jc w:val="center"/>
              <w:rPr>
                <w:rFonts w:ascii="Verdana" w:hAnsi="Verdana" w:cs="Arial"/>
                <w:sz w:val="20"/>
              </w:rPr>
            </w:pPr>
          </w:p>
          <w:p w14:paraId="15E269D3" w14:textId="77777777" w:rsidR="000C797C" w:rsidRPr="00C63DE3" w:rsidRDefault="000C797C" w:rsidP="00F90CE9">
            <w:pPr>
              <w:pStyle w:val="Textoindependiente"/>
              <w:spacing w:before="120" w:line="276" w:lineRule="auto"/>
              <w:jc w:val="center"/>
              <w:rPr>
                <w:rFonts w:ascii="Verdana" w:hAnsi="Verdana" w:cs="Arial"/>
                <w:sz w:val="20"/>
              </w:rPr>
            </w:pPr>
          </w:p>
        </w:tc>
        <w:tc>
          <w:tcPr>
            <w:tcW w:w="1517" w:type="dxa"/>
            <w:tcBorders>
              <w:left w:val="single" w:sz="4" w:space="0" w:color="auto"/>
              <w:right w:val="thinThickSmallGap" w:sz="12" w:space="0" w:color="auto"/>
            </w:tcBorders>
            <w:vAlign w:val="center"/>
          </w:tcPr>
          <w:p w14:paraId="2A027269" w14:textId="7D2EB7D2" w:rsidR="000C797C" w:rsidRPr="00C63DE3" w:rsidRDefault="00DF2722" w:rsidP="00F90CE9">
            <w:pPr>
              <w:pStyle w:val="Textoindependiente"/>
              <w:spacing w:before="120" w:line="276" w:lineRule="auto"/>
              <w:jc w:val="center"/>
              <w:rPr>
                <w:rFonts w:ascii="Verdana" w:hAnsi="Verdana" w:cs="Arial"/>
                <w:sz w:val="20"/>
              </w:rPr>
            </w:pPr>
            <w:r>
              <w:rPr>
                <w:rFonts w:ascii="Verdana" w:hAnsi="Verdana" w:cs="Arial"/>
                <w:sz w:val="20"/>
              </w:rPr>
              <w:t xml:space="preserve">JUNIO </w:t>
            </w:r>
            <w:r w:rsidR="007C3EA7">
              <w:rPr>
                <w:rFonts w:ascii="Verdana" w:hAnsi="Verdana" w:cs="Arial"/>
                <w:sz w:val="20"/>
              </w:rPr>
              <w:t>2022</w:t>
            </w:r>
          </w:p>
        </w:tc>
      </w:tr>
      <w:tr w:rsidR="00DF2722" w:rsidRPr="00C63DE3" w14:paraId="7A3869B4" w14:textId="77777777" w:rsidTr="00844FB9">
        <w:trPr>
          <w:cantSplit/>
          <w:jc w:val="center"/>
        </w:trPr>
        <w:tc>
          <w:tcPr>
            <w:tcW w:w="2055" w:type="dxa"/>
            <w:gridSpan w:val="2"/>
            <w:tcBorders>
              <w:left w:val="thinThickSmallGap" w:sz="12" w:space="0" w:color="auto"/>
              <w:right w:val="single" w:sz="4" w:space="0" w:color="auto"/>
            </w:tcBorders>
          </w:tcPr>
          <w:p w14:paraId="7814BA59" w14:textId="4B151A1E" w:rsidR="00DF2722" w:rsidRPr="00C63DE3" w:rsidRDefault="00DF2722" w:rsidP="00DF2722">
            <w:pPr>
              <w:pStyle w:val="Textoindependiente"/>
              <w:spacing w:before="120" w:after="120" w:line="276" w:lineRule="auto"/>
              <w:jc w:val="both"/>
              <w:rPr>
                <w:rFonts w:ascii="Verdana" w:hAnsi="Verdana" w:cs="Arial"/>
                <w:b/>
                <w:sz w:val="20"/>
              </w:rPr>
            </w:pPr>
            <w:r>
              <w:rPr>
                <w:rFonts w:ascii="Verdana" w:hAnsi="Verdana" w:cs="Arial"/>
                <w:b/>
                <w:sz w:val="20"/>
              </w:rPr>
              <w:t>REVISADO POR:</w:t>
            </w:r>
          </w:p>
        </w:tc>
        <w:tc>
          <w:tcPr>
            <w:tcW w:w="3544" w:type="dxa"/>
            <w:gridSpan w:val="3"/>
            <w:tcBorders>
              <w:left w:val="single" w:sz="4" w:space="0" w:color="auto"/>
              <w:right w:val="single" w:sz="4" w:space="0" w:color="auto"/>
            </w:tcBorders>
            <w:vAlign w:val="center"/>
          </w:tcPr>
          <w:p w14:paraId="4E3DE7F0" w14:textId="193CD29A" w:rsidR="00DF2722" w:rsidRPr="00C63DE3" w:rsidRDefault="00DF2722" w:rsidP="00DF2722">
            <w:pPr>
              <w:pStyle w:val="Textoindependiente"/>
              <w:spacing w:line="276" w:lineRule="auto"/>
              <w:jc w:val="center"/>
              <w:rPr>
                <w:rFonts w:ascii="Verdana" w:hAnsi="Verdana" w:cs="Arial"/>
                <w:sz w:val="18"/>
                <w:szCs w:val="18"/>
              </w:rPr>
            </w:pPr>
            <w:r>
              <w:rPr>
                <w:rFonts w:ascii="Verdana" w:hAnsi="Verdana" w:cs="Arial"/>
                <w:sz w:val="18"/>
                <w:szCs w:val="18"/>
              </w:rPr>
              <w:t>LCDA</w:t>
            </w:r>
            <w:r w:rsidR="00FD618E">
              <w:rPr>
                <w:rFonts w:ascii="Verdana" w:hAnsi="Verdana" w:cs="Arial"/>
                <w:sz w:val="18"/>
                <w:szCs w:val="18"/>
              </w:rPr>
              <w:t>.</w:t>
            </w:r>
            <w:r>
              <w:rPr>
                <w:rFonts w:ascii="Verdana" w:hAnsi="Verdana" w:cs="Arial"/>
                <w:sz w:val="18"/>
                <w:szCs w:val="18"/>
              </w:rPr>
              <w:t xml:space="preserve"> </w:t>
            </w:r>
            <w:r w:rsidR="00A625ED">
              <w:rPr>
                <w:rFonts w:ascii="Verdana" w:hAnsi="Verdana" w:cs="Arial"/>
                <w:sz w:val="18"/>
                <w:szCs w:val="18"/>
              </w:rPr>
              <w:t xml:space="preserve">MIRIAN </w:t>
            </w:r>
            <w:r>
              <w:rPr>
                <w:rFonts w:ascii="Verdana" w:hAnsi="Verdana" w:cs="Arial"/>
                <w:sz w:val="18"/>
                <w:szCs w:val="18"/>
              </w:rPr>
              <w:t>IXMATUL/JEFE ADMINISTRATIVO</w:t>
            </w:r>
          </w:p>
        </w:tc>
        <w:tc>
          <w:tcPr>
            <w:tcW w:w="2026" w:type="dxa"/>
            <w:gridSpan w:val="2"/>
            <w:tcBorders>
              <w:left w:val="single" w:sz="4" w:space="0" w:color="auto"/>
              <w:right w:val="single" w:sz="4" w:space="0" w:color="auto"/>
            </w:tcBorders>
          </w:tcPr>
          <w:p w14:paraId="37F7AE17" w14:textId="77777777" w:rsidR="00DF2722" w:rsidRPr="00C63DE3" w:rsidRDefault="00DF2722" w:rsidP="00DF2722">
            <w:pPr>
              <w:pStyle w:val="Textoindependiente"/>
              <w:spacing w:before="120" w:line="276" w:lineRule="auto"/>
              <w:jc w:val="center"/>
              <w:rPr>
                <w:rFonts w:ascii="Verdana" w:hAnsi="Verdana" w:cs="Arial"/>
                <w:sz w:val="20"/>
              </w:rPr>
            </w:pPr>
          </w:p>
        </w:tc>
        <w:tc>
          <w:tcPr>
            <w:tcW w:w="1517" w:type="dxa"/>
            <w:tcBorders>
              <w:left w:val="single" w:sz="4" w:space="0" w:color="auto"/>
              <w:right w:val="thinThickSmallGap" w:sz="12" w:space="0" w:color="auto"/>
            </w:tcBorders>
          </w:tcPr>
          <w:p w14:paraId="33DE8245" w14:textId="044EE3C3" w:rsidR="00DF2722" w:rsidRPr="00C63DE3" w:rsidRDefault="00DF2722" w:rsidP="00DF2722">
            <w:pPr>
              <w:pStyle w:val="Textoindependiente"/>
              <w:spacing w:before="120" w:line="276" w:lineRule="auto"/>
              <w:jc w:val="center"/>
              <w:rPr>
                <w:rFonts w:ascii="Verdana" w:hAnsi="Verdana" w:cs="Arial"/>
                <w:sz w:val="20"/>
              </w:rPr>
            </w:pPr>
            <w:r w:rsidRPr="00670189">
              <w:rPr>
                <w:rFonts w:ascii="Verdana" w:hAnsi="Verdana" w:cs="Arial"/>
                <w:sz w:val="20"/>
              </w:rPr>
              <w:t>JUNIO 2022</w:t>
            </w:r>
          </w:p>
        </w:tc>
      </w:tr>
      <w:tr w:rsidR="00DF2722" w:rsidRPr="00C63DE3" w14:paraId="1728F75A" w14:textId="77777777" w:rsidTr="00844FB9">
        <w:trPr>
          <w:cantSplit/>
          <w:jc w:val="center"/>
        </w:trPr>
        <w:tc>
          <w:tcPr>
            <w:tcW w:w="2055" w:type="dxa"/>
            <w:gridSpan w:val="2"/>
            <w:tcBorders>
              <w:left w:val="thinThickSmallGap" w:sz="12" w:space="0" w:color="auto"/>
              <w:right w:val="single" w:sz="4" w:space="0" w:color="auto"/>
            </w:tcBorders>
          </w:tcPr>
          <w:p w14:paraId="070263AD" w14:textId="016FE90A" w:rsidR="00DF2722" w:rsidRPr="00C63DE3" w:rsidRDefault="00DF2722" w:rsidP="00DF2722">
            <w:pPr>
              <w:pStyle w:val="Textoindependiente"/>
              <w:spacing w:before="120" w:after="120" w:line="276" w:lineRule="auto"/>
              <w:jc w:val="both"/>
              <w:rPr>
                <w:rFonts w:ascii="Verdana" w:hAnsi="Verdana" w:cs="Arial"/>
                <w:b/>
                <w:sz w:val="20"/>
              </w:rPr>
            </w:pPr>
            <w:r>
              <w:rPr>
                <w:rFonts w:ascii="Verdana" w:hAnsi="Verdana" w:cs="Arial"/>
                <w:b/>
                <w:sz w:val="20"/>
              </w:rPr>
              <w:t>REVISADO POR:</w:t>
            </w:r>
          </w:p>
        </w:tc>
        <w:tc>
          <w:tcPr>
            <w:tcW w:w="3544" w:type="dxa"/>
            <w:gridSpan w:val="3"/>
            <w:tcBorders>
              <w:left w:val="single" w:sz="4" w:space="0" w:color="auto"/>
              <w:right w:val="single" w:sz="4" w:space="0" w:color="auto"/>
            </w:tcBorders>
            <w:vAlign w:val="center"/>
          </w:tcPr>
          <w:p w14:paraId="5550D764" w14:textId="7EAF8736" w:rsidR="00DF2722" w:rsidRPr="00C63DE3" w:rsidRDefault="00DF2722" w:rsidP="00DF2722">
            <w:pPr>
              <w:pStyle w:val="Textoindependiente"/>
              <w:spacing w:line="276" w:lineRule="auto"/>
              <w:jc w:val="center"/>
              <w:rPr>
                <w:rFonts w:ascii="Verdana" w:hAnsi="Verdana" w:cs="Arial"/>
                <w:sz w:val="18"/>
                <w:szCs w:val="18"/>
              </w:rPr>
            </w:pPr>
            <w:r>
              <w:rPr>
                <w:rFonts w:ascii="Verdana" w:hAnsi="Verdana" w:cs="Arial"/>
                <w:sz w:val="18"/>
                <w:szCs w:val="18"/>
              </w:rPr>
              <w:t>LIC. M</w:t>
            </w:r>
            <w:r w:rsidR="00A56C37">
              <w:rPr>
                <w:rFonts w:ascii="Verdana" w:hAnsi="Verdana" w:cs="Arial"/>
                <w:sz w:val="18"/>
                <w:szCs w:val="18"/>
              </w:rPr>
              <w:t>A</w:t>
            </w:r>
            <w:r>
              <w:rPr>
                <w:rFonts w:ascii="Verdana" w:hAnsi="Verdana" w:cs="Arial"/>
                <w:sz w:val="18"/>
                <w:szCs w:val="18"/>
              </w:rPr>
              <w:t>XIMO GOD</w:t>
            </w:r>
            <w:r w:rsidR="00A56C37">
              <w:rPr>
                <w:rFonts w:ascii="Verdana" w:hAnsi="Verdana" w:cs="Arial"/>
                <w:sz w:val="18"/>
                <w:szCs w:val="18"/>
              </w:rPr>
              <w:t>I</w:t>
            </w:r>
            <w:r>
              <w:rPr>
                <w:rFonts w:ascii="Verdana" w:hAnsi="Verdana" w:cs="Arial"/>
                <w:sz w:val="18"/>
                <w:szCs w:val="18"/>
              </w:rPr>
              <w:t>NEZ/DIRECTOR ADMINISTRATIVO FINANCIERO</w:t>
            </w:r>
          </w:p>
        </w:tc>
        <w:tc>
          <w:tcPr>
            <w:tcW w:w="2026" w:type="dxa"/>
            <w:gridSpan w:val="2"/>
            <w:tcBorders>
              <w:left w:val="single" w:sz="4" w:space="0" w:color="auto"/>
              <w:right w:val="single" w:sz="4" w:space="0" w:color="auto"/>
            </w:tcBorders>
          </w:tcPr>
          <w:p w14:paraId="19640374" w14:textId="77777777" w:rsidR="00DF2722" w:rsidRPr="00C63DE3" w:rsidRDefault="00DF2722" w:rsidP="00DF2722">
            <w:pPr>
              <w:pStyle w:val="Textoindependiente"/>
              <w:spacing w:before="120" w:line="276" w:lineRule="auto"/>
              <w:jc w:val="center"/>
              <w:rPr>
                <w:rFonts w:ascii="Verdana" w:hAnsi="Verdana" w:cs="Arial"/>
                <w:sz w:val="20"/>
              </w:rPr>
            </w:pPr>
          </w:p>
        </w:tc>
        <w:tc>
          <w:tcPr>
            <w:tcW w:w="1517" w:type="dxa"/>
            <w:tcBorders>
              <w:left w:val="single" w:sz="4" w:space="0" w:color="auto"/>
              <w:right w:val="thinThickSmallGap" w:sz="12" w:space="0" w:color="auto"/>
            </w:tcBorders>
          </w:tcPr>
          <w:p w14:paraId="72FE0C40" w14:textId="618455AD" w:rsidR="00DF2722" w:rsidRPr="00C63DE3" w:rsidRDefault="00DF2722" w:rsidP="00DF2722">
            <w:pPr>
              <w:pStyle w:val="Textoindependiente"/>
              <w:spacing w:before="120" w:line="276" w:lineRule="auto"/>
              <w:jc w:val="center"/>
              <w:rPr>
                <w:rFonts w:ascii="Verdana" w:hAnsi="Verdana" w:cs="Arial"/>
                <w:sz w:val="20"/>
              </w:rPr>
            </w:pPr>
            <w:r w:rsidRPr="00670189">
              <w:rPr>
                <w:rFonts w:ascii="Verdana" w:hAnsi="Verdana" w:cs="Arial"/>
                <w:sz w:val="20"/>
              </w:rPr>
              <w:t>JUNIO 2022</w:t>
            </w:r>
          </w:p>
        </w:tc>
      </w:tr>
      <w:tr w:rsidR="00DF2722" w:rsidRPr="00C63DE3" w14:paraId="20B7E3C4" w14:textId="77777777" w:rsidTr="00844FB9">
        <w:trPr>
          <w:cantSplit/>
          <w:trHeight w:val="495"/>
          <w:jc w:val="center"/>
        </w:trPr>
        <w:tc>
          <w:tcPr>
            <w:tcW w:w="2055" w:type="dxa"/>
            <w:gridSpan w:val="2"/>
            <w:tcBorders>
              <w:left w:val="thinThickSmallGap" w:sz="12" w:space="0" w:color="auto"/>
              <w:right w:val="single" w:sz="4" w:space="0" w:color="auto"/>
            </w:tcBorders>
          </w:tcPr>
          <w:p w14:paraId="20775EC2" w14:textId="33013E9D" w:rsidR="00DF2722" w:rsidRPr="00C63DE3" w:rsidRDefault="00DF2722" w:rsidP="00DF2722">
            <w:pPr>
              <w:pStyle w:val="Textoindependiente"/>
              <w:spacing w:before="120" w:after="120" w:line="276" w:lineRule="auto"/>
              <w:jc w:val="both"/>
              <w:rPr>
                <w:rFonts w:ascii="Verdana" w:hAnsi="Verdana" w:cs="Arial"/>
                <w:b/>
                <w:sz w:val="20"/>
              </w:rPr>
            </w:pPr>
            <w:r w:rsidRPr="00C63DE3">
              <w:rPr>
                <w:rFonts w:ascii="Verdana" w:hAnsi="Verdana" w:cs="Arial"/>
                <w:b/>
                <w:sz w:val="20"/>
              </w:rPr>
              <w:t>DISEÑADO Y ESTRUCTURADO POR:</w:t>
            </w:r>
          </w:p>
        </w:tc>
        <w:tc>
          <w:tcPr>
            <w:tcW w:w="3544" w:type="dxa"/>
            <w:gridSpan w:val="3"/>
            <w:tcBorders>
              <w:left w:val="single" w:sz="4" w:space="0" w:color="auto"/>
              <w:right w:val="single" w:sz="4" w:space="0" w:color="auto"/>
            </w:tcBorders>
            <w:vAlign w:val="center"/>
          </w:tcPr>
          <w:p w14:paraId="51CBC934" w14:textId="77777777" w:rsidR="00DF2722" w:rsidRPr="00C63DE3" w:rsidRDefault="00DF2722" w:rsidP="00DF2722">
            <w:pPr>
              <w:pStyle w:val="Textoindependiente"/>
              <w:spacing w:line="276" w:lineRule="auto"/>
              <w:jc w:val="center"/>
              <w:rPr>
                <w:rFonts w:ascii="Verdana" w:hAnsi="Verdana" w:cs="Arial"/>
                <w:sz w:val="18"/>
                <w:szCs w:val="18"/>
              </w:rPr>
            </w:pPr>
            <w:r w:rsidRPr="00C63DE3">
              <w:rPr>
                <w:rFonts w:ascii="Verdana" w:hAnsi="Verdana" w:cs="Arial"/>
                <w:sz w:val="18"/>
                <w:szCs w:val="18"/>
              </w:rPr>
              <w:t>LCDA. MARITZA JEANETTE ALVAREZ</w:t>
            </w:r>
          </w:p>
          <w:p w14:paraId="1E7AF1CD" w14:textId="11F2A443" w:rsidR="00DF2722" w:rsidRDefault="00DF2722" w:rsidP="00DF2722">
            <w:pPr>
              <w:pStyle w:val="Textoindependiente"/>
              <w:spacing w:line="276" w:lineRule="auto"/>
              <w:jc w:val="center"/>
              <w:rPr>
                <w:rFonts w:ascii="Verdana" w:hAnsi="Verdana" w:cs="Arial"/>
                <w:sz w:val="18"/>
                <w:szCs w:val="18"/>
              </w:rPr>
            </w:pPr>
            <w:r w:rsidRPr="00C63DE3">
              <w:rPr>
                <w:rFonts w:ascii="Verdana" w:hAnsi="Verdana" w:cs="Arial"/>
                <w:sz w:val="18"/>
                <w:szCs w:val="18"/>
              </w:rPr>
              <w:t>/JEF</w:t>
            </w:r>
            <w:r>
              <w:rPr>
                <w:rFonts w:ascii="Verdana" w:hAnsi="Verdana" w:cs="Arial"/>
                <w:sz w:val="18"/>
                <w:szCs w:val="18"/>
              </w:rPr>
              <w:t>E</w:t>
            </w:r>
            <w:r w:rsidRPr="00C63DE3">
              <w:rPr>
                <w:rFonts w:ascii="Verdana" w:hAnsi="Verdana" w:cs="Arial"/>
                <w:sz w:val="18"/>
                <w:szCs w:val="18"/>
              </w:rPr>
              <w:t xml:space="preserve"> DE PLANIFICACIÓN</w:t>
            </w:r>
          </w:p>
        </w:tc>
        <w:tc>
          <w:tcPr>
            <w:tcW w:w="2026" w:type="dxa"/>
            <w:gridSpan w:val="2"/>
            <w:tcBorders>
              <w:left w:val="single" w:sz="4" w:space="0" w:color="auto"/>
              <w:right w:val="single" w:sz="4" w:space="0" w:color="auto"/>
            </w:tcBorders>
          </w:tcPr>
          <w:p w14:paraId="6D9B0E3A" w14:textId="77777777" w:rsidR="00DF2722" w:rsidRPr="00C63DE3" w:rsidRDefault="00DF2722" w:rsidP="00DF2722">
            <w:pPr>
              <w:pStyle w:val="Textoindependiente"/>
              <w:spacing w:before="120" w:line="276" w:lineRule="auto"/>
              <w:jc w:val="center"/>
              <w:rPr>
                <w:rFonts w:ascii="Verdana" w:hAnsi="Verdana" w:cs="Arial"/>
                <w:sz w:val="20"/>
              </w:rPr>
            </w:pPr>
          </w:p>
        </w:tc>
        <w:tc>
          <w:tcPr>
            <w:tcW w:w="1517" w:type="dxa"/>
            <w:tcBorders>
              <w:left w:val="single" w:sz="4" w:space="0" w:color="auto"/>
              <w:right w:val="thinThickSmallGap" w:sz="12" w:space="0" w:color="auto"/>
            </w:tcBorders>
          </w:tcPr>
          <w:p w14:paraId="707DAF38" w14:textId="3BB2A421" w:rsidR="00DF2722" w:rsidRDefault="00DF2722" w:rsidP="00DF2722">
            <w:pPr>
              <w:pStyle w:val="Textoindependiente"/>
              <w:spacing w:before="120" w:line="276" w:lineRule="auto"/>
              <w:jc w:val="center"/>
              <w:rPr>
                <w:rFonts w:ascii="Verdana" w:hAnsi="Verdana" w:cs="Arial"/>
                <w:sz w:val="20"/>
              </w:rPr>
            </w:pPr>
            <w:r w:rsidRPr="00670189">
              <w:rPr>
                <w:rFonts w:ascii="Verdana" w:hAnsi="Verdana" w:cs="Arial"/>
                <w:sz w:val="20"/>
              </w:rPr>
              <w:t>JUNIO 2022</w:t>
            </w:r>
          </w:p>
        </w:tc>
      </w:tr>
      <w:tr w:rsidR="00DF2722" w:rsidRPr="00C63DE3" w14:paraId="094CF5E7" w14:textId="77777777" w:rsidTr="00844FB9">
        <w:trPr>
          <w:cantSplit/>
          <w:trHeight w:val="495"/>
          <w:jc w:val="center"/>
        </w:trPr>
        <w:tc>
          <w:tcPr>
            <w:tcW w:w="2055" w:type="dxa"/>
            <w:gridSpan w:val="2"/>
            <w:tcBorders>
              <w:left w:val="thinThickSmallGap" w:sz="12" w:space="0" w:color="auto"/>
              <w:right w:val="single" w:sz="4" w:space="0" w:color="auto"/>
            </w:tcBorders>
          </w:tcPr>
          <w:p w14:paraId="19A5F42A" w14:textId="77777777" w:rsidR="00DF2722" w:rsidRPr="00C63DE3" w:rsidRDefault="00DF2722" w:rsidP="00DF2722">
            <w:pPr>
              <w:pStyle w:val="Textoindependiente"/>
              <w:spacing w:before="120" w:after="120" w:line="276" w:lineRule="auto"/>
              <w:jc w:val="both"/>
              <w:rPr>
                <w:rFonts w:ascii="Verdana" w:hAnsi="Verdana" w:cs="Arial"/>
                <w:b/>
                <w:sz w:val="20"/>
              </w:rPr>
            </w:pPr>
            <w:r w:rsidRPr="00C63DE3">
              <w:rPr>
                <w:rFonts w:ascii="Verdana" w:hAnsi="Verdana" w:cs="Arial"/>
                <w:b/>
                <w:sz w:val="20"/>
              </w:rPr>
              <w:t>REVISADO POR:</w:t>
            </w:r>
          </w:p>
        </w:tc>
        <w:tc>
          <w:tcPr>
            <w:tcW w:w="3544" w:type="dxa"/>
            <w:gridSpan w:val="3"/>
            <w:tcBorders>
              <w:left w:val="single" w:sz="4" w:space="0" w:color="auto"/>
              <w:right w:val="single" w:sz="4" w:space="0" w:color="auto"/>
            </w:tcBorders>
            <w:vAlign w:val="center"/>
          </w:tcPr>
          <w:p w14:paraId="0E94B924" w14:textId="3737B466" w:rsidR="00DF2722" w:rsidRPr="00C63DE3" w:rsidRDefault="00DF2722" w:rsidP="00DF2722">
            <w:pPr>
              <w:pStyle w:val="Textoindependiente"/>
              <w:spacing w:line="276" w:lineRule="auto"/>
              <w:jc w:val="center"/>
              <w:rPr>
                <w:rFonts w:ascii="Verdana" w:hAnsi="Verdana" w:cs="Arial"/>
                <w:sz w:val="18"/>
                <w:szCs w:val="18"/>
              </w:rPr>
            </w:pPr>
            <w:r>
              <w:rPr>
                <w:rFonts w:ascii="Verdana" w:hAnsi="Verdana" w:cs="Arial"/>
                <w:sz w:val="18"/>
                <w:szCs w:val="18"/>
              </w:rPr>
              <w:t>LIC. RENE GARC</w:t>
            </w:r>
            <w:r w:rsidR="00C0697B">
              <w:rPr>
                <w:rFonts w:ascii="Verdana" w:hAnsi="Verdana" w:cs="Arial"/>
                <w:sz w:val="18"/>
                <w:szCs w:val="18"/>
              </w:rPr>
              <w:t>Í</w:t>
            </w:r>
            <w:r>
              <w:rPr>
                <w:rFonts w:ascii="Verdana" w:hAnsi="Verdana" w:cs="Arial"/>
                <w:sz w:val="18"/>
                <w:szCs w:val="18"/>
              </w:rPr>
              <w:t>A SALAS/ JEFE DE ASUNTOS JURIDICOS</w:t>
            </w:r>
          </w:p>
        </w:tc>
        <w:tc>
          <w:tcPr>
            <w:tcW w:w="2026" w:type="dxa"/>
            <w:gridSpan w:val="2"/>
            <w:tcBorders>
              <w:left w:val="single" w:sz="4" w:space="0" w:color="auto"/>
              <w:right w:val="single" w:sz="4" w:space="0" w:color="auto"/>
            </w:tcBorders>
          </w:tcPr>
          <w:p w14:paraId="7A8F514C" w14:textId="77777777" w:rsidR="00DF2722" w:rsidRPr="00C63DE3" w:rsidRDefault="00DF2722" w:rsidP="00DF2722">
            <w:pPr>
              <w:pStyle w:val="Textoindependiente"/>
              <w:spacing w:before="120" w:line="276" w:lineRule="auto"/>
              <w:jc w:val="center"/>
              <w:rPr>
                <w:rFonts w:ascii="Verdana" w:hAnsi="Verdana" w:cs="Arial"/>
                <w:sz w:val="20"/>
              </w:rPr>
            </w:pPr>
          </w:p>
        </w:tc>
        <w:tc>
          <w:tcPr>
            <w:tcW w:w="1517" w:type="dxa"/>
            <w:tcBorders>
              <w:left w:val="single" w:sz="4" w:space="0" w:color="auto"/>
              <w:right w:val="thinThickSmallGap" w:sz="12" w:space="0" w:color="auto"/>
            </w:tcBorders>
          </w:tcPr>
          <w:p w14:paraId="672ECBCA" w14:textId="42E290BE" w:rsidR="00DF2722" w:rsidRPr="00C63DE3" w:rsidRDefault="00DF2722" w:rsidP="00DF2722">
            <w:pPr>
              <w:pStyle w:val="Textoindependiente"/>
              <w:spacing w:before="120" w:line="276" w:lineRule="auto"/>
              <w:jc w:val="center"/>
              <w:rPr>
                <w:rFonts w:ascii="Verdana" w:hAnsi="Verdana" w:cs="Arial"/>
                <w:sz w:val="20"/>
              </w:rPr>
            </w:pPr>
            <w:r w:rsidRPr="00670189">
              <w:rPr>
                <w:rFonts w:ascii="Verdana" w:hAnsi="Verdana" w:cs="Arial"/>
                <w:sz w:val="20"/>
              </w:rPr>
              <w:t>JUNIO 2022</w:t>
            </w:r>
          </w:p>
        </w:tc>
      </w:tr>
      <w:tr w:rsidR="00DF2722" w:rsidRPr="00C63DE3" w14:paraId="56201C7D" w14:textId="77777777" w:rsidTr="00844FB9">
        <w:trPr>
          <w:cantSplit/>
          <w:trHeight w:val="733"/>
          <w:jc w:val="center"/>
        </w:trPr>
        <w:tc>
          <w:tcPr>
            <w:tcW w:w="2055" w:type="dxa"/>
            <w:gridSpan w:val="2"/>
            <w:tcBorders>
              <w:left w:val="thinThickSmallGap" w:sz="12" w:space="0" w:color="auto"/>
              <w:right w:val="single" w:sz="4" w:space="0" w:color="auto"/>
            </w:tcBorders>
          </w:tcPr>
          <w:p w14:paraId="68825982" w14:textId="77777777" w:rsidR="00DF2722" w:rsidRPr="00C63DE3" w:rsidRDefault="00DF2722" w:rsidP="00DF2722">
            <w:pPr>
              <w:pStyle w:val="Textoindependiente"/>
              <w:spacing w:before="120" w:after="120" w:line="276" w:lineRule="auto"/>
              <w:jc w:val="both"/>
              <w:rPr>
                <w:rFonts w:ascii="Verdana" w:hAnsi="Verdana" w:cs="Arial"/>
                <w:b/>
                <w:sz w:val="20"/>
                <w:shd w:val="clear" w:color="auto" w:fill="808000"/>
              </w:rPr>
            </w:pPr>
            <w:r w:rsidRPr="00C63DE3">
              <w:rPr>
                <w:rFonts w:ascii="Verdana" w:hAnsi="Verdana" w:cs="Arial"/>
                <w:b/>
                <w:sz w:val="20"/>
              </w:rPr>
              <w:t>APROBADO POR:</w:t>
            </w:r>
          </w:p>
        </w:tc>
        <w:tc>
          <w:tcPr>
            <w:tcW w:w="3544" w:type="dxa"/>
            <w:gridSpan w:val="3"/>
            <w:tcBorders>
              <w:left w:val="single" w:sz="4" w:space="0" w:color="auto"/>
              <w:right w:val="single" w:sz="4" w:space="0" w:color="auto"/>
            </w:tcBorders>
            <w:vAlign w:val="center"/>
          </w:tcPr>
          <w:p w14:paraId="6BB0D213" w14:textId="6DB59A2C" w:rsidR="00DF2722" w:rsidRPr="00C63DE3" w:rsidRDefault="00DF2722" w:rsidP="00DF2722">
            <w:pPr>
              <w:pStyle w:val="Textoindependiente"/>
              <w:spacing w:line="276" w:lineRule="auto"/>
              <w:jc w:val="center"/>
              <w:rPr>
                <w:rFonts w:ascii="Verdana" w:hAnsi="Verdana" w:cs="Arial"/>
                <w:sz w:val="18"/>
                <w:szCs w:val="18"/>
              </w:rPr>
            </w:pPr>
            <w:r>
              <w:rPr>
                <w:rFonts w:ascii="Verdana" w:hAnsi="Verdana" w:cs="Arial"/>
                <w:sz w:val="18"/>
                <w:szCs w:val="18"/>
              </w:rPr>
              <w:t>DR. RAMIRO ALEJANDRO ESCOBAR</w:t>
            </w:r>
            <w:r w:rsidRPr="00C63DE3">
              <w:rPr>
                <w:rFonts w:ascii="Verdana" w:hAnsi="Verdana" w:cs="Arial"/>
                <w:sz w:val="18"/>
                <w:szCs w:val="18"/>
              </w:rPr>
              <w:t xml:space="preserve"> / DIRECTOR EJECUTIVO</w:t>
            </w:r>
          </w:p>
          <w:p w14:paraId="79781AC9" w14:textId="77777777" w:rsidR="00DF2722" w:rsidRPr="00C63DE3" w:rsidRDefault="00DF2722" w:rsidP="00DF2722">
            <w:pPr>
              <w:pStyle w:val="Textoindependiente"/>
              <w:spacing w:line="276" w:lineRule="auto"/>
              <w:jc w:val="center"/>
              <w:rPr>
                <w:rFonts w:ascii="Verdana" w:hAnsi="Verdana" w:cs="Arial"/>
                <w:sz w:val="18"/>
                <w:szCs w:val="18"/>
              </w:rPr>
            </w:pPr>
          </w:p>
        </w:tc>
        <w:tc>
          <w:tcPr>
            <w:tcW w:w="2026" w:type="dxa"/>
            <w:gridSpan w:val="2"/>
            <w:tcBorders>
              <w:left w:val="single" w:sz="4" w:space="0" w:color="auto"/>
              <w:right w:val="single" w:sz="4" w:space="0" w:color="auto"/>
            </w:tcBorders>
          </w:tcPr>
          <w:p w14:paraId="0FA882D7" w14:textId="77777777" w:rsidR="00DF2722" w:rsidRPr="00C63DE3" w:rsidRDefault="00DF2722" w:rsidP="00DF2722">
            <w:pPr>
              <w:pStyle w:val="Textoindependiente"/>
              <w:spacing w:before="120" w:line="276" w:lineRule="auto"/>
              <w:jc w:val="center"/>
              <w:rPr>
                <w:rFonts w:ascii="Verdana" w:hAnsi="Verdana" w:cs="Arial"/>
                <w:sz w:val="20"/>
              </w:rPr>
            </w:pPr>
          </w:p>
        </w:tc>
        <w:tc>
          <w:tcPr>
            <w:tcW w:w="1517" w:type="dxa"/>
            <w:tcBorders>
              <w:left w:val="single" w:sz="4" w:space="0" w:color="auto"/>
              <w:right w:val="thinThickSmallGap" w:sz="12" w:space="0" w:color="auto"/>
            </w:tcBorders>
          </w:tcPr>
          <w:p w14:paraId="4EB02249" w14:textId="6EEE371F" w:rsidR="00DF2722" w:rsidRPr="00C63DE3" w:rsidRDefault="00DF2722" w:rsidP="00DF2722">
            <w:pPr>
              <w:pStyle w:val="Textoindependiente"/>
              <w:spacing w:before="120" w:line="276" w:lineRule="auto"/>
              <w:jc w:val="center"/>
              <w:rPr>
                <w:rFonts w:ascii="Verdana" w:hAnsi="Verdana" w:cs="Arial"/>
                <w:sz w:val="20"/>
              </w:rPr>
            </w:pPr>
            <w:r w:rsidRPr="00670189">
              <w:rPr>
                <w:rFonts w:ascii="Verdana" w:hAnsi="Verdana" w:cs="Arial"/>
                <w:sz w:val="20"/>
              </w:rPr>
              <w:t>JUNIO 2022</w:t>
            </w:r>
          </w:p>
        </w:tc>
      </w:tr>
      <w:tr w:rsidR="004331D1" w:rsidRPr="00C63DE3" w14:paraId="61AB9696" w14:textId="77777777" w:rsidTr="0002296F">
        <w:trPr>
          <w:jc w:val="center"/>
        </w:trPr>
        <w:tc>
          <w:tcPr>
            <w:tcW w:w="9142" w:type="dxa"/>
            <w:gridSpan w:val="8"/>
            <w:tcBorders>
              <w:left w:val="thinThickSmallGap" w:sz="12" w:space="0" w:color="auto"/>
              <w:bottom w:val="thinThickSmallGap" w:sz="12" w:space="0" w:color="auto"/>
              <w:right w:val="thinThickSmallGap" w:sz="12" w:space="0" w:color="auto"/>
            </w:tcBorders>
          </w:tcPr>
          <w:p w14:paraId="28F1DCAD" w14:textId="77777777" w:rsidR="004331D1" w:rsidRPr="00C63DE3" w:rsidRDefault="004331D1" w:rsidP="004331D1">
            <w:pPr>
              <w:pStyle w:val="Textoindependiente"/>
              <w:spacing w:before="120" w:after="120" w:line="276" w:lineRule="auto"/>
              <w:jc w:val="both"/>
              <w:rPr>
                <w:rFonts w:ascii="Verdana" w:hAnsi="Verdana" w:cs="Arial"/>
                <w:sz w:val="20"/>
                <w:shd w:val="clear" w:color="auto" w:fill="808000"/>
              </w:rPr>
            </w:pPr>
          </w:p>
        </w:tc>
      </w:tr>
    </w:tbl>
    <w:p w14:paraId="5B200BC4" w14:textId="77777777" w:rsidR="00DB7C1C" w:rsidRDefault="00DB7C1C" w:rsidP="00DB7C1C">
      <w:pPr>
        <w:pStyle w:val="Textoindependiente"/>
        <w:tabs>
          <w:tab w:val="right" w:leader="dot" w:pos="8931"/>
        </w:tabs>
        <w:spacing w:line="276" w:lineRule="auto"/>
        <w:jc w:val="center"/>
        <w:rPr>
          <w:rFonts w:ascii="Verdana" w:eastAsiaTheme="minorHAnsi" w:hAnsi="Verdana" w:cs="Arial"/>
          <w:b/>
          <w:bCs/>
          <w:sz w:val="20"/>
          <w:lang w:val="es-GT" w:eastAsia="en-US"/>
        </w:rPr>
      </w:pPr>
    </w:p>
    <w:p w14:paraId="29489242" w14:textId="0C63D9B9" w:rsidR="00DB7C1C" w:rsidRPr="00F21D82" w:rsidRDefault="00F11B20" w:rsidP="00DB7C1C">
      <w:pPr>
        <w:pStyle w:val="Textoindependiente"/>
        <w:tabs>
          <w:tab w:val="right" w:leader="dot" w:pos="8931"/>
        </w:tabs>
        <w:spacing w:line="276" w:lineRule="auto"/>
        <w:jc w:val="center"/>
        <w:rPr>
          <w:rFonts w:ascii="Verdana" w:eastAsiaTheme="minorHAnsi" w:hAnsi="Verdana" w:cs="Arial"/>
          <w:b/>
          <w:bCs/>
          <w:sz w:val="20"/>
          <w:lang w:val="es-GT" w:eastAsia="en-US"/>
        </w:rPr>
      </w:pPr>
      <w:r>
        <w:rPr>
          <w:rFonts w:ascii="Verdana" w:eastAsiaTheme="minorHAnsi" w:hAnsi="Verdana" w:cs="Arial"/>
          <w:b/>
          <w:bCs/>
          <w:sz w:val="20"/>
          <w:lang w:val="es-GT" w:eastAsia="en-US"/>
        </w:rPr>
        <w:t>Í</w:t>
      </w:r>
      <w:r w:rsidR="00DB7C1C" w:rsidRPr="00F21D82">
        <w:rPr>
          <w:rFonts w:ascii="Verdana" w:eastAsiaTheme="minorHAnsi" w:hAnsi="Verdana" w:cs="Arial"/>
          <w:b/>
          <w:bCs/>
          <w:sz w:val="20"/>
          <w:lang w:val="es-GT" w:eastAsia="en-US"/>
        </w:rPr>
        <w:t>NDICE</w:t>
      </w:r>
    </w:p>
    <w:p w14:paraId="601FC33E" w14:textId="77777777" w:rsidR="00DB7C1C" w:rsidRPr="00F21D82" w:rsidRDefault="00DB7C1C" w:rsidP="00DB7C1C">
      <w:pPr>
        <w:pStyle w:val="Textoindependiente"/>
        <w:tabs>
          <w:tab w:val="right" w:leader="dot" w:pos="8931"/>
        </w:tabs>
        <w:spacing w:line="276" w:lineRule="auto"/>
        <w:jc w:val="center"/>
        <w:rPr>
          <w:rFonts w:ascii="Verdana" w:eastAsiaTheme="minorHAnsi" w:hAnsi="Verdana" w:cs="Arial"/>
          <w:b/>
          <w:bCs/>
          <w:sz w:val="20"/>
          <w:lang w:val="es-GT" w:eastAsia="en-US"/>
        </w:rPr>
      </w:pPr>
    </w:p>
    <w:bookmarkStart w:id="0" w:name="OLE_LINK2" w:displacedByCustomXml="next"/>
    <w:sdt>
      <w:sdtPr>
        <w:rPr>
          <w:rFonts w:ascii="Arial" w:eastAsia="Times New Roman" w:hAnsi="Arial" w:cs="Times New Roman"/>
          <w:b w:val="0"/>
          <w:bCs w:val="0"/>
          <w:color w:val="auto"/>
          <w:sz w:val="22"/>
          <w:szCs w:val="20"/>
          <w:lang w:eastAsia="es-ES"/>
        </w:rPr>
        <w:id w:val="-657845148"/>
        <w:docPartObj>
          <w:docPartGallery w:val="Table of Contents"/>
          <w:docPartUnique/>
        </w:docPartObj>
      </w:sdtPr>
      <w:sdtEndPr>
        <w:rPr>
          <w:rFonts w:eastAsiaTheme="minorHAnsi"/>
        </w:rPr>
      </w:sdtEndPr>
      <w:sdtContent>
        <w:p w14:paraId="4EC3575F" w14:textId="7FF0721C" w:rsidR="004B0B91" w:rsidRPr="00C37FC3" w:rsidRDefault="004B0B91" w:rsidP="00467EBB">
          <w:pPr>
            <w:pStyle w:val="TtuloTDC"/>
            <w:rPr>
              <w:rFonts w:ascii="Verdana" w:hAnsi="Verdana"/>
              <w:sz w:val="20"/>
              <w:szCs w:val="20"/>
            </w:rPr>
          </w:pPr>
        </w:p>
        <w:p w14:paraId="29DEF11E" w14:textId="2F755140" w:rsidR="00C16925" w:rsidRPr="00C37FC3" w:rsidRDefault="004B0B91" w:rsidP="00C16925">
          <w:pPr>
            <w:pStyle w:val="TDC1"/>
            <w:rPr>
              <w:rFonts w:ascii="Verdana" w:eastAsiaTheme="minorEastAsia" w:hAnsi="Verdana" w:cstheme="minorBidi"/>
              <w:sz w:val="22"/>
              <w:szCs w:val="22"/>
              <w:lang w:val="es-GT" w:eastAsia="es-GT"/>
            </w:rPr>
          </w:pPr>
          <w:r w:rsidRPr="00C37FC3">
            <w:rPr>
              <w:rFonts w:ascii="Verdana" w:hAnsi="Verdana"/>
            </w:rPr>
            <w:fldChar w:fldCharType="begin"/>
          </w:r>
          <w:r w:rsidRPr="00C37FC3">
            <w:rPr>
              <w:rFonts w:ascii="Verdana" w:hAnsi="Verdana"/>
            </w:rPr>
            <w:instrText xml:space="preserve"> TOC \o "1-3" \h \z \u </w:instrText>
          </w:r>
          <w:r w:rsidRPr="00C37FC3">
            <w:rPr>
              <w:rFonts w:ascii="Verdana" w:hAnsi="Verdana"/>
            </w:rPr>
            <w:fldChar w:fldCharType="separate"/>
          </w:r>
          <w:hyperlink w:anchor="_Toc106026434" w:history="1">
            <w:r w:rsidR="00C16925" w:rsidRPr="00C37FC3">
              <w:rPr>
                <w:rStyle w:val="Hipervnculo"/>
                <w:rFonts w:ascii="Verdana" w:hAnsi="Verdana"/>
              </w:rPr>
              <w:t>1.</w:t>
            </w:r>
            <w:r w:rsidR="00C16925" w:rsidRPr="00C37FC3">
              <w:rPr>
                <w:rFonts w:ascii="Verdana" w:eastAsiaTheme="minorEastAsia" w:hAnsi="Verdana" w:cstheme="minorBidi"/>
                <w:sz w:val="22"/>
                <w:szCs w:val="22"/>
                <w:lang w:val="es-GT" w:eastAsia="es-GT"/>
              </w:rPr>
              <w:tab/>
            </w:r>
            <w:r w:rsidR="00C16925" w:rsidRPr="00C37FC3">
              <w:rPr>
                <w:rStyle w:val="Hipervnculo"/>
                <w:rFonts w:ascii="Verdana" w:hAnsi="Verdana"/>
              </w:rPr>
              <w:t>LISTA DE DISTRIBUCIÓN DEL MANUAL</w:t>
            </w:r>
            <w:r w:rsidR="00C16925" w:rsidRPr="00C37FC3">
              <w:rPr>
                <w:rFonts w:ascii="Verdana" w:hAnsi="Verdana"/>
                <w:webHidden/>
              </w:rPr>
              <w:tab/>
            </w:r>
            <w:r w:rsidR="00C16925" w:rsidRPr="00C37FC3">
              <w:rPr>
                <w:rFonts w:ascii="Verdana" w:hAnsi="Verdana"/>
                <w:webHidden/>
              </w:rPr>
              <w:fldChar w:fldCharType="begin"/>
            </w:r>
            <w:r w:rsidR="00C16925" w:rsidRPr="00C37FC3">
              <w:rPr>
                <w:rFonts w:ascii="Verdana" w:hAnsi="Verdana"/>
                <w:webHidden/>
              </w:rPr>
              <w:instrText xml:space="preserve"> PAGEREF _Toc106026434 \h </w:instrText>
            </w:r>
            <w:r w:rsidR="00C16925" w:rsidRPr="00C37FC3">
              <w:rPr>
                <w:rFonts w:ascii="Verdana" w:hAnsi="Verdana"/>
                <w:webHidden/>
              </w:rPr>
            </w:r>
            <w:r w:rsidR="00C16925" w:rsidRPr="00C37FC3">
              <w:rPr>
                <w:rFonts w:ascii="Verdana" w:hAnsi="Verdana"/>
                <w:webHidden/>
              </w:rPr>
              <w:fldChar w:fldCharType="separate"/>
            </w:r>
            <w:r w:rsidR="00F7596B">
              <w:rPr>
                <w:rFonts w:ascii="Verdana" w:hAnsi="Verdana"/>
                <w:webHidden/>
              </w:rPr>
              <w:t>3</w:t>
            </w:r>
            <w:r w:rsidR="00C16925" w:rsidRPr="00C37FC3">
              <w:rPr>
                <w:rFonts w:ascii="Verdana" w:hAnsi="Verdana"/>
                <w:webHidden/>
              </w:rPr>
              <w:fldChar w:fldCharType="end"/>
            </w:r>
          </w:hyperlink>
        </w:p>
        <w:p w14:paraId="68D4C4D7" w14:textId="4DC7C34C" w:rsidR="00C16925" w:rsidRPr="00C37FC3" w:rsidRDefault="002F0DFE" w:rsidP="00C16925">
          <w:pPr>
            <w:pStyle w:val="TDC1"/>
            <w:rPr>
              <w:rFonts w:ascii="Verdana" w:eastAsiaTheme="minorEastAsia" w:hAnsi="Verdana" w:cstheme="minorBidi"/>
              <w:sz w:val="22"/>
              <w:szCs w:val="22"/>
              <w:lang w:val="es-GT" w:eastAsia="es-GT"/>
            </w:rPr>
          </w:pPr>
          <w:hyperlink w:anchor="_Toc106026435" w:history="1">
            <w:r w:rsidR="00C16925" w:rsidRPr="00C37FC3">
              <w:rPr>
                <w:rStyle w:val="Hipervnculo"/>
                <w:rFonts w:ascii="Verdana" w:hAnsi="Verdana"/>
              </w:rPr>
              <w:t>2.</w:t>
            </w:r>
            <w:r w:rsidR="00C16925" w:rsidRPr="00C37FC3">
              <w:rPr>
                <w:rFonts w:ascii="Verdana" w:eastAsiaTheme="minorEastAsia" w:hAnsi="Verdana" w:cstheme="minorBidi"/>
                <w:sz w:val="22"/>
                <w:szCs w:val="22"/>
                <w:lang w:val="es-GT" w:eastAsia="es-GT"/>
              </w:rPr>
              <w:tab/>
            </w:r>
            <w:r w:rsidR="00C16925" w:rsidRPr="00C37FC3">
              <w:rPr>
                <w:rStyle w:val="Hipervnculo"/>
                <w:rFonts w:ascii="Verdana" w:hAnsi="Verdana"/>
              </w:rPr>
              <w:t>LISTA DE PÁGINAS EFECTIVAS</w:t>
            </w:r>
            <w:r w:rsidR="00C16925" w:rsidRPr="00C37FC3">
              <w:rPr>
                <w:rFonts w:ascii="Verdana" w:hAnsi="Verdana"/>
                <w:webHidden/>
              </w:rPr>
              <w:tab/>
            </w:r>
            <w:r w:rsidR="00C16925" w:rsidRPr="00C37FC3">
              <w:rPr>
                <w:rFonts w:ascii="Verdana" w:hAnsi="Verdana"/>
                <w:webHidden/>
              </w:rPr>
              <w:fldChar w:fldCharType="begin"/>
            </w:r>
            <w:r w:rsidR="00C16925" w:rsidRPr="00C37FC3">
              <w:rPr>
                <w:rFonts w:ascii="Verdana" w:hAnsi="Verdana"/>
                <w:webHidden/>
              </w:rPr>
              <w:instrText xml:space="preserve"> PAGEREF _Toc106026435 \h </w:instrText>
            </w:r>
            <w:r w:rsidR="00C16925" w:rsidRPr="00C37FC3">
              <w:rPr>
                <w:rFonts w:ascii="Verdana" w:hAnsi="Verdana"/>
                <w:webHidden/>
              </w:rPr>
            </w:r>
            <w:r w:rsidR="00C16925" w:rsidRPr="00C37FC3">
              <w:rPr>
                <w:rFonts w:ascii="Verdana" w:hAnsi="Verdana"/>
                <w:webHidden/>
              </w:rPr>
              <w:fldChar w:fldCharType="separate"/>
            </w:r>
            <w:r w:rsidR="00F7596B">
              <w:rPr>
                <w:rFonts w:ascii="Verdana" w:hAnsi="Verdana"/>
                <w:webHidden/>
              </w:rPr>
              <w:t>3</w:t>
            </w:r>
            <w:r w:rsidR="00C16925" w:rsidRPr="00C37FC3">
              <w:rPr>
                <w:rFonts w:ascii="Verdana" w:hAnsi="Verdana"/>
                <w:webHidden/>
              </w:rPr>
              <w:fldChar w:fldCharType="end"/>
            </w:r>
          </w:hyperlink>
        </w:p>
        <w:p w14:paraId="45906E1B" w14:textId="14D4FC72" w:rsidR="00C16925" w:rsidRPr="00C37FC3" w:rsidRDefault="002F0DFE" w:rsidP="00C16925">
          <w:pPr>
            <w:pStyle w:val="TDC1"/>
            <w:rPr>
              <w:rFonts w:ascii="Verdana" w:eastAsiaTheme="minorEastAsia" w:hAnsi="Verdana" w:cstheme="minorBidi"/>
              <w:sz w:val="22"/>
              <w:szCs w:val="22"/>
              <w:lang w:val="es-GT" w:eastAsia="es-GT"/>
            </w:rPr>
          </w:pPr>
          <w:hyperlink w:anchor="_Toc106026436" w:history="1">
            <w:r w:rsidR="00C16925" w:rsidRPr="00C37FC3">
              <w:rPr>
                <w:rStyle w:val="Hipervnculo"/>
                <w:rFonts w:ascii="Verdana" w:hAnsi="Verdana"/>
              </w:rPr>
              <w:t>3.</w:t>
            </w:r>
            <w:r w:rsidR="00C16925" w:rsidRPr="00C37FC3">
              <w:rPr>
                <w:rFonts w:ascii="Verdana" w:eastAsiaTheme="minorEastAsia" w:hAnsi="Verdana" w:cstheme="minorBidi"/>
                <w:sz w:val="22"/>
                <w:szCs w:val="22"/>
                <w:lang w:val="es-GT" w:eastAsia="es-GT"/>
              </w:rPr>
              <w:tab/>
            </w:r>
            <w:r w:rsidR="00C16925" w:rsidRPr="00C37FC3">
              <w:rPr>
                <w:rStyle w:val="Hipervnculo"/>
                <w:rFonts w:ascii="Verdana" w:hAnsi="Verdana"/>
              </w:rPr>
              <w:t>REGISTRO O CONTROL DE REVISIONES</w:t>
            </w:r>
            <w:r w:rsidR="00C16925" w:rsidRPr="00C37FC3">
              <w:rPr>
                <w:rFonts w:ascii="Verdana" w:hAnsi="Verdana"/>
                <w:webHidden/>
              </w:rPr>
              <w:tab/>
            </w:r>
            <w:r w:rsidR="00C16925" w:rsidRPr="00C37FC3">
              <w:rPr>
                <w:rFonts w:ascii="Verdana" w:hAnsi="Verdana"/>
                <w:webHidden/>
              </w:rPr>
              <w:fldChar w:fldCharType="begin"/>
            </w:r>
            <w:r w:rsidR="00C16925" w:rsidRPr="00C37FC3">
              <w:rPr>
                <w:rFonts w:ascii="Verdana" w:hAnsi="Verdana"/>
                <w:webHidden/>
              </w:rPr>
              <w:instrText xml:space="preserve"> PAGEREF _Toc106026436 \h </w:instrText>
            </w:r>
            <w:r w:rsidR="00C16925" w:rsidRPr="00C37FC3">
              <w:rPr>
                <w:rFonts w:ascii="Verdana" w:hAnsi="Verdana"/>
                <w:webHidden/>
              </w:rPr>
            </w:r>
            <w:r w:rsidR="00C16925" w:rsidRPr="00C37FC3">
              <w:rPr>
                <w:rFonts w:ascii="Verdana" w:hAnsi="Verdana"/>
                <w:webHidden/>
              </w:rPr>
              <w:fldChar w:fldCharType="separate"/>
            </w:r>
            <w:r w:rsidR="00F7596B">
              <w:rPr>
                <w:rFonts w:ascii="Verdana" w:hAnsi="Verdana"/>
                <w:webHidden/>
              </w:rPr>
              <w:t>5</w:t>
            </w:r>
            <w:r w:rsidR="00C16925" w:rsidRPr="00C37FC3">
              <w:rPr>
                <w:rFonts w:ascii="Verdana" w:hAnsi="Verdana"/>
                <w:webHidden/>
              </w:rPr>
              <w:fldChar w:fldCharType="end"/>
            </w:r>
          </w:hyperlink>
        </w:p>
        <w:p w14:paraId="50DCE144" w14:textId="7EA5D89C" w:rsidR="00C16925" w:rsidRPr="00C37FC3" w:rsidRDefault="002F0DFE" w:rsidP="00C16925">
          <w:pPr>
            <w:pStyle w:val="TDC1"/>
            <w:rPr>
              <w:rFonts w:ascii="Verdana" w:eastAsiaTheme="minorEastAsia" w:hAnsi="Verdana" w:cstheme="minorBidi"/>
              <w:sz w:val="22"/>
              <w:szCs w:val="22"/>
              <w:lang w:val="es-GT" w:eastAsia="es-GT"/>
            </w:rPr>
          </w:pPr>
          <w:hyperlink w:anchor="_Toc106026437" w:history="1">
            <w:r w:rsidR="00C16925" w:rsidRPr="00C37FC3">
              <w:rPr>
                <w:rStyle w:val="Hipervnculo"/>
                <w:rFonts w:ascii="Verdana" w:hAnsi="Verdana"/>
              </w:rPr>
              <w:t>4.</w:t>
            </w:r>
            <w:r w:rsidR="00C16925" w:rsidRPr="00C37FC3">
              <w:rPr>
                <w:rFonts w:ascii="Verdana" w:eastAsiaTheme="minorEastAsia" w:hAnsi="Verdana" w:cstheme="minorBidi"/>
                <w:sz w:val="22"/>
                <w:szCs w:val="22"/>
                <w:lang w:val="es-GT" w:eastAsia="es-GT"/>
              </w:rPr>
              <w:tab/>
            </w:r>
            <w:r w:rsidR="00C16925" w:rsidRPr="00C37FC3">
              <w:rPr>
                <w:rStyle w:val="Hipervnculo"/>
                <w:rFonts w:ascii="Verdana" w:hAnsi="Verdana"/>
              </w:rPr>
              <w:t>INTRODUCCIÓN</w:t>
            </w:r>
            <w:r w:rsidR="00C16925" w:rsidRPr="00C37FC3">
              <w:rPr>
                <w:rFonts w:ascii="Verdana" w:hAnsi="Verdana"/>
                <w:webHidden/>
              </w:rPr>
              <w:tab/>
            </w:r>
            <w:r w:rsidR="00C16925" w:rsidRPr="00C37FC3">
              <w:rPr>
                <w:rFonts w:ascii="Verdana" w:hAnsi="Verdana"/>
                <w:webHidden/>
              </w:rPr>
              <w:fldChar w:fldCharType="begin"/>
            </w:r>
            <w:r w:rsidR="00C16925" w:rsidRPr="00C37FC3">
              <w:rPr>
                <w:rFonts w:ascii="Verdana" w:hAnsi="Verdana"/>
                <w:webHidden/>
              </w:rPr>
              <w:instrText xml:space="preserve"> PAGEREF _Toc106026437 \h </w:instrText>
            </w:r>
            <w:r w:rsidR="00C16925" w:rsidRPr="00C37FC3">
              <w:rPr>
                <w:rFonts w:ascii="Verdana" w:hAnsi="Verdana"/>
                <w:webHidden/>
              </w:rPr>
            </w:r>
            <w:r w:rsidR="00C16925" w:rsidRPr="00C37FC3">
              <w:rPr>
                <w:rFonts w:ascii="Verdana" w:hAnsi="Verdana"/>
                <w:webHidden/>
              </w:rPr>
              <w:fldChar w:fldCharType="separate"/>
            </w:r>
            <w:r w:rsidR="00F7596B">
              <w:rPr>
                <w:rFonts w:ascii="Verdana" w:hAnsi="Verdana"/>
                <w:webHidden/>
              </w:rPr>
              <w:t>5</w:t>
            </w:r>
            <w:r w:rsidR="00C16925" w:rsidRPr="00C37FC3">
              <w:rPr>
                <w:rFonts w:ascii="Verdana" w:hAnsi="Verdana"/>
                <w:webHidden/>
              </w:rPr>
              <w:fldChar w:fldCharType="end"/>
            </w:r>
          </w:hyperlink>
        </w:p>
        <w:p w14:paraId="44BAD747" w14:textId="63152092" w:rsidR="00C16925" w:rsidRPr="00C37FC3" w:rsidRDefault="002F0DFE" w:rsidP="00C16925">
          <w:pPr>
            <w:pStyle w:val="TDC1"/>
            <w:rPr>
              <w:rFonts w:ascii="Verdana" w:eastAsiaTheme="minorEastAsia" w:hAnsi="Verdana" w:cstheme="minorBidi"/>
              <w:sz w:val="22"/>
              <w:szCs w:val="22"/>
              <w:lang w:val="es-GT" w:eastAsia="es-GT"/>
            </w:rPr>
          </w:pPr>
          <w:hyperlink w:anchor="_Toc106026438" w:history="1">
            <w:r w:rsidR="00C16925" w:rsidRPr="00C37FC3">
              <w:rPr>
                <w:rStyle w:val="Hipervnculo"/>
                <w:rFonts w:ascii="Verdana" w:hAnsi="Verdana"/>
              </w:rPr>
              <w:t>5.</w:t>
            </w:r>
            <w:r w:rsidR="00C16925" w:rsidRPr="00C37FC3">
              <w:rPr>
                <w:rFonts w:ascii="Verdana" w:eastAsiaTheme="minorEastAsia" w:hAnsi="Verdana" w:cstheme="minorBidi"/>
                <w:sz w:val="22"/>
                <w:szCs w:val="22"/>
                <w:lang w:val="es-GT" w:eastAsia="es-GT"/>
              </w:rPr>
              <w:tab/>
            </w:r>
            <w:r w:rsidR="00C16925" w:rsidRPr="00C37FC3">
              <w:rPr>
                <w:rStyle w:val="Hipervnculo"/>
                <w:rFonts w:ascii="Verdana" w:hAnsi="Verdana"/>
              </w:rPr>
              <w:t>INFORMACIÓN GENERAL (DEFINICIONES Y CONCEPTOS)</w:t>
            </w:r>
            <w:r w:rsidR="00C16925" w:rsidRPr="00C37FC3">
              <w:rPr>
                <w:rFonts w:ascii="Verdana" w:hAnsi="Verdana"/>
                <w:webHidden/>
              </w:rPr>
              <w:tab/>
            </w:r>
            <w:r w:rsidR="00C16925" w:rsidRPr="00C37FC3">
              <w:rPr>
                <w:rFonts w:ascii="Verdana" w:hAnsi="Verdana"/>
                <w:webHidden/>
              </w:rPr>
              <w:fldChar w:fldCharType="begin"/>
            </w:r>
            <w:r w:rsidR="00C16925" w:rsidRPr="00C37FC3">
              <w:rPr>
                <w:rFonts w:ascii="Verdana" w:hAnsi="Verdana"/>
                <w:webHidden/>
              </w:rPr>
              <w:instrText xml:space="preserve"> PAGEREF _Toc106026438 \h </w:instrText>
            </w:r>
            <w:r w:rsidR="00C16925" w:rsidRPr="00C37FC3">
              <w:rPr>
                <w:rFonts w:ascii="Verdana" w:hAnsi="Verdana"/>
                <w:webHidden/>
              </w:rPr>
            </w:r>
            <w:r w:rsidR="00C16925" w:rsidRPr="00C37FC3">
              <w:rPr>
                <w:rFonts w:ascii="Verdana" w:hAnsi="Verdana"/>
                <w:webHidden/>
              </w:rPr>
              <w:fldChar w:fldCharType="separate"/>
            </w:r>
            <w:r w:rsidR="00F7596B">
              <w:rPr>
                <w:rFonts w:ascii="Verdana" w:hAnsi="Verdana"/>
                <w:webHidden/>
              </w:rPr>
              <w:t>6</w:t>
            </w:r>
            <w:r w:rsidR="00C16925" w:rsidRPr="00C37FC3">
              <w:rPr>
                <w:rFonts w:ascii="Verdana" w:hAnsi="Verdana"/>
                <w:webHidden/>
              </w:rPr>
              <w:fldChar w:fldCharType="end"/>
            </w:r>
          </w:hyperlink>
        </w:p>
        <w:p w14:paraId="4EE19602" w14:textId="64E5C128" w:rsidR="00C16925" w:rsidRPr="00C37FC3" w:rsidRDefault="002F0DFE">
          <w:pPr>
            <w:pStyle w:val="TDC2"/>
            <w:rPr>
              <w:rFonts w:eastAsiaTheme="minorEastAsia" w:cstheme="minorBidi"/>
              <w:b w:val="0"/>
              <w:sz w:val="22"/>
              <w:szCs w:val="22"/>
              <w:lang w:val="es-GT" w:eastAsia="es-GT"/>
            </w:rPr>
          </w:pPr>
          <w:hyperlink w:anchor="_Toc106026439" w:history="1">
            <w:r w:rsidR="00C16925" w:rsidRPr="00C37FC3">
              <w:rPr>
                <w:rStyle w:val="Hipervnculo"/>
              </w:rPr>
              <w:t xml:space="preserve">5.1    </w:t>
            </w:r>
            <w:r w:rsidR="00F941CA">
              <w:rPr>
                <w:rStyle w:val="Hipervnculo"/>
              </w:rPr>
              <w:t xml:space="preserve">    </w:t>
            </w:r>
            <w:r w:rsidR="00C16925" w:rsidRPr="00C37FC3">
              <w:rPr>
                <w:rStyle w:val="Hipervnculo"/>
              </w:rPr>
              <w:t>DEFINICIONES</w:t>
            </w:r>
            <w:r w:rsidR="00C16925" w:rsidRPr="00C37FC3">
              <w:rPr>
                <w:webHidden/>
              </w:rPr>
              <w:tab/>
            </w:r>
            <w:r w:rsidR="00C16925" w:rsidRPr="00C37FC3">
              <w:rPr>
                <w:webHidden/>
              </w:rPr>
              <w:fldChar w:fldCharType="begin"/>
            </w:r>
            <w:r w:rsidR="00C16925" w:rsidRPr="00C37FC3">
              <w:rPr>
                <w:webHidden/>
              </w:rPr>
              <w:instrText xml:space="preserve"> PAGEREF _Toc106026439 \h </w:instrText>
            </w:r>
            <w:r w:rsidR="00C16925" w:rsidRPr="00C37FC3">
              <w:rPr>
                <w:webHidden/>
              </w:rPr>
            </w:r>
            <w:r w:rsidR="00C16925" w:rsidRPr="00C37FC3">
              <w:rPr>
                <w:webHidden/>
              </w:rPr>
              <w:fldChar w:fldCharType="separate"/>
            </w:r>
            <w:r w:rsidR="00F7596B">
              <w:rPr>
                <w:webHidden/>
              </w:rPr>
              <w:t>6</w:t>
            </w:r>
            <w:r w:rsidR="00C16925" w:rsidRPr="00C37FC3">
              <w:rPr>
                <w:webHidden/>
              </w:rPr>
              <w:fldChar w:fldCharType="end"/>
            </w:r>
          </w:hyperlink>
        </w:p>
        <w:p w14:paraId="3F44B50D" w14:textId="14F06329" w:rsidR="00C16925" w:rsidRPr="00C37FC3" w:rsidRDefault="002F0DFE" w:rsidP="00C16925">
          <w:pPr>
            <w:pStyle w:val="TDC1"/>
            <w:rPr>
              <w:rFonts w:ascii="Verdana" w:eastAsiaTheme="minorEastAsia" w:hAnsi="Verdana" w:cstheme="minorBidi"/>
              <w:sz w:val="22"/>
              <w:szCs w:val="22"/>
              <w:lang w:val="es-GT" w:eastAsia="es-GT"/>
            </w:rPr>
          </w:pPr>
          <w:hyperlink w:anchor="_Toc106026440" w:history="1">
            <w:r w:rsidR="00C16925" w:rsidRPr="00C37FC3">
              <w:rPr>
                <w:rStyle w:val="Hipervnculo"/>
                <w:rFonts w:ascii="Verdana" w:hAnsi="Verdana"/>
              </w:rPr>
              <w:t>6.</w:t>
            </w:r>
            <w:r w:rsidR="00C16925" w:rsidRPr="00C37FC3">
              <w:rPr>
                <w:rFonts w:ascii="Verdana" w:eastAsiaTheme="minorEastAsia" w:hAnsi="Verdana" w:cstheme="minorBidi"/>
                <w:sz w:val="22"/>
                <w:szCs w:val="22"/>
                <w:lang w:val="es-GT" w:eastAsia="es-GT"/>
              </w:rPr>
              <w:tab/>
            </w:r>
            <w:r w:rsidR="00C16925" w:rsidRPr="00C37FC3">
              <w:rPr>
                <w:rStyle w:val="Hipervnculo"/>
                <w:rFonts w:ascii="Verdana" w:hAnsi="Verdana"/>
              </w:rPr>
              <w:t>ACRÓNIMOS</w:t>
            </w:r>
            <w:r w:rsidR="00C16925" w:rsidRPr="00C37FC3">
              <w:rPr>
                <w:rFonts w:ascii="Verdana" w:hAnsi="Verdana"/>
                <w:webHidden/>
              </w:rPr>
              <w:tab/>
            </w:r>
            <w:r w:rsidR="00C16925" w:rsidRPr="00C37FC3">
              <w:rPr>
                <w:rFonts w:ascii="Verdana" w:hAnsi="Verdana"/>
                <w:webHidden/>
              </w:rPr>
              <w:fldChar w:fldCharType="begin"/>
            </w:r>
            <w:r w:rsidR="00C16925" w:rsidRPr="00C37FC3">
              <w:rPr>
                <w:rFonts w:ascii="Verdana" w:hAnsi="Verdana"/>
                <w:webHidden/>
              </w:rPr>
              <w:instrText xml:space="preserve"> PAGEREF _Toc106026440 \h </w:instrText>
            </w:r>
            <w:r w:rsidR="00C16925" w:rsidRPr="00C37FC3">
              <w:rPr>
                <w:rFonts w:ascii="Verdana" w:hAnsi="Verdana"/>
                <w:webHidden/>
              </w:rPr>
            </w:r>
            <w:r w:rsidR="00C16925" w:rsidRPr="00C37FC3">
              <w:rPr>
                <w:rFonts w:ascii="Verdana" w:hAnsi="Verdana"/>
                <w:webHidden/>
              </w:rPr>
              <w:fldChar w:fldCharType="separate"/>
            </w:r>
            <w:r w:rsidR="00F7596B">
              <w:rPr>
                <w:rFonts w:ascii="Verdana" w:hAnsi="Verdana"/>
                <w:webHidden/>
              </w:rPr>
              <w:t>7</w:t>
            </w:r>
            <w:r w:rsidR="00C16925" w:rsidRPr="00C37FC3">
              <w:rPr>
                <w:rFonts w:ascii="Verdana" w:hAnsi="Verdana"/>
                <w:webHidden/>
              </w:rPr>
              <w:fldChar w:fldCharType="end"/>
            </w:r>
          </w:hyperlink>
        </w:p>
        <w:p w14:paraId="49E283E5" w14:textId="03D56151" w:rsidR="00C16925" w:rsidRPr="00C37FC3" w:rsidRDefault="002F0DFE" w:rsidP="00C16925">
          <w:pPr>
            <w:pStyle w:val="TDC1"/>
            <w:rPr>
              <w:rFonts w:ascii="Verdana" w:eastAsiaTheme="minorEastAsia" w:hAnsi="Verdana" w:cstheme="minorBidi"/>
              <w:sz w:val="22"/>
              <w:szCs w:val="22"/>
              <w:lang w:val="es-GT" w:eastAsia="es-GT"/>
            </w:rPr>
          </w:pPr>
          <w:hyperlink w:anchor="_Toc106026441" w:history="1">
            <w:r w:rsidR="00C16925" w:rsidRPr="00C37FC3">
              <w:rPr>
                <w:rStyle w:val="Hipervnculo"/>
                <w:rFonts w:ascii="Verdana" w:hAnsi="Verdana"/>
              </w:rPr>
              <w:t>7.</w:t>
            </w:r>
            <w:r w:rsidR="00C16925" w:rsidRPr="00C37FC3">
              <w:rPr>
                <w:rFonts w:ascii="Verdana" w:eastAsiaTheme="minorEastAsia" w:hAnsi="Verdana" w:cstheme="minorBidi"/>
                <w:sz w:val="22"/>
                <w:szCs w:val="22"/>
                <w:lang w:val="es-GT" w:eastAsia="es-GT"/>
              </w:rPr>
              <w:tab/>
            </w:r>
            <w:r w:rsidR="00C16925" w:rsidRPr="00C37FC3">
              <w:rPr>
                <w:rStyle w:val="Hipervnculo"/>
                <w:rFonts w:ascii="Verdana" w:hAnsi="Verdana"/>
              </w:rPr>
              <w:t>BASE LEGAL</w:t>
            </w:r>
            <w:r w:rsidR="00C16925" w:rsidRPr="00C37FC3">
              <w:rPr>
                <w:rFonts w:ascii="Verdana" w:hAnsi="Verdana"/>
                <w:webHidden/>
              </w:rPr>
              <w:tab/>
            </w:r>
            <w:r w:rsidR="00C16925" w:rsidRPr="00C37FC3">
              <w:rPr>
                <w:rFonts w:ascii="Verdana" w:hAnsi="Verdana"/>
                <w:webHidden/>
              </w:rPr>
              <w:fldChar w:fldCharType="begin"/>
            </w:r>
            <w:r w:rsidR="00C16925" w:rsidRPr="00C37FC3">
              <w:rPr>
                <w:rFonts w:ascii="Verdana" w:hAnsi="Verdana"/>
                <w:webHidden/>
              </w:rPr>
              <w:instrText xml:space="preserve"> PAGEREF _Toc106026441 \h </w:instrText>
            </w:r>
            <w:r w:rsidR="00C16925" w:rsidRPr="00C37FC3">
              <w:rPr>
                <w:rFonts w:ascii="Verdana" w:hAnsi="Verdana"/>
                <w:webHidden/>
              </w:rPr>
            </w:r>
            <w:r w:rsidR="00C16925" w:rsidRPr="00C37FC3">
              <w:rPr>
                <w:rFonts w:ascii="Verdana" w:hAnsi="Verdana"/>
                <w:webHidden/>
              </w:rPr>
              <w:fldChar w:fldCharType="separate"/>
            </w:r>
            <w:r w:rsidR="00F7596B">
              <w:rPr>
                <w:rFonts w:ascii="Verdana" w:hAnsi="Verdana"/>
                <w:webHidden/>
              </w:rPr>
              <w:t>7</w:t>
            </w:r>
            <w:r w:rsidR="00C16925" w:rsidRPr="00C37FC3">
              <w:rPr>
                <w:rFonts w:ascii="Verdana" w:hAnsi="Verdana"/>
                <w:webHidden/>
              </w:rPr>
              <w:fldChar w:fldCharType="end"/>
            </w:r>
          </w:hyperlink>
        </w:p>
        <w:p w14:paraId="11EACFAC" w14:textId="0DAC3042" w:rsidR="00C16925" w:rsidRPr="00C37FC3" w:rsidRDefault="002F0DFE" w:rsidP="00C16925">
          <w:pPr>
            <w:pStyle w:val="TDC1"/>
            <w:rPr>
              <w:rFonts w:ascii="Verdana" w:eastAsiaTheme="minorEastAsia" w:hAnsi="Verdana" w:cstheme="minorBidi"/>
              <w:sz w:val="22"/>
              <w:szCs w:val="22"/>
              <w:lang w:val="es-GT" w:eastAsia="es-GT"/>
            </w:rPr>
          </w:pPr>
          <w:hyperlink w:anchor="_Toc106026442" w:history="1">
            <w:r w:rsidR="00C16925" w:rsidRPr="00C37FC3">
              <w:rPr>
                <w:rStyle w:val="Hipervnculo"/>
                <w:rFonts w:ascii="Verdana" w:hAnsi="Verdana"/>
              </w:rPr>
              <w:t>8.         NORMATIVA RELACIONADA</w:t>
            </w:r>
            <w:r w:rsidR="00C16925" w:rsidRPr="00C37FC3">
              <w:rPr>
                <w:rFonts w:ascii="Verdana" w:hAnsi="Verdana"/>
                <w:webHidden/>
              </w:rPr>
              <w:tab/>
            </w:r>
            <w:r w:rsidR="00C16925" w:rsidRPr="00C37FC3">
              <w:rPr>
                <w:rFonts w:ascii="Verdana" w:hAnsi="Verdana"/>
                <w:webHidden/>
              </w:rPr>
              <w:fldChar w:fldCharType="begin"/>
            </w:r>
            <w:r w:rsidR="00C16925" w:rsidRPr="00C37FC3">
              <w:rPr>
                <w:rFonts w:ascii="Verdana" w:hAnsi="Verdana"/>
                <w:webHidden/>
              </w:rPr>
              <w:instrText xml:space="preserve"> PAGEREF _Toc106026442 \h </w:instrText>
            </w:r>
            <w:r w:rsidR="00C16925" w:rsidRPr="00C37FC3">
              <w:rPr>
                <w:rFonts w:ascii="Verdana" w:hAnsi="Verdana"/>
                <w:webHidden/>
              </w:rPr>
            </w:r>
            <w:r w:rsidR="00C16925" w:rsidRPr="00C37FC3">
              <w:rPr>
                <w:rFonts w:ascii="Verdana" w:hAnsi="Verdana"/>
                <w:webHidden/>
              </w:rPr>
              <w:fldChar w:fldCharType="separate"/>
            </w:r>
            <w:r w:rsidR="00F7596B">
              <w:rPr>
                <w:rFonts w:ascii="Verdana" w:hAnsi="Verdana"/>
                <w:webHidden/>
              </w:rPr>
              <w:t>8</w:t>
            </w:r>
            <w:r w:rsidR="00C16925" w:rsidRPr="00C37FC3">
              <w:rPr>
                <w:rFonts w:ascii="Verdana" w:hAnsi="Verdana"/>
                <w:webHidden/>
              </w:rPr>
              <w:fldChar w:fldCharType="end"/>
            </w:r>
          </w:hyperlink>
        </w:p>
        <w:p w14:paraId="782DA70A" w14:textId="76C9710B" w:rsidR="00C16925" w:rsidRPr="00C37FC3" w:rsidRDefault="002F0DFE" w:rsidP="00C16925">
          <w:pPr>
            <w:pStyle w:val="TDC1"/>
            <w:rPr>
              <w:rFonts w:ascii="Verdana" w:eastAsiaTheme="minorEastAsia" w:hAnsi="Verdana" w:cstheme="minorBidi"/>
              <w:sz w:val="22"/>
              <w:szCs w:val="22"/>
              <w:lang w:val="es-GT" w:eastAsia="es-GT"/>
            </w:rPr>
          </w:pPr>
          <w:hyperlink w:anchor="_Toc106026443" w:history="1">
            <w:r w:rsidR="00C16925" w:rsidRPr="00C37FC3">
              <w:rPr>
                <w:rStyle w:val="Hipervnculo"/>
                <w:rFonts w:ascii="Verdana" w:hAnsi="Verdana"/>
              </w:rPr>
              <w:t>8.</w:t>
            </w:r>
            <w:r w:rsidR="00C16925" w:rsidRPr="00C37FC3">
              <w:rPr>
                <w:rFonts w:ascii="Verdana" w:eastAsiaTheme="minorEastAsia" w:hAnsi="Verdana" w:cstheme="minorBidi"/>
                <w:sz w:val="22"/>
                <w:szCs w:val="22"/>
                <w:lang w:val="es-GT" w:eastAsia="es-GT"/>
              </w:rPr>
              <w:tab/>
            </w:r>
            <w:r w:rsidR="00C16925" w:rsidRPr="00C37FC3">
              <w:rPr>
                <w:rStyle w:val="Hipervnculo"/>
                <w:rFonts w:ascii="Verdana" w:hAnsi="Verdana"/>
              </w:rPr>
              <w:t>OBJETIVOS</w:t>
            </w:r>
            <w:r w:rsidR="00C16925" w:rsidRPr="00C37FC3">
              <w:rPr>
                <w:rFonts w:ascii="Verdana" w:hAnsi="Verdana"/>
                <w:webHidden/>
              </w:rPr>
              <w:tab/>
            </w:r>
            <w:r w:rsidR="00C16925" w:rsidRPr="00C37FC3">
              <w:rPr>
                <w:rFonts w:ascii="Verdana" w:hAnsi="Verdana"/>
                <w:webHidden/>
              </w:rPr>
              <w:fldChar w:fldCharType="begin"/>
            </w:r>
            <w:r w:rsidR="00C16925" w:rsidRPr="00C37FC3">
              <w:rPr>
                <w:rFonts w:ascii="Verdana" w:hAnsi="Verdana"/>
                <w:webHidden/>
              </w:rPr>
              <w:instrText xml:space="preserve"> PAGEREF _Toc106026443 \h </w:instrText>
            </w:r>
            <w:r w:rsidR="00C16925" w:rsidRPr="00C37FC3">
              <w:rPr>
                <w:rFonts w:ascii="Verdana" w:hAnsi="Verdana"/>
                <w:webHidden/>
              </w:rPr>
            </w:r>
            <w:r w:rsidR="00C16925" w:rsidRPr="00C37FC3">
              <w:rPr>
                <w:rFonts w:ascii="Verdana" w:hAnsi="Verdana"/>
                <w:webHidden/>
              </w:rPr>
              <w:fldChar w:fldCharType="separate"/>
            </w:r>
            <w:r w:rsidR="00F7596B">
              <w:rPr>
                <w:rFonts w:ascii="Verdana" w:hAnsi="Verdana"/>
                <w:webHidden/>
              </w:rPr>
              <w:t>8</w:t>
            </w:r>
            <w:r w:rsidR="00C16925" w:rsidRPr="00C37FC3">
              <w:rPr>
                <w:rFonts w:ascii="Verdana" w:hAnsi="Verdana"/>
                <w:webHidden/>
              </w:rPr>
              <w:fldChar w:fldCharType="end"/>
            </w:r>
          </w:hyperlink>
        </w:p>
        <w:p w14:paraId="0A6E1542" w14:textId="6867D446" w:rsidR="00C16925" w:rsidRPr="00C37FC3" w:rsidRDefault="002F0DFE" w:rsidP="00C16925">
          <w:pPr>
            <w:pStyle w:val="TDC1"/>
            <w:rPr>
              <w:rFonts w:ascii="Verdana" w:eastAsiaTheme="minorEastAsia" w:hAnsi="Verdana" w:cstheme="minorBidi"/>
              <w:sz w:val="22"/>
              <w:szCs w:val="22"/>
              <w:lang w:val="es-GT" w:eastAsia="es-GT"/>
            </w:rPr>
          </w:pPr>
          <w:hyperlink w:anchor="_Toc106026444" w:history="1">
            <w:r w:rsidR="00C16925" w:rsidRPr="00C37FC3">
              <w:rPr>
                <w:rStyle w:val="Hipervnculo"/>
                <w:rFonts w:ascii="Verdana" w:hAnsi="Verdana"/>
              </w:rPr>
              <w:t>9.</w:t>
            </w:r>
            <w:r w:rsidR="00C16925" w:rsidRPr="00C37FC3">
              <w:rPr>
                <w:rFonts w:ascii="Verdana" w:eastAsiaTheme="minorEastAsia" w:hAnsi="Verdana" w:cstheme="minorBidi"/>
                <w:sz w:val="22"/>
                <w:szCs w:val="22"/>
                <w:lang w:val="es-GT" w:eastAsia="es-GT"/>
              </w:rPr>
              <w:tab/>
            </w:r>
            <w:r w:rsidR="00C16925" w:rsidRPr="00C37FC3">
              <w:rPr>
                <w:rStyle w:val="Hipervnculo"/>
                <w:rFonts w:ascii="Verdana" w:hAnsi="Verdana"/>
              </w:rPr>
              <w:t>GENERALIDADES</w:t>
            </w:r>
            <w:r w:rsidR="00C16925" w:rsidRPr="00C37FC3">
              <w:rPr>
                <w:rFonts w:ascii="Verdana" w:hAnsi="Verdana"/>
                <w:webHidden/>
              </w:rPr>
              <w:tab/>
            </w:r>
            <w:r w:rsidR="00C16925" w:rsidRPr="00C37FC3">
              <w:rPr>
                <w:rFonts w:ascii="Verdana" w:hAnsi="Verdana"/>
                <w:webHidden/>
              </w:rPr>
              <w:fldChar w:fldCharType="begin"/>
            </w:r>
            <w:r w:rsidR="00C16925" w:rsidRPr="00C37FC3">
              <w:rPr>
                <w:rFonts w:ascii="Verdana" w:hAnsi="Verdana"/>
                <w:webHidden/>
              </w:rPr>
              <w:instrText xml:space="preserve"> PAGEREF _Toc106026444 \h </w:instrText>
            </w:r>
            <w:r w:rsidR="00C16925" w:rsidRPr="00C37FC3">
              <w:rPr>
                <w:rFonts w:ascii="Verdana" w:hAnsi="Verdana"/>
                <w:webHidden/>
              </w:rPr>
            </w:r>
            <w:r w:rsidR="00C16925" w:rsidRPr="00C37FC3">
              <w:rPr>
                <w:rFonts w:ascii="Verdana" w:hAnsi="Verdana"/>
                <w:webHidden/>
              </w:rPr>
              <w:fldChar w:fldCharType="separate"/>
            </w:r>
            <w:r w:rsidR="00F7596B">
              <w:rPr>
                <w:rFonts w:ascii="Verdana" w:hAnsi="Verdana"/>
                <w:webHidden/>
              </w:rPr>
              <w:t>9</w:t>
            </w:r>
            <w:r w:rsidR="00C16925" w:rsidRPr="00C37FC3">
              <w:rPr>
                <w:rFonts w:ascii="Verdana" w:hAnsi="Verdana"/>
                <w:webHidden/>
              </w:rPr>
              <w:fldChar w:fldCharType="end"/>
            </w:r>
          </w:hyperlink>
        </w:p>
        <w:p w14:paraId="3C324ABC" w14:textId="39D53196" w:rsidR="00C16925" w:rsidRPr="00C37FC3" w:rsidRDefault="002F0DFE" w:rsidP="00C16925">
          <w:pPr>
            <w:pStyle w:val="TDC1"/>
            <w:rPr>
              <w:rFonts w:ascii="Verdana" w:eastAsiaTheme="minorEastAsia" w:hAnsi="Verdana" w:cstheme="minorBidi"/>
              <w:sz w:val="22"/>
              <w:szCs w:val="22"/>
              <w:lang w:val="es-GT" w:eastAsia="es-GT"/>
            </w:rPr>
          </w:pPr>
          <w:hyperlink w:anchor="_Toc106026445" w:history="1">
            <w:r w:rsidR="00C16925" w:rsidRPr="00C37FC3">
              <w:rPr>
                <w:rStyle w:val="Hipervnculo"/>
                <w:rFonts w:ascii="Verdana" w:hAnsi="Verdana"/>
              </w:rPr>
              <w:t>10.</w:t>
            </w:r>
            <w:r w:rsidR="00C16925" w:rsidRPr="00C37FC3">
              <w:rPr>
                <w:rFonts w:ascii="Verdana" w:eastAsiaTheme="minorEastAsia" w:hAnsi="Verdana" w:cstheme="minorBidi"/>
                <w:sz w:val="22"/>
                <w:szCs w:val="22"/>
                <w:lang w:val="es-GT" w:eastAsia="es-GT"/>
              </w:rPr>
              <w:tab/>
            </w:r>
            <w:r w:rsidR="00C16925" w:rsidRPr="00C37FC3">
              <w:rPr>
                <w:rStyle w:val="Hipervnculo"/>
                <w:rFonts w:ascii="Verdana" w:hAnsi="Verdana"/>
              </w:rPr>
              <w:t>ACTUALIZACIÓN DEL MANUAL</w:t>
            </w:r>
            <w:r w:rsidR="00C16925" w:rsidRPr="00C37FC3">
              <w:rPr>
                <w:rFonts w:ascii="Verdana" w:hAnsi="Verdana"/>
                <w:webHidden/>
              </w:rPr>
              <w:tab/>
            </w:r>
            <w:r w:rsidR="00C16925" w:rsidRPr="00C37FC3">
              <w:rPr>
                <w:rFonts w:ascii="Verdana" w:hAnsi="Verdana"/>
                <w:webHidden/>
              </w:rPr>
              <w:fldChar w:fldCharType="begin"/>
            </w:r>
            <w:r w:rsidR="00C16925" w:rsidRPr="00C37FC3">
              <w:rPr>
                <w:rFonts w:ascii="Verdana" w:hAnsi="Verdana"/>
                <w:webHidden/>
              </w:rPr>
              <w:instrText xml:space="preserve"> PAGEREF _Toc106026445 \h </w:instrText>
            </w:r>
            <w:r w:rsidR="00C16925" w:rsidRPr="00C37FC3">
              <w:rPr>
                <w:rFonts w:ascii="Verdana" w:hAnsi="Verdana"/>
                <w:webHidden/>
              </w:rPr>
            </w:r>
            <w:r w:rsidR="00C16925" w:rsidRPr="00C37FC3">
              <w:rPr>
                <w:rFonts w:ascii="Verdana" w:hAnsi="Verdana"/>
                <w:webHidden/>
              </w:rPr>
              <w:fldChar w:fldCharType="separate"/>
            </w:r>
            <w:r w:rsidR="00F7596B">
              <w:rPr>
                <w:rFonts w:ascii="Verdana" w:hAnsi="Verdana"/>
                <w:webHidden/>
              </w:rPr>
              <w:t>9</w:t>
            </w:r>
            <w:r w:rsidR="00C16925" w:rsidRPr="00C37FC3">
              <w:rPr>
                <w:rFonts w:ascii="Verdana" w:hAnsi="Verdana"/>
                <w:webHidden/>
              </w:rPr>
              <w:fldChar w:fldCharType="end"/>
            </w:r>
          </w:hyperlink>
        </w:p>
        <w:p w14:paraId="7069EC41" w14:textId="13B237A3" w:rsidR="00C16925" w:rsidRPr="00C37FC3" w:rsidRDefault="002F0DFE" w:rsidP="00C16925">
          <w:pPr>
            <w:pStyle w:val="TDC1"/>
            <w:rPr>
              <w:rFonts w:ascii="Verdana" w:eastAsiaTheme="minorEastAsia" w:hAnsi="Verdana" w:cstheme="minorBidi"/>
              <w:sz w:val="22"/>
              <w:szCs w:val="22"/>
              <w:lang w:val="es-GT" w:eastAsia="es-GT"/>
            </w:rPr>
          </w:pPr>
          <w:hyperlink w:anchor="_Toc106026446" w:history="1">
            <w:r w:rsidR="00C16925" w:rsidRPr="00C37FC3">
              <w:rPr>
                <w:rStyle w:val="Hipervnculo"/>
                <w:rFonts w:ascii="Verdana" w:hAnsi="Verdana"/>
              </w:rPr>
              <w:t>11.</w:t>
            </w:r>
            <w:r w:rsidR="00C16925" w:rsidRPr="00C37FC3">
              <w:rPr>
                <w:rFonts w:ascii="Verdana" w:eastAsiaTheme="minorEastAsia" w:hAnsi="Verdana" w:cstheme="minorBidi"/>
                <w:sz w:val="22"/>
                <w:szCs w:val="22"/>
                <w:lang w:val="es-GT" w:eastAsia="es-GT"/>
              </w:rPr>
              <w:tab/>
            </w:r>
            <w:r w:rsidR="00C16925" w:rsidRPr="00C37FC3">
              <w:rPr>
                <w:rStyle w:val="Hipervnculo"/>
                <w:rFonts w:ascii="Verdana" w:hAnsi="Verdana"/>
              </w:rPr>
              <w:t>ALCANCE O ÁREAS DE APLICACIÓN</w:t>
            </w:r>
            <w:r w:rsidR="00C16925" w:rsidRPr="00C37FC3">
              <w:rPr>
                <w:rFonts w:ascii="Verdana" w:hAnsi="Verdana"/>
                <w:webHidden/>
              </w:rPr>
              <w:tab/>
            </w:r>
            <w:r w:rsidR="00C16925" w:rsidRPr="00C37FC3">
              <w:rPr>
                <w:rFonts w:ascii="Verdana" w:hAnsi="Verdana"/>
                <w:webHidden/>
              </w:rPr>
              <w:fldChar w:fldCharType="begin"/>
            </w:r>
            <w:r w:rsidR="00C16925" w:rsidRPr="00C37FC3">
              <w:rPr>
                <w:rFonts w:ascii="Verdana" w:hAnsi="Verdana"/>
                <w:webHidden/>
              </w:rPr>
              <w:instrText xml:space="preserve"> PAGEREF _Toc106026446 \h </w:instrText>
            </w:r>
            <w:r w:rsidR="00C16925" w:rsidRPr="00C37FC3">
              <w:rPr>
                <w:rFonts w:ascii="Verdana" w:hAnsi="Verdana"/>
                <w:webHidden/>
              </w:rPr>
            </w:r>
            <w:r w:rsidR="00C16925" w:rsidRPr="00C37FC3">
              <w:rPr>
                <w:rFonts w:ascii="Verdana" w:hAnsi="Verdana"/>
                <w:webHidden/>
              </w:rPr>
              <w:fldChar w:fldCharType="separate"/>
            </w:r>
            <w:r w:rsidR="00F7596B">
              <w:rPr>
                <w:rFonts w:ascii="Verdana" w:hAnsi="Verdana"/>
                <w:webHidden/>
              </w:rPr>
              <w:t>10</w:t>
            </w:r>
            <w:r w:rsidR="00C16925" w:rsidRPr="00C37FC3">
              <w:rPr>
                <w:rFonts w:ascii="Verdana" w:hAnsi="Verdana"/>
                <w:webHidden/>
              </w:rPr>
              <w:fldChar w:fldCharType="end"/>
            </w:r>
          </w:hyperlink>
        </w:p>
        <w:p w14:paraId="2A997147" w14:textId="0F7B897D" w:rsidR="00C16925" w:rsidRPr="00C37FC3" w:rsidRDefault="002F0DFE" w:rsidP="00C16925">
          <w:pPr>
            <w:pStyle w:val="TDC1"/>
            <w:rPr>
              <w:rFonts w:ascii="Verdana" w:eastAsiaTheme="minorEastAsia" w:hAnsi="Verdana" w:cstheme="minorBidi"/>
              <w:sz w:val="22"/>
              <w:szCs w:val="22"/>
              <w:lang w:val="es-GT" w:eastAsia="es-GT"/>
            </w:rPr>
          </w:pPr>
          <w:hyperlink w:anchor="_Toc106026447" w:history="1">
            <w:r w:rsidR="00C16925" w:rsidRPr="00C37FC3">
              <w:rPr>
                <w:rStyle w:val="Hipervnculo"/>
                <w:rFonts w:ascii="Verdana" w:hAnsi="Verdana"/>
              </w:rPr>
              <w:t>12.</w:t>
            </w:r>
            <w:r w:rsidR="00C16925" w:rsidRPr="00C37FC3">
              <w:rPr>
                <w:rFonts w:ascii="Verdana" w:eastAsiaTheme="minorEastAsia" w:hAnsi="Verdana" w:cstheme="minorBidi"/>
                <w:sz w:val="22"/>
                <w:szCs w:val="22"/>
                <w:lang w:val="es-GT" w:eastAsia="es-GT"/>
              </w:rPr>
              <w:tab/>
            </w:r>
            <w:r w:rsidR="00C16925" w:rsidRPr="00C37FC3">
              <w:rPr>
                <w:rStyle w:val="Hipervnculo"/>
                <w:rFonts w:ascii="Verdana" w:hAnsi="Verdana"/>
              </w:rPr>
              <w:t>POLÍTICAS GENERALES</w:t>
            </w:r>
            <w:r w:rsidR="00C16925" w:rsidRPr="00C37FC3">
              <w:rPr>
                <w:rFonts w:ascii="Verdana" w:hAnsi="Verdana"/>
                <w:webHidden/>
              </w:rPr>
              <w:tab/>
            </w:r>
            <w:r w:rsidR="00C16925" w:rsidRPr="00C37FC3">
              <w:rPr>
                <w:rFonts w:ascii="Verdana" w:hAnsi="Verdana"/>
                <w:webHidden/>
              </w:rPr>
              <w:fldChar w:fldCharType="begin"/>
            </w:r>
            <w:r w:rsidR="00C16925" w:rsidRPr="00C37FC3">
              <w:rPr>
                <w:rFonts w:ascii="Verdana" w:hAnsi="Verdana"/>
                <w:webHidden/>
              </w:rPr>
              <w:instrText xml:space="preserve"> PAGEREF _Toc106026447 \h </w:instrText>
            </w:r>
            <w:r w:rsidR="00C16925" w:rsidRPr="00C37FC3">
              <w:rPr>
                <w:rFonts w:ascii="Verdana" w:hAnsi="Verdana"/>
                <w:webHidden/>
              </w:rPr>
            </w:r>
            <w:r w:rsidR="00C16925" w:rsidRPr="00C37FC3">
              <w:rPr>
                <w:rFonts w:ascii="Verdana" w:hAnsi="Verdana"/>
                <w:webHidden/>
              </w:rPr>
              <w:fldChar w:fldCharType="separate"/>
            </w:r>
            <w:r w:rsidR="00F7596B">
              <w:rPr>
                <w:rFonts w:ascii="Verdana" w:hAnsi="Verdana"/>
                <w:webHidden/>
              </w:rPr>
              <w:t>10</w:t>
            </w:r>
            <w:r w:rsidR="00C16925" w:rsidRPr="00C37FC3">
              <w:rPr>
                <w:rFonts w:ascii="Verdana" w:hAnsi="Verdana"/>
                <w:webHidden/>
              </w:rPr>
              <w:fldChar w:fldCharType="end"/>
            </w:r>
          </w:hyperlink>
        </w:p>
        <w:p w14:paraId="5B9B676A" w14:textId="35EB7C4A" w:rsidR="00C16925" w:rsidRPr="00C37FC3" w:rsidRDefault="002F0DFE" w:rsidP="00C16925">
          <w:pPr>
            <w:pStyle w:val="TDC1"/>
            <w:rPr>
              <w:rFonts w:ascii="Verdana" w:eastAsiaTheme="minorEastAsia" w:hAnsi="Verdana" w:cstheme="minorBidi"/>
              <w:sz w:val="22"/>
              <w:szCs w:val="22"/>
              <w:lang w:val="es-GT" w:eastAsia="es-GT"/>
            </w:rPr>
          </w:pPr>
          <w:hyperlink w:anchor="_Toc106026448" w:history="1">
            <w:r w:rsidR="00C16925" w:rsidRPr="00C37FC3">
              <w:rPr>
                <w:rStyle w:val="Hipervnculo"/>
                <w:rFonts w:ascii="Verdana" w:hAnsi="Verdana"/>
              </w:rPr>
              <w:t>13.</w:t>
            </w:r>
            <w:r w:rsidR="00C16925" w:rsidRPr="00C37FC3">
              <w:rPr>
                <w:rFonts w:ascii="Verdana" w:eastAsiaTheme="minorEastAsia" w:hAnsi="Verdana" w:cstheme="minorBidi"/>
                <w:sz w:val="22"/>
                <w:szCs w:val="22"/>
                <w:lang w:val="es-GT" w:eastAsia="es-GT"/>
              </w:rPr>
              <w:tab/>
            </w:r>
            <w:r w:rsidR="00C16925" w:rsidRPr="00C37FC3">
              <w:rPr>
                <w:rStyle w:val="Hipervnculo"/>
                <w:rFonts w:ascii="Verdana" w:hAnsi="Verdana"/>
              </w:rPr>
              <w:t>RESPONSABILIDADES</w:t>
            </w:r>
            <w:r w:rsidR="00C16925" w:rsidRPr="00C37FC3">
              <w:rPr>
                <w:rFonts w:ascii="Verdana" w:hAnsi="Verdana"/>
                <w:webHidden/>
              </w:rPr>
              <w:tab/>
            </w:r>
            <w:r w:rsidR="00C16925" w:rsidRPr="00C37FC3">
              <w:rPr>
                <w:rFonts w:ascii="Verdana" w:hAnsi="Verdana"/>
                <w:webHidden/>
              </w:rPr>
              <w:fldChar w:fldCharType="begin"/>
            </w:r>
            <w:r w:rsidR="00C16925" w:rsidRPr="00C37FC3">
              <w:rPr>
                <w:rFonts w:ascii="Verdana" w:hAnsi="Verdana"/>
                <w:webHidden/>
              </w:rPr>
              <w:instrText xml:space="preserve"> PAGEREF _Toc106026448 \h </w:instrText>
            </w:r>
            <w:r w:rsidR="00C16925" w:rsidRPr="00C37FC3">
              <w:rPr>
                <w:rFonts w:ascii="Verdana" w:hAnsi="Verdana"/>
                <w:webHidden/>
              </w:rPr>
            </w:r>
            <w:r w:rsidR="00C16925" w:rsidRPr="00C37FC3">
              <w:rPr>
                <w:rFonts w:ascii="Verdana" w:hAnsi="Verdana"/>
                <w:webHidden/>
              </w:rPr>
              <w:fldChar w:fldCharType="separate"/>
            </w:r>
            <w:r w:rsidR="00F7596B">
              <w:rPr>
                <w:rFonts w:ascii="Verdana" w:hAnsi="Verdana"/>
                <w:webHidden/>
              </w:rPr>
              <w:t>14</w:t>
            </w:r>
            <w:r w:rsidR="00C16925" w:rsidRPr="00C37FC3">
              <w:rPr>
                <w:rFonts w:ascii="Verdana" w:hAnsi="Verdana"/>
                <w:webHidden/>
              </w:rPr>
              <w:fldChar w:fldCharType="end"/>
            </w:r>
          </w:hyperlink>
        </w:p>
        <w:p w14:paraId="73DB374E" w14:textId="33362A8A" w:rsidR="00C16925" w:rsidRPr="00C37FC3" w:rsidRDefault="002F0DFE" w:rsidP="00C16925">
          <w:pPr>
            <w:pStyle w:val="TDC1"/>
            <w:rPr>
              <w:rFonts w:ascii="Verdana" w:eastAsiaTheme="minorEastAsia" w:hAnsi="Verdana" w:cstheme="minorBidi"/>
              <w:sz w:val="22"/>
              <w:szCs w:val="22"/>
              <w:lang w:val="es-GT" w:eastAsia="es-GT"/>
            </w:rPr>
          </w:pPr>
          <w:hyperlink w:anchor="_Toc106026449" w:history="1">
            <w:r w:rsidR="00C16925" w:rsidRPr="00C37FC3">
              <w:rPr>
                <w:rStyle w:val="Hipervnculo"/>
                <w:rFonts w:ascii="Verdana" w:hAnsi="Verdana"/>
              </w:rPr>
              <w:t>14.</w:t>
            </w:r>
            <w:r w:rsidR="00C16925" w:rsidRPr="00C37FC3">
              <w:rPr>
                <w:rFonts w:ascii="Verdana" w:eastAsiaTheme="minorEastAsia" w:hAnsi="Verdana" w:cstheme="minorBidi"/>
                <w:sz w:val="22"/>
                <w:szCs w:val="22"/>
                <w:lang w:val="es-GT" w:eastAsia="es-GT"/>
              </w:rPr>
              <w:tab/>
            </w:r>
            <w:r w:rsidR="00C16925" w:rsidRPr="00C37FC3">
              <w:rPr>
                <w:rStyle w:val="Hipervnculo"/>
                <w:rFonts w:ascii="Verdana" w:hAnsi="Verdana"/>
              </w:rPr>
              <w:t>DESCRIPCIÓN DE PROCEDIMIENTO</w:t>
            </w:r>
            <w:r w:rsidR="00F941CA">
              <w:rPr>
                <w:rStyle w:val="Hipervnculo"/>
                <w:rFonts w:ascii="Verdana" w:hAnsi="Verdana"/>
              </w:rPr>
              <w:t>S</w:t>
            </w:r>
            <w:r w:rsidR="00C16925" w:rsidRPr="00C37FC3">
              <w:rPr>
                <w:rFonts w:ascii="Verdana" w:hAnsi="Verdana"/>
                <w:webHidden/>
              </w:rPr>
              <w:tab/>
            </w:r>
            <w:r w:rsidR="00C16925" w:rsidRPr="00C37FC3">
              <w:rPr>
                <w:rFonts w:ascii="Verdana" w:hAnsi="Verdana"/>
                <w:webHidden/>
              </w:rPr>
              <w:fldChar w:fldCharType="begin"/>
            </w:r>
            <w:r w:rsidR="00C16925" w:rsidRPr="00C37FC3">
              <w:rPr>
                <w:rFonts w:ascii="Verdana" w:hAnsi="Verdana"/>
                <w:webHidden/>
              </w:rPr>
              <w:instrText xml:space="preserve"> PAGEREF _Toc106026449 \h </w:instrText>
            </w:r>
            <w:r w:rsidR="00C16925" w:rsidRPr="00C37FC3">
              <w:rPr>
                <w:rFonts w:ascii="Verdana" w:hAnsi="Verdana"/>
                <w:webHidden/>
              </w:rPr>
            </w:r>
            <w:r w:rsidR="00C16925" w:rsidRPr="00C37FC3">
              <w:rPr>
                <w:rFonts w:ascii="Verdana" w:hAnsi="Verdana"/>
                <w:webHidden/>
              </w:rPr>
              <w:fldChar w:fldCharType="separate"/>
            </w:r>
            <w:r w:rsidR="00F7596B">
              <w:rPr>
                <w:rFonts w:ascii="Verdana" w:hAnsi="Verdana"/>
                <w:webHidden/>
              </w:rPr>
              <w:t>14</w:t>
            </w:r>
            <w:r w:rsidR="00C16925" w:rsidRPr="00C37FC3">
              <w:rPr>
                <w:rFonts w:ascii="Verdana" w:hAnsi="Verdana"/>
                <w:webHidden/>
              </w:rPr>
              <w:fldChar w:fldCharType="end"/>
            </w:r>
          </w:hyperlink>
        </w:p>
        <w:p w14:paraId="3BE59775" w14:textId="75051464" w:rsidR="00C16925" w:rsidRPr="00C37FC3" w:rsidRDefault="002F0DFE">
          <w:pPr>
            <w:pStyle w:val="TDC2"/>
            <w:rPr>
              <w:rFonts w:eastAsiaTheme="minorEastAsia" w:cstheme="minorBidi"/>
              <w:b w:val="0"/>
              <w:sz w:val="22"/>
              <w:szCs w:val="22"/>
              <w:lang w:val="es-GT" w:eastAsia="es-GT"/>
            </w:rPr>
          </w:pPr>
          <w:hyperlink w:anchor="_Toc106026450" w:history="1">
            <w:r w:rsidR="00C16925" w:rsidRPr="00C37FC3">
              <w:rPr>
                <w:rStyle w:val="Hipervnculo"/>
              </w:rPr>
              <w:t>14.1 PROCEDIMIENTO DE ENTRADAS Y RESGUARDO DE MATERIALES, BIENES Y SUMINISTRO EN EL ALMACÉN DE LA COPADEH</w:t>
            </w:r>
            <w:r w:rsidR="00C16925" w:rsidRPr="00C37FC3">
              <w:rPr>
                <w:webHidden/>
              </w:rPr>
              <w:tab/>
            </w:r>
            <w:r w:rsidR="00C16925" w:rsidRPr="00C37FC3">
              <w:rPr>
                <w:webHidden/>
              </w:rPr>
              <w:fldChar w:fldCharType="begin"/>
            </w:r>
            <w:r w:rsidR="00C16925" w:rsidRPr="00C37FC3">
              <w:rPr>
                <w:webHidden/>
              </w:rPr>
              <w:instrText xml:space="preserve"> PAGEREF _Toc106026450 \h </w:instrText>
            </w:r>
            <w:r w:rsidR="00C16925" w:rsidRPr="00C37FC3">
              <w:rPr>
                <w:webHidden/>
              </w:rPr>
            </w:r>
            <w:r w:rsidR="00C16925" w:rsidRPr="00C37FC3">
              <w:rPr>
                <w:webHidden/>
              </w:rPr>
              <w:fldChar w:fldCharType="separate"/>
            </w:r>
            <w:r w:rsidR="00F7596B">
              <w:rPr>
                <w:webHidden/>
              </w:rPr>
              <w:t>14</w:t>
            </w:r>
            <w:r w:rsidR="00C16925" w:rsidRPr="00C37FC3">
              <w:rPr>
                <w:webHidden/>
              </w:rPr>
              <w:fldChar w:fldCharType="end"/>
            </w:r>
          </w:hyperlink>
        </w:p>
        <w:p w14:paraId="71F04189" w14:textId="26130E92" w:rsidR="00C16925" w:rsidRPr="00C37FC3" w:rsidRDefault="002F0DFE">
          <w:pPr>
            <w:pStyle w:val="TDC2"/>
            <w:rPr>
              <w:rFonts w:eastAsiaTheme="minorEastAsia" w:cstheme="minorBidi"/>
              <w:b w:val="0"/>
              <w:sz w:val="22"/>
              <w:szCs w:val="22"/>
              <w:lang w:val="es-GT" w:eastAsia="es-GT"/>
            </w:rPr>
          </w:pPr>
          <w:hyperlink w:anchor="_Toc106026451" w:history="1">
            <w:r w:rsidR="00C16925" w:rsidRPr="00C37FC3">
              <w:rPr>
                <w:rStyle w:val="Hipervnculo"/>
              </w:rPr>
              <w:t xml:space="preserve">14.2 </w:t>
            </w:r>
            <w:r w:rsidR="00C16925" w:rsidRPr="00C37FC3">
              <w:rPr>
                <w:rStyle w:val="Hipervnculo"/>
                <w:shd w:val="clear" w:color="auto" w:fill="FFFFFF"/>
              </w:rPr>
              <w:t>PROCEDIMIENTO DE ENTREGA DE MATERIALES, BIENES Y SUMINISTROS DEL ALMACEN DE LA COPADEH</w:t>
            </w:r>
            <w:r w:rsidR="00C16925" w:rsidRPr="00C37FC3">
              <w:rPr>
                <w:webHidden/>
              </w:rPr>
              <w:tab/>
            </w:r>
            <w:r w:rsidR="00C16925" w:rsidRPr="00C37FC3">
              <w:rPr>
                <w:webHidden/>
              </w:rPr>
              <w:fldChar w:fldCharType="begin"/>
            </w:r>
            <w:r w:rsidR="00C16925" w:rsidRPr="00C37FC3">
              <w:rPr>
                <w:webHidden/>
              </w:rPr>
              <w:instrText xml:space="preserve"> PAGEREF _Toc106026451 \h </w:instrText>
            </w:r>
            <w:r w:rsidR="00C16925" w:rsidRPr="00C37FC3">
              <w:rPr>
                <w:webHidden/>
              </w:rPr>
            </w:r>
            <w:r w:rsidR="00C16925" w:rsidRPr="00C37FC3">
              <w:rPr>
                <w:webHidden/>
              </w:rPr>
              <w:fldChar w:fldCharType="separate"/>
            </w:r>
            <w:r w:rsidR="00F7596B">
              <w:rPr>
                <w:webHidden/>
              </w:rPr>
              <w:t>17</w:t>
            </w:r>
            <w:r w:rsidR="00C16925" w:rsidRPr="00C37FC3">
              <w:rPr>
                <w:webHidden/>
              </w:rPr>
              <w:fldChar w:fldCharType="end"/>
            </w:r>
          </w:hyperlink>
        </w:p>
        <w:p w14:paraId="290F2366" w14:textId="0660BD2A" w:rsidR="00C16925" w:rsidRPr="00C37FC3" w:rsidRDefault="002F0DFE">
          <w:pPr>
            <w:pStyle w:val="TDC2"/>
            <w:rPr>
              <w:rFonts w:eastAsiaTheme="minorEastAsia" w:cstheme="minorBidi"/>
              <w:b w:val="0"/>
              <w:sz w:val="22"/>
              <w:szCs w:val="22"/>
              <w:lang w:val="es-GT" w:eastAsia="es-GT"/>
            </w:rPr>
          </w:pPr>
          <w:hyperlink w:anchor="_Toc106026452" w:history="1">
            <w:r w:rsidR="00C16925" w:rsidRPr="00C37FC3">
              <w:rPr>
                <w:rStyle w:val="Hipervnculo"/>
              </w:rPr>
              <w:t>14.3 PROCEDIMIENTO DE REVISIÓN DE ESTADO DE LOS MATERIALES Y SUMINISTROS DEL ALMACÉN DE LA COPADEH:</w:t>
            </w:r>
            <w:r w:rsidR="00C16925" w:rsidRPr="00C37FC3">
              <w:rPr>
                <w:webHidden/>
              </w:rPr>
              <w:tab/>
            </w:r>
            <w:r w:rsidR="00C16925" w:rsidRPr="00C37FC3">
              <w:rPr>
                <w:webHidden/>
              </w:rPr>
              <w:fldChar w:fldCharType="begin"/>
            </w:r>
            <w:r w:rsidR="00C16925" w:rsidRPr="00C37FC3">
              <w:rPr>
                <w:webHidden/>
              </w:rPr>
              <w:instrText xml:space="preserve"> PAGEREF _Toc106026452 \h </w:instrText>
            </w:r>
            <w:r w:rsidR="00C16925" w:rsidRPr="00C37FC3">
              <w:rPr>
                <w:webHidden/>
              </w:rPr>
            </w:r>
            <w:r w:rsidR="00C16925" w:rsidRPr="00C37FC3">
              <w:rPr>
                <w:webHidden/>
              </w:rPr>
              <w:fldChar w:fldCharType="separate"/>
            </w:r>
            <w:r w:rsidR="00F7596B">
              <w:rPr>
                <w:webHidden/>
              </w:rPr>
              <w:t>20</w:t>
            </w:r>
            <w:r w:rsidR="00C16925" w:rsidRPr="00C37FC3">
              <w:rPr>
                <w:webHidden/>
              </w:rPr>
              <w:fldChar w:fldCharType="end"/>
            </w:r>
          </w:hyperlink>
        </w:p>
        <w:p w14:paraId="44CDD8FF" w14:textId="33D9021E" w:rsidR="00C16925" w:rsidRPr="00C37FC3" w:rsidRDefault="002F0DFE" w:rsidP="00C16925">
          <w:pPr>
            <w:pStyle w:val="TDC1"/>
            <w:rPr>
              <w:rFonts w:ascii="Verdana" w:eastAsiaTheme="minorEastAsia" w:hAnsi="Verdana" w:cstheme="minorBidi"/>
              <w:sz w:val="22"/>
              <w:szCs w:val="22"/>
              <w:lang w:val="es-GT" w:eastAsia="es-GT"/>
            </w:rPr>
          </w:pPr>
          <w:hyperlink w:anchor="_Toc106026453" w:history="1">
            <w:r w:rsidR="00C16925" w:rsidRPr="00C37FC3">
              <w:rPr>
                <w:rStyle w:val="Hipervnculo"/>
                <w:rFonts w:ascii="Verdana" w:hAnsi="Verdana"/>
              </w:rPr>
              <w:t>15.</w:t>
            </w:r>
            <w:r w:rsidR="00C16925" w:rsidRPr="00C37FC3">
              <w:rPr>
                <w:rFonts w:ascii="Verdana" w:eastAsiaTheme="minorEastAsia" w:hAnsi="Verdana" w:cstheme="minorBidi"/>
                <w:sz w:val="22"/>
                <w:szCs w:val="22"/>
                <w:lang w:val="es-GT" w:eastAsia="es-GT"/>
              </w:rPr>
              <w:tab/>
            </w:r>
            <w:r w:rsidR="00C16925" w:rsidRPr="00C37FC3">
              <w:rPr>
                <w:rStyle w:val="Hipervnculo"/>
                <w:rFonts w:ascii="Verdana" w:hAnsi="Verdana"/>
              </w:rPr>
              <w:t>ANEXO</w:t>
            </w:r>
            <w:r w:rsidR="00F941CA">
              <w:rPr>
                <w:rStyle w:val="Hipervnculo"/>
                <w:rFonts w:ascii="Verdana" w:hAnsi="Verdana"/>
              </w:rPr>
              <w:t>S</w:t>
            </w:r>
            <w:r w:rsidR="00C16925" w:rsidRPr="00C37FC3">
              <w:rPr>
                <w:rFonts w:ascii="Verdana" w:hAnsi="Verdana"/>
                <w:webHidden/>
              </w:rPr>
              <w:tab/>
            </w:r>
            <w:r w:rsidR="00C16925" w:rsidRPr="00C37FC3">
              <w:rPr>
                <w:rFonts w:ascii="Verdana" w:hAnsi="Verdana"/>
                <w:webHidden/>
              </w:rPr>
              <w:fldChar w:fldCharType="begin"/>
            </w:r>
            <w:r w:rsidR="00C16925" w:rsidRPr="00C37FC3">
              <w:rPr>
                <w:rFonts w:ascii="Verdana" w:hAnsi="Verdana"/>
                <w:webHidden/>
              </w:rPr>
              <w:instrText xml:space="preserve"> PAGEREF _Toc106026453 \h </w:instrText>
            </w:r>
            <w:r w:rsidR="00C16925" w:rsidRPr="00C37FC3">
              <w:rPr>
                <w:rFonts w:ascii="Verdana" w:hAnsi="Verdana"/>
                <w:webHidden/>
              </w:rPr>
            </w:r>
            <w:r w:rsidR="00C16925" w:rsidRPr="00C37FC3">
              <w:rPr>
                <w:rFonts w:ascii="Verdana" w:hAnsi="Verdana"/>
                <w:webHidden/>
              </w:rPr>
              <w:fldChar w:fldCharType="separate"/>
            </w:r>
            <w:r w:rsidR="00F7596B">
              <w:rPr>
                <w:rFonts w:ascii="Verdana" w:hAnsi="Verdana"/>
                <w:webHidden/>
              </w:rPr>
              <w:t>22</w:t>
            </w:r>
            <w:r w:rsidR="00C16925" w:rsidRPr="00C37FC3">
              <w:rPr>
                <w:rFonts w:ascii="Verdana" w:hAnsi="Verdana"/>
                <w:webHidden/>
              </w:rPr>
              <w:fldChar w:fldCharType="end"/>
            </w:r>
          </w:hyperlink>
        </w:p>
        <w:p w14:paraId="36FBB2B3" w14:textId="0447596E" w:rsidR="004B0B91" w:rsidRDefault="004B0B91">
          <w:r w:rsidRPr="00C37FC3">
            <w:rPr>
              <w:rFonts w:ascii="Verdana" w:hAnsi="Verdana"/>
              <w:b/>
              <w:bCs/>
              <w:sz w:val="20"/>
              <w:szCs w:val="20"/>
              <w:lang w:val="es-ES"/>
            </w:rPr>
            <w:fldChar w:fldCharType="end"/>
          </w:r>
        </w:p>
        <w:p w14:paraId="3D430841" w14:textId="4A0E0B07" w:rsidR="00312C9D" w:rsidRDefault="002F0DFE" w:rsidP="00F90CE9">
          <w:pPr>
            <w:pStyle w:val="Textoindependiente"/>
            <w:tabs>
              <w:tab w:val="right" w:leader="dot" w:pos="8931"/>
            </w:tabs>
            <w:spacing w:before="120" w:line="276" w:lineRule="auto"/>
            <w:jc w:val="both"/>
            <w:rPr>
              <w:rFonts w:ascii="Verdana" w:hAnsi="Verdana" w:cs="Arial"/>
              <w:b/>
              <w:caps/>
              <w:sz w:val="20"/>
            </w:rPr>
          </w:pPr>
        </w:p>
      </w:sdtContent>
    </w:sdt>
    <w:bookmarkEnd w:id="0" w:displacedByCustomXml="prev"/>
    <w:p w14:paraId="291140DC" w14:textId="15F20746" w:rsidR="00005CC8" w:rsidRDefault="00005CC8" w:rsidP="00F90CE9">
      <w:pPr>
        <w:pStyle w:val="Textoindependiente"/>
        <w:tabs>
          <w:tab w:val="right" w:leader="dot" w:pos="8931"/>
        </w:tabs>
        <w:spacing w:before="120" w:line="276" w:lineRule="auto"/>
        <w:jc w:val="both"/>
        <w:rPr>
          <w:rFonts w:ascii="Verdana" w:hAnsi="Verdana" w:cs="Arial"/>
          <w:b/>
          <w:caps/>
          <w:sz w:val="20"/>
        </w:rPr>
      </w:pPr>
    </w:p>
    <w:p w14:paraId="010DC99F" w14:textId="1C4D2108" w:rsidR="00005CC8" w:rsidRDefault="00005CC8" w:rsidP="00F90CE9">
      <w:pPr>
        <w:pStyle w:val="Textoindependiente"/>
        <w:tabs>
          <w:tab w:val="right" w:leader="dot" w:pos="8931"/>
        </w:tabs>
        <w:spacing w:before="120" w:line="276" w:lineRule="auto"/>
        <w:jc w:val="both"/>
        <w:rPr>
          <w:rFonts w:ascii="Verdana" w:hAnsi="Verdana" w:cs="Arial"/>
          <w:b/>
          <w:caps/>
          <w:sz w:val="20"/>
        </w:rPr>
      </w:pPr>
    </w:p>
    <w:p w14:paraId="55F8F477" w14:textId="4AC75AC9" w:rsidR="00FD086D" w:rsidRDefault="00FD086D" w:rsidP="00F90CE9">
      <w:pPr>
        <w:pStyle w:val="Textoindependiente"/>
        <w:tabs>
          <w:tab w:val="right" w:leader="dot" w:pos="8931"/>
        </w:tabs>
        <w:spacing w:before="120" w:line="276" w:lineRule="auto"/>
        <w:jc w:val="both"/>
        <w:rPr>
          <w:rFonts w:ascii="Verdana" w:hAnsi="Verdana" w:cs="Arial"/>
          <w:b/>
          <w:caps/>
          <w:sz w:val="20"/>
        </w:rPr>
      </w:pPr>
    </w:p>
    <w:p w14:paraId="5CF2BDE4" w14:textId="77777777" w:rsidR="00FD086D" w:rsidRDefault="00FD086D" w:rsidP="00F90CE9">
      <w:pPr>
        <w:pStyle w:val="Textoindependiente"/>
        <w:tabs>
          <w:tab w:val="right" w:leader="dot" w:pos="8931"/>
        </w:tabs>
        <w:spacing w:before="120" w:line="276" w:lineRule="auto"/>
        <w:jc w:val="both"/>
        <w:rPr>
          <w:rFonts w:ascii="Verdana" w:hAnsi="Verdana" w:cs="Arial"/>
          <w:b/>
          <w:caps/>
          <w:sz w:val="20"/>
        </w:rPr>
      </w:pPr>
    </w:p>
    <w:p w14:paraId="72D83FD0" w14:textId="2C5BF78E" w:rsidR="00005CC8" w:rsidRDefault="00005CC8" w:rsidP="00F90CE9">
      <w:pPr>
        <w:pStyle w:val="Textoindependiente"/>
        <w:tabs>
          <w:tab w:val="right" w:leader="dot" w:pos="8931"/>
        </w:tabs>
        <w:spacing w:before="120" w:line="276" w:lineRule="auto"/>
        <w:jc w:val="both"/>
        <w:rPr>
          <w:rFonts w:ascii="Verdana" w:hAnsi="Verdana" w:cs="Arial"/>
          <w:b/>
          <w:caps/>
          <w:sz w:val="20"/>
        </w:rPr>
      </w:pPr>
    </w:p>
    <w:p w14:paraId="5F34C9EB" w14:textId="19A04FA6" w:rsidR="00005CC8" w:rsidRDefault="00005CC8" w:rsidP="00F90CE9">
      <w:pPr>
        <w:pStyle w:val="Textoindependiente"/>
        <w:tabs>
          <w:tab w:val="right" w:leader="dot" w:pos="8931"/>
        </w:tabs>
        <w:spacing w:before="120" w:line="276" w:lineRule="auto"/>
        <w:jc w:val="both"/>
        <w:rPr>
          <w:rFonts w:ascii="Verdana" w:hAnsi="Verdana" w:cs="Arial"/>
          <w:b/>
          <w:caps/>
          <w:sz w:val="20"/>
        </w:rPr>
      </w:pPr>
    </w:p>
    <w:p w14:paraId="313E3312" w14:textId="04DB5114" w:rsidR="0004442C" w:rsidRPr="00DD0B3A" w:rsidRDefault="0004442C" w:rsidP="00467EBB">
      <w:pPr>
        <w:pStyle w:val="Ttulo1"/>
      </w:pPr>
      <w:bookmarkStart w:id="1" w:name="_Toc425341478"/>
      <w:bookmarkStart w:id="2" w:name="_Toc103533331"/>
      <w:bookmarkStart w:id="3" w:name="_Toc106026434"/>
      <w:r w:rsidRPr="00DD0B3A">
        <w:t>LISTA DE DISTRIBUCIÓN DEL MANUAL</w:t>
      </w:r>
      <w:bookmarkEnd w:id="1"/>
      <w:bookmarkEnd w:id="2"/>
      <w:bookmarkEnd w:id="3"/>
    </w:p>
    <w:p w14:paraId="3A3A17E0" w14:textId="77777777" w:rsidR="005602EE" w:rsidRPr="00C052E5" w:rsidRDefault="005602EE" w:rsidP="00F90CE9">
      <w:pPr>
        <w:pStyle w:val="Sangra2detindependiente"/>
        <w:spacing w:after="0" w:line="276" w:lineRule="auto"/>
        <w:rPr>
          <w:rFonts w:ascii="Verdana" w:hAnsi="Verdana" w:cs="Arial"/>
          <w:sz w:val="20"/>
          <w:szCs w:val="20"/>
          <w:lang w:val="es-ES" w:eastAsia="es-ES"/>
        </w:rPr>
      </w:pPr>
    </w:p>
    <w:p w14:paraId="61B2BA26" w14:textId="5C17968A" w:rsidR="005602EE" w:rsidRPr="00C052E5" w:rsidRDefault="005602EE" w:rsidP="00F90CE9">
      <w:pPr>
        <w:pStyle w:val="Sangra2detindependiente"/>
        <w:spacing w:after="0" w:line="276" w:lineRule="auto"/>
        <w:jc w:val="both"/>
        <w:rPr>
          <w:rFonts w:ascii="Verdana" w:hAnsi="Verdana" w:cs="Arial"/>
          <w:sz w:val="20"/>
          <w:szCs w:val="20"/>
          <w:lang w:val="es-ES" w:eastAsia="es-ES"/>
        </w:rPr>
      </w:pPr>
      <w:r w:rsidRPr="00C052E5">
        <w:rPr>
          <w:rFonts w:ascii="Verdana" w:hAnsi="Verdana" w:cs="Arial"/>
          <w:sz w:val="20"/>
          <w:szCs w:val="20"/>
          <w:lang w:val="es-ES" w:eastAsia="es-ES"/>
        </w:rPr>
        <w:t xml:space="preserve">El </w:t>
      </w:r>
      <w:r w:rsidR="00C35B06">
        <w:rPr>
          <w:rFonts w:ascii="Verdana" w:hAnsi="Verdana" w:cs="Arial"/>
          <w:sz w:val="20"/>
          <w:szCs w:val="20"/>
          <w:lang w:val="es-ES" w:eastAsia="es-ES"/>
        </w:rPr>
        <w:t>M</w:t>
      </w:r>
      <w:r w:rsidRPr="00C052E5">
        <w:rPr>
          <w:rFonts w:ascii="Verdana" w:hAnsi="Verdana" w:cs="Arial"/>
          <w:sz w:val="20"/>
          <w:szCs w:val="20"/>
          <w:lang w:val="es-ES" w:eastAsia="es-ES"/>
        </w:rPr>
        <w:t xml:space="preserve">anual de </w:t>
      </w:r>
      <w:r w:rsidR="00C35B06">
        <w:rPr>
          <w:rFonts w:ascii="Verdana" w:hAnsi="Verdana" w:cs="Arial"/>
          <w:sz w:val="20"/>
          <w:szCs w:val="20"/>
          <w:lang w:val="es-ES" w:eastAsia="es-ES"/>
        </w:rPr>
        <w:t>N</w:t>
      </w:r>
      <w:r w:rsidRPr="00C052E5">
        <w:rPr>
          <w:rFonts w:ascii="Verdana" w:hAnsi="Verdana" w:cs="Arial"/>
          <w:sz w:val="20"/>
          <w:szCs w:val="20"/>
          <w:lang w:val="es-ES" w:eastAsia="es-ES"/>
        </w:rPr>
        <w:t xml:space="preserve">ormas y </w:t>
      </w:r>
      <w:r w:rsidR="00C35B06">
        <w:rPr>
          <w:rFonts w:ascii="Verdana" w:hAnsi="Verdana" w:cs="Arial"/>
          <w:sz w:val="20"/>
          <w:szCs w:val="20"/>
          <w:lang w:val="es-ES" w:eastAsia="es-ES"/>
        </w:rPr>
        <w:t>P</w:t>
      </w:r>
      <w:r w:rsidRPr="00C052E5">
        <w:rPr>
          <w:rFonts w:ascii="Verdana" w:hAnsi="Verdana" w:cs="Arial"/>
          <w:sz w:val="20"/>
          <w:szCs w:val="20"/>
          <w:lang w:val="es-ES" w:eastAsia="es-ES"/>
        </w:rPr>
        <w:t>rocedimientos</w:t>
      </w:r>
      <w:r w:rsidR="00B52E23" w:rsidRPr="00C052E5">
        <w:rPr>
          <w:rFonts w:ascii="Verdana" w:hAnsi="Verdana" w:cs="Arial"/>
          <w:sz w:val="20"/>
          <w:szCs w:val="20"/>
          <w:lang w:val="es-ES" w:eastAsia="es-ES"/>
        </w:rPr>
        <w:t xml:space="preserve"> de </w:t>
      </w:r>
      <w:r w:rsidR="0081334F" w:rsidRPr="00C052E5">
        <w:rPr>
          <w:rFonts w:ascii="Verdana" w:hAnsi="Verdana" w:cs="Arial"/>
          <w:sz w:val="20"/>
          <w:szCs w:val="20"/>
          <w:lang w:val="es-ES" w:eastAsia="es-ES"/>
        </w:rPr>
        <w:t>Almacén</w:t>
      </w:r>
      <w:r w:rsidRPr="00C052E5">
        <w:rPr>
          <w:rFonts w:ascii="Verdana" w:hAnsi="Verdana" w:cs="Arial"/>
          <w:sz w:val="20"/>
          <w:szCs w:val="20"/>
          <w:lang w:val="es-ES" w:eastAsia="es-ES"/>
        </w:rPr>
        <w:t xml:space="preserve"> de la </w:t>
      </w:r>
      <w:r w:rsidR="008F0D92" w:rsidRPr="00C052E5">
        <w:rPr>
          <w:rFonts w:ascii="Verdana" w:hAnsi="Verdana" w:cs="Arial"/>
          <w:sz w:val="20"/>
          <w:szCs w:val="20"/>
          <w:lang w:val="es-ES" w:eastAsia="es-ES"/>
        </w:rPr>
        <w:t>Comisión</w:t>
      </w:r>
      <w:r w:rsidR="00F3024B" w:rsidRPr="00C052E5">
        <w:rPr>
          <w:rFonts w:ascii="Verdana" w:hAnsi="Verdana" w:cs="Arial"/>
          <w:sz w:val="20"/>
          <w:szCs w:val="20"/>
          <w:lang w:val="es-ES" w:eastAsia="es-ES"/>
        </w:rPr>
        <w:t xml:space="preserve"> Presidencial por</w:t>
      </w:r>
      <w:r w:rsidR="00504800" w:rsidRPr="00C052E5">
        <w:rPr>
          <w:rFonts w:ascii="Verdana" w:hAnsi="Verdana" w:cs="Arial"/>
          <w:sz w:val="20"/>
          <w:szCs w:val="20"/>
          <w:lang w:val="es-ES" w:eastAsia="es-ES"/>
        </w:rPr>
        <w:t xml:space="preserve"> la Paz y los Derechos Humano</w:t>
      </w:r>
      <w:r w:rsidR="00013C51">
        <w:rPr>
          <w:rFonts w:ascii="Verdana" w:hAnsi="Verdana" w:cs="Arial"/>
          <w:sz w:val="20"/>
          <w:szCs w:val="20"/>
          <w:lang w:val="es-ES" w:eastAsia="es-ES"/>
        </w:rPr>
        <w:t xml:space="preserve">s, que se puede denominar en adelante, el Manual, </w:t>
      </w:r>
      <w:r w:rsidRPr="00C052E5">
        <w:rPr>
          <w:rFonts w:ascii="Verdana" w:hAnsi="Verdana" w:cs="Arial"/>
          <w:sz w:val="20"/>
          <w:szCs w:val="20"/>
          <w:lang w:val="es-ES" w:eastAsia="es-ES"/>
        </w:rPr>
        <w:t>es distribuido de la siguiente manera:</w:t>
      </w:r>
    </w:p>
    <w:p w14:paraId="209C327A" w14:textId="77777777" w:rsidR="004F6791" w:rsidRPr="00844FB9" w:rsidRDefault="004F6791" w:rsidP="00F90CE9">
      <w:pPr>
        <w:pStyle w:val="Sangra2detindependiente"/>
        <w:spacing w:after="0" w:line="276" w:lineRule="auto"/>
        <w:rPr>
          <w:rFonts w:ascii="Verdana" w:hAnsi="Verdana"/>
          <w:sz w:val="20"/>
          <w:szCs w:val="20"/>
          <w:lang w:val="es-ES" w:eastAsia="es-ES"/>
        </w:rPr>
      </w:pPr>
    </w:p>
    <w:tbl>
      <w:tblPr>
        <w:tblW w:w="7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5"/>
        <w:gridCol w:w="2834"/>
        <w:gridCol w:w="1843"/>
        <w:gridCol w:w="2551"/>
      </w:tblGrid>
      <w:tr w:rsidR="0036172D" w:rsidRPr="00C052E5" w14:paraId="5DDB3ABF" w14:textId="77777777" w:rsidTr="00FD59DD">
        <w:trPr>
          <w:trHeight w:val="569"/>
          <w:jc w:val="center"/>
        </w:trPr>
        <w:tc>
          <w:tcPr>
            <w:tcW w:w="705" w:type="dxa"/>
            <w:shd w:val="clear" w:color="auto" w:fill="BFBFBF" w:themeFill="background1" w:themeFillShade="BF"/>
            <w:vAlign w:val="center"/>
          </w:tcPr>
          <w:p w14:paraId="234930AA" w14:textId="77777777" w:rsidR="0036172D" w:rsidRPr="00C052E5" w:rsidRDefault="0036172D" w:rsidP="00162FC5">
            <w:pPr>
              <w:pStyle w:val="Sangra2detindependiente"/>
              <w:spacing w:after="0" w:line="276" w:lineRule="auto"/>
              <w:ind w:left="0"/>
              <w:jc w:val="center"/>
              <w:rPr>
                <w:rFonts w:ascii="Verdana" w:hAnsi="Verdana" w:cs="Arial"/>
                <w:b/>
                <w:sz w:val="20"/>
                <w:szCs w:val="20"/>
                <w:lang w:val="es-ES" w:eastAsia="es-ES"/>
              </w:rPr>
            </w:pPr>
            <w:r w:rsidRPr="00C052E5">
              <w:rPr>
                <w:rFonts w:ascii="Verdana" w:hAnsi="Verdana" w:cs="Arial"/>
                <w:b/>
                <w:sz w:val="20"/>
                <w:szCs w:val="20"/>
                <w:lang w:val="es-ES" w:eastAsia="es-ES"/>
              </w:rPr>
              <w:t>No</w:t>
            </w:r>
          </w:p>
        </w:tc>
        <w:tc>
          <w:tcPr>
            <w:tcW w:w="2834" w:type="dxa"/>
            <w:shd w:val="clear" w:color="auto" w:fill="BFBFBF" w:themeFill="background1" w:themeFillShade="BF"/>
            <w:vAlign w:val="center"/>
          </w:tcPr>
          <w:p w14:paraId="49DCA207" w14:textId="77777777" w:rsidR="0036172D" w:rsidRPr="00C052E5" w:rsidRDefault="0036172D" w:rsidP="00162FC5">
            <w:pPr>
              <w:pStyle w:val="Sangra2detindependiente"/>
              <w:spacing w:after="0" w:line="276" w:lineRule="auto"/>
              <w:ind w:left="0"/>
              <w:jc w:val="center"/>
              <w:rPr>
                <w:rFonts w:ascii="Verdana" w:hAnsi="Verdana" w:cs="Arial"/>
                <w:b/>
                <w:sz w:val="20"/>
                <w:szCs w:val="20"/>
                <w:lang w:val="es-ES" w:eastAsia="es-ES"/>
              </w:rPr>
            </w:pPr>
            <w:r w:rsidRPr="00C052E5">
              <w:rPr>
                <w:rFonts w:ascii="Verdana" w:hAnsi="Verdana" w:cs="Arial"/>
                <w:b/>
                <w:sz w:val="20"/>
                <w:szCs w:val="20"/>
                <w:lang w:val="es-ES" w:eastAsia="es-ES"/>
              </w:rPr>
              <w:t>DEPENDENCIA</w:t>
            </w:r>
          </w:p>
        </w:tc>
        <w:tc>
          <w:tcPr>
            <w:tcW w:w="1843" w:type="dxa"/>
            <w:shd w:val="clear" w:color="auto" w:fill="BFBFBF" w:themeFill="background1" w:themeFillShade="BF"/>
            <w:vAlign w:val="center"/>
          </w:tcPr>
          <w:p w14:paraId="3040D031" w14:textId="77777777" w:rsidR="0036172D" w:rsidRPr="00C052E5" w:rsidRDefault="0036172D" w:rsidP="00162FC5">
            <w:pPr>
              <w:pStyle w:val="Sangra2detindependiente"/>
              <w:spacing w:after="0" w:line="276" w:lineRule="auto"/>
              <w:ind w:left="0"/>
              <w:jc w:val="center"/>
              <w:rPr>
                <w:rFonts w:ascii="Verdana" w:hAnsi="Verdana" w:cs="Arial"/>
                <w:b/>
                <w:sz w:val="20"/>
                <w:szCs w:val="20"/>
                <w:lang w:val="es-ES" w:eastAsia="es-ES"/>
              </w:rPr>
            </w:pPr>
            <w:r w:rsidRPr="00C052E5">
              <w:rPr>
                <w:rFonts w:ascii="Verdana" w:hAnsi="Verdana" w:cs="Arial"/>
                <w:b/>
                <w:sz w:val="20"/>
                <w:szCs w:val="20"/>
                <w:lang w:val="es-ES" w:eastAsia="es-ES"/>
              </w:rPr>
              <w:t>PUESTO</w:t>
            </w:r>
          </w:p>
        </w:tc>
        <w:tc>
          <w:tcPr>
            <w:tcW w:w="2551" w:type="dxa"/>
            <w:shd w:val="clear" w:color="auto" w:fill="BFBFBF" w:themeFill="background1" w:themeFillShade="BF"/>
          </w:tcPr>
          <w:p w14:paraId="417FC5FC" w14:textId="77777777" w:rsidR="0036172D" w:rsidRPr="00C052E5" w:rsidRDefault="0036172D" w:rsidP="00162FC5">
            <w:pPr>
              <w:pStyle w:val="Sangra2detindependiente"/>
              <w:spacing w:after="0" w:line="276" w:lineRule="auto"/>
              <w:ind w:left="0"/>
              <w:jc w:val="center"/>
              <w:rPr>
                <w:rFonts w:ascii="Verdana" w:hAnsi="Verdana" w:cs="Arial"/>
                <w:b/>
                <w:sz w:val="20"/>
                <w:szCs w:val="20"/>
                <w:lang w:val="es-ES" w:eastAsia="es-ES"/>
              </w:rPr>
            </w:pPr>
            <w:r w:rsidRPr="00C052E5">
              <w:rPr>
                <w:rFonts w:ascii="Verdana" w:hAnsi="Verdana" w:cs="Arial"/>
                <w:b/>
                <w:sz w:val="20"/>
                <w:szCs w:val="20"/>
                <w:lang w:val="es-ES" w:eastAsia="es-ES"/>
              </w:rPr>
              <w:t>TIPO DE DOCUMENTO</w:t>
            </w:r>
          </w:p>
        </w:tc>
      </w:tr>
      <w:tr w:rsidR="0036172D" w:rsidRPr="00C052E5" w14:paraId="0B8C9A18" w14:textId="77777777" w:rsidTr="00FD59DD">
        <w:trPr>
          <w:trHeight w:val="525"/>
          <w:jc w:val="center"/>
        </w:trPr>
        <w:tc>
          <w:tcPr>
            <w:tcW w:w="705" w:type="dxa"/>
            <w:vAlign w:val="center"/>
          </w:tcPr>
          <w:p w14:paraId="3E69A84C" w14:textId="77777777" w:rsidR="0036172D" w:rsidRPr="00844FB9" w:rsidRDefault="0036172D" w:rsidP="00162FC5">
            <w:pPr>
              <w:pStyle w:val="Sangra2detindependiente"/>
              <w:spacing w:after="0" w:line="276" w:lineRule="auto"/>
              <w:ind w:left="0"/>
              <w:jc w:val="center"/>
              <w:rPr>
                <w:rFonts w:ascii="Verdana" w:hAnsi="Verdana" w:cs="Arial"/>
                <w:sz w:val="20"/>
                <w:szCs w:val="20"/>
                <w:lang w:val="es-ES" w:eastAsia="es-ES"/>
              </w:rPr>
            </w:pPr>
            <w:r w:rsidRPr="00844FB9">
              <w:rPr>
                <w:rFonts w:ascii="Verdana" w:hAnsi="Verdana" w:cs="Arial"/>
                <w:sz w:val="20"/>
                <w:szCs w:val="20"/>
                <w:lang w:val="es-ES" w:eastAsia="es-ES"/>
              </w:rPr>
              <w:t>1</w:t>
            </w:r>
          </w:p>
        </w:tc>
        <w:tc>
          <w:tcPr>
            <w:tcW w:w="2834" w:type="dxa"/>
            <w:vAlign w:val="center"/>
          </w:tcPr>
          <w:p w14:paraId="766A4F90" w14:textId="77777777" w:rsidR="0036172D" w:rsidRPr="00844FB9" w:rsidRDefault="0036172D" w:rsidP="00FF3412">
            <w:pPr>
              <w:pStyle w:val="Sangra2detindependiente"/>
              <w:spacing w:after="0" w:line="276" w:lineRule="auto"/>
              <w:ind w:left="0"/>
              <w:jc w:val="center"/>
              <w:rPr>
                <w:rFonts w:ascii="Verdana" w:hAnsi="Verdana" w:cs="Arial"/>
                <w:sz w:val="20"/>
                <w:szCs w:val="20"/>
                <w:lang w:val="es-ES" w:eastAsia="es-ES"/>
              </w:rPr>
            </w:pPr>
            <w:r w:rsidRPr="00844FB9">
              <w:rPr>
                <w:rFonts w:ascii="Verdana" w:hAnsi="Verdana" w:cs="Arial"/>
                <w:sz w:val="20"/>
                <w:szCs w:val="20"/>
                <w:lang w:val="es-ES" w:eastAsia="es-ES"/>
              </w:rPr>
              <w:t xml:space="preserve">Dirección </w:t>
            </w:r>
            <w:r w:rsidR="00FF3412" w:rsidRPr="00844FB9">
              <w:rPr>
                <w:rFonts w:ascii="Verdana" w:hAnsi="Verdana" w:cs="Arial"/>
                <w:sz w:val="20"/>
                <w:szCs w:val="20"/>
                <w:lang w:val="es-ES" w:eastAsia="es-ES"/>
              </w:rPr>
              <w:t>Administrativa-Financiera</w:t>
            </w:r>
          </w:p>
        </w:tc>
        <w:tc>
          <w:tcPr>
            <w:tcW w:w="1843" w:type="dxa"/>
            <w:vAlign w:val="center"/>
          </w:tcPr>
          <w:p w14:paraId="677B2CFD" w14:textId="5447F92E" w:rsidR="0036172D" w:rsidRPr="00844FB9" w:rsidRDefault="00AA5194" w:rsidP="00162FC5">
            <w:pPr>
              <w:spacing w:after="0"/>
              <w:jc w:val="center"/>
              <w:rPr>
                <w:rFonts w:ascii="Verdana" w:hAnsi="Verdana" w:cs="Arial"/>
                <w:sz w:val="20"/>
                <w:szCs w:val="20"/>
                <w:lang w:val="es-ES" w:eastAsia="es-ES"/>
              </w:rPr>
            </w:pPr>
            <w:r w:rsidRPr="00844FB9">
              <w:rPr>
                <w:rFonts w:ascii="Verdana" w:hAnsi="Verdana" w:cs="Arial"/>
                <w:sz w:val="20"/>
                <w:szCs w:val="20"/>
                <w:lang w:val="es-ES" w:eastAsia="es-ES"/>
              </w:rPr>
              <w:t>Director</w:t>
            </w:r>
            <w:r w:rsidR="00FF3412" w:rsidRPr="00844FB9">
              <w:rPr>
                <w:rFonts w:ascii="Verdana" w:hAnsi="Verdana" w:cs="Arial"/>
                <w:sz w:val="20"/>
                <w:szCs w:val="20"/>
                <w:lang w:val="es-ES" w:eastAsia="es-ES"/>
              </w:rPr>
              <w:t xml:space="preserve"> (a)</w:t>
            </w:r>
          </w:p>
        </w:tc>
        <w:tc>
          <w:tcPr>
            <w:tcW w:w="2551" w:type="dxa"/>
          </w:tcPr>
          <w:p w14:paraId="7B79D27A" w14:textId="77777777" w:rsidR="0036172D" w:rsidRPr="00844FB9" w:rsidRDefault="00FF3412" w:rsidP="00162FC5">
            <w:pPr>
              <w:spacing w:after="0"/>
              <w:jc w:val="center"/>
              <w:rPr>
                <w:rFonts w:ascii="Verdana" w:hAnsi="Verdana" w:cs="Arial"/>
                <w:sz w:val="20"/>
                <w:szCs w:val="20"/>
                <w:lang w:val="es-ES" w:eastAsia="es-ES"/>
              </w:rPr>
            </w:pPr>
            <w:r w:rsidRPr="00844FB9">
              <w:rPr>
                <w:rFonts w:ascii="Verdana" w:hAnsi="Verdana" w:cs="Arial"/>
                <w:sz w:val="20"/>
                <w:szCs w:val="20"/>
                <w:lang w:val="es-ES" w:eastAsia="es-ES"/>
              </w:rPr>
              <w:t>Copia</w:t>
            </w:r>
          </w:p>
        </w:tc>
      </w:tr>
      <w:tr w:rsidR="00FF3412" w:rsidRPr="00C052E5" w14:paraId="7786689B" w14:textId="77777777" w:rsidTr="00FD59DD">
        <w:trPr>
          <w:trHeight w:val="510"/>
          <w:jc w:val="center"/>
        </w:trPr>
        <w:tc>
          <w:tcPr>
            <w:tcW w:w="705" w:type="dxa"/>
            <w:vAlign w:val="center"/>
          </w:tcPr>
          <w:p w14:paraId="2C00434B" w14:textId="11F50414" w:rsidR="00FF3412" w:rsidRPr="00844FB9" w:rsidRDefault="00AA5194" w:rsidP="00FF3412">
            <w:pPr>
              <w:pStyle w:val="Sangra2detindependiente"/>
              <w:spacing w:after="0" w:line="276" w:lineRule="auto"/>
              <w:ind w:left="0"/>
              <w:jc w:val="center"/>
              <w:rPr>
                <w:rFonts w:ascii="Verdana" w:hAnsi="Verdana" w:cs="Arial"/>
                <w:sz w:val="20"/>
                <w:szCs w:val="20"/>
                <w:lang w:val="es-ES" w:eastAsia="es-ES"/>
              </w:rPr>
            </w:pPr>
            <w:r w:rsidRPr="00844FB9">
              <w:rPr>
                <w:rFonts w:ascii="Verdana" w:hAnsi="Verdana" w:cs="Arial"/>
                <w:sz w:val="20"/>
                <w:szCs w:val="20"/>
                <w:lang w:val="es-ES" w:eastAsia="es-ES"/>
              </w:rPr>
              <w:t>2</w:t>
            </w:r>
          </w:p>
        </w:tc>
        <w:tc>
          <w:tcPr>
            <w:tcW w:w="2834" w:type="dxa"/>
            <w:vAlign w:val="center"/>
          </w:tcPr>
          <w:p w14:paraId="21224D0B" w14:textId="4A71A507" w:rsidR="00FF3412" w:rsidRPr="00844FB9" w:rsidRDefault="00AA5194" w:rsidP="00FF3412">
            <w:pPr>
              <w:pStyle w:val="Sangra2detindependiente"/>
              <w:spacing w:after="0" w:line="276" w:lineRule="auto"/>
              <w:ind w:left="0"/>
              <w:jc w:val="center"/>
              <w:rPr>
                <w:rFonts w:ascii="Verdana" w:hAnsi="Verdana" w:cs="Arial"/>
                <w:sz w:val="20"/>
                <w:szCs w:val="20"/>
                <w:lang w:val="es-ES" w:eastAsia="es-ES"/>
              </w:rPr>
            </w:pPr>
            <w:r w:rsidRPr="00844FB9">
              <w:rPr>
                <w:rFonts w:ascii="Verdana" w:hAnsi="Verdana" w:cs="Arial"/>
                <w:sz w:val="20"/>
                <w:szCs w:val="20"/>
                <w:lang w:val="es-ES" w:eastAsia="es-ES"/>
              </w:rPr>
              <w:t>Departamento Administrativo</w:t>
            </w:r>
          </w:p>
        </w:tc>
        <w:tc>
          <w:tcPr>
            <w:tcW w:w="1843" w:type="dxa"/>
            <w:vAlign w:val="center"/>
          </w:tcPr>
          <w:p w14:paraId="3BF26CB3" w14:textId="028D5B08" w:rsidR="00FF3412" w:rsidRPr="00844FB9" w:rsidRDefault="00AA5194" w:rsidP="00FF3412">
            <w:pPr>
              <w:spacing w:after="0"/>
              <w:jc w:val="center"/>
              <w:rPr>
                <w:rFonts w:ascii="Verdana" w:hAnsi="Verdana" w:cs="Arial"/>
                <w:sz w:val="20"/>
                <w:szCs w:val="20"/>
                <w:lang w:val="es-ES" w:eastAsia="es-ES"/>
              </w:rPr>
            </w:pPr>
            <w:r w:rsidRPr="00844FB9">
              <w:rPr>
                <w:rFonts w:ascii="Verdana" w:hAnsi="Verdana" w:cs="Arial"/>
                <w:sz w:val="20"/>
                <w:szCs w:val="20"/>
                <w:lang w:val="es-ES" w:eastAsia="es-ES"/>
              </w:rPr>
              <w:t>Jefe</w:t>
            </w:r>
            <w:r w:rsidR="00FF3412" w:rsidRPr="00844FB9">
              <w:rPr>
                <w:rFonts w:ascii="Verdana" w:hAnsi="Verdana" w:cs="Arial"/>
                <w:sz w:val="20"/>
                <w:szCs w:val="20"/>
                <w:lang w:val="es-ES" w:eastAsia="es-ES"/>
              </w:rPr>
              <w:t xml:space="preserve"> (a)</w:t>
            </w:r>
          </w:p>
        </w:tc>
        <w:tc>
          <w:tcPr>
            <w:tcW w:w="2551" w:type="dxa"/>
          </w:tcPr>
          <w:p w14:paraId="5E40D05D" w14:textId="77777777" w:rsidR="00FF3412" w:rsidRPr="00844FB9" w:rsidRDefault="00FF3412" w:rsidP="00FF3412">
            <w:pPr>
              <w:spacing w:after="0"/>
              <w:jc w:val="center"/>
              <w:rPr>
                <w:rFonts w:ascii="Verdana" w:hAnsi="Verdana" w:cs="Arial"/>
                <w:sz w:val="20"/>
                <w:szCs w:val="20"/>
                <w:lang w:val="es-ES" w:eastAsia="es-ES"/>
              </w:rPr>
            </w:pPr>
            <w:r w:rsidRPr="00844FB9">
              <w:rPr>
                <w:rFonts w:ascii="Verdana" w:hAnsi="Verdana" w:cs="Arial"/>
                <w:sz w:val="20"/>
                <w:szCs w:val="20"/>
                <w:lang w:val="es-ES" w:eastAsia="es-ES"/>
              </w:rPr>
              <w:t>Copia</w:t>
            </w:r>
          </w:p>
        </w:tc>
      </w:tr>
      <w:tr w:rsidR="00AA5194" w:rsidRPr="00C052E5" w14:paraId="3E11BDB7" w14:textId="77777777" w:rsidTr="00FD59DD">
        <w:trPr>
          <w:trHeight w:val="510"/>
          <w:jc w:val="center"/>
        </w:trPr>
        <w:tc>
          <w:tcPr>
            <w:tcW w:w="705" w:type="dxa"/>
            <w:vAlign w:val="center"/>
          </w:tcPr>
          <w:p w14:paraId="7A6806EE" w14:textId="3EFEA8CA" w:rsidR="00AA5194" w:rsidRPr="00844FB9" w:rsidRDefault="00AA5194" w:rsidP="00AA5194">
            <w:pPr>
              <w:pStyle w:val="Sangra2detindependiente"/>
              <w:spacing w:after="0" w:line="276" w:lineRule="auto"/>
              <w:ind w:left="0"/>
              <w:jc w:val="center"/>
              <w:rPr>
                <w:rFonts w:ascii="Verdana" w:hAnsi="Verdana" w:cs="Arial"/>
                <w:sz w:val="20"/>
                <w:szCs w:val="20"/>
                <w:lang w:val="es-ES" w:eastAsia="es-ES"/>
              </w:rPr>
            </w:pPr>
            <w:r w:rsidRPr="00844FB9">
              <w:rPr>
                <w:rFonts w:ascii="Verdana" w:hAnsi="Verdana" w:cs="Arial"/>
                <w:sz w:val="20"/>
                <w:szCs w:val="20"/>
                <w:lang w:val="es-ES" w:eastAsia="es-ES"/>
              </w:rPr>
              <w:t>3</w:t>
            </w:r>
          </w:p>
        </w:tc>
        <w:tc>
          <w:tcPr>
            <w:tcW w:w="2834" w:type="dxa"/>
            <w:vAlign w:val="center"/>
          </w:tcPr>
          <w:p w14:paraId="03DEC5C9" w14:textId="08DD3AE9" w:rsidR="00AA5194" w:rsidRPr="00844FB9" w:rsidRDefault="00AA5194" w:rsidP="00AA5194">
            <w:pPr>
              <w:pStyle w:val="Sangra2detindependiente"/>
              <w:spacing w:after="0" w:line="276" w:lineRule="auto"/>
              <w:ind w:left="0"/>
              <w:jc w:val="center"/>
              <w:rPr>
                <w:rFonts w:ascii="Verdana" w:hAnsi="Verdana" w:cs="Arial"/>
                <w:sz w:val="20"/>
                <w:szCs w:val="20"/>
                <w:lang w:val="es-ES" w:eastAsia="es-ES"/>
              </w:rPr>
            </w:pPr>
            <w:r w:rsidRPr="00844FB9">
              <w:rPr>
                <w:rFonts w:ascii="Verdana" w:hAnsi="Verdana" w:cs="Arial"/>
                <w:sz w:val="20"/>
                <w:szCs w:val="20"/>
                <w:lang w:val="es-ES" w:eastAsia="es-ES"/>
              </w:rPr>
              <w:t>Unidad de Auditoría Interna</w:t>
            </w:r>
          </w:p>
        </w:tc>
        <w:tc>
          <w:tcPr>
            <w:tcW w:w="1843" w:type="dxa"/>
            <w:vAlign w:val="center"/>
          </w:tcPr>
          <w:p w14:paraId="14566419" w14:textId="1AF4D6D8" w:rsidR="00AA5194" w:rsidRPr="00844FB9" w:rsidRDefault="00AA5194" w:rsidP="00AA5194">
            <w:pPr>
              <w:spacing w:after="0"/>
              <w:jc w:val="center"/>
              <w:rPr>
                <w:rFonts w:ascii="Verdana" w:hAnsi="Verdana" w:cs="Arial"/>
                <w:sz w:val="20"/>
                <w:szCs w:val="20"/>
                <w:lang w:val="es-ES" w:eastAsia="es-ES"/>
              </w:rPr>
            </w:pPr>
            <w:r w:rsidRPr="00844FB9">
              <w:rPr>
                <w:rFonts w:ascii="Verdana" w:hAnsi="Verdana" w:cs="Arial"/>
                <w:sz w:val="20"/>
                <w:szCs w:val="20"/>
                <w:lang w:val="es-ES" w:eastAsia="es-ES"/>
              </w:rPr>
              <w:t>Auditor (a) Interno (a)</w:t>
            </w:r>
          </w:p>
        </w:tc>
        <w:tc>
          <w:tcPr>
            <w:tcW w:w="2551" w:type="dxa"/>
          </w:tcPr>
          <w:p w14:paraId="514ACFC6" w14:textId="42785B44" w:rsidR="00AA5194" w:rsidRPr="00844FB9" w:rsidRDefault="00AA5194" w:rsidP="00AA5194">
            <w:pPr>
              <w:spacing w:after="0"/>
              <w:jc w:val="center"/>
              <w:rPr>
                <w:rFonts w:ascii="Verdana" w:hAnsi="Verdana" w:cs="Arial"/>
                <w:sz w:val="20"/>
                <w:szCs w:val="20"/>
                <w:lang w:val="es-ES" w:eastAsia="es-ES"/>
              </w:rPr>
            </w:pPr>
            <w:r w:rsidRPr="00844FB9">
              <w:rPr>
                <w:rFonts w:ascii="Verdana" w:hAnsi="Verdana" w:cs="Arial"/>
                <w:sz w:val="20"/>
                <w:szCs w:val="20"/>
                <w:lang w:val="es-ES" w:eastAsia="es-ES"/>
              </w:rPr>
              <w:t>Copia</w:t>
            </w:r>
          </w:p>
        </w:tc>
      </w:tr>
      <w:tr w:rsidR="00AA5194" w:rsidRPr="00C052E5" w14:paraId="1CB7EF36" w14:textId="77777777" w:rsidTr="00FD59DD">
        <w:trPr>
          <w:trHeight w:val="510"/>
          <w:jc w:val="center"/>
        </w:trPr>
        <w:tc>
          <w:tcPr>
            <w:tcW w:w="705" w:type="dxa"/>
            <w:vAlign w:val="center"/>
          </w:tcPr>
          <w:p w14:paraId="49A7E6B4" w14:textId="2F0BD620" w:rsidR="00AA5194" w:rsidRPr="00844FB9" w:rsidRDefault="00AA5194" w:rsidP="00AA5194">
            <w:pPr>
              <w:pStyle w:val="Sangra2detindependiente"/>
              <w:spacing w:after="0" w:line="276" w:lineRule="auto"/>
              <w:ind w:left="0"/>
              <w:jc w:val="center"/>
              <w:rPr>
                <w:rFonts w:ascii="Verdana" w:hAnsi="Verdana" w:cs="Arial"/>
                <w:sz w:val="20"/>
                <w:szCs w:val="20"/>
                <w:lang w:val="es-ES" w:eastAsia="es-ES"/>
              </w:rPr>
            </w:pPr>
            <w:r w:rsidRPr="00844FB9">
              <w:rPr>
                <w:rFonts w:ascii="Verdana" w:hAnsi="Verdana" w:cs="Arial"/>
                <w:sz w:val="20"/>
                <w:szCs w:val="20"/>
                <w:lang w:val="es-ES" w:eastAsia="es-ES"/>
              </w:rPr>
              <w:t>4</w:t>
            </w:r>
          </w:p>
        </w:tc>
        <w:tc>
          <w:tcPr>
            <w:tcW w:w="2834" w:type="dxa"/>
            <w:vAlign w:val="center"/>
          </w:tcPr>
          <w:p w14:paraId="494A5D55" w14:textId="22AD1B69" w:rsidR="00AA5194" w:rsidRPr="00844FB9" w:rsidRDefault="00AA5194" w:rsidP="00AA5194">
            <w:pPr>
              <w:pStyle w:val="Sangra2detindependiente"/>
              <w:spacing w:after="0" w:line="276" w:lineRule="auto"/>
              <w:ind w:left="708" w:hanging="708"/>
              <w:jc w:val="center"/>
              <w:rPr>
                <w:rFonts w:ascii="Verdana" w:hAnsi="Verdana" w:cs="Arial"/>
                <w:sz w:val="20"/>
                <w:szCs w:val="20"/>
                <w:lang w:val="es-ES" w:eastAsia="es-ES"/>
              </w:rPr>
            </w:pPr>
            <w:r w:rsidRPr="00844FB9">
              <w:rPr>
                <w:rFonts w:ascii="Verdana" w:hAnsi="Verdana" w:cs="Arial"/>
                <w:sz w:val="20"/>
                <w:szCs w:val="20"/>
                <w:lang w:val="es-ES" w:eastAsia="es-ES"/>
              </w:rPr>
              <w:t>Unidad de Planificación</w:t>
            </w:r>
          </w:p>
        </w:tc>
        <w:tc>
          <w:tcPr>
            <w:tcW w:w="1843" w:type="dxa"/>
            <w:vAlign w:val="center"/>
          </w:tcPr>
          <w:p w14:paraId="44EB6CD5" w14:textId="5A057D56" w:rsidR="00AA5194" w:rsidRPr="00844FB9" w:rsidRDefault="00AA5194" w:rsidP="00AA5194">
            <w:pPr>
              <w:spacing w:after="0"/>
              <w:jc w:val="center"/>
              <w:rPr>
                <w:rFonts w:ascii="Verdana" w:hAnsi="Verdana" w:cs="Arial"/>
                <w:sz w:val="20"/>
                <w:szCs w:val="20"/>
                <w:lang w:val="es-ES" w:eastAsia="es-ES"/>
              </w:rPr>
            </w:pPr>
            <w:r w:rsidRPr="00844FB9">
              <w:rPr>
                <w:rFonts w:ascii="Verdana" w:hAnsi="Verdana" w:cs="Arial"/>
                <w:sz w:val="20"/>
                <w:szCs w:val="20"/>
                <w:lang w:val="es-ES" w:eastAsia="es-ES"/>
              </w:rPr>
              <w:t>Jefe (a)</w:t>
            </w:r>
          </w:p>
        </w:tc>
        <w:tc>
          <w:tcPr>
            <w:tcW w:w="2551" w:type="dxa"/>
          </w:tcPr>
          <w:p w14:paraId="16BAF0E3" w14:textId="45AAD2CF" w:rsidR="00AA5194" w:rsidRPr="00844FB9" w:rsidRDefault="00AA5194" w:rsidP="00AA5194">
            <w:pPr>
              <w:spacing w:after="0"/>
              <w:jc w:val="center"/>
              <w:rPr>
                <w:rFonts w:ascii="Verdana" w:hAnsi="Verdana" w:cs="Arial"/>
                <w:sz w:val="20"/>
                <w:szCs w:val="20"/>
                <w:lang w:val="es-ES" w:eastAsia="es-ES"/>
              </w:rPr>
            </w:pPr>
            <w:r w:rsidRPr="00844FB9">
              <w:rPr>
                <w:rFonts w:ascii="Verdana" w:hAnsi="Verdana" w:cs="Arial"/>
                <w:sz w:val="20"/>
                <w:szCs w:val="20"/>
                <w:lang w:val="es-ES" w:eastAsia="es-ES"/>
              </w:rPr>
              <w:t>Original</w:t>
            </w:r>
          </w:p>
        </w:tc>
      </w:tr>
      <w:tr w:rsidR="00AA5194" w:rsidRPr="00C052E5" w14:paraId="4780050B" w14:textId="77777777" w:rsidTr="00FD59DD">
        <w:trPr>
          <w:trHeight w:val="510"/>
          <w:jc w:val="center"/>
        </w:trPr>
        <w:tc>
          <w:tcPr>
            <w:tcW w:w="705" w:type="dxa"/>
            <w:vAlign w:val="center"/>
          </w:tcPr>
          <w:p w14:paraId="5760ADAD" w14:textId="61E7D099" w:rsidR="00AA5194" w:rsidRPr="00844FB9" w:rsidRDefault="00AA5194" w:rsidP="00AA5194">
            <w:pPr>
              <w:pStyle w:val="Sangra2detindependiente"/>
              <w:spacing w:after="0" w:line="276" w:lineRule="auto"/>
              <w:ind w:left="0"/>
              <w:jc w:val="center"/>
              <w:rPr>
                <w:rFonts w:ascii="Verdana" w:hAnsi="Verdana" w:cs="Arial"/>
                <w:sz w:val="20"/>
                <w:szCs w:val="20"/>
                <w:lang w:val="es-ES" w:eastAsia="es-ES"/>
              </w:rPr>
            </w:pPr>
            <w:r w:rsidRPr="00844FB9">
              <w:rPr>
                <w:rFonts w:ascii="Verdana" w:hAnsi="Verdana" w:cs="Arial"/>
                <w:sz w:val="20"/>
                <w:szCs w:val="20"/>
                <w:lang w:val="es-ES" w:eastAsia="es-ES"/>
              </w:rPr>
              <w:t>5</w:t>
            </w:r>
          </w:p>
        </w:tc>
        <w:tc>
          <w:tcPr>
            <w:tcW w:w="2834" w:type="dxa"/>
            <w:vAlign w:val="center"/>
          </w:tcPr>
          <w:p w14:paraId="32F3B57E" w14:textId="568A0237" w:rsidR="00AA5194" w:rsidRPr="00844FB9" w:rsidRDefault="00AA5194" w:rsidP="00AA5194">
            <w:pPr>
              <w:pStyle w:val="Sangra2detindependiente"/>
              <w:spacing w:after="0" w:line="276" w:lineRule="auto"/>
              <w:ind w:left="0"/>
              <w:jc w:val="center"/>
              <w:rPr>
                <w:rFonts w:ascii="Verdana" w:hAnsi="Verdana" w:cs="Arial"/>
                <w:sz w:val="20"/>
                <w:szCs w:val="20"/>
                <w:lang w:val="es-ES" w:eastAsia="es-ES"/>
              </w:rPr>
            </w:pPr>
            <w:r w:rsidRPr="00844FB9">
              <w:rPr>
                <w:rFonts w:ascii="Verdana" w:hAnsi="Verdana" w:cs="Arial"/>
                <w:sz w:val="20"/>
                <w:szCs w:val="20"/>
                <w:lang w:val="es-ES" w:eastAsia="es-ES"/>
              </w:rPr>
              <w:t>Subdirección Ejecutiva</w:t>
            </w:r>
          </w:p>
        </w:tc>
        <w:tc>
          <w:tcPr>
            <w:tcW w:w="1843" w:type="dxa"/>
            <w:vAlign w:val="center"/>
          </w:tcPr>
          <w:p w14:paraId="4A866EFA" w14:textId="6A2033E9" w:rsidR="00AA5194" w:rsidRPr="00844FB9" w:rsidRDefault="00AA5194" w:rsidP="00AA5194">
            <w:pPr>
              <w:spacing w:after="0"/>
              <w:jc w:val="center"/>
              <w:rPr>
                <w:rFonts w:ascii="Verdana" w:hAnsi="Verdana" w:cs="Arial"/>
                <w:sz w:val="20"/>
                <w:szCs w:val="20"/>
                <w:lang w:val="es-ES" w:eastAsia="es-ES"/>
              </w:rPr>
            </w:pPr>
            <w:r w:rsidRPr="00844FB9">
              <w:rPr>
                <w:rFonts w:ascii="Verdana" w:hAnsi="Verdana" w:cs="Arial"/>
                <w:sz w:val="20"/>
                <w:szCs w:val="20"/>
                <w:lang w:val="es-ES" w:eastAsia="es-ES"/>
              </w:rPr>
              <w:t>Subdirector (a)</w:t>
            </w:r>
          </w:p>
        </w:tc>
        <w:tc>
          <w:tcPr>
            <w:tcW w:w="2551" w:type="dxa"/>
          </w:tcPr>
          <w:p w14:paraId="225C3C3F" w14:textId="70746D20" w:rsidR="00AA5194" w:rsidRPr="00844FB9" w:rsidRDefault="00AA5194" w:rsidP="00AA5194">
            <w:pPr>
              <w:spacing w:after="0"/>
              <w:jc w:val="center"/>
              <w:rPr>
                <w:rFonts w:ascii="Verdana" w:hAnsi="Verdana" w:cs="Arial"/>
                <w:sz w:val="20"/>
                <w:szCs w:val="20"/>
                <w:lang w:val="es-ES" w:eastAsia="es-ES"/>
              </w:rPr>
            </w:pPr>
            <w:r w:rsidRPr="00844FB9">
              <w:rPr>
                <w:rFonts w:ascii="Verdana" w:hAnsi="Verdana" w:cs="Arial"/>
                <w:sz w:val="20"/>
                <w:szCs w:val="20"/>
                <w:lang w:val="es-ES" w:eastAsia="es-ES"/>
              </w:rPr>
              <w:t>Copia</w:t>
            </w:r>
          </w:p>
        </w:tc>
      </w:tr>
      <w:tr w:rsidR="00AA5194" w:rsidRPr="00C052E5" w14:paraId="2C8E1E7E" w14:textId="77777777" w:rsidTr="00FD59DD">
        <w:trPr>
          <w:trHeight w:val="510"/>
          <w:jc w:val="center"/>
        </w:trPr>
        <w:tc>
          <w:tcPr>
            <w:tcW w:w="705" w:type="dxa"/>
            <w:vAlign w:val="center"/>
          </w:tcPr>
          <w:p w14:paraId="37B899BC" w14:textId="7ACE152E" w:rsidR="00AA5194" w:rsidRPr="00844FB9" w:rsidRDefault="00AA5194" w:rsidP="00AA5194">
            <w:pPr>
              <w:pStyle w:val="Sangra2detindependiente"/>
              <w:spacing w:after="0" w:line="276" w:lineRule="auto"/>
              <w:ind w:left="0"/>
              <w:jc w:val="center"/>
              <w:rPr>
                <w:rFonts w:ascii="Verdana" w:hAnsi="Verdana" w:cs="Arial"/>
                <w:sz w:val="20"/>
                <w:szCs w:val="20"/>
                <w:lang w:val="es-ES" w:eastAsia="es-ES"/>
              </w:rPr>
            </w:pPr>
            <w:r w:rsidRPr="00844FB9">
              <w:rPr>
                <w:rFonts w:ascii="Verdana" w:hAnsi="Verdana" w:cs="Arial"/>
                <w:sz w:val="20"/>
                <w:szCs w:val="20"/>
                <w:lang w:val="es-ES" w:eastAsia="es-ES"/>
              </w:rPr>
              <w:t>6</w:t>
            </w:r>
          </w:p>
        </w:tc>
        <w:tc>
          <w:tcPr>
            <w:tcW w:w="2834" w:type="dxa"/>
            <w:vAlign w:val="center"/>
          </w:tcPr>
          <w:p w14:paraId="3FEE907F" w14:textId="23E21638" w:rsidR="00AA5194" w:rsidRPr="00844FB9" w:rsidRDefault="00AA5194" w:rsidP="00AA5194">
            <w:pPr>
              <w:pStyle w:val="Sangra2detindependiente"/>
              <w:spacing w:after="0" w:line="276" w:lineRule="auto"/>
              <w:ind w:left="0"/>
              <w:jc w:val="center"/>
              <w:rPr>
                <w:rFonts w:ascii="Verdana" w:hAnsi="Verdana" w:cs="Arial"/>
                <w:sz w:val="20"/>
                <w:szCs w:val="20"/>
                <w:lang w:val="es-ES" w:eastAsia="es-ES"/>
              </w:rPr>
            </w:pPr>
            <w:r w:rsidRPr="00844FB9">
              <w:rPr>
                <w:rFonts w:ascii="Verdana" w:hAnsi="Verdana" w:cs="Arial"/>
                <w:sz w:val="20"/>
                <w:szCs w:val="20"/>
                <w:lang w:val="es-ES" w:eastAsia="es-ES"/>
              </w:rPr>
              <w:t>Dirección Ejecutiva</w:t>
            </w:r>
          </w:p>
        </w:tc>
        <w:tc>
          <w:tcPr>
            <w:tcW w:w="1843" w:type="dxa"/>
            <w:vAlign w:val="center"/>
          </w:tcPr>
          <w:p w14:paraId="3E2A31C0" w14:textId="337B1FF0" w:rsidR="00AA5194" w:rsidRPr="00844FB9" w:rsidRDefault="00AA5194" w:rsidP="00AA5194">
            <w:pPr>
              <w:spacing w:after="0"/>
              <w:jc w:val="center"/>
              <w:rPr>
                <w:rFonts w:ascii="Verdana" w:hAnsi="Verdana" w:cs="Arial"/>
                <w:sz w:val="20"/>
                <w:szCs w:val="20"/>
                <w:lang w:val="es-ES" w:eastAsia="es-ES"/>
              </w:rPr>
            </w:pPr>
            <w:r w:rsidRPr="00844FB9">
              <w:rPr>
                <w:rFonts w:ascii="Verdana" w:hAnsi="Verdana" w:cs="Arial"/>
                <w:sz w:val="20"/>
                <w:szCs w:val="20"/>
                <w:lang w:val="es-ES" w:eastAsia="es-ES"/>
              </w:rPr>
              <w:t>Director (a)</w:t>
            </w:r>
          </w:p>
        </w:tc>
        <w:tc>
          <w:tcPr>
            <w:tcW w:w="2551" w:type="dxa"/>
          </w:tcPr>
          <w:p w14:paraId="1584F981" w14:textId="77777777" w:rsidR="00AA5194" w:rsidRPr="00844FB9" w:rsidRDefault="00AA5194" w:rsidP="00AA5194">
            <w:pPr>
              <w:spacing w:after="0"/>
              <w:jc w:val="center"/>
              <w:rPr>
                <w:rFonts w:ascii="Verdana" w:hAnsi="Verdana" w:cs="Arial"/>
                <w:sz w:val="20"/>
                <w:szCs w:val="20"/>
                <w:lang w:val="es-ES" w:eastAsia="es-ES"/>
              </w:rPr>
            </w:pPr>
            <w:r w:rsidRPr="00844FB9">
              <w:rPr>
                <w:rFonts w:ascii="Verdana" w:hAnsi="Verdana" w:cs="Arial"/>
                <w:sz w:val="20"/>
                <w:szCs w:val="20"/>
                <w:lang w:val="es-ES" w:eastAsia="es-ES"/>
              </w:rPr>
              <w:t>Copia</w:t>
            </w:r>
          </w:p>
          <w:p w14:paraId="73C375E1" w14:textId="77777777" w:rsidR="00AA5194" w:rsidRPr="00844FB9" w:rsidRDefault="00AA5194" w:rsidP="00AA5194">
            <w:pPr>
              <w:spacing w:after="0"/>
              <w:jc w:val="center"/>
              <w:rPr>
                <w:rFonts w:ascii="Verdana" w:hAnsi="Verdana" w:cs="Arial"/>
                <w:sz w:val="20"/>
                <w:szCs w:val="20"/>
                <w:lang w:val="es-ES" w:eastAsia="es-ES"/>
              </w:rPr>
            </w:pPr>
          </w:p>
        </w:tc>
      </w:tr>
      <w:tr w:rsidR="00AA5194" w:rsidRPr="00C052E5" w14:paraId="5A322EF0" w14:textId="77777777" w:rsidTr="00FD59DD">
        <w:trPr>
          <w:trHeight w:val="510"/>
          <w:jc w:val="center"/>
        </w:trPr>
        <w:tc>
          <w:tcPr>
            <w:tcW w:w="705" w:type="dxa"/>
            <w:vAlign w:val="center"/>
          </w:tcPr>
          <w:p w14:paraId="2BC2DC1A" w14:textId="523F8CB8" w:rsidR="00AA5194" w:rsidRPr="00844FB9" w:rsidRDefault="00AA5194" w:rsidP="00AA5194">
            <w:pPr>
              <w:pStyle w:val="Sangra2detindependiente"/>
              <w:spacing w:after="0" w:line="276" w:lineRule="auto"/>
              <w:ind w:left="0"/>
              <w:jc w:val="center"/>
              <w:rPr>
                <w:rFonts w:ascii="Verdana" w:hAnsi="Verdana" w:cs="Arial"/>
                <w:sz w:val="20"/>
                <w:szCs w:val="20"/>
                <w:lang w:val="es-ES" w:eastAsia="es-ES"/>
              </w:rPr>
            </w:pPr>
            <w:r w:rsidRPr="00844FB9">
              <w:rPr>
                <w:rFonts w:ascii="Verdana" w:hAnsi="Verdana" w:cs="Arial"/>
                <w:sz w:val="20"/>
                <w:szCs w:val="20"/>
                <w:lang w:val="es-ES" w:eastAsia="es-ES"/>
              </w:rPr>
              <w:t>7</w:t>
            </w:r>
          </w:p>
        </w:tc>
        <w:tc>
          <w:tcPr>
            <w:tcW w:w="2834" w:type="dxa"/>
            <w:vAlign w:val="center"/>
          </w:tcPr>
          <w:p w14:paraId="6D82AC68" w14:textId="316E3D7B" w:rsidR="00AA5194" w:rsidRPr="00844FB9" w:rsidRDefault="00AA5194" w:rsidP="00AA5194">
            <w:pPr>
              <w:pStyle w:val="Sangra2detindependiente"/>
              <w:spacing w:after="0" w:line="276" w:lineRule="auto"/>
              <w:ind w:left="0"/>
              <w:jc w:val="center"/>
              <w:rPr>
                <w:rFonts w:ascii="Verdana" w:hAnsi="Verdana" w:cs="Arial"/>
                <w:sz w:val="20"/>
                <w:szCs w:val="20"/>
                <w:lang w:val="es-ES" w:eastAsia="es-ES"/>
              </w:rPr>
            </w:pPr>
            <w:r w:rsidRPr="00844FB9">
              <w:rPr>
                <w:rFonts w:ascii="Verdana" w:hAnsi="Verdana" w:cs="Arial"/>
                <w:sz w:val="20"/>
                <w:szCs w:val="20"/>
                <w:lang w:val="es-ES" w:eastAsia="es-ES"/>
              </w:rPr>
              <w:t>Unidad de Asuntos Jurídicos</w:t>
            </w:r>
          </w:p>
        </w:tc>
        <w:tc>
          <w:tcPr>
            <w:tcW w:w="1843" w:type="dxa"/>
            <w:vAlign w:val="center"/>
          </w:tcPr>
          <w:p w14:paraId="491CFF40" w14:textId="36150CF1" w:rsidR="00AA5194" w:rsidRPr="00844FB9" w:rsidRDefault="00AA5194" w:rsidP="00AA5194">
            <w:pPr>
              <w:spacing w:after="0"/>
              <w:jc w:val="center"/>
              <w:rPr>
                <w:rFonts w:ascii="Verdana" w:hAnsi="Verdana" w:cs="Arial"/>
                <w:sz w:val="20"/>
                <w:szCs w:val="20"/>
                <w:lang w:val="es-ES" w:eastAsia="es-ES"/>
              </w:rPr>
            </w:pPr>
            <w:r w:rsidRPr="00844FB9">
              <w:rPr>
                <w:rFonts w:ascii="Verdana" w:hAnsi="Verdana" w:cs="Arial"/>
                <w:sz w:val="20"/>
                <w:szCs w:val="20"/>
                <w:lang w:val="es-ES" w:eastAsia="es-ES"/>
              </w:rPr>
              <w:t>Jefe (a)</w:t>
            </w:r>
          </w:p>
        </w:tc>
        <w:tc>
          <w:tcPr>
            <w:tcW w:w="2551" w:type="dxa"/>
          </w:tcPr>
          <w:p w14:paraId="7879229F" w14:textId="66EA9C5B" w:rsidR="00AA5194" w:rsidRPr="00844FB9" w:rsidRDefault="00AA5194" w:rsidP="00AA5194">
            <w:pPr>
              <w:spacing w:after="0"/>
              <w:jc w:val="center"/>
              <w:rPr>
                <w:rFonts w:ascii="Verdana" w:hAnsi="Verdana" w:cs="Arial"/>
                <w:sz w:val="20"/>
                <w:szCs w:val="20"/>
                <w:lang w:val="es-ES" w:eastAsia="es-ES"/>
              </w:rPr>
            </w:pPr>
            <w:r w:rsidRPr="00844FB9">
              <w:rPr>
                <w:rFonts w:ascii="Verdana" w:hAnsi="Verdana" w:cs="Arial"/>
                <w:sz w:val="20"/>
                <w:szCs w:val="20"/>
                <w:lang w:val="es-ES" w:eastAsia="es-ES"/>
              </w:rPr>
              <w:t>Copia</w:t>
            </w:r>
          </w:p>
        </w:tc>
      </w:tr>
    </w:tbl>
    <w:p w14:paraId="154E4DC4" w14:textId="77777777" w:rsidR="00B455EF" w:rsidRPr="00C052E5" w:rsidRDefault="00B455EF" w:rsidP="00F90CE9">
      <w:pPr>
        <w:pStyle w:val="Sangra2detindependiente"/>
        <w:spacing w:line="276" w:lineRule="auto"/>
        <w:jc w:val="both"/>
        <w:rPr>
          <w:rFonts w:ascii="Verdana" w:hAnsi="Verdana" w:cs="Arial"/>
          <w:sz w:val="20"/>
          <w:szCs w:val="20"/>
          <w:lang w:val="es-ES" w:eastAsia="es-ES"/>
        </w:rPr>
      </w:pPr>
    </w:p>
    <w:p w14:paraId="780A18B7" w14:textId="08D56CBF" w:rsidR="004F6791" w:rsidRPr="00C052E5" w:rsidRDefault="00A56C37" w:rsidP="00F90CE9">
      <w:pPr>
        <w:pStyle w:val="Sangra2detindependiente"/>
        <w:spacing w:line="276" w:lineRule="auto"/>
        <w:jc w:val="both"/>
        <w:rPr>
          <w:rFonts w:ascii="Verdana" w:hAnsi="Verdana" w:cs="Arial"/>
          <w:sz w:val="20"/>
          <w:szCs w:val="20"/>
          <w:lang w:val="es-ES" w:eastAsia="es-ES"/>
        </w:rPr>
      </w:pPr>
      <w:r>
        <w:rPr>
          <w:rFonts w:ascii="Verdana" w:hAnsi="Verdana" w:cs="Arial"/>
          <w:sz w:val="20"/>
          <w:szCs w:val="20"/>
          <w:lang w:val="es-ES" w:eastAsia="es-ES"/>
        </w:rPr>
        <w:t xml:space="preserve">Se ha consignado un ejemplar original del </w:t>
      </w:r>
      <w:r w:rsidR="00965025" w:rsidRPr="00C052E5">
        <w:rPr>
          <w:rFonts w:ascii="Verdana" w:hAnsi="Verdana" w:cs="Arial"/>
          <w:sz w:val="20"/>
          <w:szCs w:val="20"/>
          <w:lang w:val="es-ES" w:eastAsia="es-ES"/>
        </w:rPr>
        <w:t xml:space="preserve">Manual de Normas y </w:t>
      </w:r>
      <w:r w:rsidR="002A7F76" w:rsidRPr="00C052E5">
        <w:rPr>
          <w:rFonts w:ascii="Verdana" w:hAnsi="Verdana" w:cs="Arial"/>
          <w:sz w:val="20"/>
          <w:szCs w:val="20"/>
          <w:lang w:val="es-ES" w:eastAsia="es-ES"/>
        </w:rPr>
        <w:t>Procedimientos</w:t>
      </w:r>
      <w:r w:rsidR="00C35B06">
        <w:rPr>
          <w:rFonts w:ascii="Verdana" w:hAnsi="Verdana" w:cs="Arial"/>
          <w:sz w:val="20"/>
          <w:szCs w:val="20"/>
          <w:lang w:val="es-ES" w:eastAsia="es-ES"/>
        </w:rPr>
        <w:t xml:space="preserve"> de Almacén de la Comisión Presidencial por la Paz y los Derechos Humanos</w:t>
      </w:r>
      <w:r w:rsidR="002A7F76" w:rsidRPr="00C052E5">
        <w:rPr>
          <w:rFonts w:ascii="Verdana" w:hAnsi="Verdana" w:cs="Arial"/>
          <w:sz w:val="20"/>
          <w:szCs w:val="20"/>
          <w:lang w:val="es-ES" w:eastAsia="es-ES"/>
        </w:rPr>
        <w:t>,</w:t>
      </w:r>
      <w:r w:rsidR="004331D1">
        <w:rPr>
          <w:rFonts w:ascii="Verdana" w:hAnsi="Verdana" w:cs="Arial"/>
          <w:sz w:val="20"/>
          <w:szCs w:val="20"/>
          <w:lang w:val="es-ES" w:eastAsia="es-ES"/>
        </w:rPr>
        <w:t xml:space="preserve"> </w:t>
      </w:r>
      <w:r w:rsidR="00965025" w:rsidRPr="00C052E5">
        <w:rPr>
          <w:rFonts w:ascii="Verdana" w:hAnsi="Verdana" w:cs="Arial"/>
          <w:sz w:val="20"/>
          <w:szCs w:val="20"/>
          <w:lang w:val="es-ES" w:eastAsia="es-ES"/>
        </w:rPr>
        <w:t xml:space="preserve">para su resguardo en la Unidad de Planificación y copia </w:t>
      </w:r>
      <w:r w:rsidR="00DB2B33" w:rsidRPr="00C052E5">
        <w:rPr>
          <w:rFonts w:ascii="Verdana" w:hAnsi="Verdana" w:cs="Arial"/>
          <w:sz w:val="20"/>
          <w:szCs w:val="20"/>
          <w:lang w:val="es-ES" w:eastAsia="es-ES"/>
        </w:rPr>
        <w:t xml:space="preserve">del </w:t>
      </w:r>
      <w:r w:rsidR="00965025" w:rsidRPr="00C052E5">
        <w:rPr>
          <w:rFonts w:ascii="Verdana" w:hAnsi="Verdana" w:cs="Arial"/>
          <w:sz w:val="20"/>
          <w:szCs w:val="20"/>
          <w:lang w:val="es-ES" w:eastAsia="es-ES"/>
        </w:rPr>
        <w:t xml:space="preserve">original en forma física de acuerdo a la lista </w:t>
      </w:r>
      <w:r w:rsidR="00DB2B33" w:rsidRPr="00C052E5">
        <w:rPr>
          <w:rFonts w:ascii="Verdana" w:hAnsi="Verdana" w:cs="Arial"/>
          <w:sz w:val="20"/>
          <w:szCs w:val="20"/>
          <w:lang w:val="es-ES" w:eastAsia="es-ES"/>
        </w:rPr>
        <w:t xml:space="preserve">que </w:t>
      </w:r>
      <w:r w:rsidR="00965025" w:rsidRPr="00C052E5">
        <w:rPr>
          <w:rFonts w:ascii="Verdana" w:hAnsi="Verdana" w:cs="Arial"/>
          <w:sz w:val="20"/>
          <w:szCs w:val="20"/>
          <w:lang w:val="es-ES" w:eastAsia="es-ES"/>
        </w:rPr>
        <w:t>antecede.</w:t>
      </w:r>
    </w:p>
    <w:p w14:paraId="36630D62" w14:textId="52B54BDB" w:rsidR="00D26C46" w:rsidRPr="00C052E5" w:rsidRDefault="00D26C46" w:rsidP="00F90CE9">
      <w:pPr>
        <w:pStyle w:val="Sangra2detindependiente"/>
        <w:spacing w:line="276" w:lineRule="auto"/>
        <w:jc w:val="both"/>
        <w:rPr>
          <w:rFonts w:ascii="Verdana" w:hAnsi="Verdana" w:cs="Arial"/>
          <w:sz w:val="20"/>
          <w:szCs w:val="20"/>
          <w:lang w:val="es-ES" w:eastAsia="es-ES"/>
        </w:rPr>
      </w:pPr>
      <w:r w:rsidRPr="00C052E5">
        <w:rPr>
          <w:rFonts w:ascii="Verdana" w:hAnsi="Verdana" w:cs="Arial"/>
          <w:sz w:val="20"/>
          <w:szCs w:val="20"/>
          <w:lang w:val="es-ES" w:eastAsia="es-ES"/>
        </w:rPr>
        <w:t xml:space="preserve">El Manual y sus copias deben mantenerse en un lugar accesible para rápida consulta y debe promoverse su divulgación verbal y </w:t>
      </w:r>
      <w:r w:rsidR="000B186B" w:rsidRPr="00C052E5">
        <w:rPr>
          <w:rFonts w:ascii="Verdana" w:hAnsi="Verdana" w:cs="Arial"/>
          <w:sz w:val="20"/>
          <w:szCs w:val="20"/>
          <w:lang w:val="es-ES" w:eastAsia="es-ES"/>
        </w:rPr>
        <w:t>escri</w:t>
      </w:r>
      <w:r w:rsidR="000B186B">
        <w:rPr>
          <w:rFonts w:ascii="Verdana" w:hAnsi="Verdana" w:cs="Arial"/>
          <w:sz w:val="20"/>
          <w:szCs w:val="20"/>
          <w:lang w:val="es-ES" w:eastAsia="es-ES"/>
        </w:rPr>
        <w:t>t</w:t>
      </w:r>
      <w:r w:rsidR="000B186B" w:rsidRPr="00C052E5">
        <w:rPr>
          <w:rFonts w:ascii="Verdana" w:hAnsi="Verdana" w:cs="Arial"/>
          <w:sz w:val="20"/>
          <w:szCs w:val="20"/>
          <w:lang w:val="es-ES" w:eastAsia="es-ES"/>
        </w:rPr>
        <w:t>a</w:t>
      </w:r>
      <w:r w:rsidRPr="00C052E5">
        <w:rPr>
          <w:rFonts w:ascii="Verdana" w:hAnsi="Verdana" w:cs="Arial"/>
          <w:sz w:val="20"/>
          <w:szCs w:val="20"/>
          <w:lang w:val="es-ES" w:eastAsia="es-ES"/>
        </w:rPr>
        <w:t xml:space="preserve"> entre el personal subordinado.</w:t>
      </w:r>
    </w:p>
    <w:p w14:paraId="11052778" w14:textId="77777777" w:rsidR="00B455EF" w:rsidRPr="00C052E5" w:rsidRDefault="00B455EF" w:rsidP="00F90CE9">
      <w:pPr>
        <w:pStyle w:val="Sangra2detindependiente"/>
        <w:spacing w:line="276" w:lineRule="auto"/>
        <w:jc w:val="both"/>
        <w:rPr>
          <w:rFonts w:ascii="Verdana" w:hAnsi="Verdana" w:cs="Arial"/>
          <w:sz w:val="20"/>
          <w:szCs w:val="20"/>
          <w:lang w:val="es-ES" w:eastAsia="es-ES"/>
        </w:rPr>
      </w:pPr>
    </w:p>
    <w:p w14:paraId="0DC7E949" w14:textId="3D4BFEF9" w:rsidR="0004442C" w:rsidRPr="00734DBC" w:rsidRDefault="0004442C" w:rsidP="00467EBB">
      <w:pPr>
        <w:pStyle w:val="Ttulo1"/>
      </w:pPr>
      <w:bookmarkStart w:id="4" w:name="_Toc425341479"/>
      <w:bookmarkStart w:id="5" w:name="_Toc103533332"/>
      <w:bookmarkStart w:id="6" w:name="_Toc106026435"/>
      <w:r w:rsidRPr="00734DBC">
        <w:t>LIS</w:t>
      </w:r>
      <w:r w:rsidR="002F556E" w:rsidRPr="00734DBC">
        <w:t>T</w:t>
      </w:r>
      <w:r w:rsidRPr="00734DBC">
        <w:t>A DE PÁGINAS EFECTIVAS</w:t>
      </w:r>
      <w:bookmarkEnd w:id="4"/>
      <w:bookmarkEnd w:id="5"/>
      <w:bookmarkEnd w:id="6"/>
    </w:p>
    <w:p w14:paraId="494D3BF5" w14:textId="77777777" w:rsidR="00F15646" w:rsidRPr="00844FB9" w:rsidRDefault="00F15646" w:rsidP="00F15646">
      <w:pPr>
        <w:pStyle w:val="Sangra2detindependiente"/>
        <w:spacing w:after="0" w:line="276" w:lineRule="auto"/>
        <w:rPr>
          <w:rFonts w:ascii="Verdana" w:hAnsi="Verdana"/>
          <w:sz w:val="20"/>
          <w:szCs w:val="20"/>
          <w:lang w:val="es-ES" w:eastAsia="es-ES"/>
        </w:rPr>
      </w:pPr>
    </w:p>
    <w:tbl>
      <w:tblPr>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91"/>
        <w:gridCol w:w="1701"/>
        <w:gridCol w:w="1417"/>
        <w:gridCol w:w="1560"/>
      </w:tblGrid>
      <w:tr w:rsidR="00F52D37" w:rsidRPr="00C052E5" w14:paraId="225A131A" w14:textId="77777777" w:rsidTr="00B3575C">
        <w:trPr>
          <w:tblHeader/>
          <w:jc w:val="center"/>
        </w:trPr>
        <w:tc>
          <w:tcPr>
            <w:tcW w:w="3691" w:type="dxa"/>
            <w:shd w:val="clear" w:color="auto" w:fill="BFBFBF"/>
            <w:vAlign w:val="center"/>
          </w:tcPr>
          <w:p w14:paraId="330206D0" w14:textId="77777777" w:rsidR="00F52D37" w:rsidRPr="00C052E5" w:rsidRDefault="00F52D37" w:rsidP="00781638">
            <w:pPr>
              <w:spacing w:after="0" w:line="360" w:lineRule="auto"/>
              <w:jc w:val="center"/>
              <w:rPr>
                <w:rFonts w:ascii="Verdana" w:hAnsi="Verdana" w:cs="Arial"/>
                <w:b/>
                <w:sz w:val="20"/>
                <w:szCs w:val="20"/>
              </w:rPr>
            </w:pPr>
            <w:r w:rsidRPr="00C052E5">
              <w:rPr>
                <w:rFonts w:ascii="Verdana" w:hAnsi="Verdana" w:cs="Arial"/>
                <w:b/>
                <w:sz w:val="20"/>
                <w:szCs w:val="20"/>
              </w:rPr>
              <w:t>SECCIÓN Y/O PARTE</w:t>
            </w:r>
          </w:p>
        </w:tc>
        <w:tc>
          <w:tcPr>
            <w:tcW w:w="1701" w:type="dxa"/>
            <w:shd w:val="clear" w:color="auto" w:fill="BFBFBF"/>
            <w:vAlign w:val="center"/>
          </w:tcPr>
          <w:p w14:paraId="6FCC271C" w14:textId="77777777" w:rsidR="00F52D37" w:rsidRPr="00C052E5" w:rsidRDefault="00F52D37" w:rsidP="00781638">
            <w:pPr>
              <w:spacing w:after="0" w:line="360" w:lineRule="auto"/>
              <w:jc w:val="center"/>
              <w:rPr>
                <w:rFonts w:ascii="Verdana" w:hAnsi="Verdana" w:cs="Arial"/>
                <w:b/>
                <w:sz w:val="20"/>
                <w:szCs w:val="20"/>
              </w:rPr>
            </w:pPr>
            <w:r w:rsidRPr="00C052E5">
              <w:rPr>
                <w:rFonts w:ascii="Verdana" w:hAnsi="Verdana" w:cs="Arial"/>
                <w:b/>
                <w:sz w:val="20"/>
                <w:szCs w:val="20"/>
              </w:rPr>
              <w:t>PAGINA No.</w:t>
            </w:r>
          </w:p>
        </w:tc>
        <w:tc>
          <w:tcPr>
            <w:tcW w:w="1417" w:type="dxa"/>
            <w:shd w:val="clear" w:color="auto" w:fill="BFBFBF"/>
            <w:vAlign w:val="center"/>
          </w:tcPr>
          <w:p w14:paraId="06055D4E" w14:textId="77777777" w:rsidR="00F52D37" w:rsidRPr="00C052E5" w:rsidRDefault="00F52D37" w:rsidP="00781638">
            <w:pPr>
              <w:spacing w:after="0" w:line="360" w:lineRule="auto"/>
              <w:jc w:val="center"/>
              <w:rPr>
                <w:rFonts w:ascii="Verdana" w:hAnsi="Verdana" w:cs="Arial"/>
                <w:b/>
                <w:sz w:val="20"/>
                <w:szCs w:val="20"/>
              </w:rPr>
            </w:pPr>
            <w:r w:rsidRPr="00C052E5">
              <w:rPr>
                <w:rFonts w:ascii="Verdana" w:hAnsi="Verdana" w:cs="Arial"/>
                <w:b/>
                <w:sz w:val="20"/>
                <w:szCs w:val="20"/>
              </w:rPr>
              <w:t>REVISIÓN</w:t>
            </w:r>
          </w:p>
        </w:tc>
        <w:tc>
          <w:tcPr>
            <w:tcW w:w="1560" w:type="dxa"/>
            <w:shd w:val="clear" w:color="auto" w:fill="BFBFBF"/>
            <w:vAlign w:val="center"/>
          </w:tcPr>
          <w:p w14:paraId="16D91DD4" w14:textId="77777777" w:rsidR="00F52D37" w:rsidRPr="00C052E5" w:rsidRDefault="00F52D37" w:rsidP="00781638">
            <w:pPr>
              <w:spacing w:after="0" w:line="360" w:lineRule="auto"/>
              <w:jc w:val="center"/>
              <w:rPr>
                <w:rFonts w:ascii="Verdana" w:hAnsi="Verdana" w:cs="Arial"/>
                <w:b/>
                <w:sz w:val="20"/>
                <w:szCs w:val="20"/>
              </w:rPr>
            </w:pPr>
            <w:r w:rsidRPr="00C052E5">
              <w:rPr>
                <w:rFonts w:ascii="Verdana" w:hAnsi="Verdana" w:cs="Arial"/>
                <w:b/>
                <w:sz w:val="20"/>
                <w:szCs w:val="20"/>
              </w:rPr>
              <w:t>FECHA</w:t>
            </w:r>
          </w:p>
        </w:tc>
      </w:tr>
      <w:tr w:rsidR="00F52D37" w:rsidRPr="00C052E5" w14:paraId="3B4B49D1" w14:textId="77777777" w:rsidTr="00B3575C">
        <w:trPr>
          <w:jc w:val="center"/>
        </w:trPr>
        <w:tc>
          <w:tcPr>
            <w:tcW w:w="3691" w:type="dxa"/>
            <w:vAlign w:val="center"/>
          </w:tcPr>
          <w:p w14:paraId="749B920D" w14:textId="77777777" w:rsidR="00F52D37" w:rsidRPr="00081B8E" w:rsidRDefault="00F52D37" w:rsidP="00CA5014">
            <w:pPr>
              <w:spacing w:after="0" w:line="360" w:lineRule="auto"/>
              <w:jc w:val="both"/>
              <w:rPr>
                <w:rFonts w:ascii="Verdana" w:hAnsi="Verdana" w:cs="Arial"/>
                <w:bCs/>
                <w:sz w:val="20"/>
                <w:szCs w:val="20"/>
              </w:rPr>
            </w:pPr>
            <w:r w:rsidRPr="00081B8E">
              <w:rPr>
                <w:rFonts w:ascii="Verdana" w:hAnsi="Verdana" w:cs="Arial"/>
                <w:bCs/>
                <w:sz w:val="20"/>
                <w:szCs w:val="20"/>
              </w:rPr>
              <w:t>Carátula</w:t>
            </w:r>
          </w:p>
        </w:tc>
        <w:tc>
          <w:tcPr>
            <w:tcW w:w="1701" w:type="dxa"/>
            <w:vAlign w:val="center"/>
          </w:tcPr>
          <w:p w14:paraId="0F3EF31D" w14:textId="77777777" w:rsidR="00F52D37" w:rsidRPr="00081B8E" w:rsidRDefault="00F52D37" w:rsidP="00781638">
            <w:pPr>
              <w:spacing w:after="0" w:line="360" w:lineRule="auto"/>
              <w:jc w:val="center"/>
              <w:rPr>
                <w:rFonts w:ascii="Verdana" w:hAnsi="Verdana" w:cs="Arial"/>
                <w:bCs/>
                <w:sz w:val="20"/>
                <w:szCs w:val="20"/>
              </w:rPr>
            </w:pPr>
            <w:r w:rsidRPr="00081B8E">
              <w:rPr>
                <w:rFonts w:ascii="Verdana" w:hAnsi="Verdana" w:cs="Arial"/>
                <w:bCs/>
                <w:sz w:val="20"/>
                <w:szCs w:val="20"/>
              </w:rPr>
              <w:t>1</w:t>
            </w:r>
          </w:p>
        </w:tc>
        <w:tc>
          <w:tcPr>
            <w:tcW w:w="1417" w:type="dxa"/>
            <w:vAlign w:val="center"/>
          </w:tcPr>
          <w:p w14:paraId="7D0152B5" w14:textId="77777777" w:rsidR="00F52D37" w:rsidRPr="00C052E5" w:rsidRDefault="00F52D37" w:rsidP="00781638">
            <w:pPr>
              <w:pStyle w:val="Encabezado"/>
              <w:spacing w:line="360" w:lineRule="auto"/>
              <w:jc w:val="center"/>
              <w:rPr>
                <w:rFonts w:ascii="Verdana" w:hAnsi="Verdana" w:cs="Arial"/>
                <w:bCs/>
                <w:sz w:val="20"/>
                <w:szCs w:val="20"/>
              </w:rPr>
            </w:pPr>
            <w:r w:rsidRPr="00C052E5">
              <w:rPr>
                <w:rFonts w:ascii="Verdana" w:hAnsi="Verdana" w:cs="Arial"/>
                <w:bCs/>
                <w:sz w:val="20"/>
                <w:szCs w:val="20"/>
              </w:rPr>
              <w:t>ORIGINAL</w:t>
            </w:r>
          </w:p>
        </w:tc>
        <w:tc>
          <w:tcPr>
            <w:tcW w:w="1560" w:type="dxa"/>
            <w:vAlign w:val="center"/>
          </w:tcPr>
          <w:p w14:paraId="36CEEC48" w14:textId="77777777" w:rsidR="00F52D37" w:rsidRPr="00C052E5" w:rsidRDefault="00F52D37" w:rsidP="00781638">
            <w:pPr>
              <w:spacing w:after="0" w:line="360" w:lineRule="auto"/>
              <w:jc w:val="center"/>
              <w:rPr>
                <w:rFonts w:ascii="Verdana" w:hAnsi="Verdana" w:cs="Arial"/>
                <w:sz w:val="20"/>
                <w:szCs w:val="20"/>
              </w:rPr>
            </w:pPr>
          </w:p>
        </w:tc>
      </w:tr>
      <w:tr w:rsidR="00F52D37" w:rsidRPr="00C052E5" w14:paraId="64B7BBC5" w14:textId="77777777" w:rsidTr="00B3575C">
        <w:trPr>
          <w:jc w:val="center"/>
        </w:trPr>
        <w:tc>
          <w:tcPr>
            <w:tcW w:w="3691" w:type="dxa"/>
            <w:vAlign w:val="center"/>
          </w:tcPr>
          <w:p w14:paraId="525BB197" w14:textId="77777777" w:rsidR="00F52D37" w:rsidRPr="00081B8E" w:rsidRDefault="00F52D37" w:rsidP="00CA5014">
            <w:pPr>
              <w:spacing w:after="0" w:line="360" w:lineRule="auto"/>
              <w:jc w:val="both"/>
              <w:rPr>
                <w:rFonts w:ascii="Verdana" w:hAnsi="Verdana" w:cs="Arial"/>
                <w:bCs/>
                <w:sz w:val="20"/>
                <w:szCs w:val="20"/>
              </w:rPr>
            </w:pPr>
            <w:r w:rsidRPr="00081B8E">
              <w:rPr>
                <w:rFonts w:ascii="Verdana" w:hAnsi="Verdana" w:cs="Arial"/>
                <w:bCs/>
                <w:sz w:val="20"/>
                <w:szCs w:val="20"/>
              </w:rPr>
              <w:t>Índice</w:t>
            </w:r>
          </w:p>
        </w:tc>
        <w:tc>
          <w:tcPr>
            <w:tcW w:w="1701" w:type="dxa"/>
            <w:vAlign w:val="center"/>
          </w:tcPr>
          <w:p w14:paraId="22B8BF74" w14:textId="77777777" w:rsidR="00F52D37" w:rsidRPr="00081B8E" w:rsidRDefault="00F52D37" w:rsidP="00781638">
            <w:pPr>
              <w:spacing w:after="0" w:line="360" w:lineRule="auto"/>
              <w:jc w:val="center"/>
              <w:rPr>
                <w:rFonts w:ascii="Verdana" w:hAnsi="Verdana" w:cs="Arial"/>
                <w:bCs/>
                <w:sz w:val="20"/>
                <w:szCs w:val="20"/>
              </w:rPr>
            </w:pPr>
            <w:r w:rsidRPr="00081B8E">
              <w:rPr>
                <w:rFonts w:ascii="Verdana" w:hAnsi="Verdana" w:cs="Arial"/>
                <w:bCs/>
                <w:sz w:val="20"/>
                <w:szCs w:val="20"/>
              </w:rPr>
              <w:t>2</w:t>
            </w:r>
          </w:p>
        </w:tc>
        <w:tc>
          <w:tcPr>
            <w:tcW w:w="1417" w:type="dxa"/>
            <w:vAlign w:val="center"/>
          </w:tcPr>
          <w:p w14:paraId="24959790" w14:textId="77777777" w:rsidR="00F52D37" w:rsidRPr="00C052E5" w:rsidRDefault="00F52D37" w:rsidP="00781638">
            <w:pPr>
              <w:pStyle w:val="Encabezado"/>
              <w:spacing w:line="360" w:lineRule="auto"/>
              <w:jc w:val="center"/>
              <w:rPr>
                <w:rFonts w:ascii="Verdana" w:hAnsi="Verdana" w:cs="Arial"/>
                <w:bCs/>
                <w:sz w:val="20"/>
                <w:szCs w:val="20"/>
              </w:rPr>
            </w:pPr>
            <w:r w:rsidRPr="00C052E5">
              <w:rPr>
                <w:rFonts w:ascii="Verdana" w:hAnsi="Verdana" w:cs="Arial"/>
                <w:bCs/>
                <w:sz w:val="20"/>
                <w:szCs w:val="20"/>
              </w:rPr>
              <w:t>ORIGINAL</w:t>
            </w:r>
          </w:p>
        </w:tc>
        <w:tc>
          <w:tcPr>
            <w:tcW w:w="1560" w:type="dxa"/>
            <w:vAlign w:val="center"/>
          </w:tcPr>
          <w:p w14:paraId="19E441A9" w14:textId="77777777" w:rsidR="00F52D37" w:rsidRPr="00C052E5" w:rsidRDefault="00F52D37" w:rsidP="00781638">
            <w:pPr>
              <w:spacing w:after="0" w:line="360" w:lineRule="auto"/>
              <w:jc w:val="center"/>
              <w:rPr>
                <w:rFonts w:ascii="Verdana" w:hAnsi="Verdana" w:cs="Arial"/>
                <w:sz w:val="20"/>
                <w:szCs w:val="20"/>
              </w:rPr>
            </w:pPr>
          </w:p>
        </w:tc>
      </w:tr>
      <w:tr w:rsidR="00F52D37" w:rsidRPr="00C052E5" w14:paraId="2FB5CD9C" w14:textId="77777777" w:rsidTr="00B3575C">
        <w:trPr>
          <w:jc w:val="center"/>
        </w:trPr>
        <w:tc>
          <w:tcPr>
            <w:tcW w:w="3691" w:type="dxa"/>
            <w:vAlign w:val="center"/>
          </w:tcPr>
          <w:p w14:paraId="77AB6A6D" w14:textId="77777777" w:rsidR="00F52D37" w:rsidRPr="00081B8E" w:rsidRDefault="00F52D37" w:rsidP="00CA5014">
            <w:pPr>
              <w:spacing w:after="0" w:line="360" w:lineRule="auto"/>
              <w:jc w:val="both"/>
              <w:rPr>
                <w:rFonts w:ascii="Verdana" w:hAnsi="Verdana" w:cs="Arial"/>
                <w:bCs/>
                <w:sz w:val="20"/>
                <w:szCs w:val="20"/>
              </w:rPr>
            </w:pPr>
            <w:r w:rsidRPr="00081B8E">
              <w:rPr>
                <w:rFonts w:ascii="Verdana" w:hAnsi="Verdana" w:cs="Arial"/>
                <w:bCs/>
                <w:sz w:val="20"/>
                <w:szCs w:val="20"/>
              </w:rPr>
              <w:t>Lista de distribución del Manual</w:t>
            </w:r>
          </w:p>
        </w:tc>
        <w:tc>
          <w:tcPr>
            <w:tcW w:w="1701" w:type="dxa"/>
            <w:vAlign w:val="center"/>
          </w:tcPr>
          <w:p w14:paraId="061ECD17" w14:textId="77777777" w:rsidR="00F52D37" w:rsidRPr="00081B8E" w:rsidRDefault="00F52D37" w:rsidP="00781638">
            <w:pPr>
              <w:spacing w:after="0" w:line="360" w:lineRule="auto"/>
              <w:jc w:val="center"/>
              <w:rPr>
                <w:rFonts w:ascii="Verdana" w:hAnsi="Verdana" w:cs="Arial"/>
                <w:bCs/>
                <w:sz w:val="20"/>
                <w:szCs w:val="20"/>
              </w:rPr>
            </w:pPr>
            <w:r w:rsidRPr="00081B8E">
              <w:rPr>
                <w:rFonts w:ascii="Verdana" w:hAnsi="Verdana" w:cs="Arial"/>
                <w:bCs/>
                <w:sz w:val="20"/>
                <w:szCs w:val="20"/>
              </w:rPr>
              <w:t>3</w:t>
            </w:r>
          </w:p>
        </w:tc>
        <w:tc>
          <w:tcPr>
            <w:tcW w:w="1417" w:type="dxa"/>
            <w:vAlign w:val="center"/>
          </w:tcPr>
          <w:p w14:paraId="66AE97A3" w14:textId="77777777" w:rsidR="00F52D37" w:rsidRPr="00C052E5" w:rsidRDefault="00F52D37" w:rsidP="00781638">
            <w:pPr>
              <w:pStyle w:val="Encabezado"/>
              <w:spacing w:line="360" w:lineRule="auto"/>
              <w:jc w:val="center"/>
              <w:rPr>
                <w:rFonts w:ascii="Verdana" w:hAnsi="Verdana" w:cs="Arial"/>
                <w:bCs/>
                <w:sz w:val="20"/>
                <w:szCs w:val="20"/>
              </w:rPr>
            </w:pPr>
            <w:r w:rsidRPr="00C052E5">
              <w:rPr>
                <w:rFonts w:ascii="Verdana" w:hAnsi="Verdana" w:cs="Arial"/>
                <w:bCs/>
                <w:sz w:val="20"/>
                <w:szCs w:val="20"/>
              </w:rPr>
              <w:t>ORIGINAL</w:t>
            </w:r>
          </w:p>
        </w:tc>
        <w:tc>
          <w:tcPr>
            <w:tcW w:w="1560" w:type="dxa"/>
            <w:vAlign w:val="center"/>
          </w:tcPr>
          <w:p w14:paraId="52FC2F77" w14:textId="77777777" w:rsidR="00F52D37" w:rsidRPr="00C052E5" w:rsidRDefault="00F52D37" w:rsidP="00781638">
            <w:pPr>
              <w:spacing w:after="0" w:line="360" w:lineRule="auto"/>
              <w:jc w:val="center"/>
              <w:rPr>
                <w:rFonts w:ascii="Verdana" w:hAnsi="Verdana" w:cs="Arial"/>
                <w:sz w:val="20"/>
                <w:szCs w:val="20"/>
              </w:rPr>
            </w:pPr>
          </w:p>
        </w:tc>
      </w:tr>
      <w:tr w:rsidR="00F52D37" w:rsidRPr="00C052E5" w14:paraId="792F6105" w14:textId="77777777" w:rsidTr="00B3575C">
        <w:trPr>
          <w:jc w:val="center"/>
        </w:trPr>
        <w:tc>
          <w:tcPr>
            <w:tcW w:w="3691" w:type="dxa"/>
            <w:vAlign w:val="center"/>
          </w:tcPr>
          <w:p w14:paraId="6C9DAA4B" w14:textId="19141E4E" w:rsidR="00F52D37" w:rsidRPr="00081B8E" w:rsidRDefault="00DE387D" w:rsidP="00CA5014">
            <w:pPr>
              <w:spacing w:after="0" w:line="360" w:lineRule="auto"/>
              <w:jc w:val="both"/>
              <w:rPr>
                <w:rFonts w:ascii="Verdana" w:hAnsi="Verdana" w:cs="Arial"/>
                <w:bCs/>
                <w:sz w:val="20"/>
                <w:szCs w:val="20"/>
              </w:rPr>
            </w:pPr>
            <w:r w:rsidRPr="00081B8E">
              <w:rPr>
                <w:rFonts w:ascii="Verdana" w:hAnsi="Verdana" w:cs="Arial"/>
                <w:bCs/>
                <w:sz w:val="20"/>
                <w:szCs w:val="20"/>
              </w:rPr>
              <w:t xml:space="preserve">Lista de </w:t>
            </w:r>
            <w:r w:rsidR="00F27CF8">
              <w:rPr>
                <w:rFonts w:ascii="Verdana" w:hAnsi="Verdana" w:cs="Arial"/>
                <w:bCs/>
                <w:sz w:val="20"/>
                <w:szCs w:val="20"/>
              </w:rPr>
              <w:t>Páginas efectivas</w:t>
            </w:r>
          </w:p>
        </w:tc>
        <w:tc>
          <w:tcPr>
            <w:tcW w:w="1701" w:type="dxa"/>
            <w:vAlign w:val="center"/>
          </w:tcPr>
          <w:p w14:paraId="779AEA2A" w14:textId="51048E88" w:rsidR="00F52D37" w:rsidRPr="00081B8E" w:rsidRDefault="00564460" w:rsidP="00781638">
            <w:pPr>
              <w:spacing w:after="0" w:line="360" w:lineRule="auto"/>
              <w:jc w:val="center"/>
              <w:rPr>
                <w:rFonts w:ascii="Verdana" w:hAnsi="Verdana" w:cs="Arial"/>
                <w:bCs/>
                <w:sz w:val="20"/>
                <w:szCs w:val="20"/>
              </w:rPr>
            </w:pPr>
            <w:r>
              <w:rPr>
                <w:rFonts w:ascii="Verdana" w:hAnsi="Verdana" w:cs="Arial"/>
                <w:bCs/>
                <w:sz w:val="20"/>
                <w:szCs w:val="20"/>
              </w:rPr>
              <w:t>4</w:t>
            </w:r>
          </w:p>
        </w:tc>
        <w:tc>
          <w:tcPr>
            <w:tcW w:w="1417" w:type="dxa"/>
            <w:vAlign w:val="center"/>
          </w:tcPr>
          <w:p w14:paraId="0D165542" w14:textId="77777777" w:rsidR="00F52D37" w:rsidRPr="00C052E5" w:rsidRDefault="00F52D37" w:rsidP="00781638">
            <w:pPr>
              <w:pStyle w:val="Encabezado"/>
              <w:spacing w:line="360" w:lineRule="auto"/>
              <w:jc w:val="center"/>
              <w:rPr>
                <w:rFonts w:ascii="Verdana" w:hAnsi="Verdana" w:cs="Arial"/>
                <w:bCs/>
                <w:sz w:val="20"/>
                <w:szCs w:val="20"/>
              </w:rPr>
            </w:pPr>
            <w:r w:rsidRPr="00C052E5">
              <w:rPr>
                <w:rFonts w:ascii="Verdana" w:hAnsi="Verdana" w:cs="Arial"/>
                <w:bCs/>
                <w:sz w:val="20"/>
                <w:szCs w:val="20"/>
              </w:rPr>
              <w:t>ORIGINAL</w:t>
            </w:r>
          </w:p>
        </w:tc>
        <w:tc>
          <w:tcPr>
            <w:tcW w:w="1560" w:type="dxa"/>
            <w:vAlign w:val="center"/>
          </w:tcPr>
          <w:p w14:paraId="2CD16C2A" w14:textId="77777777" w:rsidR="00F52D37" w:rsidRPr="00C052E5" w:rsidRDefault="00F52D37" w:rsidP="00781638">
            <w:pPr>
              <w:spacing w:after="0" w:line="360" w:lineRule="auto"/>
              <w:jc w:val="center"/>
              <w:rPr>
                <w:rFonts w:ascii="Verdana" w:hAnsi="Verdana" w:cs="Arial"/>
                <w:sz w:val="20"/>
                <w:szCs w:val="20"/>
              </w:rPr>
            </w:pPr>
          </w:p>
        </w:tc>
      </w:tr>
      <w:tr w:rsidR="00F52D37" w:rsidRPr="00C052E5" w14:paraId="6C6B4271" w14:textId="77777777" w:rsidTr="00B3575C">
        <w:trPr>
          <w:jc w:val="center"/>
        </w:trPr>
        <w:tc>
          <w:tcPr>
            <w:tcW w:w="3691" w:type="dxa"/>
            <w:vAlign w:val="center"/>
          </w:tcPr>
          <w:p w14:paraId="29A9EDE3" w14:textId="3ED0654D" w:rsidR="00F52D37" w:rsidRPr="00081B8E" w:rsidRDefault="008071A8" w:rsidP="00CA5014">
            <w:pPr>
              <w:spacing w:after="0" w:line="360" w:lineRule="auto"/>
              <w:jc w:val="both"/>
              <w:rPr>
                <w:rFonts w:ascii="Verdana" w:hAnsi="Verdana" w:cs="Arial"/>
                <w:bCs/>
                <w:sz w:val="20"/>
                <w:szCs w:val="20"/>
              </w:rPr>
            </w:pPr>
            <w:r>
              <w:rPr>
                <w:rFonts w:ascii="Verdana" w:hAnsi="Verdana" w:cs="Arial"/>
                <w:bCs/>
                <w:sz w:val="20"/>
                <w:szCs w:val="20"/>
              </w:rPr>
              <w:t>Registro y Control de Revisiones</w:t>
            </w:r>
          </w:p>
        </w:tc>
        <w:tc>
          <w:tcPr>
            <w:tcW w:w="1701" w:type="dxa"/>
            <w:vAlign w:val="center"/>
          </w:tcPr>
          <w:p w14:paraId="7717D4AF" w14:textId="51654346" w:rsidR="00F52D37" w:rsidRPr="00081B8E" w:rsidRDefault="00564460" w:rsidP="00781638">
            <w:pPr>
              <w:spacing w:after="0" w:line="360" w:lineRule="auto"/>
              <w:jc w:val="center"/>
              <w:rPr>
                <w:rFonts w:ascii="Verdana" w:hAnsi="Verdana" w:cs="Arial"/>
                <w:bCs/>
                <w:sz w:val="20"/>
                <w:szCs w:val="20"/>
              </w:rPr>
            </w:pPr>
            <w:r>
              <w:rPr>
                <w:rFonts w:ascii="Verdana" w:hAnsi="Verdana" w:cs="Arial"/>
                <w:bCs/>
                <w:sz w:val="20"/>
                <w:szCs w:val="20"/>
              </w:rPr>
              <w:t>5</w:t>
            </w:r>
          </w:p>
        </w:tc>
        <w:tc>
          <w:tcPr>
            <w:tcW w:w="1417" w:type="dxa"/>
            <w:vAlign w:val="center"/>
          </w:tcPr>
          <w:p w14:paraId="684738C1" w14:textId="77777777" w:rsidR="00F52D37" w:rsidRPr="00C052E5" w:rsidRDefault="00F52D37" w:rsidP="00781638">
            <w:pPr>
              <w:pStyle w:val="Encabezado"/>
              <w:spacing w:line="360" w:lineRule="auto"/>
              <w:jc w:val="center"/>
              <w:rPr>
                <w:rFonts w:ascii="Verdana" w:hAnsi="Verdana" w:cs="Arial"/>
                <w:bCs/>
                <w:sz w:val="20"/>
                <w:szCs w:val="20"/>
              </w:rPr>
            </w:pPr>
            <w:r w:rsidRPr="00C052E5">
              <w:rPr>
                <w:rFonts w:ascii="Verdana" w:hAnsi="Verdana" w:cs="Arial"/>
                <w:bCs/>
                <w:sz w:val="20"/>
                <w:szCs w:val="20"/>
              </w:rPr>
              <w:t>ORIGINAL</w:t>
            </w:r>
          </w:p>
        </w:tc>
        <w:tc>
          <w:tcPr>
            <w:tcW w:w="1560" w:type="dxa"/>
            <w:vAlign w:val="center"/>
          </w:tcPr>
          <w:p w14:paraId="0F5935A2" w14:textId="77777777" w:rsidR="00F52D37" w:rsidRPr="00C052E5" w:rsidRDefault="00F52D37" w:rsidP="00781638">
            <w:pPr>
              <w:spacing w:after="0" w:line="360" w:lineRule="auto"/>
              <w:jc w:val="center"/>
              <w:rPr>
                <w:rFonts w:ascii="Verdana" w:hAnsi="Verdana" w:cs="Arial"/>
                <w:sz w:val="20"/>
                <w:szCs w:val="20"/>
              </w:rPr>
            </w:pPr>
          </w:p>
        </w:tc>
      </w:tr>
      <w:tr w:rsidR="00F52D37" w:rsidRPr="00C052E5" w14:paraId="048AB617" w14:textId="77777777" w:rsidTr="00B3575C">
        <w:trPr>
          <w:jc w:val="center"/>
        </w:trPr>
        <w:tc>
          <w:tcPr>
            <w:tcW w:w="3691" w:type="dxa"/>
            <w:vAlign w:val="center"/>
          </w:tcPr>
          <w:p w14:paraId="69E0EAE6" w14:textId="553161FB" w:rsidR="00F52D37" w:rsidRPr="00081B8E" w:rsidRDefault="008071A8" w:rsidP="00CA5014">
            <w:pPr>
              <w:spacing w:after="0" w:line="360" w:lineRule="auto"/>
              <w:jc w:val="both"/>
              <w:rPr>
                <w:rFonts w:ascii="Verdana" w:hAnsi="Verdana" w:cs="Arial"/>
                <w:sz w:val="20"/>
                <w:szCs w:val="20"/>
              </w:rPr>
            </w:pPr>
            <w:r>
              <w:rPr>
                <w:rFonts w:ascii="Verdana" w:hAnsi="Verdana" w:cs="Arial"/>
                <w:sz w:val="20"/>
                <w:szCs w:val="20"/>
              </w:rPr>
              <w:t>Información General</w:t>
            </w:r>
          </w:p>
        </w:tc>
        <w:tc>
          <w:tcPr>
            <w:tcW w:w="1701" w:type="dxa"/>
            <w:vAlign w:val="center"/>
          </w:tcPr>
          <w:p w14:paraId="74A07183" w14:textId="10354D19" w:rsidR="00F52D37" w:rsidRPr="00081B8E" w:rsidRDefault="00564460" w:rsidP="00781638">
            <w:pPr>
              <w:spacing w:after="0" w:line="360" w:lineRule="auto"/>
              <w:jc w:val="center"/>
              <w:rPr>
                <w:rFonts w:ascii="Verdana" w:hAnsi="Verdana" w:cs="Arial"/>
                <w:bCs/>
                <w:sz w:val="20"/>
                <w:szCs w:val="20"/>
              </w:rPr>
            </w:pPr>
            <w:r>
              <w:rPr>
                <w:rFonts w:ascii="Verdana" w:hAnsi="Verdana" w:cs="Arial"/>
                <w:bCs/>
                <w:sz w:val="20"/>
                <w:szCs w:val="20"/>
              </w:rPr>
              <w:t>6</w:t>
            </w:r>
          </w:p>
        </w:tc>
        <w:tc>
          <w:tcPr>
            <w:tcW w:w="1417" w:type="dxa"/>
            <w:vAlign w:val="center"/>
          </w:tcPr>
          <w:p w14:paraId="4A2FA760" w14:textId="77777777" w:rsidR="00F52D37" w:rsidRPr="00C052E5" w:rsidRDefault="00F52D37" w:rsidP="00781638">
            <w:pPr>
              <w:pStyle w:val="Encabezado"/>
              <w:spacing w:line="360" w:lineRule="auto"/>
              <w:jc w:val="center"/>
              <w:rPr>
                <w:rFonts w:ascii="Verdana" w:hAnsi="Verdana" w:cs="Arial"/>
                <w:bCs/>
                <w:sz w:val="20"/>
                <w:szCs w:val="20"/>
              </w:rPr>
            </w:pPr>
            <w:r w:rsidRPr="00C052E5">
              <w:rPr>
                <w:rFonts w:ascii="Verdana" w:hAnsi="Verdana" w:cs="Arial"/>
                <w:bCs/>
                <w:sz w:val="20"/>
                <w:szCs w:val="20"/>
              </w:rPr>
              <w:t>ORIGINAL</w:t>
            </w:r>
          </w:p>
        </w:tc>
        <w:tc>
          <w:tcPr>
            <w:tcW w:w="1560" w:type="dxa"/>
            <w:vAlign w:val="center"/>
          </w:tcPr>
          <w:p w14:paraId="2134E039" w14:textId="77777777" w:rsidR="00F52D37" w:rsidRPr="00C052E5" w:rsidRDefault="00F52D37" w:rsidP="00781638">
            <w:pPr>
              <w:spacing w:after="0" w:line="360" w:lineRule="auto"/>
              <w:jc w:val="center"/>
              <w:rPr>
                <w:rFonts w:ascii="Verdana" w:hAnsi="Verdana" w:cs="Arial"/>
                <w:sz w:val="20"/>
                <w:szCs w:val="20"/>
              </w:rPr>
            </w:pPr>
          </w:p>
        </w:tc>
      </w:tr>
      <w:tr w:rsidR="00F52D37" w:rsidRPr="00C052E5" w14:paraId="083A49AD" w14:textId="77777777" w:rsidTr="00B3575C">
        <w:trPr>
          <w:jc w:val="center"/>
        </w:trPr>
        <w:tc>
          <w:tcPr>
            <w:tcW w:w="3691" w:type="dxa"/>
            <w:vAlign w:val="center"/>
          </w:tcPr>
          <w:p w14:paraId="5878397D" w14:textId="1AABE621" w:rsidR="00F52D37" w:rsidRPr="00081B8E" w:rsidRDefault="00DE387D" w:rsidP="00CA5014">
            <w:pPr>
              <w:spacing w:after="0" w:line="360" w:lineRule="auto"/>
              <w:jc w:val="both"/>
              <w:rPr>
                <w:rFonts w:ascii="Verdana" w:hAnsi="Verdana" w:cs="Arial"/>
                <w:sz w:val="20"/>
                <w:szCs w:val="20"/>
              </w:rPr>
            </w:pPr>
            <w:r>
              <w:rPr>
                <w:rFonts w:ascii="Verdana" w:hAnsi="Verdana" w:cs="Arial"/>
                <w:sz w:val="20"/>
                <w:szCs w:val="20"/>
              </w:rPr>
              <w:lastRenderedPageBreak/>
              <w:t>Acrónimos</w:t>
            </w:r>
          </w:p>
        </w:tc>
        <w:tc>
          <w:tcPr>
            <w:tcW w:w="1701" w:type="dxa"/>
            <w:vAlign w:val="center"/>
          </w:tcPr>
          <w:p w14:paraId="174265E7" w14:textId="6738C470" w:rsidR="00F52D37" w:rsidRPr="00081B8E" w:rsidRDefault="00564460" w:rsidP="00781638">
            <w:pPr>
              <w:spacing w:after="0" w:line="360" w:lineRule="auto"/>
              <w:jc w:val="center"/>
              <w:rPr>
                <w:rFonts w:ascii="Verdana" w:hAnsi="Verdana" w:cs="Arial"/>
                <w:bCs/>
                <w:sz w:val="20"/>
                <w:szCs w:val="20"/>
              </w:rPr>
            </w:pPr>
            <w:r>
              <w:rPr>
                <w:rFonts w:ascii="Verdana" w:hAnsi="Verdana" w:cs="Arial"/>
                <w:bCs/>
                <w:sz w:val="20"/>
                <w:szCs w:val="20"/>
              </w:rPr>
              <w:t>7</w:t>
            </w:r>
          </w:p>
        </w:tc>
        <w:tc>
          <w:tcPr>
            <w:tcW w:w="1417" w:type="dxa"/>
            <w:vAlign w:val="center"/>
          </w:tcPr>
          <w:p w14:paraId="694BFB33" w14:textId="77777777" w:rsidR="00F52D37" w:rsidRPr="00C052E5" w:rsidRDefault="00F52D37" w:rsidP="00781638">
            <w:pPr>
              <w:pStyle w:val="Encabezado"/>
              <w:spacing w:line="360" w:lineRule="auto"/>
              <w:jc w:val="center"/>
              <w:rPr>
                <w:rFonts w:ascii="Verdana" w:hAnsi="Verdana" w:cs="Arial"/>
                <w:bCs/>
                <w:sz w:val="20"/>
                <w:szCs w:val="20"/>
              </w:rPr>
            </w:pPr>
            <w:r w:rsidRPr="00C052E5">
              <w:rPr>
                <w:rFonts w:ascii="Verdana" w:hAnsi="Verdana" w:cs="Arial"/>
                <w:bCs/>
                <w:sz w:val="20"/>
                <w:szCs w:val="20"/>
              </w:rPr>
              <w:t>ORIGINAL</w:t>
            </w:r>
          </w:p>
        </w:tc>
        <w:tc>
          <w:tcPr>
            <w:tcW w:w="1560" w:type="dxa"/>
            <w:vAlign w:val="center"/>
          </w:tcPr>
          <w:p w14:paraId="22F0BAC8" w14:textId="77777777" w:rsidR="00F52D37" w:rsidRPr="00C052E5" w:rsidRDefault="00F52D37" w:rsidP="00781638">
            <w:pPr>
              <w:spacing w:after="0" w:line="360" w:lineRule="auto"/>
              <w:jc w:val="center"/>
              <w:rPr>
                <w:rFonts w:ascii="Verdana" w:hAnsi="Verdana" w:cs="Arial"/>
                <w:sz w:val="20"/>
                <w:szCs w:val="20"/>
              </w:rPr>
            </w:pPr>
          </w:p>
        </w:tc>
      </w:tr>
      <w:tr w:rsidR="00F52D37" w:rsidRPr="00C052E5" w14:paraId="2B88B213" w14:textId="77777777" w:rsidTr="00B3575C">
        <w:trPr>
          <w:jc w:val="center"/>
        </w:trPr>
        <w:tc>
          <w:tcPr>
            <w:tcW w:w="3691" w:type="dxa"/>
            <w:vAlign w:val="center"/>
          </w:tcPr>
          <w:p w14:paraId="3F291C1C" w14:textId="652F20EF" w:rsidR="00F52D37" w:rsidRPr="00081B8E" w:rsidRDefault="00DE387D" w:rsidP="00CA5014">
            <w:pPr>
              <w:spacing w:after="0" w:line="360" w:lineRule="auto"/>
              <w:jc w:val="both"/>
              <w:rPr>
                <w:rFonts w:ascii="Verdana" w:hAnsi="Verdana" w:cs="Arial"/>
                <w:bCs/>
                <w:sz w:val="20"/>
                <w:szCs w:val="20"/>
              </w:rPr>
            </w:pPr>
            <w:r>
              <w:rPr>
                <w:rFonts w:ascii="Verdana" w:hAnsi="Verdana" w:cs="Arial"/>
                <w:sz w:val="20"/>
                <w:szCs w:val="20"/>
              </w:rPr>
              <w:t>Normativa relacionada</w:t>
            </w:r>
          </w:p>
        </w:tc>
        <w:tc>
          <w:tcPr>
            <w:tcW w:w="1701" w:type="dxa"/>
            <w:vAlign w:val="center"/>
          </w:tcPr>
          <w:p w14:paraId="272822BC" w14:textId="0FF0F446" w:rsidR="00F52D37" w:rsidRPr="00081B8E" w:rsidRDefault="00564460" w:rsidP="00781638">
            <w:pPr>
              <w:spacing w:after="0" w:line="360" w:lineRule="auto"/>
              <w:jc w:val="center"/>
              <w:rPr>
                <w:rFonts w:ascii="Verdana" w:hAnsi="Verdana" w:cs="Arial"/>
                <w:bCs/>
                <w:sz w:val="20"/>
                <w:szCs w:val="20"/>
              </w:rPr>
            </w:pPr>
            <w:r>
              <w:rPr>
                <w:rFonts w:ascii="Verdana" w:hAnsi="Verdana" w:cs="Arial"/>
                <w:bCs/>
                <w:sz w:val="20"/>
                <w:szCs w:val="20"/>
              </w:rPr>
              <w:t>8</w:t>
            </w:r>
          </w:p>
        </w:tc>
        <w:tc>
          <w:tcPr>
            <w:tcW w:w="1417" w:type="dxa"/>
            <w:vAlign w:val="center"/>
          </w:tcPr>
          <w:p w14:paraId="49C9417D" w14:textId="77777777" w:rsidR="00F52D37" w:rsidRPr="00C052E5" w:rsidRDefault="00F52D37" w:rsidP="00781638">
            <w:pPr>
              <w:pStyle w:val="Encabezado"/>
              <w:spacing w:line="360" w:lineRule="auto"/>
              <w:jc w:val="center"/>
              <w:rPr>
                <w:rFonts w:ascii="Verdana" w:hAnsi="Verdana" w:cs="Arial"/>
                <w:bCs/>
                <w:sz w:val="20"/>
                <w:szCs w:val="20"/>
              </w:rPr>
            </w:pPr>
            <w:r w:rsidRPr="00C052E5">
              <w:rPr>
                <w:rFonts w:ascii="Verdana" w:hAnsi="Verdana" w:cs="Arial"/>
                <w:bCs/>
                <w:sz w:val="20"/>
                <w:szCs w:val="20"/>
              </w:rPr>
              <w:t>ORIGINAL</w:t>
            </w:r>
          </w:p>
        </w:tc>
        <w:tc>
          <w:tcPr>
            <w:tcW w:w="1560" w:type="dxa"/>
            <w:vAlign w:val="center"/>
          </w:tcPr>
          <w:p w14:paraId="48E24548" w14:textId="77777777" w:rsidR="00F52D37" w:rsidRPr="00C052E5" w:rsidRDefault="00F52D37" w:rsidP="00781638">
            <w:pPr>
              <w:spacing w:after="0" w:line="360" w:lineRule="auto"/>
              <w:jc w:val="center"/>
              <w:rPr>
                <w:rFonts w:ascii="Verdana" w:hAnsi="Verdana" w:cs="Arial"/>
                <w:sz w:val="20"/>
                <w:szCs w:val="20"/>
              </w:rPr>
            </w:pPr>
          </w:p>
        </w:tc>
      </w:tr>
      <w:tr w:rsidR="00F52D37" w:rsidRPr="00C052E5" w14:paraId="4C9497BA" w14:textId="77777777" w:rsidTr="00B3575C">
        <w:trPr>
          <w:jc w:val="center"/>
        </w:trPr>
        <w:tc>
          <w:tcPr>
            <w:tcW w:w="3691" w:type="dxa"/>
            <w:vAlign w:val="center"/>
          </w:tcPr>
          <w:p w14:paraId="3624515A" w14:textId="0EDEF334" w:rsidR="00F52D37" w:rsidRPr="00081B8E" w:rsidRDefault="00DE387D" w:rsidP="00C16925">
            <w:pPr>
              <w:spacing w:after="0"/>
              <w:jc w:val="both"/>
              <w:rPr>
                <w:rFonts w:ascii="Verdana" w:hAnsi="Verdana" w:cs="Arial"/>
                <w:bCs/>
                <w:sz w:val="20"/>
                <w:szCs w:val="20"/>
              </w:rPr>
            </w:pPr>
            <w:r>
              <w:rPr>
                <w:rFonts w:ascii="Verdana" w:hAnsi="Verdana" w:cs="Arial"/>
                <w:sz w:val="20"/>
                <w:szCs w:val="20"/>
              </w:rPr>
              <w:t>Generalidades</w:t>
            </w:r>
            <w:r w:rsidR="008071A8">
              <w:rPr>
                <w:rFonts w:ascii="Verdana" w:hAnsi="Verdana" w:cs="Arial"/>
                <w:sz w:val="20"/>
                <w:szCs w:val="20"/>
              </w:rPr>
              <w:t xml:space="preserve"> </w:t>
            </w:r>
          </w:p>
        </w:tc>
        <w:tc>
          <w:tcPr>
            <w:tcW w:w="1701" w:type="dxa"/>
            <w:vAlign w:val="center"/>
          </w:tcPr>
          <w:p w14:paraId="2A51CA5B" w14:textId="56B3C99A" w:rsidR="00F52D37" w:rsidRPr="00081B8E" w:rsidRDefault="00564460" w:rsidP="00781638">
            <w:pPr>
              <w:spacing w:after="0" w:line="360" w:lineRule="auto"/>
              <w:jc w:val="center"/>
              <w:rPr>
                <w:rFonts w:ascii="Verdana" w:hAnsi="Verdana" w:cs="Arial"/>
                <w:bCs/>
                <w:sz w:val="20"/>
                <w:szCs w:val="20"/>
              </w:rPr>
            </w:pPr>
            <w:r>
              <w:rPr>
                <w:rFonts w:ascii="Verdana" w:hAnsi="Verdana" w:cs="Arial"/>
                <w:bCs/>
                <w:sz w:val="20"/>
                <w:szCs w:val="20"/>
              </w:rPr>
              <w:t>9</w:t>
            </w:r>
          </w:p>
        </w:tc>
        <w:tc>
          <w:tcPr>
            <w:tcW w:w="1417" w:type="dxa"/>
            <w:vAlign w:val="center"/>
          </w:tcPr>
          <w:p w14:paraId="1ECCC4AD" w14:textId="77777777" w:rsidR="00F52D37" w:rsidRPr="00C052E5" w:rsidRDefault="00F52D37" w:rsidP="00781638">
            <w:pPr>
              <w:pStyle w:val="Encabezado"/>
              <w:spacing w:line="360" w:lineRule="auto"/>
              <w:jc w:val="center"/>
              <w:rPr>
                <w:rFonts w:ascii="Verdana" w:hAnsi="Verdana" w:cs="Arial"/>
                <w:bCs/>
                <w:sz w:val="20"/>
                <w:szCs w:val="20"/>
              </w:rPr>
            </w:pPr>
            <w:r w:rsidRPr="00C052E5">
              <w:rPr>
                <w:rFonts w:ascii="Verdana" w:hAnsi="Verdana" w:cs="Arial"/>
                <w:bCs/>
                <w:sz w:val="20"/>
                <w:szCs w:val="20"/>
              </w:rPr>
              <w:t>ORIGINAL</w:t>
            </w:r>
          </w:p>
        </w:tc>
        <w:tc>
          <w:tcPr>
            <w:tcW w:w="1560" w:type="dxa"/>
            <w:vAlign w:val="center"/>
          </w:tcPr>
          <w:p w14:paraId="30A1DC7E" w14:textId="6AD5F728" w:rsidR="00F52D37" w:rsidRPr="00C052E5" w:rsidRDefault="00CA5014" w:rsidP="00781638">
            <w:pPr>
              <w:spacing w:after="0" w:line="360" w:lineRule="auto"/>
              <w:jc w:val="center"/>
              <w:rPr>
                <w:rFonts w:ascii="Verdana" w:hAnsi="Verdana" w:cs="Arial"/>
                <w:sz w:val="20"/>
                <w:szCs w:val="20"/>
              </w:rPr>
            </w:pPr>
            <w:r>
              <w:rPr>
                <w:rFonts w:ascii="Verdana" w:hAnsi="Verdana" w:cs="Arial"/>
                <w:sz w:val="20"/>
                <w:szCs w:val="20"/>
              </w:rPr>
              <w:t>JUNIO 2022</w:t>
            </w:r>
          </w:p>
        </w:tc>
      </w:tr>
      <w:tr w:rsidR="00CA5014" w:rsidRPr="00C052E5" w14:paraId="300E608F" w14:textId="77777777" w:rsidTr="00B3575C">
        <w:trPr>
          <w:jc w:val="center"/>
        </w:trPr>
        <w:tc>
          <w:tcPr>
            <w:tcW w:w="3691" w:type="dxa"/>
            <w:vAlign w:val="center"/>
          </w:tcPr>
          <w:p w14:paraId="43A767E3" w14:textId="13B9DA91" w:rsidR="00CA5014" w:rsidRPr="000B186B" w:rsidRDefault="00E16985" w:rsidP="00C16925">
            <w:pPr>
              <w:spacing w:after="0"/>
              <w:jc w:val="both"/>
              <w:rPr>
                <w:rFonts w:ascii="Verdana" w:hAnsi="Verdana" w:cs="Arial"/>
                <w:sz w:val="20"/>
                <w:szCs w:val="20"/>
              </w:rPr>
            </w:pPr>
            <w:r>
              <w:rPr>
                <w:rFonts w:ascii="Verdana" w:hAnsi="Verdana" w:cs="Arial"/>
                <w:sz w:val="20"/>
                <w:szCs w:val="20"/>
              </w:rPr>
              <w:t>Políticas Generales</w:t>
            </w:r>
          </w:p>
        </w:tc>
        <w:tc>
          <w:tcPr>
            <w:tcW w:w="1701" w:type="dxa"/>
            <w:vAlign w:val="center"/>
          </w:tcPr>
          <w:p w14:paraId="084939F3" w14:textId="11589CB9" w:rsidR="00CA5014" w:rsidRPr="00081B8E" w:rsidRDefault="00CA5014" w:rsidP="00CA5014">
            <w:pPr>
              <w:spacing w:after="0" w:line="360" w:lineRule="auto"/>
              <w:jc w:val="center"/>
              <w:rPr>
                <w:rFonts w:ascii="Verdana" w:hAnsi="Verdana" w:cs="Arial"/>
                <w:bCs/>
                <w:sz w:val="20"/>
                <w:szCs w:val="20"/>
              </w:rPr>
            </w:pPr>
            <w:r>
              <w:rPr>
                <w:rFonts w:ascii="Verdana" w:hAnsi="Verdana" w:cs="Arial"/>
                <w:bCs/>
                <w:sz w:val="20"/>
                <w:szCs w:val="20"/>
              </w:rPr>
              <w:t>10</w:t>
            </w:r>
          </w:p>
        </w:tc>
        <w:tc>
          <w:tcPr>
            <w:tcW w:w="1417" w:type="dxa"/>
            <w:vAlign w:val="center"/>
          </w:tcPr>
          <w:p w14:paraId="7C40C184" w14:textId="77777777" w:rsidR="00CA5014" w:rsidRPr="00C052E5" w:rsidRDefault="00CA5014" w:rsidP="00CA5014">
            <w:pPr>
              <w:pStyle w:val="Encabezado"/>
              <w:spacing w:line="360" w:lineRule="auto"/>
              <w:jc w:val="center"/>
              <w:rPr>
                <w:rFonts w:ascii="Verdana" w:hAnsi="Verdana" w:cs="Arial"/>
                <w:bCs/>
                <w:sz w:val="20"/>
                <w:szCs w:val="20"/>
              </w:rPr>
            </w:pPr>
            <w:r w:rsidRPr="00C052E5">
              <w:rPr>
                <w:rFonts w:ascii="Verdana" w:hAnsi="Verdana" w:cs="Arial"/>
                <w:bCs/>
                <w:sz w:val="20"/>
                <w:szCs w:val="20"/>
              </w:rPr>
              <w:t>ORIGINAL</w:t>
            </w:r>
          </w:p>
        </w:tc>
        <w:tc>
          <w:tcPr>
            <w:tcW w:w="1560" w:type="dxa"/>
            <w:vAlign w:val="center"/>
          </w:tcPr>
          <w:p w14:paraId="5B4CE587" w14:textId="7AF15C88" w:rsidR="00CA5014" w:rsidRPr="00C052E5" w:rsidRDefault="00CA5014" w:rsidP="00CA5014">
            <w:pPr>
              <w:spacing w:after="0" w:line="360" w:lineRule="auto"/>
              <w:jc w:val="center"/>
              <w:rPr>
                <w:rFonts w:ascii="Verdana" w:hAnsi="Verdana" w:cs="Arial"/>
                <w:sz w:val="20"/>
                <w:szCs w:val="20"/>
              </w:rPr>
            </w:pPr>
            <w:r>
              <w:rPr>
                <w:rFonts w:ascii="Verdana" w:hAnsi="Verdana" w:cs="Arial"/>
                <w:sz w:val="20"/>
                <w:szCs w:val="20"/>
              </w:rPr>
              <w:t>JUNIO 2022</w:t>
            </w:r>
          </w:p>
        </w:tc>
      </w:tr>
      <w:tr w:rsidR="00CA5014" w:rsidRPr="00C052E5" w14:paraId="65B5C0ED" w14:textId="77777777" w:rsidTr="00B3575C">
        <w:trPr>
          <w:jc w:val="center"/>
        </w:trPr>
        <w:tc>
          <w:tcPr>
            <w:tcW w:w="3691" w:type="dxa"/>
            <w:vAlign w:val="center"/>
          </w:tcPr>
          <w:p w14:paraId="329B12BC" w14:textId="6952DE33" w:rsidR="00CA5014" w:rsidRPr="00081B8E" w:rsidRDefault="00DE387D" w:rsidP="00C16925">
            <w:pPr>
              <w:spacing w:after="0"/>
              <w:jc w:val="both"/>
              <w:rPr>
                <w:rFonts w:ascii="Verdana" w:hAnsi="Verdana" w:cs="Arial"/>
                <w:sz w:val="20"/>
                <w:szCs w:val="20"/>
              </w:rPr>
            </w:pPr>
            <w:r>
              <w:rPr>
                <w:rFonts w:ascii="Verdana" w:hAnsi="Verdana" w:cs="Arial"/>
                <w:sz w:val="20"/>
                <w:szCs w:val="20"/>
              </w:rPr>
              <w:t>Políticas Generales</w:t>
            </w:r>
            <w:r w:rsidR="00CA5014">
              <w:rPr>
                <w:rFonts w:ascii="Verdana" w:hAnsi="Verdana" w:cs="Arial"/>
                <w:sz w:val="20"/>
                <w:szCs w:val="20"/>
              </w:rPr>
              <w:t xml:space="preserve"> </w:t>
            </w:r>
          </w:p>
        </w:tc>
        <w:tc>
          <w:tcPr>
            <w:tcW w:w="1701" w:type="dxa"/>
            <w:vAlign w:val="center"/>
          </w:tcPr>
          <w:p w14:paraId="022A8666" w14:textId="337E0590" w:rsidR="00CA5014" w:rsidRPr="00081B8E" w:rsidRDefault="00CA5014" w:rsidP="00CA5014">
            <w:pPr>
              <w:spacing w:after="0" w:line="360" w:lineRule="auto"/>
              <w:jc w:val="center"/>
              <w:rPr>
                <w:rFonts w:ascii="Verdana" w:hAnsi="Verdana" w:cs="Arial"/>
                <w:bCs/>
                <w:sz w:val="20"/>
                <w:szCs w:val="20"/>
              </w:rPr>
            </w:pPr>
            <w:r w:rsidRPr="00081B8E">
              <w:rPr>
                <w:rFonts w:ascii="Verdana" w:hAnsi="Verdana" w:cs="Arial"/>
                <w:bCs/>
                <w:sz w:val="20"/>
                <w:szCs w:val="20"/>
              </w:rPr>
              <w:t>1</w:t>
            </w:r>
            <w:r>
              <w:rPr>
                <w:rFonts w:ascii="Verdana" w:hAnsi="Verdana" w:cs="Arial"/>
                <w:bCs/>
                <w:sz w:val="20"/>
                <w:szCs w:val="20"/>
              </w:rPr>
              <w:t>1</w:t>
            </w:r>
          </w:p>
        </w:tc>
        <w:tc>
          <w:tcPr>
            <w:tcW w:w="1417" w:type="dxa"/>
            <w:vAlign w:val="center"/>
          </w:tcPr>
          <w:p w14:paraId="3472B133" w14:textId="77777777" w:rsidR="00CA5014" w:rsidRPr="00C052E5" w:rsidRDefault="00CA5014" w:rsidP="00CA5014">
            <w:pPr>
              <w:pStyle w:val="Encabezado"/>
              <w:spacing w:line="360" w:lineRule="auto"/>
              <w:jc w:val="center"/>
              <w:rPr>
                <w:rFonts w:ascii="Verdana" w:hAnsi="Verdana" w:cs="Arial"/>
                <w:bCs/>
                <w:sz w:val="20"/>
                <w:szCs w:val="20"/>
              </w:rPr>
            </w:pPr>
            <w:r w:rsidRPr="00C052E5">
              <w:rPr>
                <w:rFonts w:ascii="Verdana" w:hAnsi="Verdana" w:cs="Arial"/>
                <w:bCs/>
                <w:sz w:val="20"/>
                <w:szCs w:val="20"/>
              </w:rPr>
              <w:t>ORIGINAL</w:t>
            </w:r>
          </w:p>
        </w:tc>
        <w:tc>
          <w:tcPr>
            <w:tcW w:w="1560" w:type="dxa"/>
            <w:vAlign w:val="center"/>
          </w:tcPr>
          <w:p w14:paraId="2F04C992" w14:textId="1877BC27" w:rsidR="00CA5014" w:rsidRPr="00C052E5" w:rsidRDefault="00CA5014" w:rsidP="00CA5014">
            <w:pPr>
              <w:spacing w:after="0" w:line="360" w:lineRule="auto"/>
              <w:jc w:val="center"/>
              <w:rPr>
                <w:rFonts w:ascii="Verdana" w:hAnsi="Verdana" w:cs="Arial"/>
                <w:sz w:val="20"/>
                <w:szCs w:val="20"/>
              </w:rPr>
            </w:pPr>
            <w:r>
              <w:rPr>
                <w:rFonts w:ascii="Verdana" w:hAnsi="Verdana" w:cs="Arial"/>
                <w:sz w:val="20"/>
                <w:szCs w:val="20"/>
              </w:rPr>
              <w:t>JUNIO 2022</w:t>
            </w:r>
          </w:p>
        </w:tc>
      </w:tr>
      <w:tr w:rsidR="00491124" w:rsidRPr="00C052E5" w14:paraId="01133CBE" w14:textId="77777777" w:rsidTr="007E0BD7">
        <w:trPr>
          <w:jc w:val="center"/>
        </w:trPr>
        <w:tc>
          <w:tcPr>
            <w:tcW w:w="3691" w:type="dxa"/>
          </w:tcPr>
          <w:p w14:paraId="08B72A9A" w14:textId="57712084" w:rsidR="00491124" w:rsidRPr="000B186B" w:rsidRDefault="00491124" w:rsidP="00491124">
            <w:pPr>
              <w:spacing w:after="0"/>
              <w:jc w:val="both"/>
              <w:rPr>
                <w:rFonts w:ascii="Verdana" w:hAnsi="Verdana" w:cs="Arial"/>
                <w:sz w:val="20"/>
                <w:szCs w:val="20"/>
              </w:rPr>
            </w:pPr>
            <w:r w:rsidRPr="00DB0E01">
              <w:rPr>
                <w:rFonts w:ascii="Verdana" w:hAnsi="Verdana" w:cs="Arial"/>
                <w:sz w:val="20"/>
                <w:szCs w:val="20"/>
              </w:rPr>
              <w:t xml:space="preserve">Políticas Generales </w:t>
            </w:r>
          </w:p>
        </w:tc>
        <w:tc>
          <w:tcPr>
            <w:tcW w:w="1701" w:type="dxa"/>
            <w:vAlign w:val="center"/>
          </w:tcPr>
          <w:p w14:paraId="75EA1C00" w14:textId="42FC2A54" w:rsidR="00491124" w:rsidRPr="0073460D" w:rsidRDefault="00491124" w:rsidP="00491124">
            <w:pPr>
              <w:spacing w:after="0" w:line="360" w:lineRule="auto"/>
              <w:jc w:val="center"/>
              <w:rPr>
                <w:rFonts w:ascii="Verdana" w:hAnsi="Verdana" w:cs="Arial"/>
                <w:bCs/>
                <w:sz w:val="20"/>
                <w:szCs w:val="20"/>
              </w:rPr>
            </w:pPr>
            <w:r>
              <w:rPr>
                <w:rFonts w:ascii="Verdana" w:hAnsi="Verdana" w:cs="Arial"/>
                <w:bCs/>
                <w:sz w:val="20"/>
                <w:szCs w:val="20"/>
              </w:rPr>
              <w:t>12</w:t>
            </w:r>
          </w:p>
        </w:tc>
        <w:tc>
          <w:tcPr>
            <w:tcW w:w="1417" w:type="dxa"/>
            <w:vAlign w:val="center"/>
          </w:tcPr>
          <w:p w14:paraId="314125D6" w14:textId="77777777" w:rsidR="00491124" w:rsidRPr="00C052E5" w:rsidRDefault="00491124" w:rsidP="00491124">
            <w:pPr>
              <w:pStyle w:val="Encabezado"/>
              <w:spacing w:line="360" w:lineRule="auto"/>
              <w:jc w:val="center"/>
              <w:rPr>
                <w:rFonts w:ascii="Verdana" w:hAnsi="Verdana" w:cs="Arial"/>
                <w:bCs/>
                <w:sz w:val="20"/>
                <w:szCs w:val="20"/>
              </w:rPr>
            </w:pPr>
            <w:r w:rsidRPr="00C052E5">
              <w:rPr>
                <w:rFonts w:ascii="Verdana" w:hAnsi="Verdana" w:cs="Arial"/>
                <w:bCs/>
                <w:sz w:val="20"/>
                <w:szCs w:val="20"/>
              </w:rPr>
              <w:t>ORIGINAL</w:t>
            </w:r>
          </w:p>
        </w:tc>
        <w:tc>
          <w:tcPr>
            <w:tcW w:w="1560" w:type="dxa"/>
            <w:vAlign w:val="center"/>
          </w:tcPr>
          <w:p w14:paraId="2B5543B5" w14:textId="4479E9A0" w:rsidR="00491124" w:rsidRPr="00C052E5" w:rsidRDefault="00491124" w:rsidP="00491124">
            <w:pPr>
              <w:spacing w:after="0" w:line="360" w:lineRule="auto"/>
              <w:jc w:val="center"/>
              <w:rPr>
                <w:rFonts w:ascii="Verdana" w:hAnsi="Verdana" w:cs="Arial"/>
                <w:sz w:val="20"/>
                <w:szCs w:val="20"/>
              </w:rPr>
            </w:pPr>
            <w:r>
              <w:rPr>
                <w:rFonts w:ascii="Verdana" w:hAnsi="Verdana" w:cs="Arial"/>
                <w:sz w:val="20"/>
                <w:szCs w:val="20"/>
              </w:rPr>
              <w:t>JUNIO 2022</w:t>
            </w:r>
          </w:p>
        </w:tc>
      </w:tr>
      <w:tr w:rsidR="00491124" w:rsidRPr="00C052E5" w14:paraId="1B7AC1BE" w14:textId="77777777" w:rsidTr="00984CD1">
        <w:trPr>
          <w:jc w:val="center"/>
        </w:trPr>
        <w:tc>
          <w:tcPr>
            <w:tcW w:w="3691" w:type="dxa"/>
          </w:tcPr>
          <w:p w14:paraId="38EE80F9" w14:textId="5E4ECD06" w:rsidR="00491124" w:rsidRPr="0073460D" w:rsidRDefault="00491124" w:rsidP="00491124">
            <w:pPr>
              <w:spacing w:after="0"/>
              <w:jc w:val="both"/>
              <w:rPr>
                <w:rFonts w:ascii="Verdana" w:hAnsi="Verdana" w:cs="Arial"/>
                <w:bCs/>
                <w:sz w:val="20"/>
                <w:szCs w:val="20"/>
              </w:rPr>
            </w:pPr>
            <w:r w:rsidRPr="00DB0E01">
              <w:rPr>
                <w:rFonts w:ascii="Verdana" w:hAnsi="Verdana" w:cs="Arial"/>
                <w:sz w:val="20"/>
                <w:szCs w:val="20"/>
              </w:rPr>
              <w:t xml:space="preserve">Políticas Generales </w:t>
            </w:r>
          </w:p>
        </w:tc>
        <w:tc>
          <w:tcPr>
            <w:tcW w:w="1701" w:type="dxa"/>
            <w:vAlign w:val="center"/>
          </w:tcPr>
          <w:p w14:paraId="30D6B131" w14:textId="6A30B528" w:rsidR="00491124" w:rsidRPr="0073460D" w:rsidRDefault="00491124" w:rsidP="00491124">
            <w:pPr>
              <w:spacing w:after="0" w:line="360" w:lineRule="auto"/>
              <w:jc w:val="center"/>
              <w:rPr>
                <w:rFonts w:ascii="Verdana" w:hAnsi="Verdana" w:cs="Arial"/>
                <w:bCs/>
                <w:sz w:val="20"/>
                <w:szCs w:val="20"/>
              </w:rPr>
            </w:pPr>
            <w:r w:rsidRPr="0073460D">
              <w:rPr>
                <w:rFonts w:ascii="Verdana" w:hAnsi="Verdana" w:cs="Arial"/>
                <w:bCs/>
                <w:sz w:val="20"/>
                <w:szCs w:val="20"/>
              </w:rPr>
              <w:t>1</w:t>
            </w:r>
            <w:r>
              <w:rPr>
                <w:rFonts w:ascii="Verdana" w:hAnsi="Verdana" w:cs="Arial"/>
                <w:bCs/>
                <w:sz w:val="20"/>
                <w:szCs w:val="20"/>
              </w:rPr>
              <w:t>3</w:t>
            </w:r>
          </w:p>
        </w:tc>
        <w:tc>
          <w:tcPr>
            <w:tcW w:w="1417" w:type="dxa"/>
          </w:tcPr>
          <w:p w14:paraId="37586B62" w14:textId="08F32813" w:rsidR="00491124" w:rsidRPr="00C052E5" w:rsidRDefault="00491124" w:rsidP="00491124">
            <w:pPr>
              <w:pStyle w:val="Encabezado"/>
              <w:spacing w:line="360" w:lineRule="auto"/>
              <w:jc w:val="center"/>
              <w:rPr>
                <w:rFonts w:ascii="Verdana" w:hAnsi="Verdana" w:cs="Arial"/>
                <w:bCs/>
                <w:sz w:val="20"/>
                <w:szCs w:val="20"/>
              </w:rPr>
            </w:pPr>
            <w:r w:rsidRPr="00C052E5">
              <w:rPr>
                <w:rFonts w:ascii="Verdana" w:hAnsi="Verdana" w:cs="Arial"/>
                <w:bCs/>
                <w:sz w:val="20"/>
                <w:szCs w:val="20"/>
              </w:rPr>
              <w:t>ORIGINAL</w:t>
            </w:r>
          </w:p>
        </w:tc>
        <w:tc>
          <w:tcPr>
            <w:tcW w:w="1560" w:type="dxa"/>
            <w:vAlign w:val="center"/>
          </w:tcPr>
          <w:p w14:paraId="561C6C7C" w14:textId="14048794" w:rsidR="00491124" w:rsidRPr="00C052E5" w:rsidRDefault="00491124" w:rsidP="00491124">
            <w:pPr>
              <w:spacing w:after="0" w:line="360" w:lineRule="auto"/>
              <w:jc w:val="center"/>
              <w:rPr>
                <w:rFonts w:ascii="Verdana" w:hAnsi="Verdana" w:cs="Arial"/>
                <w:sz w:val="20"/>
                <w:szCs w:val="20"/>
              </w:rPr>
            </w:pPr>
            <w:r>
              <w:rPr>
                <w:rFonts w:ascii="Verdana" w:hAnsi="Verdana" w:cs="Arial"/>
                <w:sz w:val="20"/>
                <w:szCs w:val="20"/>
              </w:rPr>
              <w:t>JUNIO 2022</w:t>
            </w:r>
          </w:p>
        </w:tc>
      </w:tr>
      <w:tr w:rsidR="00CA5014" w:rsidRPr="00C052E5" w14:paraId="62B369D9" w14:textId="77777777" w:rsidTr="00984CD1">
        <w:trPr>
          <w:jc w:val="center"/>
        </w:trPr>
        <w:tc>
          <w:tcPr>
            <w:tcW w:w="3691" w:type="dxa"/>
          </w:tcPr>
          <w:p w14:paraId="2C1AEB1C" w14:textId="50183624" w:rsidR="00CA5014" w:rsidRPr="0073460D" w:rsidRDefault="00491124" w:rsidP="00C16925">
            <w:pPr>
              <w:spacing w:after="0"/>
              <w:jc w:val="both"/>
              <w:rPr>
                <w:rFonts w:ascii="Verdana" w:hAnsi="Verdana" w:cs="Arial"/>
                <w:bCs/>
                <w:sz w:val="20"/>
                <w:szCs w:val="20"/>
              </w:rPr>
            </w:pPr>
            <w:r>
              <w:rPr>
                <w:rFonts w:ascii="Verdana" w:hAnsi="Verdana" w:cs="Arial"/>
                <w:bCs/>
                <w:sz w:val="20"/>
                <w:szCs w:val="20"/>
              </w:rPr>
              <w:t>Responsabilidades</w:t>
            </w:r>
            <w:r w:rsidR="00CA5014" w:rsidRPr="0073460D">
              <w:rPr>
                <w:rFonts w:ascii="Verdana" w:hAnsi="Verdana" w:cs="Arial"/>
                <w:bCs/>
                <w:sz w:val="20"/>
                <w:szCs w:val="20"/>
              </w:rPr>
              <w:t xml:space="preserve"> </w:t>
            </w:r>
          </w:p>
        </w:tc>
        <w:tc>
          <w:tcPr>
            <w:tcW w:w="1701" w:type="dxa"/>
            <w:vAlign w:val="center"/>
          </w:tcPr>
          <w:p w14:paraId="1FBA6AB7" w14:textId="2DF6B009" w:rsidR="00CA5014" w:rsidRPr="0073460D" w:rsidRDefault="00CA5014" w:rsidP="00CA5014">
            <w:pPr>
              <w:spacing w:after="0" w:line="360" w:lineRule="auto"/>
              <w:jc w:val="center"/>
              <w:rPr>
                <w:rFonts w:ascii="Verdana" w:hAnsi="Verdana" w:cs="Arial"/>
                <w:bCs/>
                <w:sz w:val="20"/>
                <w:szCs w:val="20"/>
              </w:rPr>
            </w:pPr>
            <w:r>
              <w:rPr>
                <w:rFonts w:ascii="Verdana" w:hAnsi="Verdana" w:cs="Arial"/>
                <w:bCs/>
                <w:sz w:val="20"/>
                <w:szCs w:val="20"/>
              </w:rPr>
              <w:t>14</w:t>
            </w:r>
          </w:p>
        </w:tc>
        <w:tc>
          <w:tcPr>
            <w:tcW w:w="1417" w:type="dxa"/>
          </w:tcPr>
          <w:p w14:paraId="4D9CA447" w14:textId="524E1A91" w:rsidR="00CA5014" w:rsidRPr="00C052E5" w:rsidRDefault="00CA5014" w:rsidP="00CA5014">
            <w:pPr>
              <w:pStyle w:val="Encabezado"/>
              <w:spacing w:line="360" w:lineRule="auto"/>
              <w:jc w:val="center"/>
              <w:rPr>
                <w:rFonts w:ascii="Verdana" w:hAnsi="Verdana" w:cs="Arial"/>
                <w:bCs/>
                <w:sz w:val="20"/>
                <w:szCs w:val="20"/>
              </w:rPr>
            </w:pPr>
            <w:r w:rsidRPr="00C052E5">
              <w:rPr>
                <w:rFonts w:ascii="Verdana" w:hAnsi="Verdana" w:cs="Arial"/>
                <w:bCs/>
                <w:sz w:val="20"/>
                <w:szCs w:val="20"/>
              </w:rPr>
              <w:t>ORIGINAL</w:t>
            </w:r>
          </w:p>
        </w:tc>
        <w:tc>
          <w:tcPr>
            <w:tcW w:w="1560" w:type="dxa"/>
            <w:vAlign w:val="center"/>
          </w:tcPr>
          <w:p w14:paraId="0D5721AC" w14:textId="0CD1F430" w:rsidR="00CA5014" w:rsidRPr="00C052E5" w:rsidRDefault="00CA5014" w:rsidP="00CA5014">
            <w:pPr>
              <w:spacing w:after="0" w:line="360" w:lineRule="auto"/>
              <w:jc w:val="center"/>
              <w:rPr>
                <w:rFonts w:ascii="Verdana" w:hAnsi="Verdana" w:cs="Arial"/>
                <w:sz w:val="20"/>
                <w:szCs w:val="20"/>
              </w:rPr>
            </w:pPr>
            <w:r>
              <w:rPr>
                <w:rFonts w:ascii="Verdana" w:hAnsi="Verdana" w:cs="Arial"/>
                <w:sz w:val="20"/>
                <w:szCs w:val="20"/>
              </w:rPr>
              <w:t>JUNIO 2022</w:t>
            </w:r>
          </w:p>
        </w:tc>
      </w:tr>
      <w:tr w:rsidR="00CA5014" w:rsidRPr="00C052E5" w14:paraId="4F0FC532" w14:textId="77777777" w:rsidTr="00984CD1">
        <w:trPr>
          <w:jc w:val="center"/>
        </w:trPr>
        <w:tc>
          <w:tcPr>
            <w:tcW w:w="3691" w:type="dxa"/>
          </w:tcPr>
          <w:p w14:paraId="368D7CD6" w14:textId="20E6B265" w:rsidR="00CA5014" w:rsidRPr="0073460D" w:rsidRDefault="00491124" w:rsidP="00C16925">
            <w:pPr>
              <w:spacing w:after="0"/>
              <w:jc w:val="both"/>
              <w:rPr>
                <w:rFonts w:ascii="Verdana" w:hAnsi="Verdana" w:cs="Arial"/>
                <w:bCs/>
                <w:sz w:val="20"/>
                <w:szCs w:val="20"/>
              </w:rPr>
            </w:pPr>
            <w:r>
              <w:rPr>
                <w:rFonts w:ascii="Verdana" w:hAnsi="Verdana" w:cs="Arial"/>
                <w:bCs/>
                <w:sz w:val="20"/>
                <w:szCs w:val="20"/>
              </w:rPr>
              <w:t>Descripción de procedimientos</w:t>
            </w:r>
          </w:p>
        </w:tc>
        <w:tc>
          <w:tcPr>
            <w:tcW w:w="1701" w:type="dxa"/>
            <w:vAlign w:val="center"/>
          </w:tcPr>
          <w:p w14:paraId="6CFAF601" w14:textId="15840FCE" w:rsidR="00CA5014" w:rsidRPr="0073460D" w:rsidRDefault="00CA5014" w:rsidP="00CA5014">
            <w:pPr>
              <w:spacing w:after="0" w:line="360" w:lineRule="auto"/>
              <w:jc w:val="center"/>
              <w:rPr>
                <w:rFonts w:ascii="Verdana" w:hAnsi="Verdana" w:cs="Arial"/>
                <w:bCs/>
                <w:sz w:val="20"/>
                <w:szCs w:val="20"/>
              </w:rPr>
            </w:pPr>
            <w:r>
              <w:rPr>
                <w:rFonts w:ascii="Verdana" w:hAnsi="Verdana" w:cs="Arial"/>
                <w:bCs/>
                <w:sz w:val="20"/>
                <w:szCs w:val="20"/>
              </w:rPr>
              <w:t>15</w:t>
            </w:r>
          </w:p>
        </w:tc>
        <w:tc>
          <w:tcPr>
            <w:tcW w:w="1417" w:type="dxa"/>
          </w:tcPr>
          <w:p w14:paraId="72BC8384" w14:textId="5937E586" w:rsidR="00CA5014" w:rsidRPr="00C052E5" w:rsidRDefault="00CA5014" w:rsidP="00CA5014">
            <w:pPr>
              <w:pStyle w:val="Encabezado"/>
              <w:spacing w:line="360" w:lineRule="auto"/>
              <w:jc w:val="center"/>
              <w:rPr>
                <w:rFonts w:ascii="Verdana" w:hAnsi="Verdana" w:cs="Arial"/>
                <w:bCs/>
                <w:sz w:val="20"/>
                <w:szCs w:val="20"/>
              </w:rPr>
            </w:pPr>
            <w:r w:rsidRPr="00C052E5">
              <w:rPr>
                <w:rFonts w:ascii="Verdana" w:hAnsi="Verdana" w:cs="Arial"/>
                <w:bCs/>
                <w:sz w:val="20"/>
                <w:szCs w:val="20"/>
              </w:rPr>
              <w:t>ORIGINAL</w:t>
            </w:r>
          </w:p>
        </w:tc>
        <w:tc>
          <w:tcPr>
            <w:tcW w:w="1560" w:type="dxa"/>
            <w:vAlign w:val="center"/>
          </w:tcPr>
          <w:p w14:paraId="450E423C" w14:textId="6D918A7C" w:rsidR="00CA5014" w:rsidRPr="00C052E5" w:rsidRDefault="00CA5014" w:rsidP="00CA5014">
            <w:pPr>
              <w:spacing w:after="0" w:line="360" w:lineRule="auto"/>
              <w:jc w:val="center"/>
              <w:rPr>
                <w:rFonts w:ascii="Verdana" w:hAnsi="Verdana" w:cs="Arial"/>
                <w:sz w:val="20"/>
                <w:szCs w:val="20"/>
              </w:rPr>
            </w:pPr>
            <w:r>
              <w:rPr>
                <w:rFonts w:ascii="Verdana" w:hAnsi="Verdana" w:cs="Arial"/>
                <w:sz w:val="20"/>
                <w:szCs w:val="20"/>
              </w:rPr>
              <w:t>JUNIO 2022</w:t>
            </w:r>
          </w:p>
        </w:tc>
      </w:tr>
      <w:tr w:rsidR="00491124" w:rsidRPr="00C052E5" w14:paraId="1A6F5A71" w14:textId="77777777" w:rsidTr="00984CD1">
        <w:trPr>
          <w:jc w:val="center"/>
        </w:trPr>
        <w:tc>
          <w:tcPr>
            <w:tcW w:w="3691" w:type="dxa"/>
          </w:tcPr>
          <w:p w14:paraId="2B0D015B" w14:textId="3BB1961B" w:rsidR="00491124" w:rsidRPr="00D50057" w:rsidRDefault="00491124" w:rsidP="00491124">
            <w:pPr>
              <w:spacing w:after="0"/>
              <w:jc w:val="both"/>
              <w:rPr>
                <w:rFonts w:ascii="Verdana" w:hAnsi="Verdana" w:cs="Arial"/>
                <w:bCs/>
                <w:sz w:val="20"/>
                <w:szCs w:val="20"/>
              </w:rPr>
            </w:pPr>
            <w:r w:rsidRPr="0000031E">
              <w:rPr>
                <w:rFonts w:ascii="Verdana" w:hAnsi="Verdana" w:cs="Arial"/>
                <w:bCs/>
                <w:sz w:val="20"/>
                <w:szCs w:val="20"/>
              </w:rPr>
              <w:t>Descripción de procedimientos</w:t>
            </w:r>
          </w:p>
        </w:tc>
        <w:tc>
          <w:tcPr>
            <w:tcW w:w="1701" w:type="dxa"/>
            <w:vAlign w:val="center"/>
          </w:tcPr>
          <w:p w14:paraId="2CF9D301" w14:textId="26A10E8A" w:rsidR="00491124" w:rsidRPr="00D50057" w:rsidRDefault="00491124" w:rsidP="00491124">
            <w:pPr>
              <w:spacing w:after="0" w:line="360" w:lineRule="auto"/>
              <w:jc w:val="center"/>
              <w:rPr>
                <w:rFonts w:ascii="Verdana" w:hAnsi="Verdana" w:cs="Arial"/>
                <w:bCs/>
                <w:sz w:val="20"/>
                <w:szCs w:val="20"/>
              </w:rPr>
            </w:pPr>
            <w:r>
              <w:rPr>
                <w:rFonts w:ascii="Verdana" w:hAnsi="Verdana" w:cs="Arial"/>
                <w:bCs/>
                <w:sz w:val="20"/>
                <w:szCs w:val="20"/>
              </w:rPr>
              <w:t>16</w:t>
            </w:r>
          </w:p>
        </w:tc>
        <w:tc>
          <w:tcPr>
            <w:tcW w:w="1417" w:type="dxa"/>
          </w:tcPr>
          <w:p w14:paraId="0720AA21" w14:textId="09DC889A" w:rsidR="00491124" w:rsidRPr="00C052E5" w:rsidRDefault="00491124" w:rsidP="00491124">
            <w:pPr>
              <w:pStyle w:val="Encabezado"/>
              <w:spacing w:line="360" w:lineRule="auto"/>
              <w:rPr>
                <w:rFonts w:ascii="Verdana" w:hAnsi="Verdana" w:cs="Arial"/>
                <w:bCs/>
                <w:sz w:val="20"/>
                <w:szCs w:val="20"/>
              </w:rPr>
            </w:pPr>
            <w:r>
              <w:rPr>
                <w:rFonts w:ascii="Verdana" w:hAnsi="Verdana" w:cs="Arial"/>
                <w:bCs/>
                <w:sz w:val="20"/>
                <w:szCs w:val="20"/>
              </w:rPr>
              <w:t>ORIGINAL</w:t>
            </w:r>
          </w:p>
        </w:tc>
        <w:tc>
          <w:tcPr>
            <w:tcW w:w="1560" w:type="dxa"/>
            <w:vAlign w:val="center"/>
          </w:tcPr>
          <w:p w14:paraId="0B2B6286" w14:textId="0971BB4E" w:rsidR="00491124" w:rsidRPr="00C052E5" w:rsidRDefault="00491124" w:rsidP="00491124">
            <w:pPr>
              <w:spacing w:after="0" w:line="360" w:lineRule="auto"/>
              <w:jc w:val="center"/>
              <w:rPr>
                <w:rFonts w:ascii="Verdana" w:hAnsi="Verdana" w:cs="Arial"/>
                <w:sz w:val="20"/>
                <w:szCs w:val="20"/>
              </w:rPr>
            </w:pPr>
            <w:r>
              <w:rPr>
                <w:rFonts w:ascii="Verdana" w:hAnsi="Verdana" w:cs="Arial"/>
                <w:sz w:val="20"/>
                <w:szCs w:val="20"/>
              </w:rPr>
              <w:t>JUNIO 2022</w:t>
            </w:r>
          </w:p>
        </w:tc>
      </w:tr>
      <w:tr w:rsidR="00491124" w:rsidRPr="00C052E5" w14:paraId="17BF1C8D" w14:textId="77777777" w:rsidTr="00984CD1">
        <w:trPr>
          <w:jc w:val="center"/>
        </w:trPr>
        <w:tc>
          <w:tcPr>
            <w:tcW w:w="3691" w:type="dxa"/>
          </w:tcPr>
          <w:p w14:paraId="491842DF" w14:textId="26D85377" w:rsidR="00491124" w:rsidRDefault="00491124" w:rsidP="00491124">
            <w:pPr>
              <w:spacing w:after="0"/>
              <w:jc w:val="both"/>
              <w:rPr>
                <w:rFonts w:ascii="Verdana" w:hAnsi="Verdana" w:cs="Arial"/>
                <w:bCs/>
                <w:sz w:val="20"/>
                <w:szCs w:val="20"/>
              </w:rPr>
            </w:pPr>
            <w:r w:rsidRPr="0000031E">
              <w:rPr>
                <w:rFonts w:ascii="Verdana" w:hAnsi="Verdana" w:cs="Arial"/>
                <w:bCs/>
                <w:sz w:val="20"/>
                <w:szCs w:val="20"/>
              </w:rPr>
              <w:t>Descripción de procedimientos</w:t>
            </w:r>
          </w:p>
        </w:tc>
        <w:tc>
          <w:tcPr>
            <w:tcW w:w="1701" w:type="dxa"/>
            <w:vAlign w:val="center"/>
          </w:tcPr>
          <w:p w14:paraId="42CA4153" w14:textId="20381DD4" w:rsidR="00491124" w:rsidRDefault="00491124" w:rsidP="00491124">
            <w:pPr>
              <w:spacing w:after="0" w:line="360" w:lineRule="auto"/>
              <w:jc w:val="center"/>
              <w:rPr>
                <w:rFonts w:ascii="Verdana" w:hAnsi="Verdana" w:cs="Arial"/>
                <w:bCs/>
                <w:sz w:val="20"/>
                <w:szCs w:val="20"/>
              </w:rPr>
            </w:pPr>
            <w:r>
              <w:rPr>
                <w:rFonts w:ascii="Verdana" w:hAnsi="Verdana" w:cs="Arial"/>
                <w:bCs/>
                <w:sz w:val="20"/>
                <w:szCs w:val="20"/>
              </w:rPr>
              <w:t>17</w:t>
            </w:r>
          </w:p>
        </w:tc>
        <w:tc>
          <w:tcPr>
            <w:tcW w:w="1417" w:type="dxa"/>
          </w:tcPr>
          <w:p w14:paraId="6438DE99" w14:textId="0480457E" w:rsidR="00491124" w:rsidRDefault="00491124" w:rsidP="00491124">
            <w:pPr>
              <w:pStyle w:val="Encabezado"/>
              <w:spacing w:line="360" w:lineRule="auto"/>
              <w:rPr>
                <w:rFonts w:ascii="Verdana" w:hAnsi="Verdana" w:cs="Arial"/>
                <w:bCs/>
                <w:sz w:val="20"/>
                <w:szCs w:val="20"/>
              </w:rPr>
            </w:pPr>
            <w:r>
              <w:rPr>
                <w:rFonts w:ascii="Verdana" w:hAnsi="Verdana" w:cs="Arial"/>
                <w:bCs/>
                <w:sz w:val="20"/>
                <w:szCs w:val="20"/>
              </w:rPr>
              <w:t>ORIGINAL</w:t>
            </w:r>
          </w:p>
        </w:tc>
        <w:tc>
          <w:tcPr>
            <w:tcW w:w="1560" w:type="dxa"/>
            <w:vAlign w:val="center"/>
          </w:tcPr>
          <w:p w14:paraId="74C07E6D" w14:textId="431F2C4D" w:rsidR="00491124" w:rsidRDefault="00491124" w:rsidP="00491124">
            <w:pPr>
              <w:spacing w:after="0" w:line="360" w:lineRule="auto"/>
              <w:rPr>
                <w:rFonts w:ascii="Verdana" w:hAnsi="Verdana" w:cs="Arial"/>
                <w:sz w:val="20"/>
                <w:szCs w:val="20"/>
              </w:rPr>
            </w:pPr>
            <w:r>
              <w:rPr>
                <w:rFonts w:ascii="Verdana" w:hAnsi="Verdana" w:cs="Arial"/>
                <w:sz w:val="20"/>
                <w:szCs w:val="20"/>
              </w:rPr>
              <w:t>JUNIO 2022</w:t>
            </w:r>
          </w:p>
        </w:tc>
      </w:tr>
      <w:tr w:rsidR="00491124" w:rsidRPr="00C052E5" w14:paraId="61E807A6" w14:textId="77777777" w:rsidTr="00984CD1">
        <w:trPr>
          <w:jc w:val="center"/>
        </w:trPr>
        <w:tc>
          <w:tcPr>
            <w:tcW w:w="3691" w:type="dxa"/>
          </w:tcPr>
          <w:p w14:paraId="0AE43E1D" w14:textId="5406C4E9" w:rsidR="00491124" w:rsidRDefault="00491124" w:rsidP="00491124">
            <w:pPr>
              <w:spacing w:after="0"/>
              <w:jc w:val="both"/>
              <w:rPr>
                <w:rFonts w:ascii="Verdana" w:hAnsi="Verdana" w:cs="Arial"/>
                <w:bCs/>
                <w:sz w:val="20"/>
                <w:szCs w:val="20"/>
              </w:rPr>
            </w:pPr>
            <w:r w:rsidRPr="0000031E">
              <w:rPr>
                <w:rFonts w:ascii="Verdana" w:hAnsi="Verdana" w:cs="Arial"/>
                <w:bCs/>
                <w:sz w:val="20"/>
                <w:szCs w:val="20"/>
              </w:rPr>
              <w:t>Descripción de procedimientos</w:t>
            </w:r>
          </w:p>
        </w:tc>
        <w:tc>
          <w:tcPr>
            <w:tcW w:w="1701" w:type="dxa"/>
            <w:vAlign w:val="center"/>
          </w:tcPr>
          <w:p w14:paraId="712FA770" w14:textId="5B3C657E" w:rsidR="00491124" w:rsidRDefault="00491124" w:rsidP="00491124">
            <w:pPr>
              <w:spacing w:after="0" w:line="360" w:lineRule="auto"/>
              <w:jc w:val="center"/>
              <w:rPr>
                <w:rFonts w:ascii="Verdana" w:hAnsi="Verdana" w:cs="Arial"/>
                <w:bCs/>
                <w:sz w:val="20"/>
                <w:szCs w:val="20"/>
              </w:rPr>
            </w:pPr>
            <w:r>
              <w:rPr>
                <w:rFonts w:ascii="Verdana" w:hAnsi="Verdana" w:cs="Arial"/>
                <w:bCs/>
                <w:sz w:val="20"/>
                <w:szCs w:val="20"/>
              </w:rPr>
              <w:t>18</w:t>
            </w:r>
          </w:p>
        </w:tc>
        <w:tc>
          <w:tcPr>
            <w:tcW w:w="1417" w:type="dxa"/>
          </w:tcPr>
          <w:p w14:paraId="4C3769C6" w14:textId="376910DA" w:rsidR="00491124" w:rsidRDefault="00491124" w:rsidP="00491124">
            <w:pPr>
              <w:pStyle w:val="Encabezado"/>
              <w:spacing w:line="360" w:lineRule="auto"/>
              <w:rPr>
                <w:rFonts w:ascii="Verdana" w:hAnsi="Verdana" w:cs="Arial"/>
                <w:bCs/>
                <w:sz w:val="20"/>
                <w:szCs w:val="20"/>
              </w:rPr>
            </w:pPr>
            <w:r>
              <w:rPr>
                <w:rFonts w:ascii="Verdana" w:hAnsi="Verdana" w:cs="Arial"/>
                <w:bCs/>
                <w:sz w:val="20"/>
                <w:szCs w:val="20"/>
              </w:rPr>
              <w:t>ORIGINAL</w:t>
            </w:r>
          </w:p>
        </w:tc>
        <w:tc>
          <w:tcPr>
            <w:tcW w:w="1560" w:type="dxa"/>
            <w:vAlign w:val="center"/>
          </w:tcPr>
          <w:p w14:paraId="04E1B4F6" w14:textId="1DF35061" w:rsidR="00491124" w:rsidRDefault="00491124" w:rsidP="00491124">
            <w:pPr>
              <w:spacing w:after="0" w:line="360" w:lineRule="auto"/>
              <w:rPr>
                <w:rFonts w:ascii="Verdana" w:hAnsi="Verdana" w:cs="Arial"/>
                <w:sz w:val="20"/>
                <w:szCs w:val="20"/>
              </w:rPr>
            </w:pPr>
            <w:r>
              <w:rPr>
                <w:rFonts w:ascii="Verdana" w:hAnsi="Verdana" w:cs="Arial"/>
                <w:sz w:val="20"/>
                <w:szCs w:val="20"/>
              </w:rPr>
              <w:t>JUNIO 2022</w:t>
            </w:r>
          </w:p>
        </w:tc>
      </w:tr>
      <w:tr w:rsidR="00491124" w:rsidRPr="00C052E5" w14:paraId="65F0E061" w14:textId="77777777" w:rsidTr="00984CD1">
        <w:trPr>
          <w:jc w:val="center"/>
        </w:trPr>
        <w:tc>
          <w:tcPr>
            <w:tcW w:w="3691" w:type="dxa"/>
          </w:tcPr>
          <w:p w14:paraId="17FEBA5D" w14:textId="22BCFFD4" w:rsidR="00491124" w:rsidRDefault="00491124" w:rsidP="00491124">
            <w:pPr>
              <w:spacing w:after="0"/>
              <w:jc w:val="both"/>
              <w:rPr>
                <w:rFonts w:ascii="Verdana" w:hAnsi="Verdana" w:cs="Arial"/>
                <w:bCs/>
                <w:sz w:val="20"/>
                <w:szCs w:val="20"/>
              </w:rPr>
            </w:pPr>
            <w:r w:rsidRPr="0000031E">
              <w:rPr>
                <w:rFonts w:ascii="Verdana" w:hAnsi="Verdana" w:cs="Arial"/>
                <w:bCs/>
                <w:sz w:val="20"/>
                <w:szCs w:val="20"/>
              </w:rPr>
              <w:t>Descripción de procedimientos</w:t>
            </w:r>
          </w:p>
        </w:tc>
        <w:tc>
          <w:tcPr>
            <w:tcW w:w="1701" w:type="dxa"/>
            <w:vAlign w:val="center"/>
          </w:tcPr>
          <w:p w14:paraId="22404200" w14:textId="7A746198" w:rsidR="00491124" w:rsidRDefault="00491124" w:rsidP="00491124">
            <w:pPr>
              <w:spacing w:after="0" w:line="360" w:lineRule="auto"/>
              <w:jc w:val="center"/>
              <w:rPr>
                <w:rFonts w:ascii="Verdana" w:hAnsi="Verdana" w:cs="Arial"/>
                <w:bCs/>
                <w:sz w:val="20"/>
                <w:szCs w:val="20"/>
              </w:rPr>
            </w:pPr>
            <w:r>
              <w:rPr>
                <w:rFonts w:ascii="Verdana" w:hAnsi="Verdana" w:cs="Arial"/>
                <w:bCs/>
                <w:sz w:val="20"/>
                <w:szCs w:val="20"/>
              </w:rPr>
              <w:t>19</w:t>
            </w:r>
          </w:p>
        </w:tc>
        <w:tc>
          <w:tcPr>
            <w:tcW w:w="1417" w:type="dxa"/>
          </w:tcPr>
          <w:p w14:paraId="1630C707" w14:textId="2E7B507A" w:rsidR="00491124" w:rsidRDefault="00491124" w:rsidP="00491124">
            <w:pPr>
              <w:pStyle w:val="Encabezado"/>
              <w:spacing w:line="360" w:lineRule="auto"/>
              <w:rPr>
                <w:rFonts w:ascii="Verdana" w:hAnsi="Verdana" w:cs="Arial"/>
                <w:bCs/>
                <w:sz w:val="20"/>
                <w:szCs w:val="20"/>
              </w:rPr>
            </w:pPr>
            <w:r>
              <w:rPr>
                <w:rFonts w:ascii="Verdana" w:hAnsi="Verdana" w:cs="Arial"/>
                <w:bCs/>
                <w:sz w:val="20"/>
                <w:szCs w:val="20"/>
              </w:rPr>
              <w:t>ORIGINAL</w:t>
            </w:r>
          </w:p>
        </w:tc>
        <w:tc>
          <w:tcPr>
            <w:tcW w:w="1560" w:type="dxa"/>
            <w:vAlign w:val="center"/>
          </w:tcPr>
          <w:p w14:paraId="685026E4" w14:textId="1A5F5AE1" w:rsidR="00491124" w:rsidRDefault="00491124" w:rsidP="00491124">
            <w:pPr>
              <w:spacing w:after="0" w:line="360" w:lineRule="auto"/>
              <w:rPr>
                <w:rFonts w:ascii="Verdana" w:hAnsi="Verdana" w:cs="Arial"/>
                <w:sz w:val="20"/>
                <w:szCs w:val="20"/>
              </w:rPr>
            </w:pPr>
            <w:r>
              <w:rPr>
                <w:rFonts w:ascii="Verdana" w:hAnsi="Verdana" w:cs="Arial"/>
                <w:sz w:val="20"/>
                <w:szCs w:val="20"/>
              </w:rPr>
              <w:t>JUNIO 2022</w:t>
            </w:r>
          </w:p>
        </w:tc>
      </w:tr>
      <w:tr w:rsidR="00491124" w:rsidRPr="00C052E5" w14:paraId="1E544790" w14:textId="77777777" w:rsidTr="00984CD1">
        <w:trPr>
          <w:jc w:val="center"/>
        </w:trPr>
        <w:tc>
          <w:tcPr>
            <w:tcW w:w="3691" w:type="dxa"/>
          </w:tcPr>
          <w:p w14:paraId="74586557" w14:textId="47AF320B" w:rsidR="00491124" w:rsidRDefault="00491124" w:rsidP="00491124">
            <w:pPr>
              <w:spacing w:after="0"/>
              <w:jc w:val="both"/>
              <w:rPr>
                <w:rFonts w:ascii="Verdana" w:hAnsi="Verdana" w:cs="Arial"/>
                <w:bCs/>
                <w:sz w:val="20"/>
                <w:szCs w:val="20"/>
              </w:rPr>
            </w:pPr>
            <w:r w:rsidRPr="0000031E">
              <w:rPr>
                <w:rFonts w:ascii="Verdana" w:hAnsi="Verdana" w:cs="Arial"/>
                <w:bCs/>
                <w:sz w:val="20"/>
                <w:szCs w:val="20"/>
              </w:rPr>
              <w:t>Descripción de procedimientos</w:t>
            </w:r>
          </w:p>
        </w:tc>
        <w:tc>
          <w:tcPr>
            <w:tcW w:w="1701" w:type="dxa"/>
            <w:vAlign w:val="center"/>
          </w:tcPr>
          <w:p w14:paraId="7E34A6F3" w14:textId="70FC506B" w:rsidR="00491124" w:rsidRDefault="00491124" w:rsidP="00491124">
            <w:pPr>
              <w:spacing w:after="0" w:line="360" w:lineRule="auto"/>
              <w:jc w:val="center"/>
              <w:rPr>
                <w:rFonts w:ascii="Verdana" w:hAnsi="Verdana" w:cs="Arial"/>
                <w:bCs/>
                <w:sz w:val="20"/>
                <w:szCs w:val="20"/>
              </w:rPr>
            </w:pPr>
            <w:r>
              <w:rPr>
                <w:rFonts w:ascii="Verdana" w:hAnsi="Verdana" w:cs="Arial"/>
                <w:bCs/>
                <w:sz w:val="20"/>
                <w:szCs w:val="20"/>
              </w:rPr>
              <w:t>20</w:t>
            </w:r>
          </w:p>
        </w:tc>
        <w:tc>
          <w:tcPr>
            <w:tcW w:w="1417" w:type="dxa"/>
          </w:tcPr>
          <w:p w14:paraId="44F5AB4B" w14:textId="24DE888D" w:rsidR="00491124" w:rsidRDefault="00491124" w:rsidP="00491124">
            <w:pPr>
              <w:pStyle w:val="Encabezado"/>
              <w:spacing w:line="360" w:lineRule="auto"/>
              <w:rPr>
                <w:rFonts w:ascii="Verdana" w:hAnsi="Verdana" w:cs="Arial"/>
                <w:bCs/>
                <w:sz w:val="20"/>
                <w:szCs w:val="20"/>
              </w:rPr>
            </w:pPr>
            <w:r>
              <w:rPr>
                <w:rFonts w:ascii="Verdana" w:hAnsi="Verdana" w:cs="Arial"/>
                <w:bCs/>
                <w:sz w:val="20"/>
                <w:szCs w:val="20"/>
              </w:rPr>
              <w:t>ORIGINAL</w:t>
            </w:r>
          </w:p>
        </w:tc>
        <w:tc>
          <w:tcPr>
            <w:tcW w:w="1560" w:type="dxa"/>
            <w:vAlign w:val="center"/>
          </w:tcPr>
          <w:p w14:paraId="1FB92F32" w14:textId="572E21B5" w:rsidR="00491124" w:rsidRDefault="00491124" w:rsidP="00491124">
            <w:pPr>
              <w:spacing w:after="0" w:line="360" w:lineRule="auto"/>
              <w:rPr>
                <w:rFonts w:ascii="Verdana" w:hAnsi="Verdana" w:cs="Arial"/>
                <w:sz w:val="20"/>
                <w:szCs w:val="20"/>
              </w:rPr>
            </w:pPr>
            <w:r>
              <w:rPr>
                <w:rFonts w:ascii="Verdana" w:hAnsi="Verdana" w:cs="Arial"/>
                <w:sz w:val="20"/>
                <w:szCs w:val="20"/>
              </w:rPr>
              <w:t>JUNIO 2022</w:t>
            </w:r>
          </w:p>
        </w:tc>
      </w:tr>
      <w:tr w:rsidR="00491124" w:rsidRPr="00C052E5" w14:paraId="59731941" w14:textId="77777777" w:rsidTr="00984CD1">
        <w:trPr>
          <w:jc w:val="center"/>
        </w:trPr>
        <w:tc>
          <w:tcPr>
            <w:tcW w:w="3691" w:type="dxa"/>
          </w:tcPr>
          <w:p w14:paraId="262A65BA" w14:textId="271FBB85" w:rsidR="00491124" w:rsidRDefault="00491124" w:rsidP="00491124">
            <w:pPr>
              <w:spacing w:after="0"/>
              <w:jc w:val="both"/>
              <w:rPr>
                <w:rFonts w:ascii="Verdana" w:hAnsi="Verdana" w:cs="Arial"/>
                <w:bCs/>
                <w:sz w:val="20"/>
                <w:szCs w:val="20"/>
              </w:rPr>
            </w:pPr>
            <w:r w:rsidRPr="0000031E">
              <w:rPr>
                <w:rFonts w:ascii="Verdana" w:hAnsi="Verdana" w:cs="Arial"/>
                <w:bCs/>
                <w:sz w:val="20"/>
                <w:szCs w:val="20"/>
              </w:rPr>
              <w:t>Descripción de procedimientos</w:t>
            </w:r>
          </w:p>
        </w:tc>
        <w:tc>
          <w:tcPr>
            <w:tcW w:w="1701" w:type="dxa"/>
            <w:vAlign w:val="center"/>
          </w:tcPr>
          <w:p w14:paraId="438D6517" w14:textId="41C373AA" w:rsidR="00491124" w:rsidRDefault="00491124" w:rsidP="00491124">
            <w:pPr>
              <w:spacing w:after="0" w:line="360" w:lineRule="auto"/>
              <w:jc w:val="center"/>
              <w:rPr>
                <w:rFonts w:ascii="Verdana" w:hAnsi="Verdana" w:cs="Arial"/>
                <w:bCs/>
                <w:sz w:val="20"/>
                <w:szCs w:val="20"/>
              </w:rPr>
            </w:pPr>
            <w:r>
              <w:rPr>
                <w:rFonts w:ascii="Verdana" w:hAnsi="Verdana" w:cs="Arial"/>
                <w:bCs/>
                <w:sz w:val="20"/>
                <w:szCs w:val="20"/>
              </w:rPr>
              <w:t>21</w:t>
            </w:r>
          </w:p>
        </w:tc>
        <w:tc>
          <w:tcPr>
            <w:tcW w:w="1417" w:type="dxa"/>
          </w:tcPr>
          <w:p w14:paraId="226BF900" w14:textId="1A7C70C0" w:rsidR="00491124" w:rsidRDefault="00491124" w:rsidP="00491124">
            <w:pPr>
              <w:pStyle w:val="Encabezado"/>
              <w:spacing w:line="360" w:lineRule="auto"/>
              <w:rPr>
                <w:rFonts w:ascii="Verdana" w:hAnsi="Verdana" w:cs="Arial"/>
                <w:bCs/>
                <w:sz w:val="20"/>
                <w:szCs w:val="20"/>
              </w:rPr>
            </w:pPr>
            <w:r>
              <w:rPr>
                <w:rFonts w:ascii="Verdana" w:hAnsi="Verdana" w:cs="Arial"/>
                <w:bCs/>
                <w:sz w:val="20"/>
                <w:szCs w:val="20"/>
              </w:rPr>
              <w:t>ORIGINAL</w:t>
            </w:r>
          </w:p>
        </w:tc>
        <w:tc>
          <w:tcPr>
            <w:tcW w:w="1560" w:type="dxa"/>
            <w:vAlign w:val="center"/>
          </w:tcPr>
          <w:p w14:paraId="233C4015" w14:textId="1FD010E5" w:rsidR="00491124" w:rsidRDefault="00491124" w:rsidP="00491124">
            <w:pPr>
              <w:spacing w:after="0" w:line="360" w:lineRule="auto"/>
              <w:rPr>
                <w:rFonts w:ascii="Verdana" w:hAnsi="Verdana" w:cs="Arial"/>
                <w:sz w:val="20"/>
                <w:szCs w:val="20"/>
              </w:rPr>
            </w:pPr>
            <w:r>
              <w:rPr>
                <w:rFonts w:ascii="Verdana" w:hAnsi="Verdana" w:cs="Arial"/>
                <w:sz w:val="20"/>
                <w:szCs w:val="20"/>
              </w:rPr>
              <w:t>JUNIO 2022</w:t>
            </w:r>
          </w:p>
        </w:tc>
      </w:tr>
      <w:tr w:rsidR="00491124" w:rsidRPr="00C052E5" w14:paraId="504544B1" w14:textId="77777777" w:rsidTr="00984CD1">
        <w:trPr>
          <w:jc w:val="center"/>
        </w:trPr>
        <w:tc>
          <w:tcPr>
            <w:tcW w:w="3691" w:type="dxa"/>
          </w:tcPr>
          <w:p w14:paraId="1D928CFF" w14:textId="7337A298" w:rsidR="00491124" w:rsidRDefault="00491124" w:rsidP="00491124">
            <w:pPr>
              <w:spacing w:after="0"/>
              <w:jc w:val="both"/>
              <w:rPr>
                <w:rFonts w:ascii="Verdana" w:hAnsi="Verdana" w:cs="Arial"/>
                <w:bCs/>
                <w:sz w:val="20"/>
                <w:szCs w:val="20"/>
              </w:rPr>
            </w:pPr>
            <w:r>
              <w:rPr>
                <w:rFonts w:ascii="Verdana" w:hAnsi="Verdana" w:cs="Arial"/>
                <w:bCs/>
                <w:sz w:val="20"/>
                <w:szCs w:val="20"/>
              </w:rPr>
              <w:t>Anexos</w:t>
            </w:r>
          </w:p>
        </w:tc>
        <w:tc>
          <w:tcPr>
            <w:tcW w:w="1701" w:type="dxa"/>
            <w:vAlign w:val="center"/>
          </w:tcPr>
          <w:p w14:paraId="1A37E49C" w14:textId="669BB51D" w:rsidR="00491124" w:rsidRDefault="00491124" w:rsidP="00491124">
            <w:pPr>
              <w:spacing w:after="0" w:line="360" w:lineRule="auto"/>
              <w:jc w:val="center"/>
              <w:rPr>
                <w:rFonts w:ascii="Verdana" w:hAnsi="Verdana" w:cs="Arial"/>
                <w:bCs/>
                <w:sz w:val="20"/>
                <w:szCs w:val="20"/>
              </w:rPr>
            </w:pPr>
            <w:r>
              <w:rPr>
                <w:rFonts w:ascii="Verdana" w:hAnsi="Verdana" w:cs="Arial"/>
                <w:bCs/>
                <w:sz w:val="20"/>
                <w:szCs w:val="20"/>
              </w:rPr>
              <w:t>22</w:t>
            </w:r>
          </w:p>
        </w:tc>
        <w:tc>
          <w:tcPr>
            <w:tcW w:w="1417" w:type="dxa"/>
          </w:tcPr>
          <w:p w14:paraId="6D4A0392" w14:textId="2F56A21A" w:rsidR="00491124" w:rsidRDefault="00491124" w:rsidP="00491124">
            <w:pPr>
              <w:pStyle w:val="Encabezado"/>
              <w:spacing w:line="360" w:lineRule="auto"/>
              <w:rPr>
                <w:rFonts w:ascii="Verdana" w:hAnsi="Verdana" w:cs="Arial"/>
                <w:bCs/>
                <w:sz w:val="20"/>
                <w:szCs w:val="20"/>
              </w:rPr>
            </w:pPr>
            <w:r>
              <w:rPr>
                <w:rFonts w:ascii="Verdana" w:hAnsi="Verdana" w:cs="Arial"/>
                <w:bCs/>
                <w:sz w:val="20"/>
                <w:szCs w:val="20"/>
              </w:rPr>
              <w:t>ORIGINAL</w:t>
            </w:r>
          </w:p>
        </w:tc>
        <w:tc>
          <w:tcPr>
            <w:tcW w:w="1560" w:type="dxa"/>
            <w:vAlign w:val="center"/>
          </w:tcPr>
          <w:p w14:paraId="4B77DC25" w14:textId="29957B8A" w:rsidR="00491124" w:rsidRDefault="00491124" w:rsidP="00491124">
            <w:pPr>
              <w:spacing w:after="0" w:line="360" w:lineRule="auto"/>
              <w:rPr>
                <w:rFonts w:ascii="Verdana" w:hAnsi="Verdana" w:cs="Arial"/>
                <w:sz w:val="20"/>
                <w:szCs w:val="20"/>
              </w:rPr>
            </w:pPr>
            <w:r>
              <w:rPr>
                <w:rFonts w:ascii="Verdana" w:hAnsi="Verdana" w:cs="Arial"/>
                <w:sz w:val="20"/>
                <w:szCs w:val="20"/>
              </w:rPr>
              <w:t>JUNIO 2022</w:t>
            </w:r>
          </w:p>
        </w:tc>
      </w:tr>
      <w:tr w:rsidR="00491124" w:rsidRPr="00C052E5" w14:paraId="3F03D2F7" w14:textId="77777777" w:rsidTr="00984CD1">
        <w:trPr>
          <w:jc w:val="center"/>
        </w:trPr>
        <w:tc>
          <w:tcPr>
            <w:tcW w:w="3691" w:type="dxa"/>
          </w:tcPr>
          <w:p w14:paraId="750AC639" w14:textId="1284B7EC" w:rsidR="00491124" w:rsidRDefault="00491124" w:rsidP="00491124">
            <w:pPr>
              <w:spacing w:after="0"/>
              <w:jc w:val="both"/>
              <w:rPr>
                <w:rFonts w:ascii="Verdana" w:hAnsi="Verdana" w:cs="Arial"/>
                <w:bCs/>
                <w:sz w:val="20"/>
                <w:szCs w:val="20"/>
              </w:rPr>
            </w:pPr>
            <w:r w:rsidRPr="00186388">
              <w:rPr>
                <w:rFonts w:ascii="Verdana" w:hAnsi="Verdana" w:cs="Arial"/>
                <w:bCs/>
                <w:sz w:val="20"/>
                <w:szCs w:val="20"/>
              </w:rPr>
              <w:t>Anexos</w:t>
            </w:r>
          </w:p>
        </w:tc>
        <w:tc>
          <w:tcPr>
            <w:tcW w:w="1701" w:type="dxa"/>
            <w:vAlign w:val="center"/>
          </w:tcPr>
          <w:p w14:paraId="39637C35" w14:textId="2E205B67" w:rsidR="00491124" w:rsidRDefault="00491124" w:rsidP="00491124">
            <w:pPr>
              <w:spacing w:after="0" w:line="360" w:lineRule="auto"/>
              <w:jc w:val="center"/>
              <w:rPr>
                <w:rFonts w:ascii="Verdana" w:hAnsi="Verdana" w:cs="Arial"/>
                <w:bCs/>
                <w:sz w:val="20"/>
                <w:szCs w:val="20"/>
              </w:rPr>
            </w:pPr>
            <w:r>
              <w:rPr>
                <w:rFonts w:ascii="Verdana" w:hAnsi="Verdana" w:cs="Arial"/>
                <w:bCs/>
                <w:sz w:val="20"/>
                <w:szCs w:val="20"/>
              </w:rPr>
              <w:t>23</w:t>
            </w:r>
          </w:p>
        </w:tc>
        <w:tc>
          <w:tcPr>
            <w:tcW w:w="1417" w:type="dxa"/>
          </w:tcPr>
          <w:p w14:paraId="38A0CEB4" w14:textId="66B12A88" w:rsidR="00491124" w:rsidRDefault="00491124" w:rsidP="00491124">
            <w:pPr>
              <w:pStyle w:val="Encabezado"/>
              <w:spacing w:line="360" w:lineRule="auto"/>
              <w:rPr>
                <w:rFonts w:ascii="Verdana" w:hAnsi="Verdana" w:cs="Arial"/>
                <w:bCs/>
                <w:sz w:val="20"/>
                <w:szCs w:val="20"/>
              </w:rPr>
            </w:pPr>
            <w:r>
              <w:rPr>
                <w:rFonts w:ascii="Verdana" w:hAnsi="Verdana" w:cs="Arial"/>
                <w:bCs/>
                <w:sz w:val="20"/>
                <w:szCs w:val="20"/>
              </w:rPr>
              <w:t>ORIGINAL</w:t>
            </w:r>
          </w:p>
        </w:tc>
        <w:tc>
          <w:tcPr>
            <w:tcW w:w="1560" w:type="dxa"/>
            <w:vAlign w:val="center"/>
          </w:tcPr>
          <w:p w14:paraId="0C2693E1" w14:textId="35B99599" w:rsidR="00491124" w:rsidRDefault="00491124" w:rsidP="00491124">
            <w:pPr>
              <w:spacing w:after="0" w:line="360" w:lineRule="auto"/>
              <w:rPr>
                <w:rFonts w:ascii="Verdana" w:hAnsi="Verdana" w:cs="Arial"/>
                <w:sz w:val="20"/>
                <w:szCs w:val="20"/>
              </w:rPr>
            </w:pPr>
            <w:r>
              <w:rPr>
                <w:rFonts w:ascii="Verdana" w:hAnsi="Verdana" w:cs="Arial"/>
                <w:sz w:val="20"/>
                <w:szCs w:val="20"/>
              </w:rPr>
              <w:t>JUNIO 2022</w:t>
            </w:r>
          </w:p>
        </w:tc>
      </w:tr>
      <w:tr w:rsidR="00491124" w:rsidRPr="00C052E5" w14:paraId="64BFA4FB" w14:textId="77777777" w:rsidTr="00984CD1">
        <w:trPr>
          <w:jc w:val="center"/>
        </w:trPr>
        <w:tc>
          <w:tcPr>
            <w:tcW w:w="3691" w:type="dxa"/>
          </w:tcPr>
          <w:p w14:paraId="198A14F9" w14:textId="08909B20" w:rsidR="00491124" w:rsidRDefault="00491124" w:rsidP="00491124">
            <w:pPr>
              <w:spacing w:after="0"/>
              <w:jc w:val="both"/>
              <w:rPr>
                <w:rFonts w:ascii="Verdana" w:hAnsi="Verdana" w:cs="Arial"/>
                <w:bCs/>
                <w:sz w:val="20"/>
                <w:szCs w:val="20"/>
              </w:rPr>
            </w:pPr>
            <w:r w:rsidRPr="00186388">
              <w:rPr>
                <w:rFonts w:ascii="Verdana" w:hAnsi="Verdana" w:cs="Arial"/>
                <w:bCs/>
                <w:sz w:val="20"/>
                <w:szCs w:val="20"/>
              </w:rPr>
              <w:t>Anexos</w:t>
            </w:r>
          </w:p>
        </w:tc>
        <w:tc>
          <w:tcPr>
            <w:tcW w:w="1701" w:type="dxa"/>
            <w:vAlign w:val="center"/>
          </w:tcPr>
          <w:p w14:paraId="6153459C" w14:textId="035B6E5D" w:rsidR="00491124" w:rsidRDefault="00491124" w:rsidP="00491124">
            <w:pPr>
              <w:spacing w:after="0" w:line="360" w:lineRule="auto"/>
              <w:jc w:val="center"/>
              <w:rPr>
                <w:rFonts w:ascii="Verdana" w:hAnsi="Verdana" w:cs="Arial"/>
                <w:bCs/>
                <w:sz w:val="20"/>
                <w:szCs w:val="20"/>
              </w:rPr>
            </w:pPr>
            <w:r>
              <w:rPr>
                <w:rFonts w:ascii="Verdana" w:hAnsi="Verdana" w:cs="Arial"/>
                <w:bCs/>
                <w:sz w:val="20"/>
                <w:szCs w:val="20"/>
              </w:rPr>
              <w:t>24</w:t>
            </w:r>
          </w:p>
        </w:tc>
        <w:tc>
          <w:tcPr>
            <w:tcW w:w="1417" w:type="dxa"/>
          </w:tcPr>
          <w:p w14:paraId="52A25181" w14:textId="2BACE187" w:rsidR="00491124" w:rsidRDefault="00491124" w:rsidP="00491124">
            <w:pPr>
              <w:pStyle w:val="Encabezado"/>
              <w:spacing w:line="360" w:lineRule="auto"/>
              <w:rPr>
                <w:rFonts w:ascii="Verdana" w:hAnsi="Verdana" w:cs="Arial"/>
                <w:bCs/>
                <w:sz w:val="20"/>
                <w:szCs w:val="20"/>
              </w:rPr>
            </w:pPr>
            <w:r>
              <w:rPr>
                <w:rFonts w:ascii="Verdana" w:hAnsi="Verdana" w:cs="Arial"/>
                <w:bCs/>
                <w:sz w:val="20"/>
                <w:szCs w:val="20"/>
              </w:rPr>
              <w:t>ORIGINAL</w:t>
            </w:r>
          </w:p>
        </w:tc>
        <w:tc>
          <w:tcPr>
            <w:tcW w:w="1560" w:type="dxa"/>
            <w:vAlign w:val="center"/>
          </w:tcPr>
          <w:p w14:paraId="381DA7EB" w14:textId="2254D4CE" w:rsidR="00491124" w:rsidRDefault="00491124" w:rsidP="00491124">
            <w:pPr>
              <w:spacing w:after="0" w:line="360" w:lineRule="auto"/>
              <w:rPr>
                <w:rFonts w:ascii="Verdana" w:hAnsi="Verdana" w:cs="Arial"/>
                <w:sz w:val="20"/>
                <w:szCs w:val="20"/>
              </w:rPr>
            </w:pPr>
            <w:r>
              <w:rPr>
                <w:rFonts w:ascii="Verdana" w:hAnsi="Verdana" w:cs="Arial"/>
                <w:sz w:val="20"/>
                <w:szCs w:val="20"/>
              </w:rPr>
              <w:t>JUNIO 2022</w:t>
            </w:r>
          </w:p>
        </w:tc>
      </w:tr>
      <w:tr w:rsidR="00491124" w:rsidRPr="00C052E5" w14:paraId="67F995BD" w14:textId="77777777" w:rsidTr="00984CD1">
        <w:trPr>
          <w:jc w:val="center"/>
        </w:trPr>
        <w:tc>
          <w:tcPr>
            <w:tcW w:w="3691" w:type="dxa"/>
          </w:tcPr>
          <w:p w14:paraId="27291D62" w14:textId="2E9BCB8E" w:rsidR="00491124" w:rsidRDefault="00491124" w:rsidP="00491124">
            <w:pPr>
              <w:spacing w:after="0"/>
              <w:jc w:val="both"/>
              <w:rPr>
                <w:rFonts w:ascii="Verdana" w:hAnsi="Verdana" w:cs="Arial"/>
                <w:bCs/>
                <w:sz w:val="20"/>
                <w:szCs w:val="20"/>
              </w:rPr>
            </w:pPr>
            <w:r w:rsidRPr="00186388">
              <w:rPr>
                <w:rFonts w:ascii="Verdana" w:hAnsi="Verdana" w:cs="Arial"/>
                <w:bCs/>
                <w:sz w:val="20"/>
                <w:szCs w:val="20"/>
              </w:rPr>
              <w:t>Anexos</w:t>
            </w:r>
          </w:p>
        </w:tc>
        <w:tc>
          <w:tcPr>
            <w:tcW w:w="1701" w:type="dxa"/>
            <w:vAlign w:val="center"/>
          </w:tcPr>
          <w:p w14:paraId="6F58F72A" w14:textId="7BA93109" w:rsidR="00491124" w:rsidRDefault="00491124" w:rsidP="00491124">
            <w:pPr>
              <w:spacing w:after="0" w:line="360" w:lineRule="auto"/>
              <w:jc w:val="center"/>
              <w:rPr>
                <w:rFonts w:ascii="Verdana" w:hAnsi="Verdana" w:cs="Arial"/>
                <w:bCs/>
                <w:sz w:val="20"/>
                <w:szCs w:val="20"/>
              </w:rPr>
            </w:pPr>
            <w:r>
              <w:rPr>
                <w:rFonts w:ascii="Verdana" w:hAnsi="Verdana" w:cs="Arial"/>
                <w:bCs/>
                <w:sz w:val="20"/>
                <w:szCs w:val="20"/>
              </w:rPr>
              <w:t>25</w:t>
            </w:r>
          </w:p>
        </w:tc>
        <w:tc>
          <w:tcPr>
            <w:tcW w:w="1417" w:type="dxa"/>
          </w:tcPr>
          <w:p w14:paraId="430EF9CC" w14:textId="2B74B7BB" w:rsidR="00491124" w:rsidRDefault="00491124" w:rsidP="00491124">
            <w:pPr>
              <w:pStyle w:val="Encabezado"/>
              <w:spacing w:line="360" w:lineRule="auto"/>
              <w:rPr>
                <w:rFonts w:ascii="Verdana" w:hAnsi="Verdana" w:cs="Arial"/>
                <w:bCs/>
                <w:sz w:val="20"/>
                <w:szCs w:val="20"/>
              </w:rPr>
            </w:pPr>
            <w:r>
              <w:rPr>
                <w:rFonts w:ascii="Verdana" w:hAnsi="Verdana" w:cs="Arial"/>
                <w:bCs/>
                <w:sz w:val="20"/>
                <w:szCs w:val="20"/>
              </w:rPr>
              <w:t>ORIGINAL</w:t>
            </w:r>
          </w:p>
        </w:tc>
        <w:tc>
          <w:tcPr>
            <w:tcW w:w="1560" w:type="dxa"/>
            <w:vAlign w:val="center"/>
          </w:tcPr>
          <w:p w14:paraId="3091E48C" w14:textId="37B9530E" w:rsidR="00491124" w:rsidRDefault="00491124" w:rsidP="00491124">
            <w:pPr>
              <w:spacing w:after="0" w:line="360" w:lineRule="auto"/>
              <w:rPr>
                <w:rFonts w:ascii="Verdana" w:hAnsi="Verdana" w:cs="Arial"/>
                <w:sz w:val="20"/>
                <w:szCs w:val="20"/>
              </w:rPr>
            </w:pPr>
            <w:r>
              <w:rPr>
                <w:rFonts w:ascii="Verdana" w:hAnsi="Verdana" w:cs="Arial"/>
                <w:sz w:val="20"/>
                <w:szCs w:val="20"/>
              </w:rPr>
              <w:t>JUNIO 2022</w:t>
            </w:r>
          </w:p>
        </w:tc>
      </w:tr>
      <w:tr w:rsidR="00491124" w:rsidRPr="00C052E5" w14:paraId="341F0EB5" w14:textId="77777777" w:rsidTr="00984CD1">
        <w:trPr>
          <w:jc w:val="center"/>
        </w:trPr>
        <w:tc>
          <w:tcPr>
            <w:tcW w:w="3691" w:type="dxa"/>
          </w:tcPr>
          <w:p w14:paraId="6AD72436" w14:textId="29DCD184" w:rsidR="00491124" w:rsidRDefault="00491124" w:rsidP="00491124">
            <w:pPr>
              <w:spacing w:after="0"/>
              <w:jc w:val="both"/>
              <w:rPr>
                <w:rFonts w:ascii="Verdana" w:hAnsi="Verdana" w:cs="Arial"/>
                <w:bCs/>
                <w:sz w:val="20"/>
                <w:szCs w:val="20"/>
              </w:rPr>
            </w:pPr>
            <w:r w:rsidRPr="00186388">
              <w:rPr>
                <w:rFonts w:ascii="Verdana" w:hAnsi="Verdana" w:cs="Arial"/>
                <w:bCs/>
                <w:sz w:val="20"/>
                <w:szCs w:val="20"/>
              </w:rPr>
              <w:t>Anexos</w:t>
            </w:r>
          </w:p>
        </w:tc>
        <w:tc>
          <w:tcPr>
            <w:tcW w:w="1701" w:type="dxa"/>
            <w:vAlign w:val="center"/>
          </w:tcPr>
          <w:p w14:paraId="5A95218E" w14:textId="0074F2C4" w:rsidR="00491124" w:rsidRDefault="00491124" w:rsidP="00491124">
            <w:pPr>
              <w:spacing w:after="0" w:line="360" w:lineRule="auto"/>
              <w:jc w:val="center"/>
              <w:rPr>
                <w:rFonts w:ascii="Verdana" w:hAnsi="Verdana" w:cs="Arial"/>
                <w:bCs/>
                <w:sz w:val="20"/>
                <w:szCs w:val="20"/>
              </w:rPr>
            </w:pPr>
            <w:r>
              <w:rPr>
                <w:rFonts w:ascii="Verdana" w:hAnsi="Verdana" w:cs="Arial"/>
                <w:bCs/>
                <w:sz w:val="20"/>
                <w:szCs w:val="20"/>
              </w:rPr>
              <w:t>26</w:t>
            </w:r>
          </w:p>
        </w:tc>
        <w:tc>
          <w:tcPr>
            <w:tcW w:w="1417" w:type="dxa"/>
          </w:tcPr>
          <w:p w14:paraId="26351AD5" w14:textId="5BB41CEC" w:rsidR="00491124" w:rsidRDefault="00491124" w:rsidP="00491124">
            <w:pPr>
              <w:pStyle w:val="Encabezado"/>
              <w:spacing w:line="360" w:lineRule="auto"/>
              <w:rPr>
                <w:rFonts w:ascii="Verdana" w:hAnsi="Verdana" w:cs="Arial"/>
                <w:bCs/>
                <w:sz w:val="20"/>
                <w:szCs w:val="20"/>
              </w:rPr>
            </w:pPr>
            <w:r>
              <w:rPr>
                <w:rFonts w:ascii="Verdana" w:hAnsi="Verdana" w:cs="Arial"/>
                <w:bCs/>
                <w:sz w:val="20"/>
                <w:szCs w:val="20"/>
              </w:rPr>
              <w:t>ORIGINAL</w:t>
            </w:r>
          </w:p>
        </w:tc>
        <w:tc>
          <w:tcPr>
            <w:tcW w:w="1560" w:type="dxa"/>
            <w:vAlign w:val="center"/>
          </w:tcPr>
          <w:p w14:paraId="5E53137A" w14:textId="27C66599" w:rsidR="00491124" w:rsidRDefault="00491124" w:rsidP="00491124">
            <w:pPr>
              <w:spacing w:after="0" w:line="360" w:lineRule="auto"/>
              <w:rPr>
                <w:rFonts w:ascii="Verdana" w:hAnsi="Verdana" w:cs="Arial"/>
                <w:sz w:val="20"/>
                <w:szCs w:val="20"/>
              </w:rPr>
            </w:pPr>
            <w:r>
              <w:rPr>
                <w:rFonts w:ascii="Verdana" w:hAnsi="Verdana" w:cs="Arial"/>
                <w:sz w:val="20"/>
                <w:szCs w:val="20"/>
              </w:rPr>
              <w:t>JUNIO 2022</w:t>
            </w:r>
          </w:p>
        </w:tc>
      </w:tr>
    </w:tbl>
    <w:p w14:paraId="1CAF1764" w14:textId="32FE27A7" w:rsidR="00D74E66" w:rsidRDefault="00D74E66" w:rsidP="00781638">
      <w:pPr>
        <w:rPr>
          <w:rFonts w:ascii="Verdana" w:hAnsi="Verdana"/>
          <w:sz w:val="20"/>
          <w:szCs w:val="20"/>
          <w:lang w:val="es-ES" w:eastAsia="es-ES"/>
        </w:rPr>
      </w:pPr>
      <w:bookmarkStart w:id="7" w:name="_Toc425341480"/>
    </w:p>
    <w:p w14:paraId="5B440A75" w14:textId="4D56A302" w:rsidR="008071A8" w:rsidRDefault="008071A8" w:rsidP="00781638">
      <w:pPr>
        <w:rPr>
          <w:rFonts w:ascii="Verdana" w:hAnsi="Verdana"/>
          <w:sz w:val="20"/>
          <w:szCs w:val="20"/>
          <w:lang w:val="es-ES" w:eastAsia="es-ES"/>
        </w:rPr>
      </w:pPr>
    </w:p>
    <w:p w14:paraId="0FB86729" w14:textId="305A44CC" w:rsidR="00491124" w:rsidRDefault="00491124" w:rsidP="00781638">
      <w:pPr>
        <w:rPr>
          <w:rFonts w:ascii="Verdana" w:hAnsi="Verdana"/>
          <w:sz w:val="20"/>
          <w:szCs w:val="20"/>
          <w:lang w:val="es-ES" w:eastAsia="es-ES"/>
        </w:rPr>
      </w:pPr>
    </w:p>
    <w:p w14:paraId="120E02BB" w14:textId="3E8B7163" w:rsidR="00491124" w:rsidRDefault="00491124" w:rsidP="00781638">
      <w:pPr>
        <w:rPr>
          <w:rFonts w:ascii="Verdana" w:hAnsi="Verdana"/>
          <w:sz w:val="20"/>
          <w:szCs w:val="20"/>
          <w:lang w:val="es-ES" w:eastAsia="es-ES"/>
        </w:rPr>
      </w:pPr>
    </w:p>
    <w:p w14:paraId="0689B850" w14:textId="6C708444" w:rsidR="00491124" w:rsidRDefault="00491124" w:rsidP="00781638">
      <w:pPr>
        <w:rPr>
          <w:rFonts w:ascii="Verdana" w:hAnsi="Verdana"/>
          <w:sz w:val="20"/>
          <w:szCs w:val="20"/>
          <w:lang w:val="es-ES" w:eastAsia="es-ES"/>
        </w:rPr>
      </w:pPr>
    </w:p>
    <w:p w14:paraId="338F0F2D" w14:textId="12460F89" w:rsidR="00491124" w:rsidRDefault="00491124" w:rsidP="00781638">
      <w:pPr>
        <w:rPr>
          <w:rFonts w:ascii="Verdana" w:hAnsi="Verdana"/>
          <w:sz w:val="20"/>
          <w:szCs w:val="20"/>
          <w:lang w:val="es-ES" w:eastAsia="es-ES"/>
        </w:rPr>
      </w:pPr>
    </w:p>
    <w:p w14:paraId="24CEBA9C" w14:textId="29D9C339" w:rsidR="00491124" w:rsidRDefault="00491124" w:rsidP="00781638">
      <w:pPr>
        <w:rPr>
          <w:rFonts w:ascii="Verdana" w:hAnsi="Verdana"/>
          <w:sz w:val="20"/>
          <w:szCs w:val="20"/>
          <w:lang w:val="es-ES" w:eastAsia="es-ES"/>
        </w:rPr>
      </w:pPr>
    </w:p>
    <w:p w14:paraId="22231F4D" w14:textId="77777777" w:rsidR="00491124" w:rsidRDefault="00491124" w:rsidP="00781638">
      <w:pPr>
        <w:rPr>
          <w:rFonts w:ascii="Verdana" w:hAnsi="Verdana"/>
          <w:sz w:val="20"/>
          <w:szCs w:val="20"/>
          <w:lang w:val="es-ES" w:eastAsia="es-ES"/>
        </w:rPr>
      </w:pPr>
    </w:p>
    <w:p w14:paraId="31BA027E" w14:textId="47FE7BC2" w:rsidR="00491124" w:rsidRDefault="00491124" w:rsidP="00781638">
      <w:pPr>
        <w:rPr>
          <w:rFonts w:ascii="Verdana" w:hAnsi="Verdana"/>
          <w:sz w:val="20"/>
          <w:szCs w:val="20"/>
          <w:lang w:val="es-ES" w:eastAsia="es-ES"/>
        </w:rPr>
      </w:pPr>
    </w:p>
    <w:p w14:paraId="08DE8F1B" w14:textId="77777777" w:rsidR="00491124" w:rsidRDefault="00491124" w:rsidP="00781638">
      <w:pPr>
        <w:rPr>
          <w:rFonts w:ascii="Verdana" w:hAnsi="Verdana"/>
          <w:sz w:val="20"/>
          <w:szCs w:val="20"/>
          <w:lang w:val="es-ES" w:eastAsia="es-ES"/>
        </w:rPr>
      </w:pPr>
    </w:p>
    <w:p w14:paraId="494002BF" w14:textId="00D92D73" w:rsidR="00C16925" w:rsidRDefault="00C16925" w:rsidP="00781638">
      <w:pPr>
        <w:rPr>
          <w:rFonts w:ascii="Verdana" w:hAnsi="Verdana"/>
          <w:sz w:val="20"/>
          <w:szCs w:val="20"/>
          <w:lang w:val="es-ES" w:eastAsia="es-ES"/>
        </w:rPr>
      </w:pPr>
    </w:p>
    <w:p w14:paraId="665EF7BA" w14:textId="77777777" w:rsidR="0004442C" w:rsidRPr="00734DBC" w:rsidRDefault="0004442C" w:rsidP="00467EBB">
      <w:pPr>
        <w:pStyle w:val="Ttulo1"/>
      </w:pPr>
      <w:bookmarkStart w:id="8" w:name="_Toc103533333"/>
      <w:bookmarkStart w:id="9" w:name="_Toc106026436"/>
      <w:r w:rsidRPr="00734DBC">
        <w:t>REGISTRO O CONTROL DE REVISIONES</w:t>
      </w:r>
      <w:bookmarkEnd w:id="7"/>
      <w:bookmarkEnd w:id="8"/>
      <w:bookmarkEnd w:id="9"/>
    </w:p>
    <w:p w14:paraId="64528C76" w14:textId="77777777" w:rsidR="00CA00F0" w:rsidRPr="00844FB9" w:rsidRDefault="00CA00F0" w:rsidP="00F90CE9">
      <w:pPr>
        <w:pStyle w:val="Sangra2detindependiente"/>
        <w:spacing w:after="0" w:line="276" w:lineRule="auto"/>
        <w:rPr>
          <w:rFonts w:ascii="Verdana" w:hAnsi="Verdana"/>
          <w:sz w:val="20"/>
          <w:szCs w:val="20"/>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7"/>
        <w:gridCol w:w="1610"/>
        <w:gridCol w:w="2838"/>
        <w:gridCol w:w="1349"/>
        <w:gridCol w:w="2264"/>
      </w:tblGrid>
      <w:tr w:rsidR="004331D1" w:rsidRPr="00C052E5" w14:paraId="7207A814" w14:textId="77777777" w:rsidTr="00844FB9">
        <w:tc>
          <w:tcPr>
            <w:tcW w:w="767" w:type="dxa"/>
            <w:shd w:val="clear" w:color="auto" w:fill="BFBFBF"/>
            <w:vAlign w:val="center"/>
          </w:tcPr>
          <w:p w14:paraId="4DE3684D" w14:textId="77777777" w:rsidR="00CA00F0" w:rsidRPr="00C052E5" w:rsidRDefault="00CA00F0" w:rsidP="00081096">
            <w:pPr>
              <w:jc w:val="center"/>
              <w:rPr>
                <w:rFonts w:ascii="Verdana" w:hAnsi="Verdana" w:cs="Arial"/>
                <w:b/>
                <w:sz w:val="20"/>
                <w:szCs w:val="20"/>
              </w:rPr>
            </w:pPr>
            <w:r w:rsidRPr="00C052E5">
              <w:rPr>
                <w:rFonts w:ascii="Verdana" w:hAnsi="Verdana" w:cs="Arial"/>
                <w:b/>
                <w:sz w:val="20"/>
                <w:szCs w:val="20"/>
              </w:rPr>
              <w:t>No.</w:t>
            </w:r>
          </w:p>
        </w:tc>
        <w:tc>
          <w:tcPr>
            <w:tcW w:w="1610" w:type="dxa"/>
            <w:shd w:val="clear" w:color="auto" w:fill="BFBFBF"/>
            <w:vAlign w:val="center"/>
          </w:tcPr>
          <w:p w14:paraId="28253F38" w14:textId="77777777" w:rsidR="00CA00F0" w:rsidRPr="00C052E5" w:rsidRDefault="00CA00F0" w:rsidP="00081096">
            <w:pPr>
              <w:jc w:val="center"/>
              <w:rPr>
                <w:rFonts w:ascii="Verdana" w:hAnsi="Verdana" w:cs="Arial"/>
                <w:b/>
                <w:sz w:val="20"/>
                <w:szCs w:val="20"/>
              </w:rPr>
            </w:pPr>
            <w:r w:rsidRPr="00C052E5">
              <w:rPr>
                <w:rFonts w:ascii="Verdana" w:hAnsi="Verdana" w:cs="Arial"/>
                <w:b/>
                <w:sz w:val="20"/>
                <w:szCs w:val="20"/>
              </w:rPr>
              <w:t>PÁGINA REVISADA</w:t>
            </w:r>
          </w:p>
        </w:tc>
        <w:tc>
          <w:tcPr>
            <w:tcW w:w="2838" w:type="dxa"/>
            <w:shd w:val="clear" w:color="auto" w:fill="BFBFBF"/>
            <w:vAlign w:val="center"/>
          </w:tcPr>
          <w:p w14:paraId="37F71ABD" w14:textId="77777777" w:rsidR="00CA00F0" w:rsidRPr="00C052E5" w:rsidRDefault="00CA00F0" w:rsidP="00081096">
            <w:pPr>
              <w:jc w:val="center"/>
              <w:rPr>
                <w:rFonts w:ascii="Verdana" w:hAnsi="Verdana" w:cs="Arial"/>
                <w:b/>
                <w:sz w:val="20"/>
                <w:szCs w:val="20"/>
              </w:rPr>
            </w:pPr>
            <w:r w:rsidRPr="00C052E5">
              <w:rPr>
                <w:rFonts w:ascii="Verdana" w:hAnsi="Verdana" w:cs="Arial"/>
                <w:b/>
                <w:sz w:val="20"/>
                <w:szCs w:val="20"/>
              </w:rPr>
              <w:t>DESCRIPCIÓN</w:t>
            </w:r>
          </w:p>
        </w:tc>
        <w:tc>
          <w:tcPr>
            <w:tcW w:w="1349" w:type="dxa"/>
            <w:shd w:val="clear" w:color="auto" w:fill="BFBFBF"/>
            <w:vAlign w:val="center"/>
          </w:tcPr>
          <w:p w14:paraId="1DC9A4DF" w14:textId="77777777" w:rsidR="00CA00F0" w:rsidRPr="00C052E5" w:rsidRDefault="00CA00F0" w:rsidP="00081096">
            <w:pPr>
              <w:jc w:val="center"/>
              <w:rPr>
                <w:rFonts w:ascii="Verdana" w:hAnsi="Verdana" w:cs="Arial"/>
                <w:b/>
                <w:sz w:val="20"/>
                <w:szCs w:val="20"/>
              </w:rPr>
            </w:pPr>
            <w:r w:rsidRPr="00C052E5">
              <w:rPr>
                <w:rFonts w:ascii="Verdana" w:hAnsi="Verdana" w:cs="Arial"/>
                <w:b/>
                <w:sz w:val="20"/>
                <w:szCs w:val="20"/>
              </w:rPr>
              <w:t>FECHA</w:t>
            </w:r>
          </w:p>
        </w:tc>
        <w:tc>
          <w:tcPr>
            <w:tcW w:w="2264" w:type="dxa"/>
            <w:shd w:val="clear" w:color="auto" w:fill="BFBFBF"/>
            <w:vAlign w:val="center"/>
          </w:tcPr>
          <w:p w14:paraId="5BC6BB2E" w14:textId="77777777" w:rsidR="00CA00F0" w:rsidRPr="00C052E5" w:rsidRDefault="00CA00F0" w:rsidP="00081096">
            <w:pPr>
              <w:jc w:val="center"/>
              <w:rPr>
                <w:rFonts w:ascii="Verdana" w:hAnsi="Verdana" w:cs="Arial"/>
                <w:b/>
                <w:sz w:val="20"/>
                <w:szCs w:val="20"/>
              </w:rPr>
            </w:pPr>
            <w:r w:rsidRPr="00C052E5">
              <w:rPr>
                <w:rFonts w:ascii="Verdana" w:hAnsi="Verdana" w:cs="Arial"/>
                <w:b/>
                <w:sz w:val="20"/>
                <w:szCs w:val="20"/>
              </w:rPr>
              <w:t>PERSONA</w:t>
            </w:r>
          </w:p>
        </w:tc>
      </w:tr>
      <w:tr w:rsidR="00CA00F0" w:rsidRPr="00C052E5" w14:paraId="7F8C971B" w14:textId="77777777" w:rsidTr="00844FB9">
        <w:tc>
          <w:tcPr>
            <w:tcW w:w="767" w:type="dxa"/>
            <w:vAlign w:val="center"/>
          </w:tcPr>
          <w:p w14:paraId="2AC7F556" w14:textId="77777777" w:rsidR="00CA00F0" w:rsidRPr="00C052E5" w:rsidRDefault="00CA00F0" w:rsidP="00081096">
            <w:pPr>
              <w:jc w:val="center"/>
              <w:rPr>
                <w:rFonts w:ascii="Verdana" w:hAnsi="Verdana" w:cs="Arial"/>
                <w:b/>
                <w:sz w:val="20"/>
                <w:szCs w:val="20"/>
              </w:rPr>
            </w:pPr>
            <w:r w:rsidRPr="00C052E5">
              <w:rPr>
                <w:rFonts w:ascii="Verdana" w:hAnsi="Verdana" w:cs="Arial"/>
                <w:b/>
                <w:sz w:val="20"/>
                <w:szCs w:val="20"/>
              </w:rPr>
              <w:t>1</w:t>
            </w:r>
          </w:p>
        </w:tc>
        <w:tc>
          <w:tcPr>
            <w:tcW w:w="1610" w:type="dxa"/>
            <w:vAlign w:val="center"/>
          </w:tcPr>
          <w:p w14:paraId="541BB7A3" w14:textId="77777777" w:rsidR="00CA00F0" w:rsidRPr="00C052E5" w:rsidRDefault="00CA00F0" w:rsidP="00081096">
            <w:pPr>
              <w:jc w:val="center"/>
              <w:rPr>
                <w:rFonts w:ascii="Verdana" w:hAnsi="Verdana" w:cs="Arial"/>
                <w:sz w:val="20"/>
                <w:szCs w:val="20"/>
              </w:rPr>
            </w:pPr>
            <w:r w:rsidRPr="00C052E5">
              <w:rPr>
                <w:rFonts w:ascii="Verdana" w:hAnsi="Verdana" w:cs="Arial"/>
                <w:sz w:val="20"/>
                <w:szCs w:val="20"/>
              </w:rPr>
              <w:t>TODAS</w:t>
            </w:r>
          </w:p>
        </w:tc>
        <w:tc>
          <w:tcPr>
            <w:tcW w:w="2838" w:type="dxa"/>
            <w:vAlign w:val="center"/>
          </w:tcPr>
          <w:p w14:paraId="4660C86C" w14:textId="77777777" w:rsidR="00CA00F0" w:rsidRPr="00C052E5" w:rsidRDefault="00CA00F0" w:rsidP="00081096">
            <w:pPr>
              <w:jc w:val="center"/>
              <w:rPr>
                <w:rFonts w:ascii="Verdana" w:hAnsi="Verdana" w:cs="Arial"/>
                <w:sz w:val="20"/>
                <w:szCs w:val="20"/>
              </w:rPr>
            </w:pPr>
            <w:r w:rsidRPr="00C052E5">
              <w:rPr>
                <w:rFonts w:ascii="Verdana" w:hAnsi="Verdana" w:cs="Arial"/>
                <w:sz w:val="20"/>
                <w:szCs w:val="20"/>
              </w:rPr>
              <w:t>ORIGINAL</w:t>
            </w:r>
          </w:p>
        </w:tc>
        <w:tc>
          <w:tcPr>
            <w:tcW w:w="1349" w:type="dxa"/>
            <w:vAlign w:val="center"/>
          </w:tcPr>
          <w:p w14:paraId="09F5B9C5" w14:textId="3A826BCE" w:rsidR="00CA00F0" w:rsidRPr="00C052E5" w:rsidRDefault="00DF2722" w:rsidP="00081096">
            <w:pPr>
              <w:jc w:val="center"/>
              <w:rPr>
                <w:rFonts w:ascii="Verdana" w:hAnsi="Verdana" w:cs="Arial"/>
                <w:sz w:val="20"/>
                <w:szCs w:val="20"/>
              </w:rPr>
            </w:pPr>
            <w:r>
              <w:rPr>
                <w:rFonts w:ascii="Verdana" w:hAnsi="Verdana" w:cs="Arial"/>
                <w:sz w:val="20"/>
                <w:szCs w:val="20"/>
              </w:rPr>
              <w:t xml:space="preserve">JUNIO </w:t>
            </w:r>
            <w:r w:rsidR="004331D1">
              <w:rPr>
                <w:rFonts w:ascii="Verdana" w:hAnsi="Verdana" w:cs="Arial"/>
                <w:sz w:val="20"/>
                <w:szCs w:val="20"/>
              </w:rPr>
              <w:t>2022</w:t>
            </w:r>
          </w:p>
        </w:tc>
        <w:tc>
          <w:tcPr>
            <w:tcW w:w="2264" w:type="dxa"/>
            <w:vAlign w:val="center"/>
          </w:tcPr>
          <w:p w14:paraId="32E46893" w14:textId="20DDACBF" w:rsidR="00CA00F0" w:rsidRPr="00C052E5" w:rsidRDefault="00FD086D" w:rsidP="00081096">
            <w:pPr>
              <w:jc w:val="center"/>
              <w:rPr>
                <w:rFonts w:ascii="Verdana" w:hAnsi="Verdana" w:cs="Arial"/>
                <w:sz w:val="20"/>
                <w:szCs w:val="20"/>
              </w:rPr>
            </w:pPr>
            <w:r w:rsidRPr="00C052E5">
              <w:rPr>
                <w:rFonts w:ascii="Verdana" w:hAnsi="Verdana" w:cs="Arial"/>
                <w:sz w:val="20"/>
                <w:szCs w:val="20"/>
              </w:rPr>
              <w:t>Jefe Admin</w:t>
            </w:r>
            <w:r>
              <w:rPr>
                <w:rFonts w:ascii="Verdana" w:hAnsi="Verdana" w:cs="Arial"/>
                <w:sz w:val="20"/>
                <w:szCs w:val="20"/>
              </w:rPr>
              <w:t>is</w:t>
            </w:r>
            <w:r w:rsidRPr="00C052E5">
              <w:rPr>
                <w:rFonts w:ascii="Verdana" w:hAnsi="Verdana" w:cs="Arial"/>
                <w:sz w:val="20"/>
                <w:szCs w:val="20"/>
              </w:rPr>
              <w:t xml:space="preserve">trativo </w:t>
            </w:r>
          </w:p>
        </w:tc>
      </w:tr>
      <w:tr w:rsidR="00313A59" w:rsidRPr="00C052E5" w14:paraId="65AA584E" w14:textId="77777777" w:rsidTr="00F436FE">
        <w:tc>
          <w:tcPr>
            <w:tcW w:w="767" w:type="dxa"/>
            <w:vAlign w:val="center"/>
          </w:tcPr>
          <w:p w14:paraId="4F8DE07E" w14:textId="77777777" w:rsidR="00313A59" w:rsidRPr="00C052E5" w:rsidRDefault="00313A59" w:rsidP="00313A59">
            <w:pPr>
              <w:jc w:val="center"/>
              <w:rPr>
                <w:rFonts w:ascii="Verdana" w:hAnsi="Verdana" w:cs="Arial"/>
                <w:b/>
                <w:sz w:val="20"/>
                <w:szCs w:val="20"/>
              </w:rPr>
            </w:pPr>
            <w:r w:rsidRPr="00C052E5">
              <w:rPr>
                <w:rFonts w:ascii="Verdana" w:hAnsi="Verdana" w:cs="Arial"/>
                <w:b/>
                <w:sz w:val="20"/>
                <w:szCs w:val="20"/>
              </w:rPr>
              <w:t>2</w:t>
            </w:r>
          </w:p>
        </w:tc>
        <w:tc>
          <w:tcPr>
            <w:tcW w:w="1610" w:type="dxa"/>
            <w:vAlign w:val="center"/>
          </w:tcPr>
          <w:p w14:paraId="10EA1B04" w14:textId="60CCA593" w:rsidR="00313A59" w:rsidRPr="00C052E5" w:rsidRDefault="00313A59" w:rsidP="00313A59">
            <w:pPr>
              <w:jc w:val="center"/>
              <w:rPr>
                <w:rFonts w:ascii="Verdana" w:hAnsi="Verdana" w:cs="Arial"/>
                <w:sz w:val="20"/>
                <w:szCs w:val="20"/>
              </w:rPr>
            </w:pPr>
            <w:r w:rsidRPr="00C052E5">
              <w:rPr>
                <w:rFonts w:ascii="Verdana" w:hAnsi="Verdana" w:cs="Arial"/>
                <w:sz w:val="20"/>
                <w:szCs w:val="20"/>
              </w:rPr>
              <w:t>TODAS</w:t>
            </w:r>
          </w:p>
        </w:tc>
        <w:tc>
          <w:tcPr>
            <w:tcW w:w="2838" w:type="dxa"/>
            <w:vAlign w:val="center"/>
          </w:tcPr>
          <w:p w14:paraId="001B28BF" w14:textId="626A2CA7" w:rsidR="00313A59" w:rsidRPr="00C052E5" w:rsidRDefault="00313A59" w:rsidP="00313A59">
            <w:pPr>
              <w:jc w:val="center"/>
              <w:rPr>
                <w:rFonts w:ascii="Verdana" w:hAnsi="Verdana" w:cs="Arial"/>
                <w:sz w:val="20"/>
                <w:szCs w:val="20"/>
              </w:rPr>
            </w:pPr>
            <w:r w:rsidRPr="00C052E5">
              <w:rPr>
                <w:rFonts w:ascii="Verdana" w:hAnsi="Verdana" w:cs="Arial"/>
                <w:sz w:val="20"/>
                <w:szCs w:val="20"/>
              </w:rPr>
              <w:t>ORIGINAL</w:t>
            </w:r>
          </w:p>
        </w:tc>
        <w:tc>
          <w:tcPr>
            <w:tcW w:w="1349" w:type="dxa"/>
          </w:tcPr>
          <w:p w14:paraId="2CF6D505" w14:textId="264319C4" w:rsidR="00313A59" w:rsidRPr="00C052E5" w:rsidRDefault="00DF2722" w:rsidP="00313A59">
            <w:pPr>
              <w:rPr>
                <w:rFonts w:ascii="Verdana" w:hAnsi="Verdana" w:cs="Arial"/>
                <w:sz w:val="20"/>
                <w:szCs w:val="20"/>
              </w:rPr>
            </w:pPr>
            <w:r>
              <w:rPr>
                <w:rFonts w:ascii="Verdana" w:hAnsi="Verdana" w:cs="Arial"/>
                <w:sz w:val="20"/>
                <w:szCs w:val="20"/>
              </w:rPr>
              <w:t>JUNIO 2022</w:t>
            </w:r>
          </w:p>
        </w:tc>
        <w:tc>
          <w:tcPr>
            <w:tcW w:w="2264" w:type="dxa"/>
            <w:vAlign w:val="center"/>
          </w:tcPr>
          <w:p w14:paraId="1456EC0D" w14:textId="597CB94D" w:rsidR="00313A59" w:rsidRPr="00C052E5" w:rsidRDefault="00FD086D" w:rsidP="00313A59">
            <w:pPr>
              <w:jc w:val="center"/>
              <w:rPr>
                <w:rFonts w:ascii="Verdana" w:hAnsi="Verdana" w:cs="Arial"/>
                <w:sz w:val="20"/>
                <w:szCs w:val="20"/>
              </w:rPr>
            </w:pPr>
            <w:r w:rsidRPr="00C052E5">
              <w:rPr>
                <w:rFonts w:ascii="Verdana" w:hAnsi="Verdana" w:cs="Arial"/>
                <w:sz w:val="20"/>
                <w:szCs w:val="20"/>
              </w:rPr>
              <w:t>Director Administrativo Financiero</w:t>
            </w:r>
          </w:p>
        </w:tc>
      </w:tr>
      <w:tr w:rsidR="00313A59" w:rsidRPr="00C052E5" w14:paraId="3B0BFAFD" w14:textId="77777777" w:rsidTr="00F436FE">
        <w:tc>
          <w:tcPr>
            <w:tcW w:w="767" w:type="dxa"/>
            <w:vAlign w:val="center"/>
          </w:tcPr>
          <w:p w14:paraId="530AA145" w14:textId="77777777" w:rsidR="00313A59" w:rsidRPr="00C052E5" w:rsidRDefault="00313A59" w:rsidP="00313A59">
            <w:pPr>
              <w:jc w:val="center"/>
              <w:rPr>
                <w:rFonts w:ascii="Verdana" w:hAnsi="Verdana" w:cs="Arial"/>
                <w:b/>
                <w:sz w:val="20"/>
                <w:szCs w:val="20"/>
              </w:rPr>
            </w:pPr>
            <w:r w:rsidRPr="00C052E5">
              <w:rPr>
                <w:rFonts w:ascii="Verdana" w:hAnsi="Verdana" w:cs="Arial"/>
                <w:b/>
                <w:sz w:val="20"/>
                <w:szCs w:val="20"/>
              </w:rPr>
              <w:t>3</w:t>
            </w:r>
          </w:p>
        </w:tc>
        <w:tc>
          <w:tcPr>
            <w:tcW w:w="1610" w:type="dxa"/>
            <w:vAlign w:val="center"/>
          </w:tcPr>
          <w:p w14:paraId="59D9B459" w14:textId="0A20B545" w:rsidR="00313A59" w:rsidRPr="00C052E5" w:rsidRDefault="00313A59" w:rsidP="00313A59">
            <w:pPr>
              <w:jc w:val="center"/>
              <w:rPr>
                <w:rFonts w:ascii="Verdana" w:hAnsi="Verdana" w:cs="Arial"/>
                <w:sz w:val="20"/>
                <w:szCs w:val="20"/>
              </w:rPr>
            </w:pPr>
            <w:r>
              <w:rPr>
                <w:rFonts w:ascii="Verdana" w:hAnsi="Verdana" w:cs="Arial"/>
                <w:sz w:val="20"/>
                <w:szCs w:val="20"/>
              </w:rPr>
              <w:t>TODAS</w:t>
            </w:r>
          </w:p>
        </w:tc>
        <w:tc>
          <w:tcPr>
            <w:tcW w:w="2838" w:type="dxa"/>
            <w:vAlign w:val="center"/>
          </w:tcPr>
          <w:p w14:paraId="0FE8A3D6" w14:textId="2AAEA023" w:rsidR="00313A59" w:rsidRPr="00C052E5" w:rsidRDefault="00313A59" w:rsidP="00313A59">
            <w:pPr>
              <w:jc w:val="center"/>
              <w:rPr>
                <w:rFonts w:ascii="Verdana" w:hAnsi="Verdana" w:cs="Arial"/>
                <w:sz w:val="20"/>
                <w:szCs w:val="20"/>
              </w:rPr>
            </w:pPr>
            <w:r>
              <w:rPr>
                <w:rFonts w:ascii="Verdana" w:hAnsi="Verdana" w:cs="Arial"/>
                <w:sz w:val="20"/>
                <w:szCs w:val="20"/>
              </w:rPr>
              <w:t>ORIGINAL</w:t>
            </w:r>
          </w:p>
        </w:tc>
        <w:tc>
          <w:tcPr>
            <w:tcW w:w="1349" w:type="dxa"/>
          </w:tcPr>
          <w:p w14:paraId="6AE1F2A0" w14:textId="3C493B7E" w:rsidR="00313A59" w:rsidRPr="00C052E5" w:rsidRDefault="00DF2722" w:rsidP="00313A59">
            <w:pPr>
              <w:jc w:val="center"/>
              <w:rPr>
                <w:rFonts w:ascii="Verdana" w:hAnsi="Verdana" w:cs="Arial"/>
                <w:sz w:val="20"/>
                <w:szCs w:val="20"/>
              </w:rPr>
            </w:pPr>
            <w:r>
              <w:rPr>
                <w:rFonts w:ascii="Verdana" w:hAnsi="Verdana" w:cs="Arial"/>
                <w:sz w:val="20"/>
                <w:szCs w:val="20"/>
              </w:rPr>
              <w:t>JUNIO 2022</w:t>
            </w:r>
          </w:p>
        </w:tc>
        <w:tc>
          <w:tcPr>
            <w:tcW w:w="2264" w:type="dxa"/>
            <w:vAlign w:val="center"/>
          </w:tcPr>
          <w:p w14:paraId="7925D291" w14:textId="3214D701" w:rsidR="00313A59" w:rsidRPr="00C052E5" w:rsidRDefault="00313A59" w:rsidP="00313A59">
            <w:pPr>
              <w:jc w:val="center"/>
              <w:rPr>
                <w:rFonts w:ascii="Verdana" w:hAnsi="Verdana" w:cs="Arial"/>
                <w:sz w:val="20"/>
                <w:szCs w:val="20"/>
              </w:rPr>
            </w:pPr>
            <w:r>
              <w:rPr>
                <w:rFonts w:ascii="Verdana" w:hAnsi="Verdana" w:cs="Arial"/>
                <w:sz w:val="20"/>
                <w:szCs w:val="20"/>
              </w:rPr>
              <w:t>Jefe Asuntos Jurídicos</w:t>
            </w:r>
          </w:p>
        </w:tc>
      </w:tr>
    </w:tbl>
    <w:p w14:paraId="70CF4516" w14:textId="77777777" w:rsidR="00453789" w:rsidRPr="00844FB9" w:rsidRDefault="00453789" w:rsidP="00474F72">
      <w:pPr>
        <w:pStyle w:val="Sangra2detindependiente"/>
        <w:spacing w:line="276" w:lineRule="auto"/>
        <w:ind w:left="0"/>
        <w:rPr>
          <w:rFonts w:ascii="Verdana" w:hAnsi="Verdana"/>
          <w:sz w:val="20"/>
          <w:szCs w:val="20"/>
          <w:lang w:val="es-ES" w:eastAsia="es-ES"/>
        </w:rPr>
      </w:pPr>
    </w:p>
    <w:p w14:paraId="5A9A612A" w14:textId="77777777" w:rsidR="0004442C" w:rsidRPr="00734DBC" w:rsidRDefault="0004442C" w:rsidP="00467EBB">
      <w:pPr>
        <w:pStyle w:val="Ttulo1"/>
      </w:pPr>
      <w:bookmarkStart w:id="10" w:name="_Toc425341481"/>
      <w:bookmarkStart w:id="11" w:name="_Toc103533334"/>
      <w:bookmarkStart w:id="12" w:name="_Toc106026437"/>
      <w:r w:rsidRPr="00734DBC">
        <w:t>INTRODUCCIÓN</w:t>
      </w:r>
      <w:bookmarkEnd w:id="10"/>
      <w:bookmarkEnd w:id="11"/>
      <w:bookmarkEnd w:id="12"/>
    </w:p>
    <w:p w14:paraId="6F8E71FB" w14:textId="77777777" w:rsidR="00CA00F0" w:rsidRPr="00844FB9" w:rsidRDefault="00CA00F0" w:rsidP="00F90CE9">
      <w:pPr>
        <w:pStyle w:val="Sangra2detindependiente"/>
        <w:spacing w:after="0" w:line="276" w:lineRule="auto"/>
        <w:rPr>
          <w:rFonts w:ascii="Verdana" w:hAnsi="Verdana"/>
          <w:sz w:val="20"/>
          <w:szCs w:val="20"/>
          <w:lang w:val="es-ES" w:eastAsia="es-ES"/>
        </w:rPr>
      </w:pPr>
    </w:p>
    <w:p w14:paraId="2ECDD285" w14:textId="47E1688F" w:rsidR="000321A8" w:rsidRPr="00C052E5" w:rsidRDefault="00FD618E" w:rsidP="000321A8">
      <w:pPr>
        <w:pStyle w:val="Sangra2detindependiente"/>
        <w:spacing w:after="0" w:line="276" w:lineRule="auto"/>
        <w:ind w:left="426" w:right="49"/>
        <w:jc w:val="both"/>
        <w:rPr>
          <w:rFonts w:ascii="Verdana" w:hAnsi="Verdana"/>
          <w:sz w:val="20"/>
          <w:szCs w:val="20"/>
        </w:rPr>
      </w:pPr>
      <w:r>
        <w:rPr>
          <w:rFonts w:ascii="Verdana" w:hAnsi="Verdana"/>
          <w:sz w:val="20"/>
          <w:szCs w:val="20"/>
        </w:rPr>
        <w:t xml:space="preserve">La </w:t>
      </w:r>
      <w:r w:rsidR="00F7596B">
        <w:rPr>
          <w:rFonts w:ascii="Verdana" w:hAnsi="Verdana"/>
          <w:sz w:val="20"/>
          <w:szCs w:val="20"/>
        </w:rPr>
        <w:t>COPADEH</w:t>
      </w:r>
      <w:r>
        <w:rPr>
          <w:rFonts w:ascii="Verdana" w:hAnsi="Verdana"/>
          <w:sz w:val="20"/>
          <w:szCs w:val="20"/>
        </w:rPr>
        <w:t xml:space="preserve"> </w:t>
      </w:r>
      <w:r w:rsidR="00F52F47">
        <w:rPr>
          <w:rFonts w:ascii="Verdana" w:hAnsi="Verdana"/>
          <w:sz w:val="20"/>
          <w:szCs w:val="20"/>
        </w:rPr>
        <w:t>e</w:t>
      </w:r>
      <w:r>
        <w:rPr>
          <w:rFonts w:ascii="Verdana" w:hAnsi="Verdana"/>
          <w:sz w:val="20"/>
          <w:szCs w:val="20"/>
        </w:rPr>
        <w:t>s</w:t>
      </w:r>
      <w:r w:rsidR="000321A8" w:rsidRPr="00C052E5">
        <w:rPr>
          <w:rFonts w:ascii="Verdana" w:hAnsi="Verdana"/>
          <w:sz w:val="20"/>
          <w:szCs w:val="20"/>
        </w:rPr>
        <w:t xml:space="preserve"> una institución de Estado</w:t>
      </w:r>
      <w:r>
        <w:rPr>
          <w:rFonts w:ascii="Verdana" w:hAnsi="Verdana"/>
          <w:sz w:val="20"/>
          <w:szCs w:val="20"/>
        </w:rPr>
        <w:t>, por lo cual</w:t>
      </w:r>
      <w:r w:rsidR="00F52F47">
        <w:rPr>
          <w:rFonts w:ascii="Verdana" w:hAnsi="Verdana"/>
          <w:sz w:val="20"/>
          <w:szCs w:val="20"/>
        </w:rPr>
        <w:t xml:space="preserve"> </w:t>
      </w:r>
      <w:r w:rsidR="00CA7F87">
        <w:rPr>
          <w:rFonts w:ascii="Verdana" w:hAnsi="Verdana"/>
          <w:sz w:val="20"/>
          <w:szCs w:val="20"/>
        </w:rPr>
        <w:t>resulta indispensable</w:t>
      </w:r>
      <w:r w:rsidR="000321A8" w:rsidRPr="00C052E5">
        <w:rPr>
          <w:rFonts w:ascii="Verdana" w:hAnsi="Verdana"/>
          <w:sz w:val="20"/>
          <w:szCs w:val="20"/>
        </w:rPr>
        <w:t xml:space="preserve"> un </w:t>
      </w:r>
      <w:r w:rsidR="00C35B06">
        <w:rPr>
          <w:rFonts w:ascii="Verdana" w:hAnsi="Verdana"/>
          <w:sz w:val="20"/>
          <w:szCs w:val="20"/>
        </w:rPr>
        <w:t>M</w:t>
      </w:r>
      <w:r w:rsidR="000321A8" w:rsidRPr="00C052E5">
        <w:rPr>
          <w:rFonts w:ascii="Verdana" w:hAnsi="Verdana"/>
          <w:sz w:val="20"/>
          <w:szCs w:val="20"/>
        </w:rPr>
        <w:t xml:space="preserve">anual </w:t>
      </w:r>
      <w:r w:rsidR="0095105B">
        <w:rPr>
          <w:rFonts w:ascii="Verdana" w:hAnsi="Verdana"/>
          <w:sz w:val="20"/>
          <w:szCs w:val="20"/>
        </w:rPr>
        <w:t xml:space="preserve">de </w:t>
      </w:r>
      <w:r w:rsidR="00C35B06">
        <w:rPr>
          <w:rFonts w:ascii="Verdana" w:hAnsi="Verdana"/>
          <w:sz w:val="20"/>
          <w:szCs w:val="20"/>
        </w:rPr>
        <w:t>N</w:t>
      </w:r>
      <w:r w:rsidR="0095105B">
        <w:rPr>
          <w:rFonts w:ascii="Verdana" w:hAnsi="Verdana"/>
          <w:sz w:val="20"/>
          <w:szCs w:val="20"/>
        </w:rPr>
        <w:t xml:space="preserve">ormas y </w:t>
      </w:r>
      <w:r w:rsidR="00C35B06">
        <w:rPr>
          <w:rFonts w:ascii="Verdana" w:hAnsi="Verdana"/>
          <w:sz w:val="20"/>
          <w:szCs w:val="20"/>
        </w:rPr>
        <w:t>P</w:t>
      </w:r>
      <w:r w:rsidR="0095105B">
        <w:rPr>
          <w:rFonts w:ascii="Verdana" w:hAnsi="Verdana"/>
          <w:sz w:val="20"/>
          <w:szCs w:val="20"/>
        </w:rPr>
        <w:t>rocedimientos</w:t>
      </w:r>
      <w:r w:rsidR="000321A8" w:rsidRPr="00C052E5">
        <w:rPr>
          <w:rFonts w:ascii="Verdana" w:hAnsi="Verdana"/>
          <w:color w:val="FF0000"/>
          <w:sz w:val="20"/>
          <w:szCs w:val="20"/>
        </w:rPr>
        <w:t xml:space="preserve"> </w:t>
      </w:r>
      <w:r w:rsidR="000321A8" w:rsidRPr="00C052E5">
        <w:rPr>
          <w:rFonts w:ascii="Verdana" w:hAnsi="Verdana"/>
          <w:sz w:val="20"/>
          <w:szCs w:val="20"/>
        </w:rPr>
        <w:t>de Almacén</w:t>
      </w:r>
      <w:r w:rsidR="00C35B06">
        <w:rPr>
          <w:rFonts w:ascii="Verdana" w:hAnsi="Verdana"/>
          <w:sz w:val="20"/>
          <w:szCs w:val="20"/>
        </w:rPr>
        <w:t xml:space="preserve"> de la Comisión Presidencial por la Paz y los Derechos Humanos</w:t>
      </w:r>
      <w:r w:rsidR="000321A8" w:rsidRPr="00C052E5">
        <w:rPr>
          <w:rFonts w:ascii="Verdana" w:hAnsi="Verdana"/>
          <w:sz w:val="20"/>
          <w:szCs w:val="20"/>
        </w:rPr>
        <w:t xml:space="preserve">, para el fortalecimiento de la estructura de control interno, con énfasis en la separación de funciones y definir claramente las responsabilidades de cada uno de los </w:t>
      </w:r>
      <w:r w:rsidR="00CA7F87">
        <w:rPr>
          <w:rFonts w:ascii="Verdana" w:hAnsi="Verdana"/>
          <w:sz w:val="20"/>
          <w:szCs w:val="20"/>
        </w:rPr>
        <w:t>servidores públicos</w:t>
      </w:r>
      <w:r w:rsidR="00714665">
        <w:rPr>
          <w:rFonts w:ascii="Verdana" w:hAnsi="Verdana"/>
          <w:sz w:val="20"/>
          <w:szCs w:val="20"/>
        </w:rPr>
        <w:t>.</w:t>
      </w:r>
      <w:r w:rsidR="000321A8" w:rsidRPr="00C052E5">
        <w:rPr>
          <w:rFonts w:ascii="Verdana" w:hAnsi="Verdana"/>
          <w:sz w:val="20"/>
          <w:szCs w:val="20"/>
        </w:rPr>
        <w:t xml:space="preserve"> </w:t>
      </w:r>
      <w:proofErr w:type="gramStart"/>
      <w:r w:rsidR="00CA7F87">
        <w:rPr>
          <w:rFonts w:ascii="Verdana" w:hAnsi="Verdana" w:cs="Times New Roman"/>
          <w:bCs/>
          <w:sz w:val="20"/>
          <w:szCs w:val="20"/>
        </w:rPr>
        <w:t>Además</w:t>
      </w:r>
      <w:proofErr w:type="gramEnd"/>
      <w:r w:rsidR="00CA7F87">
        <w:rPr>
          <w:rFonts w:ascii="Verdana" w:hAnsi="Verdana" w:cs="Times New Roman"/>
          <w:bCs/>
          <w:sz w:val="20"/>
          <w:szCs w:val="20"/>
        </w:rPr>
        <w:t xml:space="preserve"> con base en el Sistema Nacional de Control Interno Gubernamental -SINACIG- aprobado mediante Acuerdo A-028-2021, de la Contraloría General de Cuentas, es necesario establecer los controles, como la normativa interna, que permitan mitigar los riesgos en el desarrollo de las funciones, por medio de Políticas de Prevención de la Corrupción.  </w:t>
      </w:r>
    </w:p>
    <w:p w14:paraId="30A94FBF" w14:textId="77777777" w:rsidR="000321A8" w:rsidRPr="00C052E5" w:rsidRDefault="000321A8" w:rsidP="000321A8">
      <w:pPr>
        <w:pStyle w:val="Sangra2detindependiente"/>
        <w:spacing w:after="0" w:line="276" w:lineRule="auto"/>
        <w:ind w:left="426" w:right="49"/>
        <w:jc w:val="both"/>
        <w:rPr>
          <w:rFonts w:ascii="Verdana" w:hAnsi="Verdana"/>
          <w:sz w:val="20"/>
          <w:szCs w:val="20"/>
        </w:rPr>
      </w:pPr>
    </w:p>
    <w:p w14:paraId="123BF0C6" w14:textId="308162E1" w:rsidR="000321A8" w:rsidRPr="00C052E5" w:rsidRDefault="00CA7F87" w:rsidP="000321A8">
      <w:pPr>
        <w:pStyle w:val="Sangra2detindependiente"/>
        <w:spacing w:after="0" w:line="276" w:lineRule="auto"/>
        <w:ind w:left="426" w:right="49"/>
        <w:jc w:val="both"/>
        <w:rPr>
          <w:rFonts w:ascii="Verdana" w:hAnsi="Verdana"/>
          <w:sz w:val="20"/>
          <w:szCs w:val="20"/>
        </w:rPr>
      </w:pPr>
      <w:r>
        <w:rPr>
          <w:rFonts w:ascii="Verdana" w:hAnsi="Verdana"/>
          <w:sz w:val="20"/>
          <w:szCs w:val="20"/>
        </w:rPr>
        <w:t>Para el manejo de las existencias</w:t>
      </w:r>
      <w:r w:rsidR="000321A8" w:rsidRPr="00C052E5">
        <w:rPr>
          <w:rFonts w:ascii="Verdana" w:hAnsi="Verdana"/>
          <w:sz w:val="20"/>
          <w:szCs w:val="20"/>
        </w:rPr>
        <w:t xml:space="preserve">, </w:t>
      </w:r>
      <w:r w:rsidR="00F11B20">
        <w:rPr>
          <w:rFonts w:ascii="Verdana" w:hAnsi="Verdana"/>
          <w:sz w:val="20"/>
          <w:szCs w:val="20"/>
        </w:rPr>
        <w:t xml:space="preserve">la aplicación de métodos de inventarios </w:t>
      </w:r>
      <w:r w:rsidR="000321A8" w:rsidRPr="00C052E5">
        <w:rPr>
          <w:rFonts w:ascii="Verdana" w:hAnsi="Verdana"/>
          <w:sz w:val="20"/>
          <w:szCs w:val="20"/>
        </w:rPr>
        <w:t>es relevante toda vez que genera el correcto almacenamiento, a la vez que no permite las acumulaciones innecesarias de existencias, las cuales conllevan deterioros, obsolescencia</w:t>
      </w:r>
      <w:r w:rsidR="00D22323" w:rsidRPr="00C052E5">
        <w:rPr>
          <w:rFonts w:ascii="Verdana" w:hAnsi="Verdana"/>
          <w:sz w:val="20"/>
          <w:szCs w:val="20"/>
        </w:rPr>
        <w:t>,</w:t>
      </w:r>
      <w:r w:rsidR="000321A8" w:rsidRPr="00C052E5">
        <w:rPr>
          <w:rFonts w:ascii="Verdana" w:hAnsi="Verdana"/>
          <w:sz w:val="20"/>
          <w:szCs w:val="20"/>
        </w:rPr>
        <w:t xml:space="preserve"> deficiencias y pérdidas fraudulentas por hurto o malversación. </w:t>
      </w:r>
    </w:p>
    <w:p w14:paraId="64AC5C85" w14:textId="77777777" w:rsidR="000321A8" w:rsidRPr="00C052E5" w:rsidRDefault="000321A8" w:rsidP="000321A8">
      <w:pPr>
        <w:pStyle w:val="Sangra2detindependiente"/>
        <w:spacing w:after="0" w:line="276" w:lineRule="auto"/>
        <w:ind w:left="426" w:right="49"/>
        <w:jc w:val="both"/>
        <w:rPr>
          <w:rFonts w:ascii="Verdana" w:hAnsi="Verdana"/>
          <w:sz w:val="20"/>
          <w:szCs w:val="20"/>
        </w:rPr>
      </w:pPr>
    </w:p>
    <w:p w14:paraId="46B78F56" w14:textId="2A74869D" w:rsidR="00930B5F" w:rsidRPr="00C052E5" w:rsidRDefault="000321A8" w:rsidP="000321A8">
      <w:pPr>
        <w:pStyle w:val="Sangra2detindependiente"/>
        <w:spacing w:after="0" w:line="276" w:lineRule="auto"/>
        <w:ind w:left="426" w:right="49"/>
        <w:jc w:val="both"/>
        <w:rPr>
          <w:rFonts w:ascii="Verdana" w:hAnsi="Verdana"/>
          <w:sz w:val="20"/>
          <w:szCs w:val="20"/>
        </w:rPr>
      </w:pPr>
      <w:r w:rsidRPr="00C052E5">
        <w:rPr>
          <w:rFonts w:ascii="Verdana" w:hAnsi="Verdana"/>
          <w:sz w:val="20"/>
          <w:szCs w:val="20"/>
        </w:rPr>
        <w:t xml:space="preserve">Otro eslabón en la cadena de controles de existencias puede considerarse en los procedimientos estrictos de entrega, de forma que la base de contabilización de las </w:t>
      </w:r>
      <w:r w:rsidR="002216E2">
        <w:rPr>
          <w:rFonts w:ascii="Verdana" w:hAnsi="Verdana"/>
          <w:sz w:val="20"/>
          <w:szCs w:val="20"/>
        </w:rPr>
        <w:t>entradas</w:t>
      </w:r>
      <w:r w:rsidRPr="00C052E5">
        <w:rPr>
          <w:rFonts w:ascii="Verdana" w:hAnsi="Verdana"/>
          <w:sz w:val="20"/>
          <w:szCs w:val="20"/>
        </w:rPr>
        <w:t xml:space="preserve"> de materiales y suministros lo constituye únicamente la solicitud de</w:t>
      </w:r>
      <w:r w:rsidR="00CA7F87">
        <w:rPr>
          <w:rFonts w:ascii="Verdana" w:hAnsi="Verdana"/>
          <w:sz w:val="20"/>
          <w:szCs w:val="20"/>
        </w:rPr>
        <w:t xml:space="preserve"> </w:t>
      </w:r>
      <w:r w:rsidR="00E5268C">
        <w:rPr>
          <w:rFonts w:ascii="Verdana" w:hAnsi="Verdana"/>
          <w:sz w:val="20"/>
          <w:szCs w:val="20"/>
        </w:rPr>
        <w:t>los mismos</w:t>
      </w:r>
      <w:r w:rsidRPr="00C052E5">
        <w:rPr>
          <w:rFonts w:ascii="Verdana" w:hAnsi="Verdana"/>
          <w:sz w:val="20"/>
          <w:szCs w:val="20"/>
        </w:rPr>
        <w:t xml:space="preserve">. La fiabilidad de los registros se </w:t>
      </w:r>
      <w:r w:rsidR="00F30D05" w:rsidRPr="00C052E5">
        <w:rPr>
          <w:rFonts w:ascii="Verdana" w:hAnsi="Verdana"/>
          <w:sz w:val="20"/>
          <w:szCs w:val="20"/>
        </w:rPr>
        <w:t>logra</w:t>
      </w:r>
      <w:r w:rsidRPr="00C052E5">
        <w:rPr>
          <w:rFonts w:ascii="Verdana" w:hAnsi="Verdana"/>
          <w:sz w:val="20"/>
          <w:szCs w:val="20"/>
        </w:rPr>
        <w:t xml:space="preserve">rá, siempre y cuando existan controles estrictos, de forma que los materiales y suministros no pueden </w:t>
      </w:r>
      <w:r w:rsidR="00F30D05" w:rsidRPr="00C052E5">
        <w:rPr>
          <w:rFonts w:ascii="Verdana" w:hAnsi="Verdana"/>
          <w:sz w:val="20"/>
          <w:szCs w:val="20"/>
        </w:rPr>
        <w:t xml:space="preserve">salir de </w:t>
      </w:r>
      <w:r w:rsidRPr="00C052E5">
        <w:rPr>
          <w:rFonts w:ascii="Verdana" w:hAnsi="Verdana"/>
          <w:sz w:val="20"/>
          <w:szCs w:val="20"/>
        </w:rPr>
        <w:t>almac</w:t>
      </w:r>
      <w:r w:rsidR="00F30D05" w:rsidRPr="00C052E5">
        <w:rPr>
          <w:rFonts w:ascii="Verdana" w:hAnsi="Verdana"/>
          <w:sz w:val="20"/>
          <w:szCs w:val="20"/>
        </w:rPr>
        <w:t>én</w:t>
      </w:r>
      <w:r w:rsidRPr="00C052E5">
        <w:rPr>
          <w:rFonts w:ascii="Verdana" w:hAnsi="Verdana"/>
          <w:sz w:val="20"/>
          <w:szCs w:val="20"/>
        </w:rPr>
        <w:t xml:space="preserve">, si no es mediante solicitudes debidamente autorizadas. Estos procesos estarán descritos para fácil comprensión del manejo de las operaciones </w:t>
      </w:r>
      <w:r w:rsidR="00735F24" w:rsidRPr="00C052E5">
        <w:rPr>
          <w:rFonts w:ascii="Verdana" w:hAnsi="Verdana"/>
          <w:sz w:val="20"/>
          <w:szCs w:val="20"/>
        </w:rPr>
        <w:t>en el</w:t>
      </w:r>
      <w:r w:rsidR="001629E6" w:rsidRPr="00C052E5">
        <w:rPr>
          <w:rFonts w:ascii="Verdana" w:hAnsi="Verdana"/>
          <w:sz w:val="20"/>
          <w:szCs w:val="20"/>
        </w:rPr>
        <w:t xml:space="preserve"> Almacén de la Comisión Presidencial por la Paz y los Derechos Humanos.</w:t>
      </w:r>
    </w:p>
    <w:p w14:paraId="708B288D" w14:textId="259F9F76" w:rsidR="001629E6" w:rsidRPr="00C052E5" w:rsidRDefault="001629E6" w:rsidP="000321A8">
      <w:pPr>
        <w:pStyle w:val="Sangra2detindependiente"/>
        <w:spacing w:after="0" w:line="276" w:lineRule="auto"/>
        <w:ind w:left="426" w:right="49"/>
        <w:jc w:val="both"/>
        <w:rPr>
          <w:rFonts w:ascii="Verdana" w:hAnsi="Verdana"/>
          <w:sz w:val="20"/>
          <w:szCs w:val="20"/>
        </w:rPr>
      </w:pPr>
    </w:p>
    <w:p w14:paraId="77B53D9E" w14:textId="0DA7093F" w:rsidR="001629E6" w:rsidRDefault="001629E6" w:rsidP="001629E6">
      <w:pPr>
        <w:pStyle w:val="Sangra2detindependiente"/>
        <w:spacing w:after="0" w:line="276" w:lineRule="auto"/>
        <w:ind w:left="426" w:right="49"/>
        <w:jc w:val="both"/>
        <w:rPr>
          <w:rFonts w:ascii="Verdana" w:hAnsi="Verdana"/>
          <w:sz w:val="20"/>
          <w:szCs w:val="20"/>
        </w:rPr>
      </w:pPr>
      <w:r w:rsidRPr="00C052E5">
        <w:rPr>
          <w:rFonts w:ascii="Verdana" w:hAnsi="Verdana"/>
          <w:sz w:val="20"/>
          <w:szCs w:val="20"/>
        </w:rPr>
        <w:t xml:space="preserve">Unificar criterios y procedimientos para definir los puntos básicos de las actividades del personal de Almacén, integrándolos en un documento de observancia general y </w:t>
      </w:r>
      <w:r w:rsidRPr="00C052E5">
        <w:rPr>
          <w:rFonts w:ascii="Verdana" w:hAnsi="Verdana"/>
          <w:sz w:val="20"/>
          <w:szCs w:val="20"/>
        </w:rPr>
        <w:lastRenderedPageBreak/>
        <w:t xml:space="preserve">obligatoria que sirva para la correcta utilización de recursos materiales, así como un adecuado desarrollo de las actividades en la recepción, guarda, custodia y distribución de los bienes de consumo, así como estandarizar el uso de formatos y medios de control que permitan a la </w:t>
      </w:r>
      <w:r w:rsidR="008342E8">
        <w:rPr>
          <w:rFonts w:ascii="Verdana" w:hAnsi="Verdana"/>
          <w:sz w:val="20"/>
          <w:szCs w:val="20"/>
        </w:rPr>
        <w:t>I</w:t>
      </w:r>
      <w:r w:rsidRPr="00C052E5">
        <w:rPr>
          <w:rFonts w:ascii="Verdana" w:hAnsi="Verdana"/>
          <w:sz w:val="20"/>
          <w:szCs w:val="20"/>
        </w:rPr>
        <w:t xml:space="preserve">nstitución, conocer las existencias que guarda la administración de bienes de consumo, </w:t>
      </w:r>
      <w:r w:rsidR="008342E8">
        <w:rPr>
          <w:rFonts w:ascii="Verdana" w:hAnsi="Verdana"/>
          <w:sz w:val="20"/>
          <w:szCs w:val="20"/>
        </w:rPr>
        <w:t xml:space="preserve">lo cual </w:t>
      </w:r>
      <w:r w:rsidRPr="00C052E5">
        <w:rPr>
          <w:rFonts w:ascii="Verdana" w:hAnsi="Verdana"/>
          <w:sz w:val="20"/>
          <w:szCs w:val="20"/>
        </w:rPr>
        <w:t>constituye la finalidad del presente Manual.</w:t>
      </w:r>
    </w:p>
    <w:p w14:paraId="3121B770" w14:textId="77777777" w:rsidR="00D90C79" w:rsidRPr="00844FB9" w:rsidRDefault="00D90C79" w:rsidP="001629E6">
      <w:pPr>
        <w:pStyle w:val="Sangra2detindependiente"/>
        <w:spacing w:after="0" w:line="276" w:lineRule="auto"/>
        <w:ind w:left="426" w:right="49"/>
        <w:jc w:val="both"/>
        <w:rPr>
          <w:rFonts w:ascii="Verdana" w:hAnsi="Verdana" w:cs="Arial"/>
          <w:sz w:val="20"/>
          <w:szCs w:val="20"/>
        </w:rPr>
      </w:pPr>
    </w:p>
    <w:p w14:paraId="7E69A21D" w14:textId="77777777" w:rsidR="0004442C" w:rsidRPr="00734DBC" w:rsidRDefault="0004442C" w:rsidP="00013C51">
      <w:pPr>
        <w:pStyle w:val="Ttulo1"/>
      </w:pPr>
      <w:bookmarkStart w:id="13" w:name="_Toc425341482"/>
      <w:bookmarkStart w:id="14" w:name="_Toc103533335"/>
      <w:bookmarkStart w:id="15" w:name="_Toc106026438"/>
      <w:r w:rsidRPr="00734DBC">
        <w:t>INFORMACIÓN GENERAL (DEFINICIONES Y CONCEPTOS)</w:t>
      </w:r>
      <w:bookmarkEnd w:id="13"/>
      <w:bookmarkEnd w:id="14"/>
      <w:bookmarkEnd w:id="15"/>
    </w:p>
    <w:p w14:paraId="4B572FB6" w14:textId="77777777" w:rsidR="00C16925" w:rsidRDefault="00C16925" w:rsidP="00013C51">
      <w:pPr>
        <w:spacing w:after="0"/>
      </w:pPr>
      <w:bookmarkStart w:id="16" w:name="_Toc103533336"/>
      <w:bookmarkStart w:id="17" w:name="_Toc106026439"/>
    </w:p>
    <w:p w14:paraId="2ADBC1EC" w14:textId="70AD81BD" w:rsidR="004006F5" w:rsidRPr="00C16925" w:rsidRDefault="0059215A" w:rsidP="00013C51">
      <w:pPr>
        <w:spacing w:after="0"/>
        <w:rPr>
          <w:rFonts w:ascii="Verdana" w:hAnsi="Verdana"/>
          <w:b/>
          <w:bCs/>
          <w:i/>
          <w:sz w:val="20"/>
          <w:szCs w:val="20"/>
        </w:rPr>
      </w:pPr>
      <w:r w:rsidRPr="00C16925">
        <w:rPr>
          <w:rFonts w:ascii="Verdana" w:hAnsi="Verdana"/>
          <w:b/>
          <w:bCs/>
          <w:sz w:val="20"/>
          <w:szCs w:val="20"/>
        </w:rPr>
        <w:t>5.1 DEFINICIONES</w:t>
      </w:r>
      <w:bookmarkEnd w:id="16"/>
      <w:bookmarkEnd w:id="17"/>
    </w:p>
    <w:p w14:paraId="6DD6DD58" w14:textId="40DE0E99" w:rsidR="000B2E1D" w:rsidRPr="000B2E1D" w:rsidRDefault="00A54EA8" w:rsidP="00013C51">
      <w:pPr>
        <w:pStyle w:val="Sangra2detindependiente"/>
        <w:spacing w:after="0" w:line="276" w:lineRule="auto"/>
        <w:ind w:left="0"/>
        <w:jc w:val="both"/>
        <w:rPr>
          <w:rFonts w:ascii="Verdana" w:hAnsi="Verdana" w:cs="Arial"/>
          <w:sz w:val="20"/>
          <w:szCs w:val="20"/>
          <w:lang w:val="es-ES" w:eastAsia="es-ES"/>
        </w:rPr>
      </w:pPr>
      <w:r>
        <w:rPr>
          <w:rFonts w:ascii="Verdana" w:hAnsi="Verdana" w:cs="Arial"/>
          <w:b/>
          <w:bCs/>
          <w:sz w:val="20"/>
          <w:szCs w:val="20"/>
          <w:lang w:val="es-ES" w:eastAsia="es-ES"/>
        </w:rPr>
        <w:t>Almacén:</w:t>
      </w:r>
      <w:r w:rsidR="007A00B8">
        <w:rPr>
          <w:rFonts w:ascii="Verdana" w:hAnsi="Verdana" w:cs="Arial"/>
          <w:b/>
          <w:bCs/>
          <w:sz w:val="20"/>
          <w:szCs w:val="20"/>
          <w:lang w:val="es-ES" w:eastAsia="es-ES"/>
        </w:rPr>
        <w:t xml:space="preserve"> </w:t>
      </w:r>
      <w:r w:rsidR="000B2E1D">
        <w:rPr>
          <w:rFonts w:ascii="Verdana" w:hAnsi="Verdana" w:cs="Arial"/>
          <w:sz w:val="20"/>
          <w:szCs w:val="20"/>
          <w:lang w:val="es-ES" w:eastAsia="es-ES"/>
        </w:rPr>
        <w:t xml:space="preserve">Área encargada de la recepción, custodia, resguardo y despacho de los materiales, </w:t>
      </w:r>
      <w:r w:rsidR="00313A59">
        <w:rPr>
          <w:rFonts w:ascii="Verdana" w:hAnsi="Verdana" w:cs="Arial"/>
          <w:sz w:val="20"/>
          <w:szCs w:val="20"/>
          <w:lang w:val="es-ES" w:eastAsia="es-ES"/>
        </w:rPr>
        <w:t>bienes y</w:t>
      </w:r>
      <w:r w:rsidR="000B2E1D">
        <w:rPr>
          <w:rFonts w:ascii="Verdana" w:hAnsi="Verdana" w:cs="Arial"/>
          <w:sz w:val="20"/>
          <w:szCs w:val="20"/>
          <w:lang w:val="es-ES" w:eastAsia="es-ES"/>
        </w:rPr>
        <w:t xml:space="preserve"> suministros, que adquiere la COPADEH.</w:t>
      </w:r>
    </w:p>
    <w:p w14:paraId="605D74D9" w14:textId="34D527FF" w:rsidR="00A54EA8" w:rsidRDefault="00A54EA8" w:rsidP="00714665">
      <w:pPr>
        <w:pStyle w:val="Sangra2detindependiente"/>
        <w:spacing w:after="0" w:line="276" w:lineRule="auto"/>
        <w:ind w:left="0"/>
        <w:jc w:val="both"/>
        <w:rPr>
          <w:rFonts w:ascii="Verdana" w:hAnsi="Verdana" w:cs="Arial"/>
          <w:b/>
          <w:bCs/>
          <w:sz w:val="20"/>
          <w:szCs w:val="20"/>
          <w:lang w:val="es-ES" w:eastAsia="es-ES"/>
        </w:rPr>
      </w:pPr>
    </w:p>
    <w:p w14:paraId="706C272B" w14:textId="58AC4AE4" w:rsidR="005300C8" w:rsidRDefault="005300C8" w:rsidP="00714665">
      <w:pPr>
        <w:pStyle w:val="Sangra2detindependiente"/>
        <w:spacing w:after="0" w:line="276" w:lineRule="auto"/>
        <w:ind w:left="0"/>
        <w:jc w:val="both"/>
        <w:rPr>
          <w:rFonts w:ascii="Verdana" w:hAnsi="Verdana" w:cs="Arial"/>
          <w:b/>
          <w:bCs/>
          <w:sz w:val="20"/>
          <w:szCs w:val="20"/>
          <w:lang w:val="es-ES" w:eastAsia="es-ES"/>
        </w:rPr>
      </w:pPr>
      <w:r>
        <w:rPr>
          <w:rFonts w:ascii="Verdana" w:hAnsi="Verdana" w:cs="Arial"/>
          <w:b/>
          <w:bCs/>
          <w:sz w:val="20"/>
          <w:szCs w:val="20"/>
          <w:lang w:val="es-ES" w:eastAsia="es-ES"/>
        </w:rPr>
        <w:t>Bienes:</w:t>
      </w:r>
      <w:r w:rsidR="00BF32A9">
        <w:rPr>
          <w:rFonts w:ascii="Verdana" w:hAnsi="Verdana" w:cs="Arial"/>
          <w:b/>
          <w:bCs/>
          <w:sz w:val="20"/>
          <w:szCs w:val="20"/>
          <w:lang w:val="es-ES" w:eastAsia="es-ES"/>
        </w:rPr>
        <w:t xml:space="preserve"> </w:t>
      </w:r>
      <w:r w:rsidR="007A00B8">
        <w:rPr>
          <w:rFonts w:ascii="Calibri" w:hAnsi="Calibri" w:cs="Calibri"/>
          <w:color w:val="222222"/>
          <w:shd w:val="clear" w:color="auto" w:fill="FFFFFF"/>
        </w:rPr>
        <w:t>Se refiere los activos fijos (equipo de cómputo, mobiliario y otros) adquiridos por la Institución.</w:t>
      </w:r>
    </w:p>
    <w:p w14:paraId="31CEB25C" w14:textId="77777777" w:rsidR="00714665" w:rsidRDefault="00714665" w:rsidP="00714665">
      <w:pPr>
        <w:pStyle w:val="Sangra2detindependiente"/>
        <w:spacing w:after="0" w:line="276" w:lineRule="auto"/>
        <w:ind w:left="0"/>
        <w:rPr>
          <w:rFonts w:ascii="Verdana" w:hAnsi="Verdana" w:cs="Arial"/>
          <w:b/>
          <w:bCs/>
          <w:sz w:val="20"/>
          <w:szCs w:val="20"/>
          <w:lang w:val="es-ES" w:eastAsia="es-ES"/>
        </w:rPr>
      </w:pPr>
    </w:p>
    <w:p w14:paraId="1CDD8C37" w14:textId="27551798" w:rsidR="007A00B8" w:rsidRPr="00C052E5" w:rsidRDefault="007A00B8" w:rsidP="00032483">
      <w:pPr>
        <w:pStyle w:val="Sangra2detindependiente"/>
        <w:spacing w:after="0" w:line="276" w:lineRule="auto"/>
        <w:ind w:left="0"/>
        <w:rPr>
          <w:rFonts w:ascii="Verdana" w:hAnsi="Verdana" w:cs="Arial"/>
          <w:sz w:val="20"/>
          <w:szCs w:val="20"/>
          <w:lang w:val="es-ES" w:eastAsia="es-ES"/>
        </w:rPr>
      </w:pPr>
      <w:r w:rsidRPr="00C052E5">
        <w:rPr>
          <w:rFonts w:ascii="Verdana" w:hAnsi="Verdana" w:cs="Arial"/>
          <w:b/>
          <w:bCs/>
          <w:sz w:val="20"/>
          <w:szCs w:val="20"/>
          <w:lang w:val="es-ES" w:eastAsia="es-ES"/>
        </w:rPr>
        <w:t>Forma 1-H</w:t>
      </w:r>
      <w:r w:rsidR="00032483">
        <w:rPr>
          <w:rFonts w:ascii="Verdana" w:hAnsi="Verdana" w:cs="Arial"/>
          <w:b/>
          <w:bCs/>
          <w:sz w:val="20"/>
          <w:szCs w:val="20"/>
          <w:lang w:val="es-ES" w:eastAsia="es-ES"/>
        </w:rPr>
        <w:t xml:space="preserve">: </w:t>
      </w:r>
      <w:r w:rsidRPr="00C052E5">
        <w:rPr>
          <w:rFonts w:ascii="Verdana" w:hAnsi="Verdana" w:cs="Arial"/>
          <w:sz w:val="20"/>
          <w:szCs w:val="20"/>
          <w:lang w:val="es-ES" w:eastAsia="es-ES"/>
        </w:rPr>
        <w:t>La forma 1-H es la constancia de</w:t>
      </w:r>
      <w:r>
        <w:rPr>
          <w:rFonts w:ascii="Verdana" w:hAnsi="Verdana" w:cs="Arial"/>
          <w:sz w:val="20"/>
          <w:szCs w:val="20"/>
          <w:lang w:val="es-ES" w:eastAsia="es-ES"/>
        </w:rPr>
        <w:t>l</w:t>
      </w:r>
      <w:r w:rsidRPr="00C052E5">
        <w:rPr>
          <w:rFonts w:ascii="Verdana" w:hAnsi="Verdana" w:cs="Arial"/>
          <w:sz w:val="20"/>
          <w:szCs w:val="20"/>
          <w:lang w:val="es-ES" w:eastAsia="es-ES"/>
        </w:rPr>
        <w:t xml:space="preserve"> ingreso </w:t>
      </w:r>
      <w:r>
        <w:rPr>
          <w:rFonts w:ascii="Verdana" w:hAnsi="Verdana" w:cs="Arial"/>
          <w:sz w:val="20"/>
          <w:szCs w:val="20"/>
          <w:lang w:val="es-ES" w:eastAsia="es-ES"/>
        </w:rPr>
        <w:t>de los bienes, materiales y suministros al almacén, la cual es extendida por la Contraloría General de Cuentas.</w:t>
      </w:r>
    </w:p>
    <w:p w14:paraId="7A58DE50" w14:textId="77777777" w:rsidR="007A00B8" w:rsidRDefault="007A00B8" w:rsidP="00714665">
      <w:pPr>
        <w:pStyle w:val="Sangra2detindependiente"/>
        <w:spacing w:after="0" w:line="276" w:lineRule="auto"/>
        <w:ind w:left="0"/>
        <w:rPr>
          <w:rFonts w:ascii="Verdana" w:hAnsi="Verdana" w:cs="Arial"/>
          <w:b/>
          <w:bCs/>
          <w:sz w:val="20"/>
          <w:szCs w:val="20"/>
          <w:lang w:val="es-ES" w:eastAsia="es-ES"/>
        </w:rPr>
      </w:pPr>
    </w:p>
    <w:p w14:paraId="2AFD500B" w14:textId="47AB30E0" w:rsidR="007A00B8" w:rsidRPr="007A00B8" w:rsidRDefault="007A00B8" w:rsidP="00714665">
      <w:pPr>
        <w:pStyle w:val="Sangra2detindependiente"/>
        <w:spacing w:after="0" w:line="276" w:lineRule="auto"/>
        <w:ind w:left="0"/>
        <w:jc w:val="both"/>
        <w:rPr>
          <w:rFonts w:ascii="Verdana" w:hAnsi="Verdana" w:cs="Calibri"/>
          <w:color w:val="222222"/>
          <w:sz w:val="20"/>
          <w:szCs w:val="20"/>
          <w:shd w:val="clear" w:color="auto" w:fill="FFFFFF"/>
        </w:rPr>
      </w:pPr>
      <w:r w:rsidRPr="0095089C">
        <w:rPr>
          <w:rFonts w:ascii="Verdana" w:hAnsi="Verdana" w:cs="Calibri"/>
          <w:b/>
          <w:bCs/>
          <w:color w:val="222222"/>
          <w:sz w:val="20"/>
          <w:szCs w:val="20"/>
          <w:shd w:val="clear" w:color="auto" w:fill="FFFFFF"/>
        </w:rPr>
        <w:t>Insumos</w:t>
      </w:r>
      <w:r w:rsidRPr="0095089C">
        <w:rPr>
          <w:rFonts w:ascii="Verdana" w:hAnsi="Verdana" w:cs="Calibri"/>
          <w:color w:val="222222"/>
          <w:sz w:val="20"/>
          <w:szCs w:val="20"/>
          <w:shd w:val="clear" w:color="auto" w:fill="FFFFFF"/>
        </w:rPr>
        <w:t xml:space="preserve">:  </w:t>
      </w:r>
      <w:r>
        <w:rPr>
          <w:rFonts w:ascii="Verdana" w:hAnsi="Verdana" w:cs="Calibri"/>
          <w:color w:val="222222"/>
          <w:sz w:val="20"/>
          <w:szCs w:val="20"/>
          <w:shd w:val="clear" w:color="auto" w:fill="FFFFFF"/>
        </w:rPr>
        <w:t>T</w:t>
      </w:r>
      <w:r w:rsidRPr="00CA5014">
        <w:rPr>
          <w:rFonts w:ascii="Verdana" w:hAnsi="Verdana" w:cs="Calibri"/>
          <w:color w:val="222222"/>
          <w:sz w:val="20"/>
          <w:szCs w:val="20"/>
          <w:shd w:val="clear" w:color="auto" w:fill="FFFFFF"/>
        </w:rPr>
        <w:t>odo aquello disponible para el uso y desarrollo de actividades</w:t>
      </w:r>
      <w:r>
        <w:rPr>
          <w:rFonts w:ascii="Verdana" w:hAnsi="Verdana" w:cs="Calibri"/>
          <w:color w:val="222222"/>
          <w:sz w:val="20"/>
          <w:szCs w:val="20"/>
          <w:shd w:val="clear" w:color="auto" w:fill="FFFFFF"/>
        </w:rPr>
        <w:t>.</w:t>
      </w:r>
    </w:p>
    <w:p w14:paraId="7F954BB7" w14:textId="77777777" w:rsidR="004C0786" w:rsidRDefault="004C0786" w:rsidP="00714665">
      <w:pPr>
        <w:pStyle w:val="Sangra2detindependiente"/>
        <w:spacing w:after="0" w:line="276" w:lineRule="auto"/>
        <w:ind w:left="0"/>
        <w:rPr>
          <w:rFonts w:ascii="Verdana" w:hAnsi="Verdana" w:cs="Arial"/>
          <w:b/>
          <w:bCs/>
          <w:sz w:val="20"/>
          <w:szCs w:val="20"/>
          <w:lang w:val="es-ES" w:eastAsia="es-ES"/>
        </w:rPr>
      </w:pPr>
    </w:p>
    <w:p w14:paraId="2A4029EC" w14:textId="40972143" w:rsidR="007A00B8" w:rsidRPr="00C052E5" w:rsidRDefault="007A00B8" w:rsidP="00714665">
      <w:pPr>
        <w:pStyle w:val="Sangra2detindependiente"/>
        <w:spacing w:after="0" w:line="276" w:lineRule="auto"/>
        <w:ind w:left="0"/>
        <w:rPr>
          <w:rFonts w:ascii="Verdana" w:hAnsi="Verdana" w:cs="Arial"/>
          <w:color w:val="202124"/>
          <w:sz w:val="20"/>
          <w:szCs w:val="20"/>
          <w:shd w:val="clear" w:color="auto" w:fill="FFFFFF"/>
        </w:rPr>
      </w:pPr>
      <w:r w:rsidRPr="00C052E5">
        <w:rPr>
          <w:rFonts w:ascii="Verdana" w:hAnsi="Verdana" w:cs="Arial"/>
          <w:b/>
          <w:bCs/>
          <w:sz w:val="20"/>
          <w:szCs w:val="20"/>
          <w:lang w:val="es-ES" w:eastAsia="es-ES"/>
        </w:rPr>
        <w:t>Kardex</w:t>
      </w:r>
      <w:r w:rsidR="004C0786">
        <w:rPr>
          <w:rFonts w:ascii="Verdana" w:hAnsi="Verdana" w:cs="Arial"/>
          <w:b/>
          <w:bCs/>
          <w:sz w:val="20"/>
          <w:szCs w:val="20"/>
          <w:lang w:val="es-ES" w:eastAsia="es-ES"/>
        </w:rPr>
        <w:t>:</w:t>
      </w:r>
      <w:r w:rsidR="00C16925">
        <w:rPr>
          <w:rFonts w:ascii="Verdana" w:hAnsi="Verdana" w:cs="Arial"/>
          <w:b/>
          <w:bCs/>
          <w:sz w:val="20"/>
          <w:szCs w:val="20"/>
          <w:lang w:val="es-ES" w:eastAsia="es-ES"/>
        </w:rPr>
        <w:t xml:space="preserve"> </w:t>
      </w:r>
      <w:r w:rsidRPr="00C052E5">
        <w:rPr>
          <w:rFonts w:ascii="Verdana" w:hAnsi="Verdana" w:cs="Arial"/>
          <w:color w:val="202124"/>
          <w:sz w:val="20"/>
          <w:szCs w:val="20"/>
          <w:shd w:val="clear" w:color="auto" w:fill="FFFFFF"/>
        </w:rPr>
        <w:t>Es el sistema de inventario permanente o perpetu</w:t>
      </w:r>
      <w:r>
        <w:rPr>
          <w:rFonts w:ascii="Verdana" w:hAnsi="Verdana" w:cs="Arial"/>
          <w:color w:val="202124"/>
          <w:sz w:val="20"/>
          <w:szCs w:val="20"/>
          <w:shd w:val="clear" w:color="auto" w:fill="FFFFFF"/>
        </w:rPr>
        <w:t>o; e</w:t>
      </w:r>
      <w:r w:rsidRPr="00C052E5">
        <w:rPr>
          <w:rFonts w:ascii="Verdana" w:hAnsi="Verdana" w:cs="Arial"/>
          <w:color w:val="202124"/>
          <w:sz w:val="20"/>
          <w:szCs w:val="20"/>
          <w:shd w:val="clear" w:color="auto" w:fill="FFFFFF"/>
        </w:rPr>
        <w:t xml:space="preserve">l permanente permite un control constante del inventario, llevando el registro de cada unidad que se ingresa y sale, pudiendo conocer el saldo exacto de existencias en el Almacén. Puede ser de forma manual o bien con un sistema especializado o un programa que contenga celdas de cálculo como Excel, este en forma global. </w:t>
      </w:r>
    </w:p>
    <w:p w14:paraId="4B069036" w14:textId="77777777" w:rsidR="007A00B8" w:rsidRDefault="007A00B8" w:rsidP="00714665">
      <w:pPr>
        <w:pStyle w:val="Sangra2detindependiente"/>
        <w:spacing w:after="0" w:line="276" w:lineRule="auto"/>
        <w:ind w:left="0"/>
        <w:jc w:val="both"/>
        <w:rPr>
          <w:rFonts w:ascii="Verdana" w:hAnsi="Verdana" w:cs="Arial"/>
          <w:b/>
          <w:bCs/>
          <w:sz w:val="20"/>
          <w:szCs w:val="20"/>
          <w:lang w:val="es-ES" w:eastAsia="es-ES"/>
        </w:rPr>
      </w:pPr>
    </w:p>
    <w:p w14:paraId="74E4CB1B" w14:textId="163465A3" w:rsidR="00BF32A9" w:rsidRPr="0095089C" w:rsidRDefault="00BF32A9" w:rsidP="00714665">
      <w:pPr>
        <w:pStyle w:val="Sangra2detindependiente"/>
        <w:spacing w:after="0" w:line="276" w:lineRule="auto"/>
        <w:ind w:left="0"/>
        <w:jc w:val="both"/>
        <w:rPr>
          <w:rFonts w:ascii="Verdana" w:hAnsi="Verdana" w:cs="Arial"/>
          <w:sz w:val="20"/>
          <w:szCs w:val="20"/>
          <w:lang w:val="es-ES" w:eastAsia="es-ES"/>
        </w:rPr>
      </w:pPr>
      <w:r w:rsidRPr="007A00B8">
        <w:rPr>
          <w:rFonts w:ascii="Verdana" w:hAnsi="Verdana" w:cs="Arial"/>
          <w:b/>
          <w:bCs/>
          <w:sz w:val="20"/>
          <w:szCs w:val="20"/>
          <w:lang w:val="es-ES" w:eastAsia="es-ES"/>
        </w:rPr>
        <w:t>Materiales</w:t>
      </w:r>
      <w:r>
        <w:rPr>
          <w:rFonts w:ascii="Verdana" w:hAnsi="Verdana" w:cs="Arial"/>
          <w:sz w:val="20"/>
          <w:szCs w:val="20"/>
          <w:lang w:val="es-ES" w:eastAsia="es-ES"/>
        </w:rPr>
        <w:t xml:space="preserve">:  </w:t>
      </w:r>
      <w:r>
        <w:rPr>
          <w:rFonts w:ascii="Calibri" w:hAnsi="Calibri" w:cs="Calibri"/>
          <w:color w:val="222222"/>
          <w:shd w:val="clear" w:color="auto" w:fill="FFFFFF"/>
        </w:rPr>
        <w:t xml:space="preserve">Son los que por su naturaleza </w:t>
      </w:r>
      <w:r w:rsidR="007A00B8">
        <w:rPr>
          <w:rFonts w:ascii="Calibri" w:hAnsi="Calibri" w:cs="Calibri"/>
          <w:color w:val="222222"/>
          <w:shd w:val="clear" w:color="auto" w:fill="FFFFFF"/>
        </w:rPr>
        <w:t>están</w:t>
      </w:r>
      <w:r>
        <w:rPr>
          <w:rFonts w:ascii="Calibri" w:hAnsi="Calibri" w:cs="Calibri"/>
          <w:color w:val="222222"/>
          <w:shd w:val="clear" w:color="auto" w:fill="FFFFFF"/>
        </w:rPr>
        <w:t> destinados al consumo final o intermedio</w:t>
      </w:r>
    </w:p>
    <w:p w14:paraId="4F373398" w14:textId="77777777" w:rsidR="00BF32A9" w:rsidRDefault="00BF32A9" w:rsidP="00714665">
      <w:pPr>
        <w:pStyle w:val="Sangra2detindependiente"/>
        <w:spacing w:after="0" w:line="276" w:lineRule="auto"/>
        <w:ind w:left="0"/>
        <w:jc w:val="both"/>
        <w:rPr>
          <w:rFonts w:ascii="Verdana" w:hAnsi="Verdana" w:cs="Arial"/>
          <w:b/>
          <w:bCs/>
          <w:sz w:val="20"/>
          <w:szCs w:val="20"/>
          <w:lang w:val="es-ES" w:eastAsia="es-ES"/>
        </w:rPr>
      </w:pPr>
    </w:p>
    <w:p w14:paraId="6EDAE3EE" w14:textId="44DF3512" w:rsidR="000B2E1D" w:rsidRPr="000B2E1D" w:rsidRDefault="00A54EA8" w:rsidP="00714665">
      <w:pPr>
        <w:pStyle w:val="Sangra2detindependiente"/>
        <w:spacing w:after="0" w:line="276" w:lineRule="auto"/>
        <w:ind w:left="0"/>
        <w:jc w:val="both"/>
        <w:rPr>
          <w:rFonts w:ascii="Verdana" w:hAnsi="Verdana" w:cs="Arial"/>
          <w:sz w:val="20"/>
          <w:szCs w:val="20"/>
          <w:lang w:val="es-ES" w:eastAsia="es-ES"/>
        </w:rPr>
      </w:pPr>
      <w:r>
        <w:rPr>
          <w:rFonts w:ascii="Verdana" w:hAnsi="Verdana" w:cs="Arial"/>
          <w:b/>
          <w:bCs/>
          <w:sz w:val="20"/>
          <w:szCs w:val="20"/>
          <w:lang w:val="es-ES" w:eastAsia="es-ES"/>
        </w:rPr>
        <w:t>O</w:t>
      </w:r>
      <w:r w:rsidRPr="00C052E5">
        <w:rPr>
          <w:rFonts w:ascii="Verdana" w:hAnsi="Verdana" w:cs="Arial"/>
          <w:b/>
          <w:bCs/>
          <w:sz w:val="20"/>
          <w:szCs w:val="20"/>
          <w:lang w:val="es-ES" w:eastAsia="es-ES"/>
        </w:rPr>
        <w:t xml:space="preserve">rden de </w:t>
      </w:r>
      <w:r>
        <w:rPr>
          <w:rFonts w:ascii="Verdana" w:hAnsi="Verdana" w:cs="Arial"/>
          <w:b/>
          <w:bCs/>
          <w:sz w:val="20"/>
          <w:szCs w:val="20"/>
          <w:lang w:val="es-ES" w:eastAsia="es-ES"/>
        </w:rPr>
        <w:t>C</w:t>
      </w:r>
      <w:r w:rsidRPr="00C052E5">
        <w:rPr>
          <w:rFonts w:ascii="Verdana" w:hAnsi="Verdana" w:cs="Arial"/>
          <w:b/>
          <w:bCs/>
          <w:sz w:val="20"/>
          <w:szCs w:val="20"/>
          <w:lang w:val="es-ES" w:eastAsia="es-ES"/>
        </w:rPr>
        <w:t>ompra</w:t>
      </w:r>
      <w:r w:rsidR="00032483">
        <w:rPr>
          <w:rFonts w:ascii="Verdana" w:hAnsi="Verdana" w:cs="Arial"/>
          <w:b/>
          <w:bCs/>
          <w:sz w:val="20"/>
          <w:szCs w:val="20"/>
          <w:lang w:val="es-ES" w:eastAsia="es-ES"/>
        </w:rPr>
        <w:t>:</w:t>
      </w:r>
      <w:r w:rsidR="00E16985">
        <w:rPr>
          <w:rFonts w:ascii="Verdana" w:hAnsi="Verdana" w:cs="Arial"/>
          <w:b/>
          <w:bCs/>
          <w:sz w:val="20"/>
          <w:szCs w:val="20"/>
          <w:lang w:val="es-ES" w:eastAsia="es-ES"/>
        </w:rPr>
        <w:t xml:space="preserve"> </w:t>
      </w:r>
      <w:r w:rsidR="000B2E1D">
        <w:rPr>
          <w:rFonts w:ascii="Verdana" w:hAnsi="Verdana" w:cs="Arial"/>
          <w:sz w:val="20"/>
          <w:szCs w:val="20"/>
          <w:lang w:val="es-ES" w:eastAsia="es-ES"/>
        </w:rPr>
        <w:t>Documento generado en el sistema informático, que sirve de respaldo para la coordinación y revisión de las adquisiciones respectivas.</w:t>
      </w:r>
    </w:p>
    <w:p w14:paraId="50001623" w14:textId="77777777" w:rsidR="00462BEF" w:rsidRPr="00C052E5" w:rsidRDefault="00462BEF" w:rsidP="00714665">
      <w:pPr>
        <w:pStyle w:val="Sangra2detindependiente"/>
        <w:spacing w:after="0" w:line="276" w:lineRule="auto"/>
        <w:ind w:left="0"/>
        <w:jc w:val="both"/>
        <w:rPr>
          <w:rFonts w:ascii="Verdana" w:hAnsi="Verdana" w:cs="Arial"/>
          <w:sz w:val="20"/>
          <w:szCs w:val="20"/>
          <w:lang w:val="es-ES" w:eastAsia="es-ES"/>
        </w:rPr>
      </w:pPr>
    </w:p>
    <w:p w14:paraId="7AAB817A" w14:textId="6B1C2CDD" w:rsidR="00BF32A9" w:rsidRDefault="00BF32A9" w:rsidP="00714665">
      <w:pPr>
        <w:pStyle w:val="Sangra2detindependiente"/>
        <w:spacing w:after="0" w:line="276" w:lineRule="auto"/>
        <w:ind w:left="0"/>
        <w:rPr>
          <w:rFonts w:ascii="Verdana" w:hAnsi="Verdana" w:cs="Calibri"/>
          <w:b/>
          <w:bCs/>
          <w:color w:val="222222"/>
          <w:sz w:val="20"/>
          <w:szCs w:val="20"/>
          <w:shd w:val="clear" w:color="auto" w:fill="FFFFFF"/>
        </w:rPr>
      </w:pPr>
      <w:r w:rsidRPr="0095089C">
        <w:rPr>
          <w:rFonts w:ascii="Verdana" w:hAnsi="Verdana" w:cs="Calibri"/>
          <w:b/>
          <w:bCs/>
          <w:color w:val="222222"/>
          <w:sz w:val="20"/>
          <w:szCs w:val="20"/>
          <w:shd w:val="clear" w:color="auto" w:fill="FFFFFF"/>
        </w:rPr>
        <w:t xml:space="preserve">Requisición:  </w:t>
      </w:r>
      <w:r w:rsidRPr="00CA5014">
        <w:rPr>
          <w:rFonts w:ascii="Verdana" w:hAnsi="Verdana" w:cs="Calibri"/>
          <w:color w:val="222222"/>
          <w:sz w:val="20"/>
          <w:szCs w:val="20"/>
          <w:shd w:val="clear" w:color="auto" w:fill="FFFFFF"/>
        </w:rPr>
        <w:t>Documento electrónico que se utiliza para solicitar materiales, bienes y suministros.</w:t>
      </w:r>
      <w:r w:rsidRPr="0095089C">
        <w:rPr>
          <w:rFonts w:ascii="Verdana" w:hAnsi="Verdana" w:cs="Calibri"/>
          <w:b/>
          <w:bCs/>
          <w:color w:val="222222"/>
          <w:sz w:val="20"/>
          <w:szCs w:val="20"/>
          <w:shd w:val="clear" w:color="auto" w:fill="FFFFFF"/>
        </w:rPr>
        <w:t xml:space="preserve"> </w:t>
      </w:r>
    </w:p>
    <w:p w14:paraId="32F2165F" w14:textId="77777777" w:rsidR="00BF32A9" w:rsidRPr="0095089C" w:rsidRDefault="00BF32A9" w:rsidP="00714665">
      <w:pPr>
        <w:pStyle w:val="Sangra2detindependiente"/>
        <w:spacing w:after="0" w:line="276" w:lineRule="auto"/>
        <w:ind w:left="0"/>
        <w:rPr>
          <w:rFonts w:ascii="Verdana" w:hAnsi="Verdana" w:cs="Calibri"/>
          <w:b/>
          <w:bCs/>
          <w:color w:val="222222"/>
          <w:sz w:val="20"/>
          <w:szCs w:val="20"/>
          <w:shd w:val="clear" w:color="auto" w:fill="FFFFFF"/>
        </w:rPr>
      </w:pPr>
    </w:p>
    <w:p w14:paraId="3C5AD225" w14:textId="5C412E7F" w:rsidR="00BF32A9" w:rsidRPr="00CA5014" w:rsidRDefault="00BF32A9" w:rsidP="00714665">
      <w:pPr>
        <w:pStyle w:val="Sangra2detindependiente"/>
        <w:spacing w:after="0" w:line="276" w:lineRule="auto"/>
        <w:ind w:left="0"/>
        <w:rPr>
          <w:rFonts w:ascii="Verdana" w:hAnsi="Verdana" w:cs="Calibri"/>
          <w:color w:val="222222"/>
          <w:sz w:val="20"/>
          <w:szCs w:val="20"/>
          <w:shd w:val="clear" w:color="auto" w:fill="FFFFFF"/>
        </w:rPr>
      </w:pPr>
      <w:r w:rsidRPr="00CA5014">
        <w:rPr>
          <w:rFonts w:ascii="Verdana" w:hAnsi="Verdana" w:cs="Calibri"/>
          <w:b/>
          <w:bCs/>
          <w:color w:val="222222"/>
          <w:sz w:val="20"/>
          <w:szCs w:val="20"/>
          <w:shd w:val="clear" w:color="auto" w:fill="FFFFFF"/>
        </w:rPr>
        <w:t>Suministros</w:t>
      </w:r>
      <w:r w:rsidRPr="00CA5014">
        <w:rPr>
          <w:rFonts w:ascii="Verdana" w:hAnsi="Verdana" w:cs="Calibri"/>
          <w:color w:val="222222"/>
          <w:sz w:val="20"/>
          <w:szCs w:val="20"/>
          <w:shd w:val="clear" w:color="auto" w:fill="FFFFFF"/>
        </w:rPr>
        <w:t xml:space="preserve">:  </w:t>
      </w:r>
      <w:r w:rsidR="004C0786">
        <w:rPr>
          <w:rFonts w:ascii="Verdana" w:hAnsi="Verdana" w:cs="Calibri"/>
          <w:color w:val="222222"/>
          <w:sz w:val="20"/>
          <w:szCs w:val="20"/>
          <w:shd w:val="clear" w:color="auto" w:fill="FFFFFF"/>
        </w:rPr>
        <w:t xml:space="preserve">Se refiere a todos los materiales tangibles que ingresan al Almacén. </w:t>
      </w:r>
    </w:p>
    <w:p w14:paraId="15AFF1AE" w14:textId="77777777" w:rsidR="00BF32A9" w:rsidRDefault="00BF32A9" w:rsidP="00714665">
      <w:pPr>
        <w:pStyle w:val="Sangra2detindependiente"/>
        <w:spacing w:after="0" w:line="276" w:lineRule="auto"/>
        <w:ind w:left="0"/>
        <w:rPr>
          <w:rFonts w:ascii="Verdana" w:hAnsi="Verdana" w:cs="Arial"/>
          <w:b/>
          <w:bCs/>
          <w:color w:val="202124"/>
          <w:sz w:val="20"/>
          <w:szCs w:val="20"/>
          <w:shd w:val="clear" w:color="auto" w:fill="FFFFFF"/>
        </w:rPr>
      </w:pPr>
    </w:p>
    <w:p w14:paraId="14DA44AA" w14:textId="54E0696D" w:rsidR="00606BC5" w:rsidRDefault="00A54EA8" w:rsidP="00714665">
      <w:pPr>
        <w:pStyle w:val="Sangra2detindependiente"/>
        <w:spacing w:after="0" w:line="276" w:lineRule="auto"/>
        <w:ind w:left="0"/>
        <w:jc w:val="both"/>
        <w:rPr>
          <w:rFonts w:ascii="Verdana" w:hAnsi="Verdana" w:cs="Arial"/>
          <w:color w:val="202124"/>
          <w:sz w:val="20"/>
          <w:szCs w:val="20"/>
          <w:shd w:val="clear" w:color="auto" w:fill="FFFFFF"/>
        </w:rPr>
      </w:pPr>
      <w:r>
        <w:rPr>
          <w:rFonts w:ascii="Verdana" w:hAnsi="Verdana" w:cs="Arial"/>
          <w:b/>
          <w:bCs/>
          <w:color w:val="202124"/>
          <w:sz w:val="20"/>
          <w:szCs w:val="20"/>
          <w:shd w:val="clear" w:color="auto" w:fill="FFFFFF"/>
        </w:rPr>
        <w:t>T</w:t>
      </w:r>
      <w:r w:rsidRPr="00C052E5">
        <w:rPr>
          <w:rFonts w:ascii="Verdana" w:hAnsi="Verdana" w:cs="Arial"/>
          <w:b/>
          <w:bCs/>
          <w:color w:val="202124"/>
          <w:sz w:val="20"/>
          <w:szCs w:val="20"/>
          <w:shd w:val="clear" w:color="auto" w:fill="FFFFFF"/>
        </w:rPr>
        <w:t xml:space="preserve">arjetas </w:t>
      </w:r>
      <w:r>
        <w:rPr>
          <w:rFonts w:ascii="Verdana" w:hAnsi="Verdana" w:cs="Arial"/>
          <w:b/>
          <w:bCs/>
          <w:color w:val="202124"/>
          <w:sz w:val="20"/>
          <w:szCs w:val="20"/>
          <w:shd w:val="clear" w:color="auto" w:fill="FFFFFF"/>
        </w:rPr>
        <w:t>K</w:t>
      </w:r>
      <w:r w:rsidRPr="00C052E5">
        <w:rPr>
          <w:rFonts w:ascii="Verdana" w:hAnsi="Verdana" w:cs="Arial"/>
          <w:b/>
          <w:bCs/>
          <w:color w:val="202124"/>
          <w:sz w:val="20"/>
          <w:szCs w:val="20"/>
          <w:shd w:val="clear" w:color="auto" w:fill="FFFFFF"/>
        </w:rPr>
        <w:t>ardex</w:t>
      </w:r>
      <w:r w:rsidR="00032483">
        <w:rPr>
          <w:rFonts w:ascii="Verdana" w:hAnsi="Verdana" w:cs="Arial"/>
          <w:b/>
          <w:bCs/>
          <w:color w:val="202124"/>
          <w:sz w:val="20"/>
          <w:szCs w:val="20"/>
          <w:shd w:val="clear" w:color="auto" w:fill="FFFFFF"/>
        </w:rPr>
        <w:t>:</w:t>
      </w:r>
      <w:r w:rsidR="00BF32A9">
        <w:rPr>
          <w:rFonts w:ascii="Verdana" w:hAnsi="Verdana" w:cs="Arial"/>
          <w:b/>
          <w:bCs/>
          <w:color w:val="202124"/>
          <w:sz w:val="20"/>
          <w:szCs w:val="20"/>
          <w:shd w:val="clear" w:color="auto" w:fill="FFFFFF"/>
        </w:rPr>
        <w:t xml:space="preserve"> </w:t>
      </w:r>
      <w:r w:rsidR="00606BC5" w:rsidRPr="00C052E5">
        <w:rPr>
          <w:rFonts w:ascii="Verdana" w:hAnsi="Verdana" w:cs="Arial"/>
          <w:color w:val="202124"/>
          <w:sz w:val="20"/>
          <w:szCs w:val="20"/>
          <w:shd w:val="clear" w:color="auto" w:fill="FFFFFF"/>
        </w:rPr>
        <w:t xml:space="preserve">Es </w:t>
      </w:r>
      <w:r w:rsidR="007B7CA7">
        <w:rPr>
          <w:rFonts w:ascii="Verdana" w:hAnsi="Verdana" w:cs="Arial"/>
          <w:color w:val="202124"/>
          <w:sz w:val="20"/>
          <w:szCs w:val="20"/>
          <w:shd w:val="clear" w:color="auto" w:fill="FFFFFF"/>
        </w:rPr>
        <w:t>un documento que</w:t>
      </w:r>
      <w:r w:rsidR="007A00B8">
        <w:rPr>
          <w:rFonts w:ascii="Verdana" w:hAnsi="Verdana" w:cs="Arial"/>
          <w:color w:val="202124"/>
          <w:sz w:val="20"/>
          <w:szCs w:val="20"/>
          <w:shd w:val="clear" w:color="auto" w:fill="FFFFFF"/>
        </w:rPr>
        <w:t xml:space="preserve"> se utiliza para el control de los ingresos, egresos y saldos de materiales y suministros en el Almacén.</w:t>
      </w:r>
      <w:r w:rsidR="00606BC5" w:rsidRPr="00C052E5">
        <w:rPr>
          <w:rFonts w:ascii="Verdana" w:hAnsi="Verdana" w:cs="Arial"/>
          <w:color w:val="202124"/>
          <w:sz w:val="20"/>
          <w:szCs w:val="20"/>
          <w:shd w:val="clear" w:color="auto" w:fill="FFFFFF"/>
        </w:rPr>
        <w:t xml:space="preserve"> Para hacerlo, es necesario hacer un inventario de todo el contenido, la cantidad, un valor de medida y el precio unitario. Clasificados por descripción del producto, marca y código interno en el cual se lleva las entradas, salidas y existencias.</w:t>
      </w:r>
    </w:p>
    <w:p w14:paraId="2163AF43" w14:textId="08475B76" w:rsidR="00053142" w:rsidRDefault="00053142" w:rsidP="00844FB9">
      <w:pPr>
        <w:pStyle w:val="Sangra2detindependiente"/>
        <w:spacing w:after="0" w:line="276" w:lineRule="auto"/>
        <w:ind w:left="0"/>
        <w:jc w:val="both"/>
        <w:rPr>
          <w:rFonts w:ascii="Verdana" w:hAnsi="Verdana" w:cs="Arial"/>
          <w:color w:val="202124"/>
          <w:sz w:val="20"/>
          <w:szCs w:val="20"/>
          <w:shd w:val="clear" w:color="auto" w:fill="FFFFFF"/>
        </w:rPr>
      </w:pPr>
    </w:p>
    <w:p w14:paraId="348C613C" w14:textId="7A690494" w:rsidR="00053142" w:rsidRPr="00C052E5" w:rsidRDefault="00053142" w:rsidP="00844FB9">
      <w:pPr>
        <w:pStyle w:val="Sangra2detindependiente"/>
        <w:spacing w:after="0" w:line="276" w:lineRule="auto"/>
        <w:ind w:left="0"/>
        <w:jc w:val="both"/>
        <w:rPr>
          <w:rFonts w:ascii="Verdana" w:hAnsi="Verdana" w:cs="Arial"/>
          <w:b/>
          <w:bCs/>
          <w:color w:val="202124"/>
          <w:sz w:val="20"/>
          <w:szCs w:val="20"/>
          <w:shd w:val="clear" w:color="auto" w:fill="FFFFFF"/>
        </w:rPr>
      </w:pPr>
      <w:r w:rsidRPr="00053142">
        <w:rPr>
          <w:rFonts w:ascii="Verdana" w:hAnsi="Verdana" w:cs="Arial"/>
          <w:b/>
          <w:bCs/>
          <w:color w:val="202124"/>
          <w:sz w:val="20"/>
          <w:szCs w:val="20"/>
          <w:shd w:val="clear" w:color="auto" w:fill="FFFFFF"/>
        </w:rPr>
        <w:lastRenderedPageBreak/>
        <w:t>Unidad Solicitante</w:t>
      </w:r>
      <w:r>
        <w:rPr>
          <w:rFonts w:ascii="Verdana" w:hAnsi="Verdana" w:cs="Arial"/>
          <w:color w:val="202124"/>
          <w:sz w:val="20"/>
          <w:szCs w:val="20"/>
          <w:shd w:val="clear" w:color="auto" w:fill="FFFFFF"/>
        </w:rPr>
        <w:t>: Se utiliza este término para referirse a cualquier dependencia de la C</w:t>
      </w:r>
      <w:r w:rsidR="00262AA9">
        <w:rPr>
          <w:rFonts w:ascii="Verdana" w:hAnsi="Verdana" w:cs="Arial"/>
          <w:color w:val="202124"/>
          <w:sz w:val="20"/>
          <w:szCs w:val="20"/>
          <w:shd w:val="clear" w:color="auto" w:fill="FFFFFF"/>
        </w:rPr>
        <w:t>OPADEH</w:t>
      </w:r>
      <w:r>
        <w:rPr>
          <w:rFonts w:ascii="Verdana" w:hAnsi="Verdana" w:cs="Arial"/>
          <w:color w:val="202124"/>
          <w:sz w:val="20"/>
          <w:szCs w:val="20"/>
          <w:shd w:val="clear" w:color="auto" w:fill="FFFFFF"/>
        </w:rPr>
        <w:t xml:space="preserve">, que requiere suministros de Almacén. </w:t>
      </w:r>
    </w:p>
    <w:p w14:paraId="4F54D224" w14:textId="77777777" w:rsidR="00606BC5" w:rsidRPr="00C052E5" w:rsidRDefault="00606BC5" w:rsidP="00844FB9">
      <w:pPr>
        <w:pStyle w:val="Sangra2detindependiente"/>
        <w:spacing w:after="0" w:line="276" w:lineRule="auto"/>
        <w:ind w:left="0"/>
        <w:jc w:val="both"/>
        <w:rPr>
          <w:rFonts w:ascii="Verdana" w:hAnsi="Verdana" w:cs="Arial"/>
          <w:sz w:val="20"/>
          <w:szCs w:val="20"/>
          <w:lang w:val="es-ES" w:eastAsia="es-ES"/>
        </w:rPr>
      </w:pPr>
    </w:p>
    <w:p w14:paraId="1C772279" w14:textId="77777777" w:rsidR="0004442C" w:rsidRPr="00734DBC" w:rsidRDefault="0004442C" w:rsidP="00467EBB">
      <w:pPr>
        <w:pStyle w:val="Ttulo1"/>
      </w:pPr>
      <w:bookmarkStart w:id="18" w:name="_Toc425341483"/>
      <w:bookmarkStart w:id="19" w:name="_Toc103533337"/>
      <w:bookmarkStart w:id="20" w:name="_Toc106026440"/>
      <w:r w:rsidRPr="00734DBC">
        <w:t>ACRÓNIMOS</w:t>
      </w:r>
      <w:bookmarkEnd w:id="18"/>
      <w:bookmarkEnd w:id="19"/>
      <w:bookmarkEnd w:id="20"/>
    </w:p>
    <w:p w14:paraId="217241B8" w14:textId="77777777" w:rsidR="0059215A" w:rsidRPr="00844FB9" w:rsidRDefault="0059215A" w:rsidP="00F90CE9">
      <w:pPr>
        <w:pStyle w:val="Sangra2detindependiente"/>
        <w:spacing w:after="0" w:line="276" w:lineRule="auto"/>
        <w:rPr>
          <w:rFonts w:ascii="Verdana" w:hAnsi="Verdana"/>
          <w:sz w:val="20"/>
          <w:szCs w:val="20"/>
          <w:lang w:val="es-ES" w:eastAsia="es-ES"/>
        </w:rPr>
      </w:pPr>
    </w:p>
    <w:p w14:paraId="374FE771" w14:textId="149077A0" w:rsidR="0059215A" w:rsidRPr="00C052E5" w:rsidRDefault="0059215A" w:rsidP="00F90CE9">
      <w:pPr>
        <w:pStyle w:val="Sangra2detindependiente"/>
        <w:spacing w:after="0" w:line="276" w:lineRule="auto"/>
        <w:rPr>
          <w:rFonts w:ascii="Verdana" w:hAnsi="Verdana" w:cs="Arial"/>
          <w:sz w:val="20"/>
          <w:szCs w:val="20"/>
          <w:lang w:val="es-ES" w:eastAsia="es-ES"/>
        </w:rPr>
      </w:pPr>
      <w:r w:rsidRPr="00C052E5">
        <w:rPr>
          <w:rFonts w:ascii="Verdana" w:hAnsi="Verdana" w:cs="Arial"/>
          <w:sz w:val="20"/>
          <w:szCs w:val="20"/>
          <w:lang w:val="es-ES" w:eastAsia="es-ES"/>
        </w:rPr>
        <w:t xml:space="preserve">Los acrónimos empleados en este </w:t>
      </w:r>
      <w:r w:rsidR="00013C51">
        <w:rPr>
          <w:rFonts w:ascii="Verdana" w:hAnsi="Verdana" w:cs="Arial"/>
          <w:sz w:val="20"/>
          <w:szCs w:val="20"/>
          <w:lang w:val="es-ES" w:eastAsia="es-ES"/>
        </w:rPr>
        <w:t>M</w:t>
      </w:r>
      <w:r w:rsidRPr="00C052E5">
        <w:rPr>
          <w:rFonts w:ascii="Verdana" w:hAnsi="Verdana" w:cs="Arial"/>
          <w:sz w:val="20"/>
          <w:szCs w:val="20"/>
          <w:lang w:val="es-ES" w:eastAsia="es-ES"/>
        </w:rPr>
        <w:t>anual relacionados con los procesos de control de planificación, tienen el significado siguiente:</w:t>
      </w:r>
    </w:p>
    <w:p w14:paraId="0F6EAB5A" w14:textId="77777777" w:rsidR="0059215A" w:rsidRPr="00844FB9" w:rsidRDefault="0059215A" w:rsidP="00F90CE9">
      <w:pPr>
        <w:pStyle w:val="Sangra2detindependiente"/>
        <w:spacing w:after="0" w:line="276" w:lineRule="auto"/>
        <w:rPr>
          <w:rFonts w:ascii="Verdana" w:hAnsi="Verdana"/>
          <w:sz w:val="20"/>
          <w:szCs w:val="20"/>
          <w:lang w:val="es-ES" w:eastAsia="es-ES"/>
        </w:rPr>
      </w:pPr>
    </w:p>
    <w:tbl>
      <w:tblPr>
        <w:tblStyle w:val="Tablaconcuadrcula"/>
        <w:tblW w:w="0" w:type="auto"/>
        <w:tblInd w:w="426" w:type="dxa"/>
        <w:tblLook w:val="04A0" w:firstRow="1" w:lastRow="0" w:firstColumn="1" w:lastColumn="0" w:noHBand="0" w:noVBand="1"/>
      </w:tblPr>
      <w:tblGrid>
        <w:gridCol w:w="1361"/>
        <w:gridCol w:w="2541"/>
        <w:gridCol w:w="2250"/>
        <w:gridCol w:w="2250"/>
      </w:tblGrid>
      <w:tr w:rsidR="006B32FB" w:rsidRPr="00C052E5" w14:paraId="641EE809" w14:textId="45F39856" w:rsidTr="00FD618E">
        <w:tc>
          <w:tcPr>
            <w:tcW w:w="1361" w:type="dxa"/>
          </w:tcPr>
          <w:p w14:paraId="501BBAB7" w14:textId="77777777" w:rsidR="006B32FB" w:rsidRDefault="006B32FB" w:rsidP="00734DBC">
            <w:pPr>
              <w:pStyle w:val="Prrafodelista"/>
              <w:spacing w:line="276" w:lineRule="auto"/>
              <w:ind w:left="0"/>
              <w:rPr>
                <w:rFonts w:ascii="Verdana" w:hAnsi="Verdana" w:cs="Arial"/>
                <w:b/>
              </w:rPr>
            </w:pPr>
            <w:r w:rsidRPr="00C052E5">
              <w:rPr>
                <w:rFonts w:ascii="Verdana" w:hAnsi="Verdana" w:cs="Arial"/>
                <w:b/>
              </w:rPr>
              <w:t>COPADEH</w:t>
            </w:r>
          </w:p>
          <w:p w14:paraId="09DA5C8C" w14:textId="77777777" w:rsidR="006B32FB" w:rsidRPr="00C052E5" w:rsidRDefault="006B32FB" w:rsidP="00C40396">
            <w:pPr>
              <w:pStyle w:val="Prrafodelista"/>
              <w:spacing w:line="276" w:lineRule="auto"/>
              <w:ind w:left="0"/>
              <w:rPr>
                <w:rFonts w:ascii="Verdana" w:hAnsi="Verdana" w:cs="Arial"/>
                <w:b/>
              </w:rPr>
            </w:pPr>
          </w:p>
        </w:tc>
        <w:tc>
          <w:tcPr>
            <w:tcW w:w="2541" w:type="dxa"/>
          </w:tcPr>
          <w:p w14:paraId="6F8128BD" w14:textId="77777777" w:rsidR="006B32FB" w:rsidRPr="00C052E5" w:rsidRDefault="006B32FB" w:rsidP="00734DBC">
            <w:pPr>
              <w:pStyle w:val="Prrafodelista"/>
              <w:spacing w:line="276" w:lineRule="auto"/>
              <w:ind w:left="33"/>
              <w:rPr>
                <w:rFonts w:ascii="Verdana" w:hAnsi="Verdana" w:cs="Arial"/>
              </w:rPr>
            </w:pPr>
            <w:r w:rsidRPr="00C052E5">
              <w:rPr>
                <w:rFonts w:ascii="Verdana" w:hAnsi="Verdana" w:cs="Arial"/>
              </w:rPr>
              <w:t>Comisión Presidencial por la Paz y los Derechos Humanos</w:t>
            </w:r>
          </w:p>
          <w:p w14:paraId="191D2966" w14:textId="77777777" w:rsidR="006B32FB" w:rsidRPr="00C052E5" w:rsidRDefault="006B32FB" w:rsidP="00F90CE9">
            <w:pPr>
              <w:pStyle w:val="Prrafodelista"/>
              <w:spacing w:line="276" w:lineRule="auto"/>
              <w:ind w:left="33"/>
              <w:rPr>
                <w:rFonts w:ascii="Verdana" w:hAnsi="Verdana" w:cs="Arial"/>
              </w:rPr>
            </w:pPr>
          </w:p>
        </w:tc>
        <w:tc>
          <w:tcPr>
            <w:tcW w:w="2250" w:type="dxa"/>
          </w:tcPr>
          <w:p w14:paraId="2D27F695" w14:textId="740913AD" w:rsidR="006B32FB" w:rsidRPr="00032483" w:rsidRDefault="006B32FB" w:rsidP="00734DBC">
            <w:pPr>
              <w:pStyle w:val="Prrafodelista"/>
              <w:spacing w:line="276" w:lineRule="auto"/>
              <w:ind w:left="33"/>
              <w:rPr>
                <w:rFonts w:ascii="Verdana" w:hAnsi="Verdana" w:cs="Arial"/>
                <w:b/>
                <w:bCs/>
              </w:rPr>
            </w:pPr>
            <w:r w:rsidRPr="00032483">
              <w:rPr>
                <w:rFonts w:ascii="Verdana" w:hAnsi="Verdana" w:cs="Arial"/>
                <w:b/>
                <w:bCs/>
              </w:rPr>
              <w:t>SINACIG</w:t>
            </w:r>
          </w:p>
        </w:tc>
        <w:tc>
          <w:tcPr>
            <w:tcW w:w="2250" w:type="dxa"/>
          </w:tcPr>
          <w:p w14:paraId="712B75B6" w14:textId="4F281557" w:rsidR="006B32FB" w:rsidRPr="00C052E5" w:rsidRDefault="006B32FB" w:rsidP="00734DBC">
            <w:pPr>
              <w:pStyle w:val="Prrafodelista"/>
              <w:spacing w:line="276" w:lineRule="auto"/>
              <w:ind w:left="33"/>
              <w:rPr>
                <w:rFonts w:ascii="Verdana" w:hAnsi="Verdana" w:cs="Arial"/>
              </w:rPr>
            </w:pPr>
            <w:r>
              <w:rPr>
                <w:rFonts w:ascii="Verdana" w:hAnsi="Verdana" w:cs="Arial"/>
              </w:rPr>
              <w:t xml:space="preserve">Sistema Nacional de Control Interno Gubernamental </w:t>
            </w:r>
          </w:p>
        </w:tc>
      </w:tr>
      <w:tr w:rsidR="006B32FB" w:rsidRPr="00C052E5" w14:paraId="5757F203" w14:textId="2B4FC12D" w:rsidTr="00FD618E">
        <w:tc>
          <w:tcPr>
            <w:tcW w:w="1361" w:type="dxa"/>
          </w:tcPr>
          <w:p w14:paraId="3E4FF75B" w14:textId="35DEA46F" w:rsidR="006B32FB" w:rsidRPr="00C052E5" w:rsidRDefault="006B32FB" w:rsidP="00C40396">
            <w:pPr>
              <w:pStyle w:val="Prrafodelista"/>
              <w:spacing w:line="276" w:lineRule="auto"/>
              <w:ind w:left="0"/>
              <w:rPr>
                <w:rFonts w:ascii="Verdana" w:hAnsi="Verdana" w:cs="Arial"/>
                <w:b/>
              </w:rPr>
            </w:pPr>
            <w:r>
              <w:rPr>
                <w:rFonts w:ascii="Verdana" w:hAnsi="Verdana" w:cs="Arial"/>
                <w:b/>
              </w:rPr>
              <w:t>CGC</w:t>
            </w:r>
            <w:r w:rsidRPr="00C052E5">
              <w:rPr>
                <w:rFonts w:ascii="Verdana" w:hAnsi="Verdana" w:cs="Arial"/>
              </w:rPr>
              <w:t xml:space="preserve"> </w:t>
            </w:r>
          </w:p>
        </w:tc>
        <w:tc>
          <w:tcPr>
            <w:tcW w:w="2541" w:type="dxa"/>
          </w:tcPr>
          <w:p w14:paraId="1CD127F1" w14:textId="035A33D4" w:rsidR="006B32FB" w:rsidRPr="00C052E5" w:rsidRDefault="006B32FB" w:rsidP="00F90CE9">
            <w:pPr>
              <w:pStyle w:val="Prrafodelista"/>
              <w:spacing w:line="276" w:lineRule="auto"/>
              <w:ind w:left="33"/>
              <w:rPr>
                <w:rFonts w:ascii="Verdana" w:hAnsi="Verdana" w:cs="Arial"/>
              </w:rPr>
            </w:pPr>
            <w:r>
              <w:rPr>
                <w:rFonts w:ascii="Verdana" w:hAnsi="Verdana" w:cs="Arial"/>
              </w:rPr>
              <w:t>Contraloría General de cuentas.</w:t>
            </w:r>
          </w:p>
          <w:p w14:paraId="1EF5FFC6" w14:textId="77777777" w:rsidR="006B32FB" w:rsidRPr="00C052E5" w:rsidRDefault="006B32FB" w:rsidP="00F90CE9">
            <w:pPr>
              <w:pStyle w:val="Prrafodelista"/>
              <w:spacing w:line="276" w:lineRule="auto"/>
              <w:ind w:left="0"/>
              <w:rPr>
                <w:rFonts w:ascii="Verdana" w:hAnsi="Verdana" w:cs="Arial"/>
                <w:b/>
              </w:rPr>
            </w:pPr>
          </w:p>
        </w:tc>
        <w:tc>
          <w:tcPr>
            <w:tcW w:w="2250" w:type="dxa"/>
          </w:tcPr>
          <w:p w14:paraId="2DB2B124" w14:textId="16445F54" w:rsidR="006B32FB" w:rsidRPr="00032483" w:rsidRDefault="00032483" w:rsidP="00F90CE9">
            <w:pPr>
              <w:pStyle w:val="Prrafodelista"/>
              <w:spacing w:line="276" w:lineRule="auto"/>
              <w:ind w:left="33"/>
              <w:rPr>
                <w:rFonts w:ascii="Verdana" w:hAnsi="Verdana" w:cs="Arial"/>
                <w:b/>
                <w:bCs/>
              </w:rPr>
            </w:pPr>
            <w:r w:rsidRPr="00032483">
              <w:rPr>
                <w:rFonts w:ascii="Verdana" w:hAnsi="Verdana" w:cs="Arial"/>
                <w:b/>
                <w:bCs/>
              </w:rPr>
              <w:t>SIGES</w:t>
            </w:r>
          </w:p>
        </w:tc>
        <w:tc>
          <w:tcPr>
            <w:tcW w:w="2250" w:type="dxa"/>
          </w:tcPr>
          <w:p w14:paraId="3B428B18" w14:textId="7A4F5534" w:rsidR="006B32FB" w:rsidRDefault="00032483" w:rsidP="00F90CE9">
            <w:pPr>
              <w:pStyle w:val="Prrafodelista"/>
              <w:spacing w:line="276" w:lineRule="auto"/>
              <w:ind w:left="33"/>
              <w:rPr>
                <w:rFonts w:ascii="Verdana" w:hAnsi="Verdana" w:cs="Arial"/>
              </w:rPr>
            </w:pPr>
            <w:r>
              <w:rPr>
                <w:rFonts w:ascii="Verdana" w:hAnsi="Verdana" w:cs="Arial"/>
              </w:rPr>
              <w:t>Sistema de Gestión</w:t>
            </w:r>
          </w:p>
        </w:tc>
      </w:tr>
    </w:tbl>
    <w:p w14:paraId="3C626880" w14:textId="77777777" w:rsidR="00462BEF" w:rsidRDefault="00462BEF" w:rsidP="00467EBB">
      <w:pPr>
        <w:pStyle w:val="Ttulo1"/>
        <w:numPr>
          <w:ilvl w:val="0"/>
          <w:numId w:val="0"/>
        </w:numPr>
        <w:ind w:left="426"/>
      </w:pPr>
      <w:bookmarkStart w:id="21" w:name="_Toc374612817"/>
      <w:bookmarkStart w:id="22" w:name="_Toc425341484"/>
      <w:bookmarkStart w:id="23" w:name="_Toc103533338"/>
    </w:p>
    <w:p w14:paraId="68F007CF" w14:textId="7C76AB44" w:rsidR="00FC7C31" w:rsidRPr="001D7C8C" w:rsidRDefault="007541F5" w:rsidP="00467EBB">
      <w:pPr>
        <w:pStyle w:val="Ttulo1"/>
      </w:pPr>
      <w:bookmarkStart w:id="24" w:name="_Toc106026441"/>
      <w:r w:rsidRPr="001D7C8C">
        <w:t>BASE LEGAL</w:t>
      </w:r>
      <w:bookmarkEnd w:id="21"/>
      <w:bookmarkEnd w:id="22"/>
      <w:bookmarkEnd w:id="23"/>
      <w:bookmarkEnd w:id="24"/>
    </w:p>
    <w:p w14:paraId="5B68725B" w14:textId="77777777" w:rsidR="000B45DF" w:rsidRPr="00844FB9" w:rsidRDefault="000B45DF" w:rsidP="00F90CE9">
      <w:pPr>
        <w:pStyle w:val="Sangra2detindependiente"/>
        <w:spacing w:after="0" w:line="276" w:lineRule="auto"/>
        <w:rPr>
          <w:rFonts w:ascii="Verdana" w:hAnsi="Verdana"/>
          <w:sz w:val="20"/>
          <w:szCs w:val="20"/>
          <w:lang w:val="es-ES" w:eastAsia="es-ES"/>
        </w:rPr>
      </w:pPr>
    </w:p>
    <w:p w14:paraId="50F7E4F3" w14:textId="1F746EEE" w:rsidR="00DF0161" w:rsidRPr="00C052E5" w:rsidRDefault="00DF0161" w:rsidP="00F90CE9">
      <w:pPr>
        <w:spacing w:after="0"/>
        <w:ind w:left="426"/>
        <w:jc w:val="both"/>
        <w:rPr>
          <w:rFonts w:ascii="Verdana" w:hAnsi="Verdana" w:cs="Arial"/>
          <w:sz w:val="20"/>
          <w:szCs w:val="20"/>
        </w:rPr>
      </w:pPr>
      <w:r w:rsidRPr="00C052E5">
        <w:rPr>
          <w:rFonts w:ascii="Verdana" w:hAnsi="Verdana" w:cs="Arial"/>
          <w:sz w:val="20"/>
          <w:szCs w:val="20"/>
        </w:rPr>
        <w:t xml:space="preserve">La normativa que regula </w:t>
      </w:r>
      <w:r w:rsidR="00F30D05" w:rsidRPr="00C052E5">
        <w:rPr>
          <w:rFonts w:ascii="Verdana" w:hAnsi="Verdana" w:cs="Arial"/>
          <w:sz w:val="20"/>
          <w:szCs w:val="20"/>
        </w:rPr>
        <w:t>el manejo de Almacén</w:t>
      </w:r>
      <w:r w:rsidRPr="00C052E5">
        <w:rPr>
          <w:rFonts w:ascii="Verdana" w:hAnsi="Verdana" w:cs="Arial"/>
          <w:sz w:val="20"/>
          <w:szCs w:val="20"/>
        </w:rPr>
        <w:t xml:space="preserve"> dentro de las Instituciones del Estado, su seguimiento, los controles internos y la rendición de cuentas tienen su base en el siguiente marco legal</w:t>
      </w:r>
      <w:r w:rsidR="004C2802" w:rsidRPr="00C052E5">
        <w:rPr>
          <w:rFonts w:ascii="Verdana" w:hAnsi="Verdana" w:cs="Arial"/>
          <w:sz w:val="20"/>
          <w:szCs w:val="20"/>
        </w:rPr>
        <w:t>:</w:t>
      </w:r>
    </w:p>
    <w:p w14:paraId="51171A97" w14:textId="77777777" w:rsidR="004C2802" w:rsidRPr="00C052E5" w:rsidRDefault="004C2802" w:rsidP="00F90CE9">
      <w:pPr>
        <w:spacing w:after="0"/>
        <w:rPr>
          <w:rFonts w:ascii="Verdana" w:hAnsi="Verdana" w:cs="Arial"/>
          <w:sz w:val="20"/>
          <w:szCs w:val="20"/>
        </w:rPr>
      </w:pPr>
    </w:p>
    <w:tbl>
      <w:tblPr>
        <w:tblStyle w:val="Tablaconcuadrcula"/>
        <w:tblW w:w="0" w:type="auto"/>
        <w:tblLook w:val="04A0" w:firstRow="1" w:lastRow="0" w:firstColumn="1" w:lastColumn="0" w:noHBand="0" w:noVBand="1"/>
      </w:tblPr>
      <w:tblGrid>
        <w:gridCol w:w="3595"/>
        <w:gridCol w:w="5233"/>
      </w:tblGrid>
      <w:tr w:rsidR="007E3B30" w:rsidRPr="00C052E5" w14:paraId="2C087B07" w14:textId="77777777" w:rsidTr="00FD32CF">
        <w:tc>
          <w:tcPr>
            <w:tcW w:w="3595" w:type="dxa"/>
            <w:shd w:val="clear" w:color="auto" w:fill="D9D9D9" w:themeFill="background1" w:themeFillShade="D9"/>
          </w:tcPr>
          <w:p w14:paraId="7E63E44D" w14:textId="77777777" w:rsidR="007E3B30" w:rsidRPr="00C052E5" w:rsidRDefault="007E3B30" w:rsidP="00F90CE9">
            <w:pPr>
              <w:spacing w:line="276" w:lineRule="auto"/>
              <w:jc w:val="center"/>
              <w:rPr>
                <w:rFonts w:ascii="Verdana" w:hAnsi="Verdana" w:cs="Arial"/>
                <w:b/>
                <w:sz w:val="20"/>
                <w:szCs w:val="20"/>
              </w:rPr>
            </w:pPr>
            <w:r w:rsidRPr="00C052E5">
              <w:rPr>
                <w:rFonts w:ascii="Verdana" w:hAnsi="Verdana" w:cs="Arial"/>
                <w:b/>
                <w:sz w:val="20"/>
                <w:szCs w:val="20"/>
              </w:rPr>
              <w:t>ENTIDAD</w:t>
            </w:r>
          </w:p>
        </w:tc>
        <w:tc>
          <w:tcPr>
            <w:tcW w:w="5233" w:type="dxa"/>
            <w:shd w:val="clear" w:color="auto" w:fill="A6A6A6" w:themeFill="background1" w:themeFillShade="A6"/>
          </w:tcPr>
          <w:p w14:paraId="593A48D2" w14:textId="77777777" w:rsidR="007E3B30" w:rsidRPr="00C052E5" w:rsidRDefault="007E3B30" w:rsidP="00F90CE9">
            <w:pPr>
              <w:spacing w:line="276" w:lineRule="auto"/>
              <w:jc w:val="center"/>
              <w:rPr>
                <w:rFonts w:ascii="Verdana" w:hAnsi="Verdana" w:cs="Arial"/>
                <w:b/>
                <w:sz w:val="20"/>
                <w:szCs w:val="20"/>
              </w:rPr>
            </w:pPr>
            <w:r w:rsidRPr="00C052E5">
              <w:rPr>
                <w:rFonts w:ascii="Verdana" w:hAnsi="Verdana" w:cs="Arial"/>
                <w:b/>
                <w:sz w:val="20"/>
                <w:szCs w:val="20"/>
              </w:rPr>
              <w:t>DOCUMENTO</w:t>
            </w:r>
          </w:p>
        </w:tc>
      </w:tr>
      <w:tr w:rsidR="00F418D1" w:rsidRPr="00C052E5" w14:paraId="3FABE560" w14:textId="77777777" w:rsidTr="00FD32CF">
        <w:tc>
          <w:tcPr>
            <w:tcW w:w="3595" w:type="dxa"/>
          </w:tcPr>
          <w:p w14:paraId="2117F72B" w14:textId="178B31B8" w:rsidR="00F418D1" w:rsidRDefault="00F418D1" w:rsidP="00F90CE9">
            <w:pPr>
              <w:rPr>
                <w:rFonts w:ascii="Verdana" w:hAnsi="Verdana" w:cs="Arial"/>
                <w:b/>
                <w:sz w:val="20"/>
                <w:szCs w:val="20"/>
              </w:rPr>
            </w:pPr>
            <w:r>
              <w:rPr>
                <w:rFonts w:ascii="Verdana" w:hAnsi="Verdana" w:cs="Arial"/>
                <w:b/>
                <w:sz w:val="20"/>
                <w:szCs w:val="20"/>
              </w:rPr>
              <w:t>Asamblea Nacional Constituyente</w:t>
            </w:r>
          </w:p>
        </w:tc>
        <w:tc>
          <w:tcPr>
            <w:tcW w:w="5233" w:type="dxa"/>
          </w:tcPr>
          <w:p w14:paraId="2F71E6B1" w14:textId="3C1EE5DE" w:rsidR="00F418D1" w:rsidRDefault="00F418D1" w:rsidP="00F436FE">
            <w:pPr>
              <w:pStyle w:val="Prrafodelista"/>
              <w:numPr>
                <w:ilvl w:val="0"/>
                <w:numId w:val="6"/>
              </w:numPr>
              <w:spacing w:line="276" w:lineRule="auto"/>
              <w:ind w:left="317"/>
              <w:jc w:val="both"/>
              <w:rPr>
                <w:rFonts w:ascii="Verdana" w:hAnsi="Verdana" w:cs="Arial"/>
              </w:rPr>
            </w:pPr>
            <w:r>
              <w:rPr>
                <w:rFonts w:ascii="Verdana" w:hAnsi="Verdana" w:cs="Arial"/>
              </w:rPr>
              <w:t xml:space="preserve">Constitución Política de la República de Guatemala </w:t>
            </w:r>
            <w:r w:rsidR="00EE505B">
              <w:rPr>
                <w:rFonts w:ascii="Verdana" w:hAnsi="Verdana" w:cs="Arial"/>
              </w:rPr>
              <w:t>Art. 154 y 156</w:t>
            </w:r>
          </w:p>
        </w:tc>
      </w:tr>
      <w:tr w:rsidR="00D059C2" w:rsidRPr="00C052E5" w14:paraId="70B7B1C4" w14:textId="77777777" w:rsidTr="00FD32CF">
        <w:tc>
          <w:tcPr>
            <w:tcW w:w="3595" w:type="dxa"/>
            <w:vMerge w:val="restart"/>
          </w:tcPr>
          <w:p w14:paraId="6C14FC0A" w14:textId="08B460C1" w:rsidR="00D059C2" w:rsidRPr="00C052E5" w:rsidRDefault="00D059C2" w:rsidP="00F90CE9">
            <w:pPr>
              <w:rPr>
                <w:rFonts w:ascii="Verdana" w:hAnsi="Verdana" w:cs="Arial"/>
                <w:b/>
                <w:sz w:val="20"/>
                <w:szCs w:val="20"/>
              </w:rPr>
            </w:pPr>
            <w:r>
              <w:rPr>
                <w:rFonts w:ascii="Verdana" w:hAnsi="Verdana" w:cs="Arial"/>
                <w:b/>
                <w:sz w:val="20"/>
                <w:szCs w:val="20"/>
              </w:rPr>
              <w:t>Congreso de la República de Guatemala</w:t>
            </w:r>
          </w:p>
        </w:tc>
        <w:tc>
          <w:tcPr>
            <w:tcW w:w="5233" w:type="dxa"/>
          </w:tcPr>
          <w:p w14:paraId="7C15F07C" w14:textId="00EF7F99" w:rsidR="00D059C2" w:rsidRPr="00C052E5" w:rsidRDefault="00D059C2" w:rsidP="00F436FE">
            <w:pPr>
              <w:pStyle w:val="Prrafodelista"/>
              <w:numPr>
                <w:ilvl w:val="0"/>
                <w:numId w:val="6"/>
              </w:numPr>
              <w:spacing w:line="276" w:lineRule="auto"/>
              <w:ind w:left="317"/>
              <w:jc w:val="both"/>
              <w:rPr>
                <w:rFonts w:ascii="Verdana" w:hAnsi="Verdana" w:cs="Arial"/>
              </w:rPr>
            </w:pPr>
            <w:r>
              <w:rPr>
                <w:rFonts w:ascii="Verdana" w:hAnsi="Verdana" w:cs="Arial"/>
              </w:rPr>
              <w:t>Decreto N</w:t>
            </w:r>
            <w:r w:rsidR="00F436FE">
              <w:rPr>
                <w:rFonts w:ascii="Verdana" w:hAnsi="Verdana" w:cs="Arial"/>
              </w:rPr>
              <w:t>úmero</w:t>
            </w:r>
            <w:r>
              <w:rPr>
                <w:rFonts w:ascii="Verdana" w:hAnsi="Verdana" w:cs="Arial"/>
              </w:rPr>
              <w:t xml:space="preserve"> 101-97 Ley Orgánica del Presupuesto</w:t>
            </w:r>
            <w:r w:rsidR="00BD5163">
              <w:rPr>
                <w:rFonts w:ascii="Verdana" w:hAnsi="Verdana" w:cs="Arial"/>
              </w:rPr>
              <w:t xml:space="preserve"> </w:t>
            </w:r>
          </w:p>
        </w:tc>
      </w:tr>
      <w:tr w:rsidR="00D059C2" w:rsidRPr="00C052E5" w14:paraId="60F7E1F3" w14:textId="77777777" w:rsidTr="00FD32CF">
        <w:tc>
          <w:tcPr>
            <w:tcW w:w="3595" w:type="dxa"/>
            <w:vMerge/>
          </w:tcPr>
          <w:p w14:paraId="4A1B17A4" w14:textId="4A6B1293" w:rsidR="00D059C2" w:rsidRPr="00C052E5" w:rsidRDefault="00D059C2" w:rsidP="00F90CE9">
            <w:pPr>
              <w:rPr>
                <w:rFonts w:ascii="Verdana" w:hAnsi="Verdana" w:cs="Arial"/>
                <w:b/>
                <w:sz w:val="20"/>
                <w:szCs w:val="20"/>
              </w:rPr>
            </w:pPr>
          </w:p>
        </w:tc>
        <w:tc>
          <w:tcPr>
            <w:tcW w:w="5233" w:type="dxa"/>
          </w:tcPr>
          <w:p w14:paraId="0C66DB4D" w14:textId="5AB7A050" w:rsidR="00D059C2" w:rsidRPr="00C052E5" w:rsidRDefault="00D059C2" w:rsidP="00F436FE">
            <w:pPr>
              <w:pStyle w:val="Prrafodelista"/>
              <w:numPr>
                <w:ilvl w:val="0"/>
                <w:numId w:val="6"/>
              </w:numPr>
              <w:spacing w:line="276" w:lineRule="auto"/>
              <w:ind w:left="317"/>
              <w:jc w:val="both"/>
              <w:rPr>
                <w:rFonts w:ascii="Verdana" w:hAnsi="Verdana" w:cs="Arial"/>
              </w:rPr>
            </w:pPr>
            <w:r>
              <w:rPr>
                <w:rFonts w:ascii="Verdana" w:hAnsi="Verdana" w:cs="Arial"/>
              </w:rPr>
              <w:t>Decreto N</w:t>
            </w:r>
            <w:r w:rsidR="00F436FE">
              <w:rPr>
                <w:rFonts w:ascii="Verdana" w:hAnsi="Verdana" w:cs="Arial"/>
              </w:rPr>
              <w:t>úmero 57-92</w:t>
            </w:r>
            <w:r>
              <w:rPr>
                <w:rFonts w:ascii="Verdana" w:hAnsi="Verdana" w:cs="Arial"/>
              </w:rPr>
              <w:t xml:space="preserve"> Ley de Contrataciones del Estado y sus Reformas</w:t>
            </w:r>
          </w:p>
        </w:tc>
      </w:tr>
      <w:tr w:rsidR="00032483" w:rsidRPr="00C052E5" w14:paraId="35462241" w14:textId="77777777" w:rsidTr="00FD32CF">
        <w:tc>
          <w:tcPr>
            <w:tcW w:w="3595" w:type="dxa"/>
            <w:vMerge w:val="restart"/>
          </w:tcPr>
          <w:p w14:paraId="47F77796" w14:textId="3197BCED" w:rsidR="00032483" w:rsidRPr="00C052E5" w:rsidRDefault="00032483" w:rsidP="00F436FE">
            <w:pPr>
              <w:rPr>
                <w:rFonts w:ascii="Verdana" w:hAnsi="Verdana" w:cs="Arial"/>
                <w:b/>
                <w:sz w:val="20"/>
                <w:szCs w:val="20"/>
              </w:rPr>
            </w:pPr>
            <w:r>
              <w:rPr>
                <w:rFonts w:ascii="Verdana" w:hAnsi="Verdana" w:cs="Arial"/>
                <w:b/>
                <w:sz w:val="20"/>
                <w:szCs w:val="20"/>
              </w:rPr>
              <w:t>Presidencia de la República</w:t>
            </w:r>
          </w:p>
        </w:tc>
        <w:tc>
          <w:tcPr>
            <w:tcW w:w="5233" w:type="dxa"/>
          </w:tcPr>
          <w:p w14:paraId="7BB3A176" w14:textId="017419FE" w:rsidR="00032483" w:rsidRPr="00C052E5" w:rsidRDefault="00032483" w:rsidP="00F436FE">
            <w:pPr>
              <w:pStyle w:val="Prrafodelista"/>
              <w:numPr>
                <w:ilvl w:val="0"/>
                <w:numId w:val="7"/>
              </w:numPr>
              <w:spacing w:line="276" w:lineRule="auto"/>
              <w:ind w:left="317"/>
              <w:jc w:val="both"/>
              <w:rPr>
                <w:rFonts w:ascii="Verdana" w:hAnsi="Verdana" w:cs="Arial"/>
              </w:rPr>
            </w:pPr>
            <w:r>
              <w:rPr>
                <w:rFonts w:ascii="Verdana" w:hAnsi="Verdana" w:cs="Arial"/>
              </w:rPr>
              <w:t>Acuerdo Gubernativo Número 100-2020, creación de la Comisión Presidencial por la Paz y los Derechos Humanos.</w:t>
            </w:r>
          </w:p>
        </w:tc>
      </w:tr>
      <w:tr w:rsidR="00032483" w:rsidRPr="00C052E5" w14:paraId="2F34C377" w14:textId="77777777" w:rsidTr="00FD32CF">
        <w:tc>
          <w:tcPr>
            <w:tcW w:w="3595" w:type="dxa"/>
            <w:vMerge/>
          </w:tcPr>
          <w:p w14:paraId="2E308C23" w14:textId="77777777" w:rsidR="00032483" w:rsidRDefault="00032483" w:rsidP="00F436FE">
            <w:pPr>
              <w:rPr>
                <w:rFonts w:ascii="Verdana" w:hAnsi="Verdana" w:cs="Arial"/>
                <w:b/>
                <w:sz w:val="20"/>
                <w:szCs w:val="20"/>
              </w:rPr>
            </w:pPr>
          </w:p>
        </w:tc>
        <w:tc>
          <w:tcPr>
            <w:tcW w:w="5233" w:type="dxa"/>
          </w:tcPr>
          <w:p w14:paraId="177CF0F6" w14:textId="32C480C5" w:rsidR="00032483" w:rsidRDefault="00032483" w:rsidP="00F436FE">
            <w:pPr>
              <w:pStyle w:val="Prrafodelista"/>
              <w:numPr>
                <w:ilvl w:val="0"/>
                <w:numId w:val="7"/>
              </w:numPr>
              <w:spacing w:line="276" w:lineRule="auto"/>
              <w:ind w:left="317"/>
              <w:jc w:val="both"/>
              <w:rPr>
                <w:rFonts w:ascii="Verdana" w:hAnsi="Verdana" w:cs="Arial"/>
              </w:rPr>
            </w:pPr>
            <w:r>
              <w:rPr>
                <w:rFonts w:ascii="Verdana" w:hAnsi="Verdana" w:cs="Arial"/>
              </w:rPr>
              <w:t>Acuerdo Gubernativo Número 540-2013 Reglamento de la Ley Orgánica del Presupuesto</w:t>
            </w:r>
          </w:p>
        </w:tc>
      </w:tr>
      <w:tr w:rsidR="00032483" w:rsidRPr="00C052E5" w14:paraId="17D23E86" w14:textId="77777777" w:rsidTr="00FD32CF">
        <w:tc>
          <w:tcPr>
            <w:tcW w:w="3595" w:type="dxa"/>
            <w:vMerge/>
          </w:tcPr>
          <w:p w14:paraId="50B2693D" w14:textId="45931EF5" w:rsidR="00032483" w:rsidRPr="00C052E5" w:rsidRDefault="00032483" w:rsidP="00B219A0">
            <w:pPr>
              <w:spacing w:line="276" w:lineRule="auto"/>
              <w:rPr>
                <w:rFonts w:ascii="Verdana" w:hAnsi="Verdana" w:cs="Arial"/>
                <w:b/>
                <w:sz w:val="20"/>
                <w:szCs w:val="20"/>
              </w:rPr>
            </w:pPr>
          </w:p>
        </w:tc>
        <w:tc>
          <w:tcPr>
            <w:tcW w:w="5233" w:type="dxa"/>
          </w:tcPr>
          <w:p w14:paraId="225451C9" w14:textId="28877BB5" w:rsidR="00032483" w:rsidRPr="00F418D1" w:rsidRDefault="00032483" w:rsidP="0095089C">
            <w:pPr>
              <w:pStyle w:val="Textocomentario"/>
              <w:numPr>
                <w:ilvl w:val="0"/>
                <w:numId w:val="7"/>
              </w:numPr>
              <w:ind w:left="265" w:hanging="283"/>
              <w:jc w:val="both"/>
              <w:rPr>
                <w:rFonts w:ascii="Verdana" w:hAnsi="Verdana" w:cs="Arial"/>
              </w:rPr>
            </w:pPr>
            <w:r w:rsidRPr="0095089C">
              <w:rPr>
                <w:rFonts w:ascii="Verdana" w:hAnsi="Verdana"/>
              </w:rPr>
              <w:t xml:space="preserve">Acuerdo Gubernativo Número 613-2005, Reglamento de la Ley de Probidad y Responsabilidades de </w:t>
            </w:r>
            <w:proofErr w:type="gramStart"/>
            <w:r w:rsidRPr="0095089C">
              <w:rPr>
                <w:rFonts w:ascii="Verdana" w:hAnsi="Verdana"/>
              </w:rPr>
              <w:t>Funcionarios</w:t>
            </w:r>
            <w:proofErr w:type="gramEnd"/>
            <w:r w:rsidRPr="0095089C">
              <w:rPr>
                <w:rFonts w:ascii="Verdana" w:hAnsi="Verdana"/>
              </w:rPr>
              <w:t xml:space="preserve"> y Empleados Públicos, Acuerdo Gubernativo Numero 217-94</w:t>
            </w:r>
            <w:r w:rsidRPr="00F418D1">
              <w:rPr>
                <w:rFonts w:ascii="Verdana" w:hAnsi="Verdana"/>
              </w:rPr>
              <w:t>.</w:t>
            </w:r>
          </w:p>
        </w:tc>
      </w:tr>
      <w:tr w:rsidR="006B32FB" w:rsidRPr="00C052E5" w14:paraId="2E3AC9F0" w14:textId="77777777" w:rsidTr="00FD32CF">
        <w:tc>
          <w:tcPr>
            <w:tcW w:w="3595" w:type="dxa"/>
          </w:tcPr>
          <w:p w14:paraId="5D848795" w14:textId="10BA3318" w:rsidR="006B32FB" w:rsidRPr="00C052E5" w:rsidRDefault="006B32FB" w:rsidP="00B219A0">
            <w:pPr>
              <w:rPr>
                <w:rFonts w:ascii="Verdana" w:hAnsi="Verdana" w:cs="Arial"/>
                <w:b/>
                <w:sz w:val="20"/>
                <w:szCs w:val="20"/>
              </w:rPr>
            </w:pPr>
            <w:r>
              <w:rPr>
                <w:rFonts w:ascii="Verdana" w:hAnsi="Verdana" w:cs="Arial"/>
                <w:b/>
                <w:sz w:val="20"/>
                <w:szCs w:val="20"/>
              </w:rPr>
              <w:t>Contraloría General de Cuentas</w:t>
            </w:r>
          </w:p>
        </w:tc>
        <w:tc>
          <w:tcPr>
            <w:tcW w:w="5233" w:type="dxa"/>
          </w:tcPr>
          <w:p w14:paraId="40523EAA" w14:textId="071234B5" w:rsidR="006B32FB" w:rsidRPr="00C052E5" w:rsidRDefault="006B32FB" w:rsidP="00F436FE">
            <w:pPr>
              <w:pStyle w:val="Prrafodelista"/>
              <w:numPr>
                <w:ilvl w:val="0"/>
                <w:numId w:val="7"/>
              </w:numPr>
              <w:spacing w:line="276" w:lineRule="auto"/>
              <w:ind w:left="317"/>
              <w:rPr>
                <w:rFonts w:ascii="Verdana" w:hAnsi="Verdana" w:cs="Arial"/>
              </w:rPr>
            </w:pPr>
            <w:r>
              <w:rPr>
                <w:rFonts w:ascii="Verdana" w:hAnsi="Verdana" w:cs="Arial"/>
              </w:rPr>
              <w:t>Sistema Nacional de Control Interno Gubernamental -SINACIG- Acuerdo No, A-028-2021</w:t>
            </w:r>
          </w:p>
        </w:tc>
      </w:tr>
    </w:tbl>
    <w:p w14:paraId="2890F8A5" w14:textId="77777777" w:rsidR="00FD618E" w:rsidRPr="00FD618E" w:rsidRDefault="00FD618E" w:rsidP="00FD618E">
      <w:pPr>
        <w:pStyle w:val="Sangra2detindependiente"/>
        <w:rPr>
          <w:lang w:val="es-ES" w:eastAsia="es-ES"/>
        </w:rPr>
      </w:pPr>
    </w:p>
    <w:p w14:paraId="7ADFD627" w14:textId="42624B40" w:rsidR="00FD618E" w:rsidRDefault="00FD618E" w:rsidP="00467EBB">
      <w:pPr>
        <w:pStyle w:val="Ttulo1"/>
        <w:numPr>
          <w:ilvl w:val="0"/>
          <w:numId w:val="0"/>
        </w:numPr>
        <w:ind w:left="142"/>
      </w:pPr>
      <w:bookmarkStart w:id="25" w:name="_Toc106026442"/>
      <w:r>
        <w:lastRenderedPageBreak/>
        <w:t>8.</w:t>
      </w:r>
      <w:r w:rsidRPr="005D5715">
        <w:t>NORMATIVA RELACIONADA</w:t>
      </w:r>
      <w:bookmarkEnd w:id="25"/>
    </w:p>
    <w:p w14:paraId="7827A07C" w14:textId="4D742A9F" w:rsidR="00FD618E" w:rsidRDefault="00FD618E" w:rsidP="00FD618E">
      <w:pPr>
        <w:spacing w:after="0" w:line="240" w:lineRule="auto"/>
        <w:ind w:right="332"/>
        <w:jc w:val="both"/>
        <w:rPr>
          <w:rFonts w:ascii="Verdana" w:eastAsia="Times New Roman" w:hAnsi="Verdana" w:cs="Arial"/>
          <w:b/>
          <w:sz w:val="20"/>
          <w:szCs w:val="20"/>
          <w:lang w:val="es-ES" w:eastAsia="es-ES"/>
        </w:rPr>
      </w:pPr>
      <w:bookmarkStart w:id="26" w:name="_Toc318962620"/>
      <w:bookmarkStart w:id="27" w:name="_Toc323532812"/>
    </w:p>
    <w:p w14:paraId="7D1C8F66" w14:textId="265ACF69" w:rsidR="00B519F3" w:rsidRDefault="00B519F3" w:rsidP="00FD618E">
      <w:pPr>
        <w:spacing w:after="0" w:line="240" w:lineRule="auto"/>
        <w:ind w:right="332"/>
        <w:jc w:val="both"/>
        <w:rPr>
          <w:rFonts w:ascii="Verdana" w:hAnsi="Verdana"/>
          <w:b/>
          <w:bCs/>
          <w:sz w:val="20"/>
          <w:szCs w:val="20"/>
        </w:rPr>
      </w:pPr>
      <w:r w:rsidRPr="009A0DEF">
        <w:rPr>
          <w:rFonts w:ascii="Verdana" w:hAnsi="Verdana"/>
          <w:b/>
          <w:bCs/>
          <w:sz w:val="20"/>
          <w:szCs w:val="20"/>
        </w:rPr>
        <w:t>Constitución Política de la República de Guatemala</w:t>
      </w:r>
    </w:p>
    <w:p w14:paraId="04D3AA1E" w14:textId="77777777" w:rsidR="009A0DEF" w:rsidRPr="009A0DEF" w:rsidRDefault="009A0DEF" w:rsidP="00FD618E">
      <w:pPr>
        <w:spacing w:after="0" w:line="240" w:lineRule="auto"/>
        <w:ind w:right="332"/>
        <w:jc w:val="both"/>
        <w:rPr>
          <w:rFonts w:ascii="Verdana" w:hAnsi="Verdana"/>
          <w:b/>
          <w:bCs/>
          <w:sz w:val="20"/>
          <w:szCs w:val="20"/>
        </w:rPr>
      </w:pPr>
    </w:p>
    <w:p w14:paraId="6230FBC7" w14:textId="77777777" w:rsidR="009A0DEF" w:rsidRPr="009A0DEF" w:rsidRDefault="00B519F3" w:rsidP="00FD618E">
      <w:pPr>
        <w:spacing w:after="0" w:line="240" w:lineRule="auto"/>
        <w:ind w:right="332"/>
        <w:jc w:val="both"/>
        <w:rPr>
          <w:rFonts w:ascii="Verdana" w:hAnsi="Verdana"/>
          <w:b/>
          <w:bCs/>
          <w:sz w:val="20"/>
          <w:szCs w:val="20"/>
        </w:rPr>
      </w:pPr>
      <w:r w:rsidRPr="009A0DEF">
        <w:rPr>
          <w:rFonts w:ascii="Verdana" w:hAnsi="Verdana"/>
          <w:b/>
          <w:bCs/>
          <w:sz w:val="20"/>
          <w:szCs w:val="20"/>
        </w:rPr>
        <w:t xml:space="preserve">TITULO IV </w:t>
      </w:r>
    </w:p>
    <w:p w14:paraId="59BE2C68" w14:textId="77777777" w:rsidR="009A0DEF" w:rsidRPr="009A0DEF" w:rsidRDefault="00B519F3" w:rsidP="00FD618E">
      <w:pPr>
        <w:spacing w:after="0" w:line="240" w:lineRule="auto"/>
        <w:ind w:right="332"/>
        <w:jc w:val="both"/>
        <w:rPr>
          <w:rFonts w:ascii="Verdana" w:hAnsi="Verdana"/>
          <w:b/>
          <w:bCs/>
          <w:sz w:val="20"/>
          <w:szCs w:val="20"/>
        </w:rPr>
      </w:pPr>
      <w:r w:rsidRPr="009A0DEF">
        <w:rPr>
          <w:rFonts w:ascii="Verdana" w:hAnsi="Verdana"/>
          <w:b/>
          <w:bCs/>
          <w:sz w:val="20"/>
          <w:szCs w:val="20"/>
        </w:rPr>
        <w:t xml:space="preserve">Poder Público </w:t>
      </w:r>
    </w:p>
    <w:p w14:paraId="7C93F4B1" w14:textId="0C37F4FC" w:rsidR="00EE505B" w:rsidRPr="009A0DEF" w:rsidRDefault="00B519F3" w:rsidP="00FD618E">
      <w:pPr>
        <w:spacing w:after="0" w:line="240" w:lineRule="auto"/>
        <w:ind w:right="332"/>
        <w:jc w:val="both"/>
        <w:rPr>
          <w:rFonts w:ascii="Verdana" w:hAnsi="Verdana"/>
          <w:b/>
          <w:bCs/>
          <w:sz w:val="20"/>
          <w:szCs w:val="20"/>
        </w:rPr>
      </w:pPr>
      <w:r w:rsidRPr="009A0DEF">
        <w:rPr>
          <w:rFonts w:ascii="Verdana" w:hAnsi="Verdana"/>
          <w:b/>
          <w:bCs/>
          <w:sz w:val="20"/>
          <w:szCs w:val="20"/>
        </w:rPr>
        <w:t xml:space="preserve">CAPITULO I Ejercicio del Poder </w:t>
      </w:r>
    </w:p>
    <w:p w14:paraId="5D552938" w14:textId="77777777" w:rsidR="009A0DEF" w:rsidRDefault="009A0DEF" w:rsidP="00FD618E">
      <w:pPr>
        <w:spacing w:after="0" w:line="240" w:lineRule="auto"/>
        <w:ind w:right="332"/>
        <w:jc w:val="both"/>
        <w:rPr>
          <w:rFonts w:ascii="Verdana" w:hAnsi="Verdana"/>
          <w:sz w:val="20"/>
          <w:szCs w:val="20"/>
        </w:rPr>
      </w:pPr>
    </w:p>
    <w:p w14:paraId="4720DB71" w14:textId="6FBA68D8" w:rsidR="00B519F3" w:rsidRPr="009A0DEF" w:rsidRDefault="00B519F3" w:rsidP="00FD618E">
      <w:pPr>
        <w:spacing w:after="0" w:line="240" w:lineRule="auto"/>
        <w:ind w:right="332"/>
        <w:jc w:val="both"/>
        <w:rPr>
          <w:rFonts w:ascii="Verdana" w:eastAsia="Times New Roman" w:hAnsi="Verdana" w:cs="Arial"/>
          <w:b/>
          <w:sz w:val="20"/>
          <w:szCs w:val="20"/>
          <w:lang w:val="es-ES" w:eastAsia="es-ES"/>
        </w:rPr>
      </w:pPr>
      <w:r w:rsidRPr="009A0DEF">
        <w:rPr>
          <w:rFonts w:ascii="Verdana" w:hAnsi="Verdana"/>
          <w:b/>
          <w:bCs/>
          <w:sz w:val="20"/>
          <w:szCs w:val="20"/>
        </w:rPr>
        <w:t>Artículo 154.</w:t>
      </w:r>
      <w:r w:rsidRPr="009A0DEF">
        <w:rPr>
          <w:rFonts w:ascii="Verdana" w:hAnsi="Verdana"/>
          <w:sz w:val="20"/>
          <w:szCs w:val="20"/>
        </w:rPr>
        <w:t xml:space="preserve"> Función pública; sujeción a la ley. Los funcionarios son depositarios de la autoridad, responsables legalmente por su conducta oficial, sujetos a la ley y jamás superiores a ella.</w:t>
      </w:r>
    </w:p>
    <w:p w14:paraId="56EDD613" w14:textId="77777777" w:rsidR="009A0DEF" w:rsidRDefault="009A0DEF" w:rsidP="00FD618E">
      <w:pPr>
        <w:spacing w:after="0" w:line="240" w:lineRule="auto"/>
        <w:ind w:right="332"/>
        <w:jc w:val="both"/>
        <w:rPr>
          <w:rFonts w:ascii="Verdana" w:hAnsi="Verdana"/>
          <w:sz w:val="20"/>
          <w:szCs w:val="20"/>
        </w:rPr>
      </w:pPr>
    </w:p>
    <w:p w14:paraId="3585E994" w14:textId="271B21D6" w:rsidR="00EE505B" w:rsidRPr="009A0DEF" w:rsidRDefault="00B519F3" w:rsidP="00FD618E">
      <w:pPr>
        <w:spacing w:after="0" w:line="240" w:lineRule="auto"/>
        <w:ind w:right="332"/>
        <w:jc w:val="both"/>
        <w:rPr>
          <w:rFonts w:ascii="Verdana" w:hAnsi="Verdana"/>
          <w:sz w:val="20"/>
          <w:szCs w:val="20"/>
        </w:rPr>
      </w:pPr>
      <w:r w:rsidRPr="009A0DEF">
        <w:rPr>
          <w:rFonts w:ascii="Verdana" w:hAnsi="Verdana"/>
          <w:b/>
          <w:bCs/>
          <w:sz w:val="20"/>
          <w:szCs w:val="20"/>
        </w:rPr>
        <w:t>Artículo 156.</w:t>
      </w:r>
      <w:r w:rsidRPr="009A0DEF">
        <w:rPr>
          <w:rFonts w:ascii="Verdana" w:hAnsi="Verdana"/>
          <w:sz w:val="20"/>
          <w:szCs w:val="20"/>
        </w:rPr>
        <w:t xml:space="preserve"> No obligatoriedad de órdenes ilegales. Ningún funcionario o empleado público, civil o militar, está obligado a cumplir órdenes manifiestamente ilegales o que impliquen la comisión de un delito.</w:t>
      </w:r>
    </w:p>
    <w:p w14:paraId="70BDBA64" w14:textId="77777777" w:rsidR="00B519F3" w:rsidRDefault="00B519F3" w:rsidP="00FD618E">
      <w:pPr>
        <w:spacing w:after="0" w:line="240" w:lineRule="auto"/>
        <w:ind w:right="332"/>
        <w:jc w:val="both"/>
        <w:rPr>
          <w:rFonts w:ascii="Verdana" w:eastAsia="Times New Roman" w:hAnsi="Verdana" w:cs="Arial"/>
          <w:b/>
          <w:sz w:val="20"/>
          <w:szCs w:val="20"/>
          <w:lang w:val="es-ES" w:eastAsia="es-ES"/>
        </w:rPr>
      </w:pPr>
    </w:p>
    <w:p w14:paraId="6B89FA33" w14:textId="6409D632" w:rsidR="00EE505B" w:rsidRPr="009A0DEF" w:rsidRDefault="00EE505B" w:rsidP="00FD618E">
      <w:pPr>
        <w:spacing w:after="0" w:line="240" w:lineRule="auto"/>
        <w:ind w:right="332"/>
        <w:jc w:val="both"/>
        <w:rPr>
          <w:rFonts w:ascii="Verdana" w:hAnsi="Verdana" w:cs="Arial"/>
          <w:b/>
          <w:bCs/>
          <w:sz w:val="20"/>
          <w:szCs w:val="20"/>
        </w:rPr>
      </w:pPr>
      <w:r w:rsidRPr="009A0DEF">
        <w:rPr>
          <w:rFonts w:ascii="Verdana" w:hAnsi="Verdana" w:cs="Arial"/>
          <w:b/>
          <w:bCs/>
          <w:sz w:val="20"/>
          <w:szCs w:val="20"/>
        </w:rPr>
        <w:t>Decreto Número 101-97 Ley Orgánica del Presupuesto</w:t>
      </w:r>
    </w:p>
    <w:p w14:paraId="686B3638" w14:textId="62B374F2" w:rsidR="00EE505B" w:rsidRPr="00A77C7A" w:rsidRDefault="00EE505B" w:rsidP="00FD618E">
      <w:pPr>
        <w:spacing w:after="0" w:line="240" w:lineRule="auto"/>
        <w:ind w:right="332"/>
        <w:jc w:val="both"/>
        <w:rPr>
          <w:rFonts w:ascii="Verdana" w:hAnsi="Verdana" w:cs="Arial"/>
          <w:sz w:val="20"/>
          <w:szCs w:val="20"/>
        </w:rPr>
      </w:pPr>
    </w:p>
    <w:p w14:paraId="199A43B4" w14:textId="46E9E738" w:rsidR="00EE505B" w:rsidRPr="00A77C7A" w:rsidRDefault="00EE505B" w:rsidP="00FD618E">
      <w:pPr>
        <w:spacing w:after="0" w:line="240" w:lineRule="auto"/>
        <w:ind w:right="332"/>
        <w:jc w:val="both"/>
        <w:rPr>
          <w:rFonts w:ascii="Verdana" w:hAnsi="Verdana"/>
          <w:sz w:val="20"/>
          <w:szCs w:val="20"/>
        </w:rPr>
      </w:pPr>
      <w:r w:rsidRPr="0095089C">
        <w:rPr>
          <w:rFonts w:ascii="Verdana" w:hAnsi="Verdana"/>
          <w:b/>
          <w:bCs/>
          <w:sz w:val="20"/>
          <w:szCs w:val="20"/>
        </w:rPr>
        <w:t>ARTICULO 53</w:t>
      </w:r>
      <w:r w:rsidRPr="00A77C7A">
        <w:rPr>
          <w:rFonts w:ascii="Verdana" w:hAnsi="Verdana"/>
          <w:sz w:val="20"/>
          <w:szCs w:val="20"/>
        </w:rPr>
        <w:t>.- Aceptación y aprobación de donaciones, Sin la previa autorización del Ministerio de Finanzas Públicas, los Organismos del Estado y sus entidades descentralizadas y autónomas no pueden aceptar donaciones o préstamos no reembo</w:t>
      </w:r>
      <w:r w:rsidR="00A77C7A" w:rsidRPr="00A77C7A">
        <w:rPr>
          <w:rFonts w:ascii="Verdana" w:hAnsi="Verdana"/>
          <w:sz w:val="20"/>
          <w:szCs w:val="20"/>
        </w:rPr>
        <w:t>l</w:t>
      </w:r>
      <w:r w:rsidRPr="00A77C7A">
        <w:rPr>
          <w:rFonts w:ascii="Verdana" w:hAnsi="Verdana"/>
          <w:sz w:val="20"/>
          <w:szCs w:val="20"/>
        </w:rPr>
        <w:t>sables que exijan aporte nacional o que impliquen gastos inmediatos que deban cubrirse con recursos estatales. Los convenios de donación, que en parte o en su totalidad contengan aportes en especie, deben incluir cláusula de obligatoriedad de certificar a la unidad especializada del Ministerio de Finanzas Públicas, el ingreso a almacén o inventario.</w:t>
      </w:r>
    </w:p>
    <w:p w14:paraId="4B4A7E6E" w14:textId="1BF7A2C2" w:rsidR="00EE505B" w:rsidRPr="00A77C7A" w:rsidRDefault="00EE505B" w:rsidP="00FD618E">
      <w:pPr>
        <w:spacing w:after="0" w:line="240" w:lineRule="auto"/>
        <w:ind w:right="332"/>
        <w:jc w:val="both"/>
        <w:rPr>
          <w:rFonts w:ascii="Verdana" w:hAnsi="Verdana"/>
          <w:sz w:val="20"/>
          <w:szCs w:val="20"/>
        </w:rPr>
      </w:pPr>
    </w:p>
    <w:p w14:paraId="062BADBE" w14:textId="6CE31045" w:rsidR="00A77C7A" w:rsidRPr="00A77C7A" w:rsidRDefault="00A77C7A" w:rsidP="00FD618E">
      <w:pPr>
        <w:spacing w:after="0" w:line="240" w:lineRule="auto"/>
        <w:ind w:right="332"/>
        <w:jc w:val="both"/>
        <w:rPr>
          <w:rFonts w:ascii="Verdana" w:hAnsi="Verdana"/>
          <w:sz w:val="20"/>
          <w:szCs w:val="20"/>
        </w:rPr>
      </w:pPr>
      <w:r w:rsidRPr="0095089C">
        <w:rPr>
          <w:rFonts w:ascii="Verdana" w:hAnsi="Verdana"/>
          <w:b/>
          <w:bCs/>
          <w:sz w:val="20"/>
          <w:szCs w:val="20"/>
        </w:rPr>
        <w:t>ARTICULO 79.-</w:t>
      </w:r>
      <w:r w:rsidRPr="00A77C7A">
        <w:rPr>
          <w:rFonts w:ascii="Verdana" w:hAnsi="Verdana"/>
          <w:sz w:val="20"/>
          <w:szCs w:val="20"/>
        </w:rPr>
        <w:t xml:space="preserve"> Los funcionarios y empleados públicos que recauden, administren o custodien bienes, fondos o valores del Estado y de sus entidades descentralizadas y autónomas, deben caucionar su responsabilidad mediante fianza de conformidad con la ley respectiva.</w:t>
      </w:r>
    </w:p>
    <w:p w14:paraId="5DF42339" w14:textId="77777777" w:rsidR="00A77C7A" w:rsidRPr="00A77C7A" w:rsidRDefault="00A77C7A" w:rsidP="00FD618E">
      <w:pPr>
        <w:spacing w:after="0" w:line="240" w:lineRule="auto"/>
        <w:ind w:right="332"/>
        <w:jc w:val="both"/>
        <w:rPr>
          <w:rFonts w:ascii="Verdana" w:eastAsia="Times New Roman" w:hAnsi="Verdana" w:cs="Arial"/>
          <w:b/>
          <w:sz w:val="20"/>
          <w:szCs w:val="20"/>
          <w:lang w:val="es-ES" w:eastAsia="es-ES"/>
        </w:rPr>
      </w:pPr>
    </w:p>
    <w:bookmarkEnd w:id="26"/>
    <w:bookmarkEnd w:id="27"/>
    <w:p w14:paraId="19F65786" w14:textId="377FA432" w:rsidR="00FD618E" w:rsidRDefault="00FD618E" w:rsidP="00C44F00">
      <w:pPr>
        <w:shd w:val="clear" w:color="auto" w:fill="FFFFFF"/>
        <w:jc w:val="both"/>
        <w:rPr>
          <w:rFonts w:ascii="Verdana" w:eastAsia="Times New Roman" w:hAnsi="Verdana" w:cs="Calibri"/>
          <w:iCs/>
          <w:color w:val="222222"/>
          <w:sz w:val="20"/>
          <w:szCs w:val="20"/>
          <w:lang w:eastAsia="es-GT"/>
        </w:rPr>
      </w:pPr>
      <w:r w:rsidRPr="00C44F00">
        <w:rPr>
          <w:rFonts w:ascii="Verdana" w:eastAsia="Times New Roman" w:hAnsi="Verdana" w:cs="Calibri"/>
          <w:b/>
          <w:color w:val="222222"/>
          <w:sz w:val="20"/>
          <w:szCs w:val="20"/>
          <w:lang w:eastAsia="es-GT"/>
        </w:rPr>
        <w:t xml:space="preserve">Acuerdo número A-028-2021 de la Contraloría General de Cuentas </w:t>
      </w:r>
      <w:r w:rsidRPr="00C44F00">
        <w:rPr>
          <w:rFonts w:ascii="Verdana" w:eastAsia="Times New Roman" w:hAnsi="Verdana" w:cs="Calibri"/>
          <w:color w:val="222222"/>
          <w:sz w:val="20"/>
          <w:szCs w:val="20"/>
          <w:lang w:eastAsia="es-GT"/>
        </w:rPr>
        <w:t xml:space="preserve">que aprueba el Sistema Nacional de Control Interno Gubernamental, Norma 4.3 Normas Relativas de las Actividades de Control, inciso a) Establecer Políticas y Procedimientos, que indica </w:t>
      </w:r>
      <w:r w:rsidRPr="00C44F00">
        <w:rPr>
          <w:rFonts w:ascii="Verdana" w:eastAsia="Times New Roman" w:hAnsi="Verdana" w:cs="Calibri"/>
          <w:iCs/>
          <w:color w:val="222222"/>
          <w:sz w:val="20"/>
          <w:szCs w:val="20"/>
          <w:lang w:eastAsia="es-GT"/>
        </w:rPr>
        <w:t>“La máxima autoridad, a través de la unidad especializada de la entidad debe promover la elaboración de políticas y manuales de procedimientos, para cada puesto o cargo y procesos relativos a las diferentes actividades de la entidad”.</w:t>
      </w:r>
      <w:r w:rsidRPr="00915D85">
        <w:rPr>
          <w:rFonts w:ascii="Verdana" w:eastAsia="Times New Roman" w:hAnsi="Verdana" w:cs="Calibri"/>
          <w:iCs/>
          <w:color w:val="222222"/>
          <w:sz w:val="20"/>
          <w:szCs w:val="20"/>
          <w:lang w:eastAsia="es-GT"/>
        </w:rPr>
        <w:t xml:space="preserve"> “La máxima autoridad, equipo de dirección y la unidad especializada de la entidad son responsables de revisar periódicamente las políticas y manuales de procedimientos y actualizar cuando corresponda”.</w:t>
      </w:r>
    </w:p>
    <w:p w14:paraId="3E6BC1FC" w14:textId="676CF4E1" w:rsidR="00A42CC3" w:rsidRPr="001D7C8C" w:rsidRDefault="00A42CC3" w:rsidP="00467EBB">
      <w:pPr>
        <w:pStyle w:val="Ttulo1"/>
      </w:pPr>
      <w:bookmarkStart w:id="28" w:name="_Toc425341486"/>
      <w:bookmarkStart w:id="29" w:name="_Toc103533339"/>
      <w:bookmarkStart w:id="30" w:name="_Toc106026443"/>
      <w:r w:rsidRPr="001D7C8C">
        <w:t>O</w:t>
      </w:r>
      <w:r w:rsidR="0037059B">
        <w:t>B</w:t>
      </w:r>
      <w:r w:rsidRPr="001D7C8C">
        <w:t>JETIVOS</w:t>
      </w:r>
      <w:bookmarkEnd w:id="28"/>
      <w:bookmarkEnd w:id="29"/>
      <w:bookmarkEnd w:id="30"/>
    </w:p>
    <w:p w14:paraId="46FDBFC8" w14:textId="77777777" w:rsidR="002F556E" w:rsidRPr="00C052E5" w:rsidRDefault="002F556E" w:rsidP="00F90CE9">
      <w:pPr>
        <w:spacing w:after="0"/>
        <w:rPr>
          <w:rFonts w:ascii="Verdana" w:hAnsi="Verdana" w:cs="Arial"/>
          <w:b/>
          <w:sz w:val="20"/>
          <w:szCs w:val="20"/>
          <w:lang w:val="es-ES"/>
        </w:rPr>
      </w:pPr>
    </w:p>
    <w:p w14:paraId="0FB33054" w14:textId="3BF3110D" w:rsidR="00A42CC3" w:rsidRPr="00C052E5" w:rsidRDefault="005B26F2" w:rsidP="00F90CE9">
      <w:pPr>
        <w:spacing w:after="0"/>
        <w:ind w:left="426"/>
        <w:rPr>
          <w:rFonts w:ascii="Verdana" w:hAnsi="Verdana" w:cs="Arial"/>
          <w:b/>
          <w:sz w:val="20"/>
          <w:szCs w:val="20"/>
        </w:rPr>
      </w:pPr>
      <w:r>
        <w:rPr>
          <w:rFonts w:ascii="Verdana" w:hAnsi="Verdana" w:cs="Arial"/>
          <w:b/>
          <w:sz w:val="20"/>
          <w:szCs w:val="20"/>
        </w:rPr>
        <w:t>8</w:t>
      </w:r>
      <w:r w:rsidR="00984CD1" w:rsidRPr="00C052E5">
        <w:rPr>
          <w:rFonts w:ascii="Verdana" w:hAnsi="Verdana" w:cs="Arial"/>
          <w:b/>
          <w:sz w:val="20"/>
          <w:szCs w:val="20"/>
        </w:rPr>
        <w:t>.1 Objetivo</w:t>
      </w:r>
      <w:r w:rsidR="00A42CC3" w:rsidRPr="00C052E5">
        <w:rPr>
          <w:rFonts w:ascii="Verdana" w:hAnsi="Verdana" w:cs="Arial"/>
          <w:b/>
          <w:sz w:val="20"/>
          <w:szCs w:val="20"/>
        </w:rPr>
        <w:t xml:space="preserve"> General</w:t>
      </w:r>
    </w:p>
    <w:p w14:paraId="6851C3BB" w14:textId="77777777" w:rsidR="0059215A" w:rsidRPr="00C052E5" w:rsidRDefault="0059215A" w:rsidP="00F90CE9">
      <w:pPr>
        <w:spacing w:after="0"/>
        <w:ind w:left="426"/>
        <w:rPr>
          <w:rFonts w:ascii="Verdana" w:hAnsi="Verdana" w:cs="Arial"/>
          <w:b/>
          <w:sz w:val="20"/>
          <w:szCs w:val="20"/>
        </w:rPr>
      </w:pPr>
    </w:p>
    <w:p w14:paraId="19B0B1D1" w14:textId="43C03A13" w:rsidR="00230C1D" w:rsidRPr="00C052E5" w:rsidRDefault="00A54EA8" w:rsidP="00230C1D">
      <w:pPr>
        <w:spacing w:after="0"/>
        <w:jc w:val="both"/>
        <w:rPr>
          <w:rFonts w:ascii="Verdana" w:hAnsi="Verdana"/>
          <w:sz w:val="20"/>
          <w:szCs w:val="20"/>
        </w:rPr>
      </w:pPr>
      <w:r>
        <w:rPr>
          <w:rFonts w:ascii="Verdana" w:hAnsi="Verdana"/>
          <w:sz w:val="20"/>
          <w:szCs w:val="20"/>
        </w:rPr>
        <w:t>M</w:t>
      </w:r>
      <w:r w:rsidR="00230C1D" w:rsidRPr="00C052E5">
        <w:rPr>
          <w:rFonts w:ascii="Verdana" w:hAnsi="Verdana"/>
          <w:sz w:val="20"/>
          <w:szCs w:val="20"/>
        </w:rPr>
        <w:t xml:space="preserve">antener la existencia de bienes (materiales, suministros y útiles) en buen estado para atender la demanda de estos; es decir que debe satisfacer en forma inmediata las necesidades planteadas en una solicitud debidamente autorizada. </w:t>
      </w:r>
    </w:p>
    <w:p w14:paraId="1A2F07EC" w14:textId="77777777" w:rsidR="00A7653C" w:rsidRPr="00C052E5" w:rsidRDefault="00A7653C" w:rsidP="00F90CE9">
      <w:pPr>
        <w:pStyle w:val="Sangra3detindependiente"/>
        <w:spacing w:after="0"/>
        <w:ind w:left="426" w:right="332"/>
        <w:jc w:val="both"/>
        <w:rPr>
          <w:rFonts w:ascii="Verdana" w:hAnsi="Verdana" w:cs="Arial"/>
          <w:b/>
          <w:sz w:val="20"/>
          <w:szCs w:val="20"/>
          <w:lang w:val="es-ES"/>
        </w:rPr>
      </w:pPr>
    </w:p>
    <w:p w14:paraId="194FB70A" w14:textId="77777777" w:rsidR="00A42CC3" w:rsidRPr="00C052E5" w:rsidRDefault="00A42CC3" w:rsidP="00014933">
      <w:pPr>
        <w:pStyle w:val="Prrafodelista"/>
        <w:numPr>
          <w:ilvl w:val="1"/>
          <w:numId w:val="26"/>
        </w:numPr>
        <w:spacing w:line="276" w:lineRule="auto"/>
        <w:ind w:left="426" w:firstLine="0"/>
        <w:contextualSpacing/>
        <w:jc w:val="both"/>
        <w:rPr>
          <w:rFonts w:ascii="Verdana" w:hAnsi="Verdana" w:cs="Arial"/>
          <w:b/>
        </w:rPr>
      </w:pPr>
      <w:r w:rsidRPr="00C052E5">
        <w:rPr>
          <w:rFonts w:ascii="Verdana" w:hAnsi="Verdana" w:cs="Arial"/>
          <w:b/>
        </w:rPr>
        <w:t>Objetivos Específicos</w:t>
      </w:r>
    </w:p>
    <w:p w14:paraId="222DA6FE" w14:textId="77777777" w:rsidR="00A7653C" w:rsidRPr="00C052E5" w:rsidRDefault="00A7653C" w:rsidP="00F90CE9">
      <w:pPr>
        <w:spacing w:after="0"/>
        <w:contextualSpacing/>
        <w:jc w:val="both"/>
        <w:rPr>
          <w:rFonts w:ascii="Verdana" w:hAnsi="Verdana" w:cs="Arial"/>
          <w:b/>
          <w:sz w:val="20"/>
          <w:szCs w:val="20"/>
        </w:rPr>
      </w:pPr>
    </w:p>
    <w:p w14:paraId="4C3E535B" w14:textId="260A241C" w:rsidR="00B51A93" w:rsidRPr="00844FB9" w:rsidRDefault="00A54EA8" w:rsidP="00A54EA8">
      <w:pPr>
        <w:pStyle w:val="Prrafodelista"/>
        <w:numPr>
          <w:ilvl w:val="0"/>
          <w:numId w:val="8"/>
        </w:numPr>
        <w:jc w:val="both"/>
        <w:rPr>
          <w:rFonts w:ascii="Verdana" w:hAnsi="Verdana" w:cs="Arial"/>
          <w:b/>
        </w:rPr>
      </w:pPr>
      <w:r w:rsidRPr="00A54EA8">
        <w:rPr>
          <w:rFonts w:ascii="Verdana" w:hAnsi="Verdana"/>
        </w:rPr>
        <w:t xml:space="preserve">Registrar y controlar los ingresos, egresos y saldos de los bienes con el objeto de atender las solicitudes que se presenten. </w:t>
      </w:r>
    </w:p>
    <w:p w14:paraId="6E1816F1" w14:textId="77777777" w:rsidR="00B51A93" w:rsidRPr="00844FB9" w:rsidRDefault="00B51A93" w:rsidP="00844FB9">
      <w:pPr>
        <w:pStyle w:val="Prrafodelista"/>
        <w:ind w:left="720"/>
        <w:jc w:val="both"/>
        <w:rPr>
          <w:rFonts w:ascii="Verdana" w:hAnsi="Verdana" w:cs="Arial"/>
          <w:b/>
        </w:rPr>
      </w:pPr>
    </w:p>
    <w:p w14:paraId="2E4F241A" w14:textId="2D3359D6" w:rsidR="00A54EA8" w:rsidRPr="00844FB9" w:rsidRDefault="00B51A93" w:rsidP="00A54EA8">
      <w:pPr>
        <w:pStyle w:val="Prrafodelista"/>
        <w:numPr>
          <w:ilvl w:val="0"/>
          <w:numId w:val="8"/>
        </w:numPr>
        <w:jc w:val="both"/>
        <w:rPr>
          <w:rFonts w:ascii="Verdana" w:hAnsi="Verdana" w:cs="Arial"/>
          <w:b/>
        </w:rPr>
      </w:pPr>
      <w:r>
        <w:rPr>
          <w:rFonts w:ascii="Verdana" w:hAnsi="Verdana"/>
        </w:rPr>
        <w:t>E</w:t>
      </w:r>
      <w:r w:rsidR="00A54EA8" w:rsidRPr="00A54EA8">
        <w:rPr>
          <w:rFonts w:ascii="Verdana" w:hAnsi="Verdana"/>
        </w:rPr>
        <w:t>stablecer y aplicar sistemas y/o procedimientos de ingreso, abastecimiento, almacenaje, cuidado, despacho, control y saldos de bienes.</w:t>
      </w:r>
    </w:p>
    <w:p w14:paraId="0A0D4119" w14:textId="77777777" w:rsidR="00A54EA8" w:rsidRPr="00844FB9" w:rsidRDefault="00A54EA8" w:rsidP="00844FB9">
      <w:pPr>
        <w:pStyle w:val="Prrafodelista"/>
        <w:ind w:left="720"/>
        <w:jc w:val="both"/>
        <w:rPr>
          <w:rFonts w:ascii="Verdana" w:hAnsi="Verdana" w:cs="Arial"/>
          <w:b/>
        </w:rPr>
      </w:pPr>
    </w:p>
    <w:p w14:paraId="4C6C2621" w14:textId="0CEC9AFE" w:rsidR="00E607B3" w:rsidRPr="00C052E5" w:rsidRDefault="00F219FF" w:rsidP="00844FB9">
      <w:pPr>
        <w:pStyle w:val="Prrafodelista"/>
        <w:numPr>
          <w:ilvl w:val="0"/>
          <w:numId w:val="8"/>
        </w:numPr>
        <w:spacing w:line="276" w:lineRule="auto"/>
        <w:ind w:left="709" w:hanging="283"/>
        <w:contextualSpacing/>
        <w:jc w:val="both"/>
        <w:rPr>
          <w:rFonts w:ascii="Verdana" w:hAnsi="Verdana" w:cs="Arial"/>
          <w:lang w:val="es-GT" w:eastAsia="es-GT"/>
        </w:rPr>
      </w:pPr>
      <w:r w:rsidRPr="00C052E5">
        <w:rPr>
          <w:rFonts w:ascii="Verdana" w:hAnsi="Verdana" w:cs="Arial"/>
          <w:lang w:val="es-GT" w:eastAsia="es-GT"/>
        </w:rPr>
        <w:t>Formalizar</w:t>
      </w:r>
      <w:r w:rsidR="00E607B3" w:rsidRPr="00C052E5">
        <w:rPr>
          <w:rFonts w:ascii="Verdana" w:hAnsi="Verdana" w:cs="Arial"/>
          <w:lang w:val="es-GT" w:eastAsia="es-GT"/>
        </w:rPr>
        <w:t xml:space="preserve"> los pasos, secuencias, </w:t>
      </w:r>
      <w:r w:rsidR="00F862EA" w:rsidRPr="00C052E5">
        <w:rPr>
          <w:rFonts w:ascii="Verdana" w:hAnsi="Verdana" w:cs="Arial"/>
          <w:lang w:val="es-GT" w:eastAsia="es-GT"/>
        </w:rPr>
        <w:t>de ingresos de los bienes al Almacén</w:t>
      </w:r>
    </w:p>
    <w:p w14:paraId="6BFFA13E" w14:textId="77777777" w:rsidR="00921E61" w:rsidRPr="00C052E5" w:rsidRDefault="00921E61" w:rsidP="00844FB9">
      <w:pPr>
        <w:pStyle w:val="Prrafodelista"/>
        <w:spacing w:line="276" w:lineRule="auto"/>
        <w:ind w:left="709" w:hanging="283"/>
        <w:contextualSpacing/>
        <w:jc w:val="both"/>
        <w:rPr>
          <w:rFonts w:ascii="Verdana" w:hAnsi="Verdana" w:cs="Arial"/>
          <w:lang w:val="es-GT" w:eastAsia="es-GT"/>
        </w:rPr>
      </w:pPr>
    </w:p>
    <w:p w14:paraId="49373E5F" w14:textId="09CE9737" w:rsidR="00F862EA" w:rsidRPr="00C052E5" w:rsidRDefault="00F862EA" w:rsidP="00844FB9">
      <w:pPr>
        <w:pStyle w:val="Prrafodelista"/>
        <w:numPr>
          <w:ilvl w:val="0"/>
          <w:numId w:val="8"/>
        </w:numPr>
        <w:spacing w:line="276" w:lineRule="auto"/>
        <w:ind w:left="709" w:hanging="283"/>
        <w:contextualSpacing/>
        <w:jc w:val="both"/>
        <w:rPr>
          <w:rFonts w:ascii="Verdana" w:hAnsi="Verdana" w:cs="Arial"/>
          <w:lang w:val="es-GT" w:eastAsia="es-GT"/>
        </w:rPr>
      </w:pPr>
      <w:r w:rsidRPr="00C052E5">
        <w:rPr>
          <w:rFonts w:ascii="Verdana" w:hAnsi="Verdana" w:cs="Arial"/>
          <w:lang w:val="es-GT" w:eastAsia="es-GT"/>
        </w:rPr>
        <w:t>Formalizar los pasos, secuencias, de egresos de los bienes del Almacén hacia la Dirección, Departamento, Unidad o Sección que lo requiera.</w:t>
      </w:r>
    </w:p>
    <w:p w14:paraId="647CCB93" w14:textId="77777777" w:rsidR="00921E61" w:rsidRPr="00C052E5" w:rsidRDefault="00921E61" w:rsidP="00844FB9">
      <w:pPr>
        <w:pStyle w:val="Prrafodelista"/>
        <w:spacing w:line="276" w:lineRule="auto"/>
        <w:ind w:left="709" w:hanging="283"/>
        <w:rPr>
          <w:rFonts w:ascii="Verdana" w:hAnsi="Verdana" w:cs="Arial"/>
        </w:rPr>
      </w:pPr>
    </w:p>
    <w:p w14:paraId="229AC0B0" w14:textId="41D4D391" w:rsidR="00F219FF" w:rsidRPr="00D744D2" w:rsidRDefault="00F219FF" w:rsidP="00844FB9">
      <w:pPr>
        <w:pStyle w:val="Prrafodelista"/>
        <w:numPr>
          <w:ilvl w:val="0"/>
          <w:numId w:val="8"/>
        </w:numPr>
        <w:spacing w:line="276" w:lineRule="auto"/>
        <w:ind w:left="709" w:hanging="283"/>
        <w:contextualSpacing/>
        <w:jc w:val="both"/>
        <w:rPr>
          <w:rFonts w:ascii="Verdana" w:hAnsi="Verdana" w:cs="Arial"/>
        </w:rPr>
      </w:pPr>
      <w:r w:rsidRPr="00C052E5">
        <w:rPr>
          <w:rFonts w:ascii="Verdana" w:hAnsi="Verdana" w:cs="Arial"/>
          <w:lang w:val="es-GT" w:eastAsia="es-GT"/>
        </w:rPr>
        <w:t xml:space="preserve">Servir de herramienta de consulta </w:t>
      </w:r>
      <w:r w:rsidR="00921E61" w:rsidRPr="00C052E5">
        <w:rPr>
          <w:rFonts w:ascii="Verdana" w:hAnsi="Verdana" w:cs="Arial"/>
          <w:lang w:val="es-GT" w:eastAsia="es-GT"/>
        </w:rPr>
        <w:t xml:space="preserve">y capacitación </w:t>
      </w:r>
      <w:r w:rsidRPr="00C052E5">
        <w:rPr>
          <w:rFonts w:ascii="Verdana" w:hAnsi="Verdana" w:cs="Arial"/>
          <w:lang w:val="es-GT" w:eastAsia="es-GT"/>
        </w:rPr>
        <w:t xml:space="preserve">al personal de </w:t>
      </w:r>
      <w:r w:rsidR="00E461CF" w:rsidRPr="00C052E5">
        <w:rPr>
          <w:rFonts w:ascii="Verdana" w:hAnsi="Verdana" w:cs="Arial"/>
          <w:lang w:val="es-GT" w:eastAsia="es-GT"/>
        </w:rPr>
        <w:t>Almacén</w:t>
      </w:r>
      <w:r w:rsidR="00DA3B4F" w:rsidRPr="00C052E5">
        <w:rPr>
          <w:rFonts w:ascii="Verdana" w:hAnsi="Verdana" w:cs="Arial"/>
          <w:lang w:val="es-GT" w:eastAsia="es-GT"/>
        </w:rPr>
        <w:t xml:space="preserve">, del Departamento </w:t>
      </w:r>
      <w:r w:rsidR="00D744D2" w:rsidRPr="00C052E5">
        <w:rPr>
          <w:rFonts w:ascii="Verdana" w:hAnsi="Verdana" w:cs="Arial"/>
          <w:lang w:val="es-GT" w:eastAsia="es-GT"/>
        </w:rPr>
        <w:t>Administrativo.</w:t>
      </w:r>
    </w:p>
    <w:p w14:paraId="21EA9405" w14:textId="77777777" w:rsidR="00D744D2" w:rsidRPr="00D744D2" w:rsidRDefault="00D744D2" w:rsidP="00D744D2">
      <w:pPr>
        <w:pStyle w:val="Prrafodelista"/>
        <w:rPr>
          <w:rFonts w:ascii="Verdana" w:hAnsi="Verdana" w:cs="Arial"/>
        </w:rPr>
      </w:pPr>
    </w:p>
    <w:p w14:paraId="5F90749B" w14:textId="77777777" w:rsidR="00E607B3" w:rsidRPr="001D7C8C" w:rsidRDefault="004125B3" w:rsidP="00467EBB">
      <w:pPr>
        <w:pStyle w:val="Ttulo1"/>
      </w:pPr>
      <w:bookmarkStart w:id="31" w:name="_Toc374612820"/>
      <w:bookmarkStart w:id="32" w:name="_Toc425341487"/>
      <w:bookmarkStart w:id="33" w:name="_Toc103533340"/>
      <w:bookmarkStart w:id="34" w:name="_Toc106026444"/>
      <w:r w:rsidRPr="001D7C8C">
        <w:t>GENERALIDADES</w:t>
      </w:r>
      <w:bookmarkEnd w:id="31"/>
      <w:bookmarkEnd w:id="32"/>
      <w:bookmarkEnd w:id="33"/>
      <w:bookmarkEnd w:id="34"/>
    </w:p>
    <w:p w14:paraId="43D65A2A" w14:textId="77777777" w:rsidR="00055E3D" w:rsidRPr="00844FB9" w:rsidRDefault="00055E3D" w:rsidP="00F90CE9">
      <w:pPr>
        <w:pStyle w:val="Sangra2detindependiente"/>
        <w:spacing w:after="0" w:line="276" w:lineRule="auto"/>
        <w:rPr>
          <w:rFonts w:ascii="Verdana" w:hAnsi="Verdana"/>
          <w:sz w:val="20"/>
          <w:szCs w:val="20"/>
          <w:lang w:val="es-ES" w:eastAsia="es-ES"/>
        </w:rPr>
      </w:pPr>
    </w:p>
    <w:p w14:paraId="114DE0C4" w14:textId="6165288D" w:rsidR="00E607B3" w:rsidRPr="007115AA" w:rsidRDefault="00E607B3" w:rsidP="005C638A">
      <w:pPr>
        <w:pStyle w:val="Sangra2detindependiente"/>
        <w:numPr>
          <w:ilvl w:val="0"/>
          <w:numId w:val="1"/>
        </w:numPr>
        <w:tabs>
          <w:tab w:val="num" w:pos="851"/>
        </w:tabs>
        <w:spacing w:after="0" w:line="276" w:lineRule="auto"/>
        <w:ind w:right="332"/>
        <w:jc w:val="both"/>
        <w:rPr>
          <w:rFonts w:ascii="Verdana" w:hAnsi="Verdana" w:cs="Arial"/>
          <w:caps/>
          <w:color w:val="000000"/>
          <w:sz w:val="20"/>
          <w:szCs w:val="20"/>
        </w:rPr>
      </w:pPr>
      <w:r w:rsidRPr="00C052E5">
        <w:rPr>
          <w:rFonts w:ascii="Verdana" w:hAnsi="Verdana" w:cs="Arial"/>
          <w:color w:val="000000"/>
          <w:sz w:val="20"/>
          <w:szCs w:val="20"/>
        </w:rPr>
        <w:t xml:space="preserve">El presente Manual del Normas y Procedimientos </w:t>
      </w:r>
      <w:r w:rsidR="00032483">
        <w:rPr>
          <w:rFonts w:ascii="Verdana" w:hAnsi="Verdana" w:cs="Arial"/>
          <w:color w:val="000000"/>
          <w:sz w:val="20"/>
          <w:szCs w:val="20"/>
        </w:rPr>
        <w:t xml:space="preserve">de Almacén de la Comisión Presidencial por la Paz y los Derechos Humanos, </w:t>
      </w:r>
      <w:r w:rsidRPr="00C052E5">
        <w:rPr>
          <w:rFonts w:ascii="Verdana" w:hAnsi="Verdana" w:cs="Arial"/>
          <w:color w:val="000000"/>
          <w:sz w:val="20"/>
          <w:szCs w:val="20"/>
        </w:rPr>
        <w:t>brinda una descripción de las normas, procesos y procedimiento</w:t>
      </w:r>
      <w:r w:rsidR="009B5E0A" w:rsidRPr="00C052E5">
        <w:rPr>
          <w:rFonts w:ascii="Verdana" w:hAnsi="Verdana" w:cs="Arial"/>
          <w:color w:val="000000"/>
          <w:sz w:val="20"/>
          <w:szCs w:val="20"/>
        </w:rPr>
        <w:t>s del</w:t>
      </w:r>
      <w:r w:rsidR="00E461CF" w:rsidRPr="00C052E5">
        <w:rPr>
          <w:rFonts w:ascii="Verdana" w:hAnsi="Verdana" w:cs="Arial"/>
          <w:color w:val="000000"/>
          <w:sz w:val="20"/>
          <w:szCs w:val="20"/>
        </w:rPr>
        <w:t xml:space="preserve"> Almacén </w:t>
      </w:r>
      <w:r w:rsidRPr="00C052E5">
        <w:rPr>
          <w:rFonts w:ascii="Verdana" w:hAnsi="Verdana" w:cs="Arial"/>
          <w:color w:val="000000"/>
          <w:sz w:val="20"/>
          <w:szCs w:val="20"/>
        </w:rPr>
        <w:t>de</w:t>
      </w:r>
      <w:r w:rsidR="00F30D05" w:rsidRPr="00C052E5">
        <w:rPr>
          <w:rFonts w:ascii="Verdana" w:hAnsi="Verdana" w:cs="Arial"/>
          <w:color w:val="000000"/>
          <w:sz w:val="20"/>
          <w:szCs w:val="20"/>
        </w:rPr>
        <w:t xml:space="preserve">l Departamento Administrativo </w:t>
      </w:r>
      <w:r w:rsidR="00735F24" w:rsidRPr="00C052E5">
        <w:rPr>
          <w:rFonts w:ascii="Verdana" w:hAnsi="Verdana" w:cs="Arial"/>
          <w:color w:val="000000"/>
          <w:sz w:val="20"/>
          <w:szCs w:val="20"/>
        </w:rPr>
        <w:t>de la</w:t>
      </w:r>
      <w:r w:rsidRPr="00C052E5">
        <w:rPr>
          <w:rFonts w:ascii="Verdana" w:hAnsi="Verdana" w:cs="Arial"/>
          <w:color w:val="000000"/>
          <w:sz w:val="20"/>
          <w:szCs w:val="20"/>
        </w:rPr>
        <w:t xml:space="preserve"> </w:t>
      </w:r>
      <w:r w:rsidR="00D9645B" w:rsidRPr="007115AA">
        <w:rPr>
          <w:rFonts w:ascii="Verdana" w:hAnsi="Verdana" w:cs="Arial"/>
          <w:caps/>
          <w:color w:val="000000"/>
          <w:sz w:val="20"/>
          <w:szCs w:val="20"/>
        </w:rPr>
        <w:t>C</w:t>
      </w:r>
      <w:r w:rsidR="00395222" w:rsidRPr="007115AA">
        <w:rPr>
          <w:rFonts w:ascii="Verdana" w:hAnsi="Verdana" w:cs="Arial"/>
          <w:caps/>
          <w:color w:val="000000"/>
          <w:sz w:val="20"/>
          <w:szCs w:val="20"/>
        </w:rPr>
        <w:t>opa</w:t>
      </w:r>
      <w:r w:rsidR="00DC5DCC" w:rsidRPr="007115AA">
        <w:rPr>
          <w:rFonts w:ascii="Verdana" w:hAnsi="Verdana" w:cs="Arial"/>
          <w:caps/>
          <w:color w:val="000000"/>
          <w:sz w:val="20"/>
          <w:szCs w:val="20"/>
        </w:rPr>
        <w:t>deh</w:t>
      </w:r>
      <w:r w:rsidR="00D9645B" w:rsidRPr="007115AA">
        <w:rPr>
          <w:rFonts w:ascii="Verdana" w:hAnsi="Verdana" w:cs="Arial"/>
          <w:caps/>
          <w:color w:val="000000"/>
          <w:sz w:val="20"/>
          <w:szCs w:val="20"/>
        </w:rPr>
        <w:t>.</w:t>
      </w:r>
    </w:p>
    <w:p w14:paraId="73B47B11" w14:textId="77777777" w:rsidR="0059215A" w:rsidRPr="00C052E5" w:rsidRDefault="0059215A" w:rsidP="00F90CE9">
      <w:pPr>
        <w:pStyle w:val="Sangra2detindependiente"/>
        <w:spacing w:after="0" w:line="276" w:lineRule="auto"/>
        <w:ind w:left="720" w:right="332"/>
        <w:jc w:val="both"/>
        <w:rPr>
          <w:rFonts w:ascii="Verdana" w:hAnsi="Verdana" w:cs="Arial"/>
          <w:color w:val="000000"/>
          <w:sz w:val="20"/>
          <w:szCs w:val="20"/>
        </w:rPr>
      </w:pPr>
    </w:p>
    <w:p w14:paraId="6DE24065" w14:textId="77777777" w:rsidR="0059215A" w:rsidRPr="00C052E5" w:rsidRDefault="0059215A" w:rsidP="005C638A">
      <w:pPr>
        <w:pStyle w:val="Sangra2detindependiente"/>
        <w:numPr>
          <w:ilvl w:val="0"/>
          <w:numId w:val="1"/>
        </w:numPr>
        <w:tabs>
          <w:tab w:val="num" w:pos="851"/>
        </w:tabs>
        <w:spacing w:after="0" w:line="276" w:lineRule="auto"/>
        <w:ind w:right="332"/>
        <w:jc w:val="both"/>
        <w:rPr>
          <w:rFonts w:ascii="Verdana" w:hAnsi="Verdana" w:cs="Arial"/>
          <w:color w:val="000000"/>
          <w:sz w:val="20"/>
          <w:szCs w:val="20"/>
        </w:rPr>
      </w:pPr>
      <w:r w:rsidRPr="00C052E5">
        <w:rPr>
          <w:rFonts w:ascii="Verdana" w:hAnsi="Verdana" w:cs="Arial"/>
          <w:color w:val="000000"/>
          <w:sz w:val="20"/>
          <w:szCs w:val="20"/>
        </w:rPr>
        <w:t xml:space="preserve">El manual se compone de una parte narrativa del procedimiento, </w:t>
      </w:r>
      <w:r w:rsidR="007E4A73" w:rsidRPr="00C052E5">
        <w:rPr>
          <w:rFonts w:ascii="Verdana" w:hAnsi="Verdana" w:cs="Arial"/>
          <w:color w:val="000000"/>
          <w:sz w:val="20"/>
          <w:szCs w:val="20"/>
        </w:rPr>
        <w:t xml:space="preserve">una matriz de procedimientos y </w:t>
      </w:r>
      <w:r w:rsidRPr="00C052E5">
        <w:rPr>
          <w:rFonts w:ascii="Verdana" w:hAnsi="Verdana" w:cs="Arial"/>
          <w:color w:val="000000"/>
          <w:sz w:val="20"/>
          <w:szCs w:val="20"/>
        </w:rPr>
        <w:t>un flujograma para facilitar la comprensión del procedimiento.</w:t>
      </w:r>
    </w:p>
    <w:p w14:paraId="1BCD6166" w14:textId="77777777" w:rsidR="00E607B3" w:rsidRPr="00C052E5" w:rsidRDefault="00E607B3" w:rsidP="00F90CE9">
      <w:pPr>
        <w:pStyle w:val="Sangra2detindependiente"/>
        <w:tabs>
          <w:tab w:val="num" w:pos="851"/>
        </w:tabs>
        <w:spacing w:after="0" w:line="276" w:lineRule="auto"/>
        <w:ind w:right="332"/>
        <w:jc w:val="both"/>
        <w:rPr>
          <w:rFonts w:ascii="Verdana" w:hAnsi="Verdana" w:cs="Arial"/>
          <w:sz w:val="20"/>
          <w:szCs w:val="20"/>
        </w:rPr>
      </w:pPr>
    </w:p>
    <w:p w14:paraId="311E3F87" w14:textId="37042B08" w:rsidR="00E607B3" w:rsidRPr="00C052E5" w:rsidRDefault="00E607B3" w:rsidP="005C638A">
      <w:pPr>
        <w:pStyle w:val="Sangra2detindependiente"/>
        <w:numPr>
          <w:ilvl w:val="0"/>
          <w:numId w:val="1"/>
        </w:numPr>
        <w:tabs>
          <w:tab w:val="num" w:pos="851"/>
        </w:tabs>
        <w:spacing w:after="0" w:line="276" w:lineRule="auto"/>
        <w:ind w:right="332"/>
        <w:jc w:val="both"/>
        <w:rPr>
          <w:rFonts w:ascii="Verdana" w:hAnsi="Verdana" w:cs="Arial"/>
          <w:sz w:val="20"/>
          <w:szCs w:val="20"/>
        </w:rPr>
      </w:pPr>
      <w:r w:rsidRPr="00C052E5">
        <w:rPr>
          <w:rFonts w:ascii="Verdana" w:hAnsi="Verdana" w:cs="Arial"/>
          <w:sz w:val="20"/>
          <w:szCs w:val="20"/>
        </w:rPr>
        <w:t>La</w:t>
      </w:r>
      <w:r w:rsidR="007E4A73" w:rsidRPr="00C052E5">
        <w:rPr>
          <w:rFonts w:ascii="Verdana" w:hAnsi="Verdana" w:cs="Arial"/>
          <w:sz w:val="20"/>
          <w:szCs w:val="20"/>
        </w:rPr>
        <w:t>s</w:t>
      </w:r>
      <w:r w:rsidRPr="00C052E5">
        <w:rPr>
          <w:rFonts w:ascii="Verdana" w:hAnsi="Verdana" w:cs="Arial"/>
          <w:sz w:val="20"/>
          <w:szCs w:val="20"/>
        </w:rPr>
        <w:t xml:space="preserve"> política</w:t>
      </w:r>
      <w:r w:rsidR="007E4A73" w:rsidRPr="00C052E5">
        <w:rPr>
          <w:rFonts w:ascii="Verdana" w:hAnsi="Verdana" w:cs="Arial"/>
          <w:sz w:val="20"/>
          <w:szCs w:val="20"/>
        </w:rPr>
        <w:t>s</w:t>
      </w:r>
      <w:r w:rsidRPr="00C052E5">
        <w:rPr>
          <w:rFonts w:ascii="Verdana" w:hAnsi="Verdana" w:cs="Arial"/>
          <w:sz w:val="20"/>
          <w:szCs w:val="20"/>
        </w:rPr>
        <w:t>, normas, procedimientos y demás aspectos referidos en el presente Manual, se aplican</w:t>
      </w:r>
      <w:r w:rsidR="00F776B7" w:rsidRPr="00C052E5">
        <w:rPr>
          <w:rFonts w:ascii="Verdana" w:hAnsi="Verdana" w:cs="Arial"/>
          <w:sz w:val="20"/>
          <w:szCs w:val="20"/>
        </w:rPr>
        <w:t xml:space="preserve"> en</w:t>
      </w:r>
      <w:r w:rsidR="009B5E0A" w:rsidRPr="00C052E5">
        <w:rPr>
          <w:rFonts w:ascii="Verdana" w:hAnsi="Verdana" w:cs="Arial"/>
          <w:sz w:val="20"/>
          <w:szCs w:val="20"/>
        </w:rPr>
        <w:t xml:space="preserve"> el</w:t>
      </w:r>
      <w:r w:rsidR="009B5E0A" w:rsidRPr="00C052E5">
        <w:rPr>
          <w:rFonts w:ascii="Verdana" w:hAnsi="Verdana" w:cs="Arial"/>
          <w:color w:val="FF0000"/>
          <w:sz w:val="20"/>
          <w:szCs w:val="20"/>
        </w:rPr>
        <w:t xml:space="preserve"> </w:t>
      </w:r>
      <w:r w:rsidR="00E461CF" w:rsidRPr="00C052E5">
        <w:rPr>
          <w:rFonts w:ascii="Verdana" w:hAnsi="Verdana" w:cs="Arial"/>
          <w:sz w:val="20"/>
          <w:szCs w:val="20"/>
        </w:rPr>
        <w:t>Almacén</w:t>
      </w:r>
      <w:r w:rsidR="00F776B7" w:rsidRPr="00C052E5">
        <w:rPr>
          <w:rFonts w:ascii="Verdana" w:hAnsi="Verdana" w:cs="Arial"/>
          <w:sz w:val="20"/>
          <w:szCs w:val="20"/>
        </w:rPr>
        <w:t>.</w:t>
      </w:r>
    </w:p>
    <w:p w14:paraId="7077DDBB" w14:textId="77777777" w:rsidR="00E607B3" w:rsidRPr="00C052E5" w:rsidRDefault="00E607B3" w:rsidP="00F90CE9">
      <w:pPr>
        <w:pStyle w:val="Prrafodelista"/>
        <w:spacing w:line="276" w:lineRule="auto"/>
        <w:rPr>
          <w:rFonts w:ascii="Verdana" w:hAnsi="Verdana" w:cs="Arial"/>
        </w:rPr>
      </w:pPr>
    </w:p>
    <w:p w14:paraId="418237E9" w14:textId="64E94490" w:rsidR="00E607B3" w:rsidRPr="00C052E5" w:rsidRDefault="00E607B3" w:rsidP="005C638A">
      <w:pPr>
        <w:pStyle w:val="Sangra2detindependiente"/>
        <w:numPr>
          <w:ilvl w:val="0"/>
          <w:numId w:val="1"/>
        </w:numPr>
        <w:tabs>
          <w:tab w:val="num" w:pos="851"/>
        </w:tabs>
        <w:spacing w:after="0" w:line="276" w:lineRule="auto"/>
        <w:ind w:right="335"/>
        <w:jc w:val="both"/>
        <w:rPr>
          <w:rFonts w:ascii="Verdana" w:hAnsi="Verdana" w:cs="Arial"/>
          <w:color w:val="000000"/>
          <w:sz w:val="20"/>
          <w:szCs w:val="20"/>
        </w:rPr>
      </w:pPr>
      <w:r w:rsidRPr="00C052E5">
        <w:rPr>
          <w:rFonts w:ascii="Verdana" w:hAnsi="Verdana" w:cs="Arial"/>
          <w:sz w:val="20"/>
          <w:szCs w:val="20"/>
        </w:rPr>
        <w:t xml:space="preserve">Para el cumplimiento del objetivo del manual, es necesario que este instrumento administrativo </w:t>
      </w:r>
      <w:r w:rsidR="00395222" w:rsidRPr="00C052E5">
        <w:rPr>
          <w:rFonts w:ascii="Verdana" w:hAnsi="Verdana" w:cs="Arial"/>
          <w:sz w:val="20"/>
          <w:szCs w:val="20"/>
        </w:rPr>
        <w:t>esté</w:t>
      </w:r>
      <w:r w:rsidRPr="00C052E5">
        <w:rPr>
          <w:rFonts w:ascii="Verdana" w:hAnsi="Verdana" w:cs="Arial"/>
          <w:sz w:val="20"/>
          <w:szCs w:val="20"/>
        </w:rPr>
        <w:t xml:space="preserve"> debidamente validado con las firmas de los responsables de elaboración, revisión y </w:t>
      </w:r>
      <w:r w:rsidR="00262E20">
        <w:rPr>
          <w:rFonts w:ascii="Verdana" w:hAnsi="Verdana" w:cs="Arial"/>
          <w:sz w:val="20"/>
          <w:szCs w:val="20"/>
        </w:rPr>
        <w:t>aprobación.  P</w:t>
      </w:r>
      <w:r w:rsidRPr="00C052E5">
        <w:rPr>
          <w:rFonts w:ascii="Verdana" w:hAnsi="Verdana" w:cs="Arial"/>
          <w:sz w:val="20"/>
          <w:szCs w:val="20"/>
        </w:rPr>
        <w:t>osteriormente sea socializado</w:t>
      </w:r>
      <w:r w:rsidR="001A04E8" w:rsidRPr="00C052E5">
        <w:rPr>
          <w:rFonts w:ascii="Verdana" w:hAnsi="Verdana" w:cs="Arial"/>
          <w:sz w:val="20"/>
          <w:szCs w:val="20"/>
        </w:rPr>
        <w:t xml:space="preserve"> </w:t>
      </w:r>
      <w:r w:rsidR="00015E39">
        <w:rPr>
          <w:rFonts w:ascii="Verdana" w:hAnsi="Verdana" w:cs="Arial"/>
          <w:sz w:val="20"/>
          <w:szCs w:val="20"/>
        </w:rPr>
        <w:t xml:space="preserve">por los responsables, </w:t>
      </w:r>
      <w:r w:rsidR="001A04E8" w:rsidRPr="00C052E5">
        <w:rPr>
          <w:rFonts w:ascii="Verdana" w:hAnsi="Verdana" w:cs="Arial"/>
          <w:sz w:val="20"/>
          <w:szCs w:val="20"/>
        </w:rPr>
        <w:t xml:space="preserve">al interior de la Institución.  </w:t>
      </w:r>
      <w:r w:rsidRPr="00C052E5">
        <w:rPr>
          <w:rFonts w:ascii="Verdana" w:hAnsi="Verdana" w:cs="Arial"/>
          <w:sz w:val="20"/>
          <w:szCs w:val="20"/>
        </w:rPr>
        <w:t>Esto permitirá al personal enterarse y empoderarse de sus responsabilidades como parte activa del proceso.</w:t>
      </w:r>
    </w:p>
    <w:p w14:paraId="3BA7AB8E" w14:textId="77777777" w:rsidR="0049423E" w:rsidRPr="00844FB9" w:rsidRDefault="0049423E" w:rsidP="00F90CE9">
      <w:pPr>
        <w:pStyle w:val="Sangra2detindependiente"/>
        <w:spacing w:after="0" w:line="276" w:lineRule="auto"/>
        <w:ind w:left="0" w:right="335"/>
        <w:rPr>
          <w:rFonts w:ascii="Verdana" w:hAnsi="Verdana"/>
          <w:b/>
          <w:sz w:val="20"/>
          <w:szCs w:val="20"/>
        </w:rPr>
      </w:pPr>
    </w:p>
    <w:p w14:paraId="2A6D2C1F" w14:textId="77777777" w:rsidR="00E607B3" w:rsidRPr="001D7C8C" w:rsidRDefault="004125B3" w:rsidP="00467EBB">
      <w:pPr>
        <w:pStyle w:val="Ttulo1"/>
      </w:pPr>
      <w:bookmarkStart w:id="35" w:name="_Toc425341488"/>
      <w:bookmarkStart w:id="36" w:name="_Toc103533341"/>
      <w:bookmarkStart w:id="37" w:name="_Toc106026445"/>
      <w:r w:rsidRPr="001D7C8C">
        <w:t>ACTUALIZACIÓN DEL MANUAL</w:t>
      </w:r>
      <w:bookmarkEnd w:id="35"/>
      <w:bookmarkEnd w:id="36"/>
      <w:bookmarkEnd w:id="37"/>
    </w:p>
    <w:p w14:paraId="39426A51" w14:textId="77777777" w:rsidR="00055E3D" w:rsidRPr="00844FB9" w:rsidRDefault="00055E3D" w:rsidP="00F90CE9">
      <w:pPr>
        <w:pStyle w:val="Sangra2detindependiente"/>
        <w:spacing w:after="0" w:line="276" w:lineRule="auto"/>
        <w:rPr>
          <w:rFonts w:ascii="Verdana" w:hAnsi="Verdana"/>
          <w:sz w:val="20"/>
          <w:szCs w:val="20"/>
          <w:lang w:val="es-ES" w:eastAsia="es-ES"/>
        </w:rPr>
      </w:pPr>
    </w:p>
    <w:p w14:paraId="43F58316" w14:textId="7C3D77FF" w:rsidR="00E607B3" w:rsidRPr="00C052E5" w:rsidRDefault="00E607B3" w:rsidP="005C638A">
      <w:pPr>
        <w:pStyle w:val="Prrafodelista"/>
        <w:numPr>
          <w:ilvl w:val="0"/>
          <w:numId w:val="3"/>
        </w:numPr>
        <w:tabs>
          <w:tab w:val="left" w:pos="851"/>
        </w:tabs>
        <w:autoSpaceDE w:val="0"/>
        <w:autoSpaceDN w:val="0"/>
        <w:adjustRightInd w:val="0"/>
        <w:spacing w:line="276" w:lineRule="auto"/>
        <w:ind w:right="332"/>
        <w:jc w:val="both"/>
        <w:rPr>
          <w:rFonts w:ascii="Verdana" w:hAnsi="Verdana" w:cs="Arial"/>
        </w:rPr>
      </w:pPr>
      <w:r w:rsidRPr="00C052E5">
        <w:rPr>
          <w:rFonts w:ascii="Verdana" w:hAnsi="Verdana" w:cs="Arial"/>
        </w:rPr>
        <w:t xml:space="preserve">Este documento </w:t>
      </w:r>
      <w:r w:rsidR="00C07F3C" w:rsidRPr="00C052E5">
        <w:rPr>
          <w:rFonts w:ascii="Verdana" w:hAnsi="Verdana" w:cs="Arial"/>
        </w:rPr>
        <w:t>fu</w:t>
      </w:r>
      <w:r w:rsidR="007E4A73" w:rsidRPr="00C052E5">
        <w:rPr>
          <w:rFonts w:ascii="Verdana" w:hAnsi="Verdana" w:cs="Arial"/>
        </w:rPr>
        <w:t>e</w:t>
      </w:r>
      <w:r w:rsidRPr="00C052E5">
        <w:rPr>
          <w:rFonts w:ascii="Verdana" w:hAnsi="Verdana" w:cs="Arial"/>
        </w:rPr>
        <w:t xml:space="preserve"> discutid</w:t>
      </w:r>
      <w:r w:rsidR="007E4A73" w:rsidRPr="00C052E5">
        <w:rPr>
          <w:rFonts w:ascii="Verdana" w:hAnsi="Verdana" w:cs="Arial"/>
        </w:rPr>
        <w:t xml:space="preserve">o, aceptado y/o modificado por </w:t>
      </w:r>
      <w:r w:rsidR="00F76DC1" w:rsidRPr="00C052E5">
        <w:rPr>
          <w:rFonts w:ascii="Verdana" w:hAnsi="Verdana" w:cs="Arial"/>
        </w:rPr>
        <w:t>el personal de</w:t>
      </w:r>
      <w:r w:rsidR="00F30D05" w:rsidRPr="00C052E5">
        <w:rPr>
          <w:rFonts w:ascii="Verdana" w:hAnsi="Verdana" w:cs="Arial"/>
        </w:rPr>
        <w:t xml:space="preserve"> Almacén, y </w:t>
      </w:r>
      <w:r w:rsidR="00F76DC1" w:rsidRPr="00C052E5">
        <w:rPr>
          <w:rFonts w:ascii="Verdana" w:hAnsi="Verdana" w:cs="Arial"/>
        </w:rPr>
        <w:t xml:space="preserve">Departamento de </w:t>
      </w:r>
      <w:r w:rsidR="00E461CF" w:rsidRPr="00C052E5">
        <w:rPr>
          <w:rFonts w:ascii="Verdana" w:hAnsi="Verdana" w:cs="Arial"/>
        </w:rPr>
        <w:t>Administrativo</w:t>
      </w:r>
      <w:r w:rsidR="00C07F3C" w:rsidRPr="00C052E5">
        <w:rPr>
          <w:rFonts w:ascii="Verdana" w:hAnsi="Verdana" w:cs="Arial"/>
        </w:rPr>
        <w:t xml:space="preserve">, revisado por la autoridad </w:t>
      </w:r>
      <w:r w:rsidR="00563D83" w:rsidRPr="00C052E5">
        <w:rPr>
          <w:rFonts w:ascii="Verdana" w:hAnsi="Verdana" w:cs="Arial"/>
        </w:rPr>
        <w:t xml:space="preserve">y con </w:t>
      </w:r>
      <w:r w:rsidRPr="00C052E5">
        <w:rPr>
          <w:rFonts w:ascii="Verdana" w:hAnsi="Verdana" w:cs="Arial"/>
        </w:rPr>
        <w:t xml:space="preserve">la aprobación del </w:t>
      </w:r>
      <w:proofErr w:type="gramStart"/>
      <w:r w:rsidR="00B45A89" w:rsidRPr="00C052E5">
        <w:rPr>
          <w:rFonts w:ascii="Verdana" w:hAnsi="Verdana" w:cs="Arial"/>
        </w:rPr>
        <w:t>Director Ejecutivo</w:t>
      </w:r>
      <w:proofErr w:type="gramEnd"/>
      <w:r w:rsidR="00B45A89" w:rsidRPr="00C052E5">
        <w:rPr>
          <w:rFonts w:ascii="Verdana" w:hAnsi="Verdana" w:cs="Arial"/>
        </w:rPr>
        <w:t xml:space="preserve"> de la </w:t>
      </w:r>
      <w:r w:rsidR="002B1506">
        <w:rPr>
          <w:rFonts w:ascii="Verdana" w:hAnsi="Verdana" w:cs="Arial"/>
        </w:rPr>
        <w:t>COPADEH,</w:t>
      </w:r>
    </w:p>
    <w:p w14:paraId="3CB2BEC8" w14:textId="77777777" w:rsidR="0049423E" w:rsidRPr="00C052E5" w:rsidRDefault="0049423E" w:rsidP="00F90CE9">
      <w:pPr>
        <w:pStyle w:val="Prrafodelista"/>
        <w:tabs>
          <w:tab w:val="left" w:pos="851"/>
        </w:tabs>
        <w:autoSpaceDE w:val="0"/>
        <w:autoSpaceDN w:val="0"/>
        <w:adjustRightInd w:val="0"/>
        <w:spacing w:line="276" w:lineRule="auto"/>
        <w:ind w:left="720" w:right="332"/>
        <w:jc w:val="both"/>
        <w:rPr>
          <w:rFonts w:ascii="Verdana" w:hAnsi="Verdana" w:cs="Arial"/>
        </w:rPr>
      </w:pPr>
    </w:p>
    <w:p w14:paraId="1E807909" w14:textId="77777777" w:rsidR="00E607B3" w:rsidRPr="00C052E5" w:rsidRDefault="00E607B3" w:rsidP="005C638A">
      <w:pPr>
        <w:pStyle w:val="Prrafodelista"/>
        <w:numPr>
          <w:ilvl w:val="0"/>
          <w:numId w:val="3"/>
        </w:numPr>
        <w:tabs>
          <w:tab w:val="left" w:pos="851"/>
        </w:tabs>
        <w:autoSpaceDE w:val="0"/>
        <w:autoSpaceDN w:val="0"/>
        <w:adjustRightInd w:val="0"/>
        <w:spacing w:line="276" w:lineRule="auto"/>
        <w:ind w:right="332"/>
        <w:jc w:val="both"/>
        <w:rPr>
          <w:rFonts w:ascii="Verdana" w:hAnsi="Verdana" w:cs="Arial"/>
        </w:rPr>
      </w:pPr>
      <w:r w:rsidRPr="00C052E5">
        <w:rPr>
          <w:rFonts w:ascii="Verdana" w:hAnsi="Verdana" w:cs="Arial"/>
        </w:rPr>
        <w:t>Para facilitar su actualización las páginas del manual serán intercambiables.</w:t>
      </w:r>
    </w:p>
    <w:p w14:paraId="41B00B30" w14:textId="77777777" w:rsidR="007C0D08" w:rsidRPr="00C052E5" w:rsidRDefault="007C0D08" w:rsidP="00F90CE9">
      <w:pPr>
        <w:pStyle w:val="Prrafodelista"/>
        <w:spacing w:line="276" w:lineRule="auto"/>
        <w:rPr>
          <w:rFonts w:ascii="Verdana" w:hAnsi="Verdana" w:cs="Arial"/>
        </w:rPr>
      </w:pPr>
    </w:p>
    <w:p w14:paraId="19A9FDC4" w14:textId="77777777" w:rsidR="00E607B3" w:rsidRPr="00C052E5" w:rsidRDefault="00E607B3" w:rsidP="005C638A">
      <w:pPr>
        <w:pStyle w:val="Prrafodelista"/>
        <w:numPr>
          <w:ilvl w:val="0"/>
          <w:numId w:val="3"/>
        </w:numPr>
        <w:tabs>
          <w:tab w:val="left" w:pos="851"/>
        </w:tabs>
        <w:autoSpaceDE w:val="0"/>
        <w:autoSpaceDN w:val="0"/>
        <w:adjustRightInd w:val="0"/>
        <w:spacing w:line="276" w:lineRule="auto"/>
        <w:ind w:right="332"/>
        <w:jc w:val="both"/>
        <w:rPr>
          <w:rFonts w:ascii="Verdana" w:hAnsi="Verdana" w:cs="Arial"/>
        </w:rPr>
      </w:pPr>
      <w:r w:rsidRPr="00C052E5">
        <w:rPr>
          <w:rFonts w:ascii="Verdana" w:hAnsi="Verdana" w:cs="Arial"/>
        </w:rPr>
        <w:t>Se distinguirán dos opciones modificación y revisión</w:t>
      </w:r>
      <w:r w:rsidR="002F36FB" w:rsidRPr="00C052E5">
        <w:rPr>
          <w:rFonts w:ascii="Verdana" w:hAnsi="Verdana" w:cs="Arial"/>
        </w:rPr>
        <w:t xml:space="preserve">.  </w:t>
      </w:r>
      <w:r w:rsidRPr="00C052E5">
        <w:rPr>
          <w:rFonts w:ascii="Verdana" w:hAnsi="Verdana" w:cs="Arial"/>
        </w:rPr>
        <w:t>La modificación afectará a algunos de los puntos tratados en el manual (de una a tres páginas); cuando haya muchas modificaciones se procederá a una nueva edición.</w:t>
      </w:r>
      <w:r w:rsidR="002F36FB" w:rsidRPr="00C052E5">
        <w:rPr>
          <w:rFonts w:ascii="Verdana" w:hAnsi="Verdana" w:cs="Arial"/>
        </w:rPr>
        <w:t xml:space="preserve"> La revisión podría generar una nueva edición.</w:t>
      </w:r>
    </w:p>
    <w:p w14:paraId="29790D10" w14:textId="77777777" w:rsidR="0049423E" w:rsidRPr="00C052E5" w:rsidRDefault="0049423E" w:rsidP="00F90CE9">
      <w:pPr>
        <w:pStyle w:val="Prrafodelista"/>
        <w:tabs>
          <w:tab w:val="left" w:pos="851"/>
        </w:tabs>
        <w:autoSpaceDE w:val="0"/>
        <w:autoSpaceDN w:val="0"/>
        <w:adjustRightInd w:val="0"/>
        <w:spacing w:line="276" w:lineRule="auto"/>
        <w:ind w:left="720" w:right="332"/>
        <w:jc w:val="both"/>
        <w:rPr>
          <w:rFonts w:ascii="Verdana" w:hAnsi="Verdana" w:cs="Arial"/>
        </w:rPr>
      </w:pPr>
    </w:p>
    <w:p w14:paraId="23F6F5E2" w14:textId="3B89765A" w:rsidR="00E607B3" w:rsidRPr="00C052E5" w:rsidRDefault="00E607B3" w:rsidP="005C638A">
      <w:pPr>
        <w:pStyle w:val="Prrafodelista"/>
        <w:numPr>
          <w:ilvl w:val="0"/>
          <w:numId w:val="3"/>
        </w:numPr>
        <w:tabs>
          <w:tab w:val="left" w:pos="851"/>
        </w:tabs>
        <w:autoSpaceDE w:val="0"/>
        <w:autoSpaceDN w:val="0"/>
        <w:adjustRightInd w:val="0"/>
        <w:spacing w:line="276" w:lineRule="auto"/>
        <w:ind w:right="332"/>
        <w:contextualSpacing/>
        <w:jc w:val="both"/>
        <w:rPr>
          <w:rFonts w:ascii="Verdana" w:hAnsi="Verdana" w:cs="Arial"/>
          <w:b/>
        </w:rPr>
      </w:pPr>
      <w:r w:rsidRPr="00C052E5">
        <w:rPr>
          <w:rFonts w:ascii="Verdana" w:hAnsi="Verdana" w:cs="Arial"/>
        </w:rPr>
        <w:t>Las modificaciones podrán ser por iniciativa de</w:t>
      </w:r>
      <w:r w:rsidR="00F30D05" w:rsidRPr="00C052E5">
        <w:rPr>
          <w:rFonts w:ascii="Verdana" w:hAnsi="Verdana" w:cs="Arial"/>
        </w:rPr>
        <w:t xml:space="preserve">l Departamento </w:t>
      </w:r>
      <w:r w:rsidR="002B1506" w:rsidRPr="00C052E5">
        <w:rPr>
          <w:rFonts w:ascii="Verdana" w:hAnsi="Verdana" w:cs="Arial"/>
        </w:rPr>
        <w:t>Administrativo y</w:t>
      </w:r>
      <w:r w:rsidRPr="00C052E5">
        <w:rPr>
          <w:rFonts w:ascii="Verdana" w:hAnsi="Verdana" w:cs="Arial"/>
        </w:rPr>
        <w:t xml:space="preserve"> </w:t>
      </w:r>
      <w:r w:rsidR="003F5B6F" w:rsidRPr="00C052E5">
        <w:rPr>
          <w:rFonts w:ascii="Verdana" w:hAnsi="Verdana" w:cs="Arial"/>
        </w:rPr>
        <w:t>otras dependencias relacionadas</w:t>
      </w:r>
      <w:r w:rsidRPr="00C052E5">
        <w:rPr>
          <w:rFonts w:ascii="Verdana" w:hAnsi="Verdana" w:cs="Arial"/>
        </w:rPr>
        <w:t xml:space="preserve"> razonando sus causas. </w:t>
      </w:r>
    </w:p>
    <w:p w14:paraId="54439520" w14:textId="77777777" w:rsidR="00716093" w:rsidRPr="00C052E5" w:rsidRDefault="00716093" w:rsidP="00F90CE9">
      <w:pPr>
        <w:pStyle w:val="Prrafodelista"/>
        <w:spacing w:line="276" w:lineRule="auto"/>
        <w:rPr>
          <w:rFonts w:ascii="Verdana" w:hAnsi="Verdana" w:cs="Arial"/>
          <w:b/>
        </w:rPr>
      </w:pPr>
    </w:p>
    <w:p w14:paraId="3FBCC50A" w14:textId="03FBA887" w:rsidR="00716093" w:rsidRPr="00C052E5" w:rsidRDefault="00716093" w:rsidP="005C638A">
      <w:pPr>
        <w:pStyle w:val="Prrafodelista"/>
        <w:numPr>
          <w:ilvl w:val="0"/>
          <w:numId w:val="3"/>
        </w:numPr>
        <w:tabs>
          <w:tab w:val="left" w:pos="851"/>
        </w:tabs>
        <w:autoSpaceDE w:val="0"/>
        <w:autoSpaceDN w:val="0"/>
        <w:adjustRightInd w:val="0"/>
        <w:spacing w:line="276" w:lineRule="auto"/>
        <w:ind w:right="332"/>
        <w:contextualSpacing/>
        <w:jc w:val="both"/>
        <w:rPr>
          <w:rFonts w:ascii="Verdana" w:hAnsi="Verdana" w:cs="Arial"/>
          <w:color w:val="FF0000"/>
        </w:rPr>
      </w:pPr>
      <w:r w:rsidRPr="00C052E5">
        <w:rPr>
          <w:rFonts w:ascii="Verdana" w:hAnsi="Verdana" w:cs="Arial"/>
        </w:rPr>
        <w:t xml:space="preserve">Para la modificación o actualización del Manual debe seguirse el procedimiento descrito en el Manual de Normas y Procedimientos de </w:t>
      </w:r>
      <w:r w:rsidRPr="00844FB9">
        <w:rPr>
          <w:rFonts w:ascii="Verdana" w:hAnsi="Verdana" w:cs="Arial"/>
        </w:rPr>
        <w:t xml:space="preserve">la </w:t>
      </w:r>
      <w:r w:rsidR="003F5B6F" w:rsidRPr="00C052E5">
        <w:rPr>
          <w:rFonts w:ascii="Verdana" w:hAnsi="Verdana" w:cs="Arial"/>
        </w:rPr>
        <w:t>Unidad</w:t>
      </w:r>
      <w:r w:rsidR="003F5B6F" w:rsidRPr="00844FB9">
        <w:rPr>
          <w:rFonts w:ascii="Verdana" w:hAnsi="Verdana" w:cs="Arial"/>
        </w:rPr>
        <w:t xml:space="preserve"> </w:t>
      </w:r>
      <w:r w:rsidRPr="00844FB9">
        <w:rPr>
          <w:rFonts w:ascii="Verdana" w:hAnsi="Verdana" w:cs="Arial"/>
        </w:rPr>
        <w:t>de Planificación.</w:t>
      </w:r>
    </w:p>
    <w:p w14:paraId="47DFF75C" w14:textId="77777777" w:rsidR="00716093" w:rsidRPr="00C052E5" w:rsidRDefault="00716093" w:rsidP="00F90CE9">
      <w:pPr>
        <w:pStyle w:val="Prrafodelista"/>
        <w:spacing w:line="276" w:lineRule="auto"/>
        <w:rPr>
          <w:rFonts w:ascii="Verdana" w:hAnsi="Verdana" w:cs="Arial"/>
          <w:b/>
        </w:rPr>
      </w:pPr>
    </w:p>
    <w:p w14:paraId="76215F62" w14:textId="77777777" w:rsidR="00716093" w:rsidRPr="00C052E5" w:rsidRDefault="00716093" w:rsidP="00F90CE9">
      <w:pPr>
        <w:pStyle w:val="Prrafodelista"/>
        <w:tabs>
          <w:tab w:val="left" w:pos="851"/>
        </w:tabs>
        <w:autoSpaceDE w:val="0"/>
        <w:autoSpaceDN w:val="0"/>
        <w:adjustRightInd w:val="0"/>
        <w:spacing w:line="276" w:lineRule="auto"/>
        <w:ind w:left="720" w:right="332"/>
        <w:contextualSpacing/>
        <w:jc w:val="both"/>
        <w:rPr>
          <w:rFonts w:ascii="Verdana" w:hAnsi="Verdana" w:cs="Arial"/>
          <w:b/>
        </w:rPr>
      </w:pPr>
    </w:p>
    <w:p w14:paraId="79552012" w14:textId="77777777" w:rsidR="0049423E" w:rsidRPr="001D7C8C" w:rsidRDefault="004125B3" w:rsidP="00467EBB">
      <w:pPr>
        <w:pStyle w:val="Ttulo1"/>
      </w:pPr>
      <w:bookmarkStart w:id="38" w:name="_Toc425341489"/>
      <w:bookmarkStart w:id="39" w:name="_Toc103533342"/>
      <w:bookmarkStart w:id="40" w:name="_Toc106026446"/>
      <w:r w:rsidRPr="001D7C8C">
        <w:t>ALCANCE O ÁREAS DE APLICACIÓN</w:t>
      </w:r>
      <w:bookmarkEnd w:id="38"/>
      <w:bookmarkEnd w:id="39"/>
      <w:bookmarkEnd w:id="40"/>
    </w:p>
    <w:p w14:paraId="51BC3AEA" w14:textId="77777777" w:rsidR="00E607B3" w:rsidRPr="00844FB9" w:rsidRDefault="00E607B3" w:rsidP="00F90CE9">
      <w:pPr>
        <w:contextualSpacing/>
        <w:jc w:val="both"/>
        <w:rPr>
          <w:rFonts w:ascii="Verdana" w:hAnsi="Verdana" w:cs="Arial"/>
          <w:b/>
          <w:sz w:val="20"/>
          <w:szCs w:val="20"/>
        </w:rPr>
      </w:pPr>
    </w:p>
    <w:p w14:paraId="3D2CFDE5" w14:textId="687CFC10" w:rsidR="00E52898" w:rsidRPr="00C052E5" w:rsidRDefault="00E52898" w:rsidP="005C638A">
      <w:pPr>
        <w:numPr>
          <w:ilvl w:val="0"/>
          <w:numId w:val="2"/>
        </w:numPr>
        <w:spacing w:after="0"/>
        <w:ind w:right="332" w:hanging="294"/>
        <w:jc w:val="both"/>
        <w:rPr>
          <w:rFonts w:ascii="Verdana" w:hAnsi="Verdana" w:cs="Arial"/>
          <w:sz w:val="20"/>
          <w:szCs w:val="20"/>
        </w:rPr>
      </w:pPr>
      <w:r w:rsidRPr="00C052E5">
        <w:rPr>
          <w:rFonts w:ascii="Verdana" w:hAnsi="Verdana" w:cs="Arial"/>
          <w:sz w:val="20"/>
          <w:szCs w:val="20"/>
          <w:lang w:val="es-MX" w:eastAsia="es-GT"/>
        </w:rPr>
        <w:t xml:space="preserve">La Política, normas, procedimientos, criterios y demás aspectos referidos en el presente Manual, se aplican al control y vigilancia del cumplimiento de los controles </w:t>
      </w:r>
      <w:r w:rsidR="00AA24F5" w:rsidRPr="00C052E5">
        <w:rPr>
          <w:rFonts w:ascii="Verdana" w:hAnsi="Verdana" w:cs="Arial"/>
          <w:sz w:val="20"/>
          <w:szCs w:val="20"/>
          <w:lang w:val="es-MX" w:eastAsia="es-GT"/>
        </w:rPr>
        <w:t xml:space="preserve">y procesos </w:t>
      </w:r>
      <w:r w:rsidRPr="00C052E5">
        <w:rPr>
          <w:rFonts w:ascii="Verdana" w:hAnsi="Verdana" w:cs="Arial"/>
          <w:sz w:val="20"/>
          <w:szCs w:val="20"/>
          <w:lang w:val="es-MX" w:eastAsia="es-GT"/>
        </w:rPr>
        <w:t>internos de</w:t>
      </w:r>
      <w:r w:rsidR="003F5B6F" w:rsidRPr="00C052E5">
        <w:rPr>
          <w:rFonts w:ascii="Verdana" w:hAnsi="Verdana" w:cs="Arial"/>
          <w:sz w:val="20"/>
          <w:szCs w:val="20"/>
          <w:lang w:val="es-MX" w:eastAsia="es-GT"/>
        </w:rPr>
        <w:t xml:space="preserve"> Almacén y e</w:t>
      </w:r>
      <w:r w:rsidR="009C3E2C" w:rsidRPr="00C052E5">
        <w:rPr>
          <w:rFonts w:ascii="Verdana" w:hAnsi="Verdana" w:cs="Arial"/>
          <w:sz w:val="20"/>
          <w:szCs w:val="20"/>
          <w:lang w:val="es-MX" w:eastAsia="es-GT"/>
        </w:rPr>
        <w:t>l Depart</w:t>
      </w:r>
      <w:r w:rsidR="00DB2B33" w:rsidRPr="00C052E5">
        <w:rPr>
          <w:rFonts w:ascii="Verdana" w:hAnsi="Verdana" w:cs="Arial"/>
          <w:sz w:val="20"/>
          <w:szCs w:val="20"/>
          <w:lang w:val="es-MX" w:eastAsia="es-GT"/>
        </w:rPr>
        <w:t>a</w:t>
      </w:r>
      <w:r w:rsidR="009C3E2C" w:rsidRPr="00C052E5">
        <w:rPr>
          <w:rFonts w:ascii="Verdana" w:hAnsi="Verdana" w:cs="Arial"/>
          <w:sz w:val="20"/>
          <w:szCs w:val="20"/>
          <w:lang w:val="es-MX" w:eastAsia="es-GT"/>
        </w:rPr>
        <w:t xml:space="preserve">mento </w:t>
      </w:r>
      <w:r w:rsidR="00E461CF" w:rsidRPr="00C052E5">
        <w:rPr>
          <w:rFonts w:ascii="Verdana" w:hAnsi="Verdana" w:cs="Arial"/>
          <w:sz w:val="20"/>
          <w:szCs w:val="20"/>
          <w:lang w:val="es-MX" w:eastAsia="es-GT"/>
        </w:rPr>
        <w:t>Administrati</w:t>
      </w:r>
      <w:r w:rsidR="00AC142A" w:rsidRPr="00C052E5">
        <w:rPr>
          <w:rFonts w:ascii="Verdana" w:hAnsi="Verdana" w:cs="Arial"/>
          <w:sz w:val="20"/>
          <w:szCs w:val="20"/>
          <w:lang w:val="es-MX" w:eastAsia="es-GT"/>
        </w:rPr>
        <w:t>vo.</w:t>
      </w:r>
    </w:p>
    <w:p w14:paraId="1085A525" w14:textId="77777777" w:rsidR="00AC142A" w:rsidRPr="00C052E5" w:rsidRDefault="00AC142A" w:rsidP="00AC142A">
      <w:pPr>
        <w:spacing w:after="0"/>
        <w:ind w:left="720" w:right="332"/>
        <w:jc w:val="both"/>
        <w:rPr>
          <w:rFonts w:ascii="Verdana" w:hAnsi="Verdana" w:cs="Arial"/>
          <w:sz w:val="20"/>
          <w:szCs w:val="20"/>
        </w:rPr>
      </w:pPr>
    </w:p>
    <w:p w14:paraId="021520B3" w14:textId="1D87DC27" w:rsidR="00E52898" w:rsidRPr="00C052E5" w:rsidRDefault="00E52898" w:rsidP="005C638A">
      <w:pPr>
        <w:numPr>
          <w:ilvl w:val="0"/>
          <w:numId w:val="2"/>
        </w:numPr>
        <w:spacing w:after="0"/>
        <w:ind w:right="332" w:hanging="294"/>
        <w:jc w:val="both"/>
        <w:rPr>
          <w:rFonts w:ascii="Verdana" w:hAnsi="Verdana" w:cs="Arial"/>
          <w:sz w:val="20"/>
          <w:szCs w:val="20"/>
        </w:rPr>
      </w:pPr>
      <w:r w:rsidRPr="00C052E5">
        <w:rPr>
          <w:rFonts w:ascii="Verdana" w:hAnsi="Verdana" w:cs="Arial"/>
          <w:sz w:val="20"/>
          <w:szCs w:val="20"/>
        </w:rPr>
        <w:t>El manual también es aplicable a:</w:t>
      </w:r>
      <w:r w:rsidR="00D414AC" w:rsidRPr="00C052E5">
        <w:rPr>
          <w:rFonts w:ascii="Verdana" w:hAnsi="Verdana" w:cs="Arial"/>
          <w:sz w:val="20"/>
          <w:szCs w:val="20"/>
        </w:rPr>
        <w:t xml:space="preserve"> todas las áreas Sustantivas</w:t>
      </w:r>
      <w:r w:rsidR="00015E39">
        <w:rPr>
          <w:rFonts w:ascii="Verdana" w:hAnsi="Verdana" w:cs="Arial"/>
          <w:sz w:val="20"/>
          <w:szCs w:val="20"/>
        </w:rPr>
        <w:t>, de asesoría y apoyo técnico y administrativo-financieras</w:t>
      </w:r>
      <w:r w:rsidR="00D414AC" w:rsidRPr="00C052E5">
        <w:rPr>
          <w:rFonts w:ascii="Verdana" w:hAnsi="Verdana" w:cs="Arial"/>
          <w:sz w:val="20"/>
          <w:szCs w:val="20"/>
        </w:rPr>
        <w:t xml:space="preserve"> dentro de</w:t>
      </w:r>
      <w:r w:rsidR="00A7320B" w:rsidRPr="00C052E5">
        <w:rPr>
          <w:rFonts w:ascii="Verdana" w:hAnsi="Verdana" w:cs="Arial"/>
          <w:color w:val="FF0000"/>
          <w:sz w:val="20"/>
          <w:szCs w:val="20"/>
        </w:rPr>
        <w:t xml:space="preserve"> </w:t>
      </w:r>
      <w:r w:rsidR="00A7320B" w:rsidRPr="00844FB9">
        <w:rPr>
          <w:rFonts w:ascii="Verdana" w:hAnsi="Verdana" w:cs="Arial"/>
          <w:sz w:val="20"/>
          <w:szCs w:val="20"/>
        </w:rPr>
        <w:t>la</w:t>
      </w:r>
      <w:r w:rsidR="00A7320B" w:rsidRPr="00C052E5">
        <w:rPr>
          <w:rFonts w:ascii="Verdana" w:hAnsi="Verdana" w:cs="Arial"/>
          <w:color w:val="FF0000"/>
          <w:sz w:val="20"/>
          <w:szCs w:val="20"/>
        </w:rPr>
        <w:t xml:space="preserve"> </w:t>
      </w:r>
      <w:r w:rsidR="00D414AC" w:rsidRPr="00C052E5">
        <w:rPr>
          <w:rFonts w:ascii="Verdana" w:hAnsi="Verdana" w:cs="Arial"/>
          <w:sz w:val="20"/>
          <w:szCs w:val="20"/>
        </w:rPr>
        <w:t>COPADEH</w:t>
      </w:r>
      <w:r w:rsidR="003F5B6F" w:rsidRPr="00C052E5">
        <w:rPr>
          <w:rFonts w:ascii="Verdana" w:hAnsi="Verdana" w:cs="Arial"/>
          <w:sz w:val="20"/>
          <w:szCs w:val="20"/>
        </w:rPr>
        <w:t xml:space="preserve"> cuando requieran insumos de Almacén</w:t>
      </w:r>
      <w:r w:rsidR="003E7335" w:rsidRPr="00C052E5">
        <w:rPr>
          <w:rFonts w:ascii="Verdana" w:hAnsi="Verdana" w:cs="Arial"/>
          <w:sz w:val="20"/>
          <w:szCs w:val="20"/>
        </w:rPr>
        <w:t>.</w:t>
      </w:r>
    </w:p>
    <w:p w14:paraId="6835E91A" w14:textId="23DBA1B4" w:rsidR="00C07F3C" w:rsidRPr="00844FB9" w:rsidRDefault="00C07F3C" w:rsidP="00E45FF3">
      <w:pPr>
        <w:spacing w:after="0"/>
        <w:ind w:right="332"/>
        <w:jc w:val="both"/>
        <w:rPr>
          <w:rFonts w:ascii="Verdana" w:hAnsi="Verdana" w:cs="Arial"/>
          <w:sz w:val="20"/>
          <w:szCs w:val="20"/>
          <w:highlight w:val="yellow"/>
        </w:rPr>
      </w:pPr>
    </w:p>
    <w:p w14:paraId="773C66D4" w14:textId="37C919EB" w:rsidR="00C07F3C" w:rsidRPr="00C052E5" w:rsidRDefault="00C07F3C" w:rsidP="001A74FE">
      <w:pPr>
        <w:ind w:right="332"/>
        <w:jc w:val="both"/>
        <w:rPr>
          <w:rFonts w:ascii="Verdana" w:hAnsi="Verdana" w:cs="Arial"/>
          <w:sz w:val="20"/>
          <w:szCs w:val="20"/>
        </w:rPr>
      </w:pPr>
      <w:r w:rsidRPr="00C052E5">
        <w:rPr>
          <w:rFonts w:ascii="Verdana" w:hAnsi="Verdana" w:cs="Arial"/>
          <w:sz w:val="20"/>
          <w:szCs w:val="20"/>
        </w:rPr>
        <w:t xml:space="preserve">Cualquier disposición contraria a lo establecido en </w:t>
      </w:r>
      <w:r w:rsidR="003F5B6F" w:rsidRPr="00C052E5">
        <w:rPr>
          <w:rFonts w:ascii="Verdana" w:hAnsi="Verdana" w:cs="Arial"/>
          <w:sz w:val="20"/>
          <w:szCs w:val="20"/>
        </w:rPr>
        <w:t>el marco legal vigente</w:t>
      </w:r>
      <w:r w:rsidRPr="00C052E5">
        <w:rPr>
          <w:rFonts w:ascii="Verdana" w:hAnsi="Verdana" w:cs="Arial"/>
          <w:sz w:val="20"/>
          <w:szCs w:val="20"/>
        </w:rPr>
        <w:t>, no tendrá validez alguna y deberá ser sometida a revisión y/o enmienda en el momento que sea identificada.</w:t>
      </w:r>
    </w:p>
    <w:p w14:paraId="1BBA6217" w14:textId="77777777" w:rsidR="00734DBC" w:rsidRDefault="00734DBC" w:rsidP="00F90CE9">
      <w:pPr>
        <w:pStyle w:val="Prrafodelista"/>
        <w:spacing w:line="276" w:lineRule="auto"/>
        <w:ind w:left="1276" w:right="332"/>
        <w:jc w:val="both"/>
        <w:rPr>
          <w:rFonts w:ascii="Verdana" w:hAnsi="Verdana" w:cs="Arial"/>
        </w:rPr>
      </w:pPr>
    </w:p>
    <w:p w14:paraId="4740D482" w14:textId="77777777" w:rsidR="007115AA" w:rsidRPr="00C052E5" w:rsidRDefault="007115AA" w:rsidP="00F90CE9">
      <w:pPr>
        <w:pStyle w:val="Prrafodelista"/>
        <w:spacing w:line="276" w:lineRule="auto"/>
        <w:ind w:left="1276" w:right="332"/>
        <w:jc w:val="both"/>
        <w:rPr>
          <w:rFonts w:ascii="Verdana" w:hAnsi="Verdana" w:cs="Arial"/>
        </w:rPr>
      </w:pPr>
    </w:p>
    <w:p w14:paraId="6F1A3F78" w14:textId="77777777" w:rsidR="00E52898" w:rsidRPr="001D7C8C" w:rsidRDefault="004125B3" w:rsidP="00467EBB">
      <w:pPr>
        <w:pStyle w:val="Ttulo1"/>
      </w:pPr>
      <w:bookmarkStart w:id="41" w:name="_Toc425341490"/>
      <w:bookmarkStart w:id="42" w:name="_Toc103533343"/>
      <w:bookmarkStart w:id="43" w:name="_Toc106026447"/>
      <w:bookmarkStart w:id="44" w:name="_Toc374612823"/>
      <w:r w:rsidRPr="001D7C8C">
        <w:t>POLÍTICAS GENERALES</w:t>
      </w:r>
      <w:bookmarkEnd w:id="41"/>
      <w:bookmarkEnd w:id="42"/>
      <w:bookmarkEnd w:id="43"/>
      <w:r w:rsidRPr="001D7C8C">
        <w:t xml:space="preserve"> </w:t>
      </w:r>
      <w:bookmarkEnd w:id="44"/>
    </w:p>
    <w:p w14:paraId="5D01DFEB" w14:textId="77777777" w:rsidR="000D6446" w:rsidRPr="00844FB9" w:rsidRDefault="000D6446" w:rsidP="00F90CE9">
      <w:pPr>
        <w:pStyle w:val="Sangra2detindependiente"/>
        <w:spacing w:after="0" w:line="276" w:lineRule="auto"/>
        <w:ind w:left="284"/>
        <w:rPr>
          <w:rFonts w:ascii="Verdana" w:hAnsi="Verdana"/>
          <w:sz w:val="20"/>
          <w:szCs w:val="20"/>
          <w:lang w:val="es-ES" w:eastAsia="es-ES"/>
        </w:rPr>
      </w:pPr>
    </w:p>
    <w:p w14:paraId="0255970C" w14:textId="68A63AB6" w:rsidR="002B1506" w:rsidRPr="00E45FF3" w:rsidRDefault="0076553F" w:rsidP="00844FB9">
      <w:pPr>
        <w:pStyle w:val="Sangra2detindependiente"/>
        <w:numPr>
          <w:ilvl w:val="0"/>
          <w:numId w:val="16"/>
        </w:numPr>
        <w:spacing w:after="0" w:line="276" w:lineRule="auto"/>
        <w:jc w:val="both"/>
        <w:rPr>
          <w:rFonts w:ascii="Verdana" w:hAnsi="Verdana" w:cs="Arial"/>
          <w:b/>
          <w:bCs/>
          <w:sz w:val="20"/>
          <w:szCs w:val="20"/>
          <w:lang w:val="es-ES" w:eastAsia="es-ES"/>
        </w:rPr>
      </w:pPr>
      <w:r w:rsidRPr="00C052E5">
        <w:rPr>
          <w:rFonts w:ascii="Verdana" w:hAnsi="Verdana" w:cs="Arial"/>
          <w:b/>
          <w:bCs/>
          <w:sz w:val="20"/>
          <w:szCs w:val="20"/>
          <w:lang w:val="es-ES" w:eastAsia="es-ES"/>
        </w:rPr>
        <w:t>ORDEN DE COMPRA</w:t>
      </w:r>
      <w:r w:rsidR="00E413BF" w:rsidRPr="00C052E5">
        <w:rPr>
          <w:rFonts w:ascii="Verdana" w:hAnsi="Verdana" w:cs="Arial"/>
          <w:b/>
          <w:bCs/>
          <w:sz w:val="20"/>
          <w:szCs w:val="20"/>
          <w:lang w:val="es-ES" w:eastAsia="es-ES"/>
        </w:rPr>
        <w:t xml:space="preserve">: </w:t>
      </w:r>
      <w:r w:rsidR="00E413BF" w:rsidRPr="00C052E5">
        <w:rPr>
          <w:rFonts w:ascii="Verdana" w:hAnsi="Verdana" w:cs="Arial"/>
          <w:sz w:val="20"/>
          <w:szCs w:val="20"/>
          <w:lang w:val="es-ES" w:eastAsia="es-ES"/>
        </w:rPr>
        <w:t xml:space="preserve">Cuando el requerimiento es por </w:t>
      </w:r>
      <w:r w:rsidR="002B1506">
        <w:rPr>
          <w:rFonts w:ascii="Verdana" w:hAnsi="Verdana" w:cs="Arial"/>
          <w:sz w:val="20"/>
          <w:szCs w:val="20"/>
          <w:lang w:val="es-ES" w:eastAsia="es-ES"/>
        </w:rPr>
        <w:t>O</w:t>
      </w:r>
      <w:r w:rsidR="00E413BF" w:rsidRPr="00C052E5">
        <w:rPr>
          <w:rFonts w:ascii="Verdana" w:hAnsi="Verdana" w:cs="Arial"/>
          <w:sz w:val="20"/>
          <w:szCs w:val="20"/>
          <w:lang w:val="es-ES" w:eastAsia="es-ES"/>
        </w:rPr>
        <w:t xml:space="preserve">rden de Compra, </w:t>
      </w:r>
      <w:r w:rsidR="002B1506">
        <w:rPr>
          <w:rFonts w:ascii="Verdana" w:hAnsi="Verdana" w:cs="Arial"/>
          <w:sz w:val="20"/>
          <w:szCs w:val="20"/>
          <w:lang w:val="es-ES" w:eastAsia="es-ES"/>
        </w:rPr>
        <w:t xml:space="preserve">el área de </w:t>
      </w:r>
      <w:r w:rsidR="00B51A93">
        <w:rPr>
          <w:rFonts w:ascii="Verdana" w:hAnsi="Verdana" w:cs="Arial"/>
          <w:sz w:val="20"/>
          <w:szCs w:val="20"/>
          <w:lang w:val="es-ES" w:eastAsia="es-ES"/>
        </w:rPr>
        <w:t>C</w:t>
      </w:r>
      <w:r w:rsidR="00E413BF" w:rsidRPr="00C052E5">
        <w:rPr>
          <w:rFonts w:ascii="Verdana" w:hAnsi="Verdana" w:cs="Arial"/>
          <w:sz w:val="20"/>
          <w:szCs w:val="20"/>
          <w:lang w:val="es-ES" w:eastAsia="es-ES"/>
        </w:rPr>
        <w:t xml:space="preserve">ompras </w:t>
      </w:r>
      <w:r w:rsidR="00B51A93">
        <w:rPr>
          <w:rFonts w:ascii="Verdana" w:hAnsi="Verdana" w:cs="Arial"/>
          <w:sz w:val="20"/>
          <w:szCs w:val="20"/>
          <w:lang w:val="es-ES" w:eastAsia="es-ES"/>
        </w:rPr>
        <w:t>informa</w:t>
      </w:r>
      <w:r w:rsidR="00E413BF" w:rsidRPr="00C052E5">
        <w:rPr>
          <w:rFonts w:ascii="Verdana" w:hAnsi="Verdana" w:cs="Arial"/>
          <w:sz w:val="20"/>
          <w:szCs w:val="20"/>
          <w:lang w:val="es-ES" w:eastAsia="es-ES"/>
        </w:rPr>
        <w:t xml:space="preserve">rá cuando será ejecutada la compra y entregada </w:t>
      </w:r>
      <w:r w:rsidR="00B51A93">
        <w:rPr>
          <w:rFonts w:ascii="Verdana" w:hAnsi="Verdana" w:cs="Arial"/>
          <w:sz w:val="20"/>
          <w:szCs w:val="20"/>
          <w:lang w:val="es-ES" w:eastAsia="es-ES"/>
        </w:rPr>
        <w:t>la</w:t>
      </w:r>
      <w:r w:rsidR="00E413BF" w:rsidRPr="00C052E5">
        <w:rPr>
          <w:rFonts w:ascii="Verdana" w:hAnsi="Verdana" w:cs="Arial"/>
          <w:sz w:val="20"/>
          <w:szCs w:val="20"/>
          <w:lang w:val="es-ES" w:eastAsia="es-ES"/>
        </w:rPr>
        <w:t xml:space="preserve"> mism</w:t>
      </w:r>
      <w:r w:rsidR="00984CD1" w:rsidRPr="00C052E5">
        <w:rPr>
          <w:rFonts w:ascii="Verdana" w:hAnsi="Verdana" w:cs="Arial"/>
          <w:sz w:val="20"/>
          <w:szCs w:val="20"/>
          <w:lang w:val="es-ES" w:eastAsia="es-ES"/>
        </w:rPr>
        <w:t>a</w:t>
      </w:r>
      <w:r w:rsidR="00E413BF" w:rsidRPr="00C052E5">
        <w:rPr>
          <w:rFonts w:ascii="Verdana" w:hAnsi="Verdana" w:cs="Arial"/>
          <w:sz w:val="20"/>
          <w:szCs w:val="20"/>
          <w:lang w:val="es-ES" w:eastAsia="es-ES"/>
        </w:rPr>
        <w:t>,</w:t>
      </w:r>
      <w:r w:rsidR="002B1506">
        <w:rPr>
          <w:rFonts w:ascii="Verdana" w:hAnsi="Verdana" w:cs="Arial"/>
          <w:sz w:val="20"/>
          <w:szCs w:val="20"/>
          <w:lang w:val="es-ES" w:eastAsia="es-ES"/>
        </w:rPr>
        <w:t xml:space="preserve"> para lo cual proporcionará al almacén lo siguiente:</w:t>
      </w:r>
    </w:p>
    <w:p w14:paraId="4C274EBA" w14:textId="77777777" w:rsidR="00E45FF3" w:rsidRPr="002B1506" w:rsidRDefault="00E45FF3" w:rsidP="00E45FF3">
      <w:pPr>
        <w:pStyle w:val="Sangra2detindependiente"/>
        <w:spacing w:after="0" w:line="276" w:lineRule="auto"/>
        <w:ind w:left="720"/>
        <w:jc w:val="both"/>
        <w:rPr>
          <w:rFonts w:ascii="Verdana" w:hAnsi="Verdana" w:cs="Arial"/>
          <w:b/>
          <w:bCs/>
          <w:sz w:val="20"/>
          <w:szCs w:val="20"/>
          <w:lang w:val="es-ES" w:eastAsia="es-ES"/>
        </w:rPr>
      </w:pPr>
    </w:p>
    <w:p w14:paraId="5AEA5157" w14:textId="11FA388A" w:rsidR="00E413BF" w:rsidRPr="00844FB9" w:rsidRDefault="00E413BF" w:rsidP="008B0037">
      <w:pPr>
        <w:pStyle w:val="Sangra2detindependiente"/>
        <w:numPr>
          <w:ilvl w:val="1"/>
          <w:numId w:val="16"/>
        </w:numPr>
        <w:spacing w:after="0" w:line="276" w:lineRule="auto"/>
        <w:ind w:left="1276" w:hanging="425"/>
        <w:jc w:val="both"/>
        <w:rPr>
          <w:rFonts w:ascii="Verdana" w:hAnsi="Verdana" w:cs="Arial"/>
          <w:sz w:val="20"/>
          <w:szCs w:val="20"/>
          <w:lang w:val="es-ES" w:eastAsia="es-ES"/>
        </w:rPr>
      </w:pPr>
      <w:r w:rsidRPr="00844FB9">
        <w:rPr>
          <w:rFonts w:ascii="Verdana" w:hAnsi="Verdana" w:cs="Arial"/>
          <w:sz w:val="20"/>
          <w:szCs w:val="20"/>
          <w:lang w:val="es-ES" w:eastAsia="es-ES"/>
        </w:rPr>
        <w:t>Copia de la orden de compra</w:t>
      </w:r>
      <w:r w:rsidR="002B1506">
        <w:rPr>
          <w:rFonts w:ascii="Verdana" w:hAnsi="Verdana" w:cs="Arial"/>
          <w:sz w:val="20"/>
          <w:szCs w:val="20"/>
          <w:lang w:val="es-ES" w:eastAsia="es-ES"/>
        </w:rPr>
        <w:t xml:space="preserve"> generada en </w:t>
      </w:r>
      <w:r w:rsidR="00A7320B" w:rsidRPr="00C052E5">
        <w:rPr>
          <w:rFonts w:ascii="Verdana" w:hAnsi="Verdana" w:cs="Arial"/>
          <w:sz w:val="20"/>
          <w:szCs w:val="20"/>
          <w:lang w:val="es-ES" w:eastAsia="es-ES"/>
        </w:rPr>
        <w:t xml:space="preserve">el </w:t>
      </w:r>
      <w:r w:rsidR="00B51A93" w:rsidRPr="00C052E5">
        <w:rPr>
          <w:rFonts w:ascii="Verdana" w:hAnsi="Verdana" w:cs="Arial"/>
          <w:sz w:val="20"/>
          <w:szCs w:val="20"/>
          <w:lang w:val="es-ES" w:eastAsia="es-ES"/>
        </w:rPr>
        <w:t>SIGES</w:t>
      </w:r>
      <w:r w:rsidRPr="00844FB9">
        <w:rPr>
          <w:rFonts w:ascii="Verdana" w:hAnsi="Verdana" w:cs="Arial"/>
          <w:sz w:val="20"/>
          <w:szCs w:val="20"/>
          <w:lang w:val="es-ES" w:eastAsia="es-ES"/>
        </w:rPr>
        <w:t xml:space="preserve"> (</w:t>
      </w:r>
      <w:r w:rsidR="002B1506">
        <w:rPr>
          <w:rFonts w:ascii="Verdana" w:hAnsi="Verdana" w:cs="Arial"/>
          <w:sz w:val="20"/>
          <w:szCs w:val="20"/>
          <w:lang w:val="es-ES" w:eastAsia="es-ES"/>
        </w:rPr>
        <w:t>debidamente firmada y sellada)</w:t>
      </w:r>
    </w:p>
    <w:p w14:paraId="1E7323BF" w14:textId="4DF91674" w:rsidR="00E413BF" w:rsidRPr="00844FB9" w:rsidRDefault="00E413BF" w:rsidP="008B0037">
      <w:pPr>
        <w:pStyle w:val="Sangra2detindependiente"/>
        <w:numPr>
          <w:ilvl w:val="1"/>
          <w:numId w:val="16"/>
        </w:numPr>
        <w:spacing w:after="0" w:line="276" w:lineRule="auto"/>
        <w:ind w:left="1276" w:hanging="425"/>
        <w:jc w:val="both"/>
        <w:rPr>
          <w:rFonts w:ascii="Verdana" w:hAnsi="Verdana" w:cs="Arial"/>
          <w:sz w:val="20"/>
          <w:szCs w:val="20"/>
          <w:lang w:val="es-ES" w:eastAsia="es-ES"/>
        </w:rPr>
      </w:pPr>
      <w:r w:rsidRPr="00844FB9">
        <w:rPr>
          <w:rFonts w:ascii="Verdana" w:hAnsi="Verdana" w:cs="Arial"/>
          <w:sz w:val="20"/>
          <w:szCs w:val="20"/>
          <w:lang w:val="es-ES" w:eastAsia="es-ES"/>
        </w:rPr>
        <w:t>Copia de</w:t>
      </w:r>
      <w:r w:rsidR="00085C6D" w:rsidRPr="00C052E5">
        <w:rPr>
          <w:rFonts w:ascii="Verdana" w:hAnsi="Verdana" w:cs="Arial"/>
          <w:sz w:val="20"/>
          <w:szCs w:val="20"/>
          <w:lang w:val="es-ES" w:eastAsia="es-ES"/>
        </w:rPr>
        <w:t xml:space="preserve"> documento administrativo de compra con su partida presupuestaria firmas de su valide</w:t>
      </w:r>
      <w:r w:rsidR="008060AA">
        <w:rPr>
          <w:rFonts w:ascii="Verdana" w:hAnsi="Verdana" w:cs="Arial"/>
          <w:sz w:val="20"/>
          <w:szCs w:val="20"/>
          <w:lang w:val="es-ES" w:eastAsia="es-ES"/>
        </w:rPr>
        <w:t>z.</w:t>
      </w:r>
    </w:p>
    <w:p w14:paraId="3DDF98B1" w14:textId="08E67D41" w:rsidR="00085C6D" w:rsidRDefault="00E413BF" w:rsidP="008B0037">
      <w:pPr>
        <w:pStyle w:val="Sangra2detindependiente"/>
        <w:numPr>
          <w:ilvl w:val="1"/>
          <w:numId w:val="16"/>
        </w:numPr>
        <w:spacing w:after="0" w:line="276" w:lineRule="auto"/>
        <w:ind w:left="1276" w:hanging="425"/>
        <w:jc w:val="both"/>
        <w:rPr>
          <w:rFonts w:ascii="Verdana" w:hAnsi="Verdana" w:cs="Arial"/>
          <w:sz w:val="20"/>
          <w:szCs w:val="20"/>
          <w:lang w:val="es-ES" w:eastAsia="es-ES"/>
        </w:rPr>
      </w:pPr>
      <w:r w:rsidRPr="00844FB9">
        <w:rPr>
          <w:rFonts w:ascii="Verdana" w:hAnsi="Verdana" w:cs="Arial"/>
          <w:sz w:val="20"/>
          <w:szCs w:val="20"/>
          <w:lang w:val="es-ES" w:eastAsia="es-ES"/>
        </w:rPr>
        <w:t>Copia de l</w:t>
      </w:r>
      <w:r w:rsidR="00085C6D" w:rsidRPr="00C052E5">
        <w:rPr>
          <w:rFonts w:ascii="Verdana" w:hAnsi="Verdana" w:cs="Arial"/>
          <w:sz w:val="20"/>
          <w:szCs w:val="20"/>
          <w:lang w:val="es-ES" w:eastAsia="es-ES"/>
        </w:rPr>
        <w:t>a cotización del proveedor</w:t>
      </w:r>
      <w:r w:rsidR="00E45FF3">
        <w:rPr>
          <w:rFonts w:ascii="Verdana" w:hAnsi="Verdana" w:cs="Arial"/>
          <w:sz w:val="20"/>
          <w:szCs w:val="20"/>
          <w:lang w:val="es-ES" w:eastAsia="es-ES"/>
        </w:rPr>
        <w:t>.</w:t>
      </w:r>
    </w:p>
    <w:p w14:paraId="0D5FEB40" w14:textId="77777777" w:rsidR="00E45FF3" w:rsidRPr="00C052E5" w:rsidRDefault="00E45FF3" w:rsidP="00E45FF3">
      <w:pPr>
        <w:pStyle w:val="Sangra2detindependiente"/>
        <w:spacing w:after="0" w:line="276" w:lineRule="auto"/>
        <w:ind w:left="1070"/>
        <w:jc w:val="both"/>
        <w:rPr>
          <w:rFonts w:ascii="Verdana" w:hAnsi="Verdana" w:cs="Arial"/>
          <w:sz w:val="20"/>
          <w:szCs w:val="20"/>
          <w:lang w:val="es-ES" w:eastAsia="es-ES"/>
        </w:rPr>
      </w:pPr>
    </w:p>
    <w:p w14:paraId="2BF827FE" w14:textId="6C5FF927" w:rsidR="00A163E6" w:rsidRPr="00C052E5" w:rsidRDefault="00E413BF" w:rsidP="00844FB9">
      <w:pPr>
        <w:pStyle w:val="Sangra2detindependiente"/>
        <w:spacing w:after="0" w:line="276" w:lineRule="auto"/>
        <w:ind w:left="708"/>
        <w:jc w:val="both"/>
        <w:rPr>
          <w:rFonts w:ascii="Verdana" w:hAnsi="Verdana" w:cs="Arial"/>
          <w:sz w:val="20"/>
          <w:szCs w:val="20"/>
          <w:lang w:val="es-ES" w:eastAsia="es-ES"/>
        </w:rPr>
      </w:pPr>
      <w:r w:rsidRPr="00844FB9">
        <w:rPr>
          <w:rFonts w:ascii="Verdana" w:hAnsi="Verdana" w:cs="Arial"/>
          <w:sz w:val="20"/>
          <w:szCs w:val="20"/>
          <w:lang w:val="es-ES" w:eastAsia="es-ES"/>
        </w:rPr>
        <w:t>Esto puede recibirse de forma físic</w:t>
      </w:r>
      <w:r w:rsidR="008060AA">
        <w:rPr>
          <w:rFonts w:ascii="Verdana" w:hAnsi="Verdana" w:cs="Arial"/>
          <w:sz w:val="20"/>
          <w:szCs w:val="20"/>
          <w:lang w:val="es-ES" w:eastAsia="es-ES"/>
        </w:rPr>
        <w:t>a</w:t>
      </w:r>
      <w:r w:rsidRPr="00844FB9">
        <w:rPr>
          <w:rFonts w:ascii="Verdana" w:hAnsi="Verdana" w:cs="Arial"/>
          <w:sz w:val="20"/>
          <w:szCs w:val="20"/>
          <w:lang w:val="es-ES" w:eastAsia="es-ES"/>
        </w:rPr>
        <w:t xml:space="preserve"> o electrónica por </w:t>
      </w:r>
      <w:r w:rsidR="009411CC" w:rsidRPr="00C052E5">
        <w:rPr>
          <w:rFonts w:ascii="Verdana" w:hAnsi="Verdana" w:cs="Arial"/>
          <w:sz w:val="20"/>
          <w:szCs w:val="20"/>
          <w:lang w:val="es-ES" w:eastAsia="es-ES"/>
        </w:rPr>
        <w:t>parte de</w:t>
      </w:r>
      <w:r w:rsidRPr="00844FB9">
        <w:rPr>
          <w:rFonts w:ascii="Verdana" w:hAnsi="Verdana" w:cs="Arial"/>
          <w:sz w:val="20"/>
          <w:szCs w:val="20"/>
          <w:lang w:val="es-ES" w:eastAsia="es-ES"/>
        </w:rPr>
        <w:t xml:space="preserve"> Compras, en donde Almacén guarda</w:t>
      </w:r>
      <w:r w:rsidR="008060AA">
        <w:rPr>
          <w:rFonts w:ascii="Verdana" w:hAnsi="Verdana" w:cs="Arial"/>
          <w:sz w:val="20"/>
          <w:szCs w:val="20"/>
          <w:lang w:val="es-ES" w:eastAsia="es-ES"/>
        </w:rPr>
        <w:t>rá</w:t>
      </w:r>
      <w:r w:rsidRPr="00844FB9">
        <w:rPr>
          <w:rFonts w:ascii="Verdana" w:hAnsi="Verdana" w:cs="Arial"/>
          <w:sz w:val="20"/>
          <w:szCs w:val="20"/>
          <w:lang w:val="es-ES" w:eastAsia="es-ES"/>
        </w:rPr>
        <w:t xml:space="preserve"> la copia en sus archivos en físico</w:t>
      </w:r>
      <w:r w:rsidR="008060AA">
        <w:rPr>
          <w:rFonts w:ascii="Verdana" w:hAnsi="Verdana" w:cs="Arial"/>
          <w:sz w:val="20"/>
          <w:szCs w:val="20"/>
          <w:lang w:val="es-ES" w:eastAsia="es-ES"/>
        </w:rPr>
        <w:t>.</w:t>
      </w:r>
    </w:p>
    <w:p w14:paraId="552B7556" w14:textId="7F413CA7" w:rsidR="00E413BF" w:rsidRPr="00C052E5" w:rsidRDefault="00E413BF" w:rsidP="00E413BF">
      <w:pPr>
        <w:pStyle w:val="Sangra2detindependiente"/>
        <w:spacing w:after="0" w:line="276" w:lineRule="auto"/>
        <w:jc w:val="both"/>
        <w:rPr>
          <w:rFonts w:ascii="Verdana" w:hAnsi="Verdana" w:cs="Arial"/>
          <w:sz w:val="20"/>
          <w:szCs w:val="20"/>
          <w:lang w:val="es-ES" w:eastAsia="es-ES"/>
        </w:rPr>
      </w:pPr>
    </w:p>
    <w:p w14:paraId="4E34B596" w14:textId="1D255C71" w:rsidR="00012EB0" w:rsidRDefault="00012EB0" w:rsidP="008B0037">
      <w:pPr>
        <w:pStyle w:val="Sangra2detindependiente"/>
        <w:numPr>
          <w:ilvl w:val="0"/>
          <w:numId w:val="16"/>
        </w:numPr>
        <w:spacing w:after="0" w:line="276" w:lineRule="auto"/>
        <w:ind w:left="426" w:firstLine="0"/>
        <w:jc w:val="both"/>
        <w:rPr>
          <w:rFonts w:ascii="Verdana" w:hAnsi="Verdana" w:cs="Arial"/>
          <w:sz w:val="20"/>
          <w:szCs w:val="20"/>
          <w:lang w:val="es-ES" w:eastAsia="es-ES"/>
        </w:rPr>
      </w:pPr>
      <w:r w:rsidRPr="00EF768E">
        <w:rPr>
          <w:rFonts w:ascii="Verdana" w:hAnsi="Verdana" w:cs="Arial"/>
          <w:b/>
          <w:bCs/>
          <w:sz w:val="20"/>
          <w:szCs w:val="20"/>
          <w:lang w:val="es-ES" w:eastAsia="es-ES"/>
        </w:rPr>
        <w:lastRenderedPageBreak/>
        <w:t>CAJA CHICA O CHEQUE:</w:t>
      </w:r>
      <w:r w:rsidRPr="00EF768E">
        <w:rPr>
          <w:rFonts w:ascii="Verdana" w:hAnsi="Verdana" w:cs="Arial"/>
          <w:sz w:val="20"/>
          <w:szCs w:val="20"/>
          <w:lang w:val="es-ES" w:eastAsia="es-ES"/>
        </w:rPr>
        <w:t xml:space="preserve"> </w:t>
      </w:r>
      <w:r w:rsidR="00984CD1" w:rsidRPr="00EF768E">
        <w:rPr>
          <w:rFonts w:ascii="Verdana" w:hAnsi="Verdana" w:cs="Arial"/>
          <w:sz w:val="20"/>
          <w:szCs w:val="20"/>
          <w:lang w:val="es-ES" w:eastAsia="es-ES"/>
        </w:rPr>
        <w:t>S</w:t>
      </w:r>
      <w:r w:rsidRPr="00EF768E">
        <w:rPr>
          <w:rFonts w:ascii="Verdana" w:hAnsi="Verdana" w:cs="Arial"/>
          <w:sz w:val="20"/>
          <w:szCs w:val="20"/>
          <w:lang w:val="es-ES" w:eastAsia="es-ES"/>
        </w:rPr>
        <w:t xml:space="preserve">i </w:t>
      </w:r>
      <w:r w:rsidR="00EF768E" w:rsidRPr="00EF768E">
        <w:rPr>
          <w:rFonts w:ascii="Verdana" w:hAnsi="Verdana" w:cs="Arial"/>
          <w:sz w:val="20"/>
          <w:szCs w:val="20"/>
          <w:lang w:val="es-ES" w:eastAsia="es-ES"/>
        </w:rPr>
        <w:t xml:space="preserve">el </w:t>
      </w:r>
      <w:r w:rsidRPr="00EF768E">
        <w:rPr>
          <w:rFonts w:ascii="Verdana" w:hAnsi="Verdana" w:cs="Arial"/>
          <w:sz w:val="20"/>
          <w:szCs w:val="20"/>
          <w:lang w:val="es-ES" w:eastAsia="es-ES"/>
        </w:rPr>
        <w:t>bien o insumo es adquirido por alguno de estos medios</w:t>
      </w:r>
      <w:r w:rsidR="00EF768E" w:rsidRPr="00EF768E">
        <w:rPr>
          <w:rFonts w:ascii="Verdana" w:hAnsi="Verdana" w:cs="Arial"/>
          <w:sz w:val="20"/>
          <w:szCs w:val="20"/>
          <w:lang w:val="es-ES" w:eastAsia="es-ES"/>
        </w:rPr>
        <w:t>, se realizará el ingreso al almacén con copia de la factura</w:t>
      </w:r>
      <w:r w:rsidR="00EF768E">
        <w:rPr>
          <w:rFonts w:ascii="Verdana" w:hAnsi="Verdana" w:cs="Arial"/>
          <w:sz w:val="20"/>
          <w:szCs w:val="20"/>
          <w:lang w:val="es-ES" w:eastAsia="es-ES"/>
        </w:rPr>
        <w:t xml:space="preserve">, con el renglón </w:t>
      </w:r>
      <w:r w:rsidR="00F93E8D">
        <w:rPr>
          <w:rFonts w:ascii="Verdana" w:hAnsi="Verdana" w:cs="Arial"/>
          <w:sz w:val="20"/>
          <w:szCs w:val="20"/>
          <w:lang w:val="es-ES" w:eastAsia="es-ES"/>
        </w:rPr>
        <w:t>presupuestario</w:t>
      </w:r>
      <w:r w:rsidR="00EF768E">
        <w:rPr>
          <w:rFonts w:ascii="Verdana" w:hAnsi="Verdana" w:cs="Arial"/>
          <w:sz w:val="20"/>
          <w:szCs w:val="20"/>
          <w:lang w:val="es-ES" w:eastAsia="es-ES"/>
        </w:rPr>
        <w:t xml:space="preserve"> que corresponda.</w:t>
      </w:r>
    </w:p>
    <w:p w14:paraId="693F7CE4" w14:textId="77777777" w:rsidR="00E45FF3" w:rsidRPr="00EF768E" w:rsidRDefault="00E45FF3" w:rsidP="008B0037">
      <w:pPr>
        <w:pStyle w:val="Sangra2detindependiente"/>
        <w:spacing w:after="0" w:line="276" w:lineRule="auto"/>
        <w:ind w:left="426"/>
        <w:jc w:val="both"/>
        <w:rPr>
          <w:rFonts w:ascii="Verdana" w:hAnsi="Verdana" w:cs="Arial"/>
          <w:sz w:val="20"/>
          <w:szCs w:val="20"/>
          <w:lang w:val="es-ES" w:eastAsia="es-ES"/>
        </w:rPr>
      </w:pPr>
    </w:p>
    <w:p w14:paraId="76E5657D" w14:textId="42049042" w:rsidR="00012EB0" w:rsidRPr="00844FB9" w:rsidRDefault="00012EB0" w:rsidP="008B0037">
      <w:pPr>
        <w:pStyle w:val="Sangra2detindependiente"/>
        <w:numPr>
          <w:ilvl w:val="0"/>
          <w:numId w:val="16"/>
        </w:numPr>
        <w:spacing w:after="0" w:line="276" w:lineRule="auto"/>
        <w:ind w:left="426" w:firstLine="0"/>
        <w:jc w:val="both"/>
        <w:rPr>
          <w:rFonts w:ascii="Verdana" w:hAnsi="Verdana" w:cs="Arial"/>
          <w:b/>
          <w:bCs/>
          <w:sz w:val="20"/>
          <w:szCs w:val="20"/>
          <w:lang w:val="es-ES" w:eastAsia="es-ES"/>
        </w:rPr>
      </w:pPr>
      <w:r w:rsidRPr="00C052E5">
        <w:rPr>
          <w:rFonts w:ascii="Verdana" w:hAnsi="Verdana" w:cs="Arial"/>
          <w:b/>
          <w:bCs/>
          <w:sz w:val="20"/>
          <w:szCs w:val="20"/>
          <w:lang w:val="es-ES" w:eastAsia="es-ES"/>
        </w:rPr>
        <w:t>INGRESO DEL PRODUCTO</w:t>
      </w:r>
      <w:r w:rsidR="00587260" w:rsidRPr="00C052E5">
        <w:rPr>
          <w:rFonts w:ascii="Verdana" w:hAnsi="Verdana" w:cs="Arial"/>
          <w:b/>
          <w:bCs/>
          <w:sz w:val="20"/>
          <w:szCs w:val="20"/>
          <w:lang w:val="es-ES" w:eastAsia="es-ES"/>
        </w:rPr>
        <w:t>:</w:t>
      </w:r>
      <w:r w:rsidRPr="00C052E5">
        <w:rPr>
          <w:rFonts w:ascii="Verdana" w:hAnsi="Verdana" w:cs="Arial"/>
          <w:b/>
          <w:bCs/>
          <w:sz w:val="20"/>
          <w:szCs w:val="20"/>
          <w:lang w:val="es-ES" w:eastAsia="es-ES"/>
        </w:rPr>
        <w:t xml:space="preserve"> </w:t>
      </w:r>
      <w:r w:rsidRPr="00C052E5">
        <w:rPr>
          <w:rFonts w:ascii="Verdana" w:hAnsi="Verdana" w:cs="Arial"/>
          <w:sz w:val="20"/>
          <w:szCs w:val="20"/>
          <w:lang w:val="es-ES" w:eastAsia="es-ES"/>
        </w:rPr>
        <w:t xml:space="preserve">Cuando </w:t>
      </w:r>
      <w:r w:rsidR="00015E39">
        <w:rPr>
          <w:rFonts w:ascii="Verdana" w:hAnsi="Verdana" w:cs="Arial"/>
          <w:sz w:val="20"/>
          <w:szCs w:val="20"/>
          <w:lang w:val="es-ES" w:eastAsia="es-ES"/>
        </w:rPr>
        <w:t xml:space="preserve">un </w:t>
      </w:r>
      <w:r w:rsidRPr="00C052E5">
        <w:rPr>
          <w:rFonts w:ascii="Verdana" w:hAnsi="Verdana" w:cs="Arial"/>
          <w:sz w:val="20"/>
          <w:szCs w:val="20"/>
          <w:lang w:val="es-ES" w:eastAsia="es-ES"/>
        </w:rPr>
        <w:t xml:space="preserve">proveedor </w:t>
      </w:r>
      <w:r w:rsidR="00F93E8D">
        <w:rPr>
          <w:rFonts w:ascii="Verdana" w:hAnsi="Verdana" w:cs="Arial"/>
          <w:sz w:val="20"/>
          <w:szCs w:val="20"/>
          <w:lang w:val="es-ES" w:eastAsia="es-ES"/>
        </w:rPr>
        <w:t xml:space="preserve">entregue </w:t>
      </w:r>
      <w:r w:rsidRPr="00C052E5">
        <w:rPr>
          <w:rFonts w:ascii="Verdana" w:hAnsi="Verdana" w:cs="Arial"/>
          <w:sz w:val="20"/>
          <w:szCs w:val="20"/>
          <w:lang w:val="es-ES" w:eastAsia="es-ES"/>
        </w:rPr>
        <w:t>producto</w:t>
      </w:r>
      <w:r w:rsidR="00F93E8D">
        <w:rPr>
          <w:rFonts w:ascii="Verdana" w:hAnsi="Verdana" w:cs="Arial"/>
          <w:sz w:val="20"/>
          <w:szCs w:val="20"/>
          <w:lang w:val="es-ES" w:eastAsia="es-ES"/>
        </w:rPr>
        <w:t xml:space="preserve">, el Encargado de Almacén deber hacer las </w:t>
      </w:r>
      <w:r w:rsidRPr="00C052E5">
        <w:rPr>
          <w:rFonts w:ascii="Verdana" w:hAnsi="Verdana" w:cs="Arial"/>
          <w:sz w:val="20"/>
          <w:szCs w:val="20"/>
          <w:lang w:val="es-ES" w:eastAsia="es-ES"/>
        </w:rPr>
        <w:t>verificaciones</w:t>
      </w:r>
      <w:r w:rsidR="00F93E8D">
        <w:rPr>
          <w:rFonts w:ascii="Verdana" w:hAnsi="Verdana" w:cs="Arial"/>
          <w:sz w:val="20"/>
          <w:szCs w:val="20"/>
          <w:lang w:val="es-ES" w:eastAsia="es-ES"/>
        </w:rPr>
        <w:t xml:space="preserve"> siguientes</w:t>
      </w:r>
      <w:r w:rsidRPr="00C052E5">
        <w:rPr>
          <w:rFonts w:ascii="Verdana" w:hAnsi="Verdana" w:cs="Arial"/>
          <w:sz w:val="20"/>
          <w:szCs w:val="20"/>
          <w:lang w:val="es-ES" w:eastAsia="es-ES"/>
        </w:rPr>
        <w:t>:</w:t>
      </w:r>
    </w:p>
    <w:p w14:paraId="597369EA" w14:textId="77777777" w:rsidR="00012EB0" w:rsidRPr="00C052E5" w:rsidRDefault="00012EB0" w:rsidP="008B0037">
      <w:pPr>
        <w:pStyle w:val="Sangra2detindependiente"/>
        <w:spacing w:after="0" w:line="276" w:lineRule="auto"/>
        <w:ind w:left="426"/>
        <w:jc w:val="both"/>
        <w:rPr>
          <w:rFonts w:ascii="Verdana" w:hAnsi="Verdana" w:cs="Arial"/>
          <w:sz w:val="20"/>
          <w:szCs w:val="20"/>
          <w:lang w:val="es-ES" w:eastAsia="es-ES"/>
        </w:rPr>
      </w:pPr>
    </w:p>
    <w:p w14:paraId="3BB31970" w14:textId="2D46897A" w:rsidR="00012EB0" w:rsidRPr="00C052E5" w:rsidRDefault="00012EB0" w:rsidP="00032483">
      <w:pPr>
        <w:pStyle w:val="Sangra2detindependiente"/>
        <w:numPr>
          <w:ilvl w:val="1"/>
          <w:numId w:val="16"/>
        </w:numPr>
        <w:spacing w:after="0" w:line="276" w:lineRule="auto"/>
        <w:ind w:left="709" w:hanging="283"/>
        <w:jc w:val="both"/>
        <w:rPr>
          <w:rFonts w:ascii="Verdana" w:hAnsi="Verdana" w:cs="Arial"/>
          <w:sz w:val="20"/>
          <w:szCs w:val="20"/>
          <w:lang w:val="es-ES" w:eastAsia="es-ES"/>
        </w:rPr>
      </w:pPr>
      <w:r w:rsidRPr="00C052E5">
        <w:rPr>
          <w:rFonts w:ascii="Verdana" w:hAnsi="Verdana" w:cs="Arial"/>
          <w:sz w:val="20"/>
          <w:szCs w:val="20"/>
          <w:lang w:val="es-ES" w:eastAsia="es-ES"/>
        </w:rPr>
        <w:t>Que</w:t>
      </w:r>
      <w:r w:rsidR="00280179">
        <w:rPr>
          <w:rFonts w:ascii="Verdana" w:hAnsi="Verdana" w:cs="Arial"/>
          <w:sz w:val="20"/>
          <w:szCs w:val="20"/>
          <w:lang w:val="es-ES" w:eastAsia="es-ES"/>
        </w:rPr>
        <w:t xml:space="preserve"> el producto </w:t>
      </w:r>
      <w:r w:rsidR="008E23AA">
        <w:rPr>
          <w:rFonts w:ascii="Verdana" w:hAnsi="Verdana" w:cs="Arial"/>
          <w:sz w:val="20"/>
          <w:szCs w:val="20"/>
          <w:lang w:val="es-ES" w:eastAsia="es-ES"/>
        </w:rPr>
        <w:t xml:space="preserve">este en buen estado y </w:t>
      </w:r>
      <w:r w:rsidR="00280179">
        <w:rPr>
          <w:rFonts w:ascii="Verdana" w:hAnsi="Verdana" w:cs="Arial"/>
          <w:sz w:val="20"/>
          <w:szCs w:val="20"/>
          <w:lang w:val="es-ES" w:eastAsia="es-ES"/>
        </w:rPr>
        <w:t>cumpla</w:t>
      </w:r>
      <w:r w:rsidR="008E23AA">
        <w:rPr>
          <w:rFonts w:ascii="Verdana" w:hAnsi="Verdana" w:cs="Arial"/>
          <w:sz w:val="20"/>
          <w:szCs w:val="20"/>
          <w:lang w:val="es-ES" w:eastAsia="es-ES"/>
        </w:rPr>
        <w:t xml:space="preserve"> con</w:t>
      </w:r>
      <w:r w:rsidR="00280179">
        <w:rPr>
          <w:rFonts w:ascii="Verdana" w:hAnsi="Verdana" w:cs="Arial"/>
          <w:sz w:val="20"/>
          <w:szCs w:val="20"/>
          <w:lang w:val="es-ES" w:eastAsia="es-ES"/>
        </w:rPr>
        <w:t xml:space="preserve"> las características</w:t>
      </w:r>
      <w:r w:rsidR="008E23AA">
        <w:rPr>
          <w:rFonts w:ascii="Verdana" w:hAnsi="Verdana" w:cs="Arial"/>
          <w:sz w:val="20"/>
          <w:szCs w:val="20"/>
          <w:lang w:val="es-ES" w:eastAsia="es-ES"/>
        </w:rPr>
        <w:t xml:space="preserve"> solicitadas y marcas</w:t>
      </w:r>
      <w:r w:rsidR="00280179">
        <w:rPr>
          <w:rFonts w:ascii="Verdana" w:hAnsi="Verdana" w:cs="Arial"/>
          <w:sz w:val="20"/>
          <w:szCs w:val="20"/>
          <w:lang w:val="es-ES" w:eastAsia="es-ES"/>
        </w:rPr>
        <w:t xml:space="preserve"> indicadas en</w:t>
      </w:r>
      <w:r w:rsidRPr="00C052E5">
        <w:rPr>
          <w:rFonts w:ascii="Verdana" w:hAnsi="Verdana" w:cs="Arial"/>
          <w:sz w:val="20"/>
          <w:szCs w:val="20"/>
          <w:lang w:val="es-ES" w:eastAsia="es-ES"/>
        </w:rPr>
        <w:t xml:space="preserve"> la factura </w:t>
      </w:r>
      <w:r w:rsidR="00F93E8D">
        <w:rPr>
          <w:rFonts w:ascii="Verdana" w:hAnsi="Verdana" w:cs="Arial"/>
          <w:sz w:val="20"/>
          <w:szCs w:val="20"/>
          <w:lang w:val="es-ES" w:eastAsia="es-ES"/>
        </w:rPr>
        <w:t>y/</w:t>
      </w:r>
      <w:r w:rsidRPr="00C052E5">
        <w:rPr>
          <w:rFonts w:ascii="Verdana" w:hAnsi="Verdana" w:cs="Arial"/>
          <w:sz w:val="20"/>
          <w:szCs w:val="20"/>
          <w:lang w:val="es-ES" w:eastAsia="es-ES"/>
        </w:rPr>
        <w:t xml:space="preserve">u </w:t>
      </w:r>
      <w:r w:rsidR="00F93E8D">
        <w:rPr>
          <w:rFonts w:ascii="Verdana" w:hAnsi="Verdana" w:cs="Arial"/>
          <w:sz w:val="20"/>
          <w:szCs w:val="20"/>
          <w:lang w:val="es-ES" w:eastAsia="es-ES"/>
        </w:rPr>
        <w:t>Orden de Compra</w:t>
      </w:r>
      <w:r w:rsidR="00280179">
        <w:rPr>
          <w:rFonts w:ascii="Verdana" w:hAnsi="Verdana" w:cs="Arial"/>
          <w:sz w:val="20"/>
          <w:szCs w:val="20"/>
          <w:lang w:val="es-ES" w:eastAsia="es-ES"/>
        </w:rPr>
        <w:t>.</w:t>
      </w:r>
      <w:r w:rsidR="00424C35">
        <w:rPr>
          <w:rFonts w:ascii="Verdana" w:hAnsi="Verdana" w:cs="Arial"/>
          <w:sz w:val="20"/>
          <w:szCs w:val="20"/>
          <w:lang w:val="es-ES" w:eastAsia="es-ES"/>
        </w:rPr>
        <w:t xml:space="preserve"> </w:t>
      </w:r>
    </w:p>
    <w:p w14:paraId="60E3B8F3" w14:textId="0614DAF3" w:rsidR="00012EB0" w:rsidRDefault="00012EB0" w:rsidP="00032483">
      <w:pPr>
        <w:pStyle w:val="Sangra2detindependiente"/>
        <w:numPr>
          <w:ilvl w:val="1"/>
          <w:numId w:val="16"/>
        </w:numPr>
        <w:spacing w:after="0" w:line="276" w:lineRule="auto"/>
        <w:ind w:left="709" w:hanging="283"/>
        <w:jc w:val="both"/>
        <w:rPr>
          <w:rFonts w:ascii="Verdana" w:hAnsi="Verdana" w:cs="Arial"/>
          <w:sz w:val="20"/>
          <w:szCs w:val="20"/>
          <w:lang w:val="es-ES" w:eastAsia="es-ES"/>
        </w:rPr>
      </w:pPr>
      <w:r w:rsidRPr="00C052E5">
        <w:rPr>
          <w:rFonts w:ascii="Verdana" w:hAnsi="Verdana" w:cs="Arial"/>
          <w:sz w:val="20"/>
          <w:szCs w:val="20"/>
          <w:lang w:val="es-ES" w:eastAsia="es-ES"/>
        </w:rPr>
        <w:t xml:space="preserve">Que la cantidad solicitada por </w:t>
      </w:r>
      <w:r w:rsidR="00280179">
        <w:rPr>
          <w:rFonts w:ascii="Verdana" w:hAnsi="Verdana" w:cs="Arial"/>
          <w:sz w:val="20"/>
          <w:szCs w:val="20"/>
          <w:lang w:val="es-ES" w:eastAsia="es-ES"/>
        </w:rPr>
        <w:t>C</w:t>
      </w:r>
      <w:r w:rsidRPr="00C052E5">
        <w:rPr>
          <w:rFonts w:ascii="Verdana" w:hAnsi="Verdana" w:cs="Arial"/>
          <w:sz w:val="20"/>
          <w:szCs w:val="20"/>
          <w:lang w:val="es-ES" w:eastAsia="es-ES"/>
        </w:rPr>
        <w:t>ompras sea la misma físicamente</w:t>
      </w:r>
      <w:r w:rsidR="00280179">
        <w:rPr>
          <w:rFonts w:ascii="Verdana" w:hAnsi="Verdana" w:cs="Arial"/>
          <w:sz w:val="20"/>
          <w:szCs w:val="20"/>
          <w:lang w:val="es-ES" w:eastAsia="es-ES"/>
        </w:rPr>
        <w:t xml:space="preserve"> y</w:t>
      </w:r>
      <w:r w:rsidRPr="00C052E5">
        <w:rPr>
          <w:rFonts w:ascii="Verdana" w:hAnsi="Verdana" w:cs="Arial"/>
          <w:sz w:val="20"/>
          <w:szCs w:val="20"/>
          <w:lang w:val="es-ES" w:eastAsia="es-ES"/>
        </w:rPr>
        <w:t xml:space="preserve"> que el valor monetario</w:t>
      </w:r>
      <w:r w:rsidR="00280179">
        <w:rPr>
          <w:rFonts w:ascii="Verdana" w:hAnsi="Verdana" w:cs="Arial"/>
          <w:sz w:val="20"/>
          <w:szCs w:val="20"/>
          <w:lang w:val="es-ES" w:eastAsia="es-ES"/>
        </w:rPr>
        <w:t xml:space="preserve"> de la factura coincida con la orden de compra o cheque.</w:t>
      </w:r>
    </w:p>
    <w:p w14:paraId="692056A5" w14:textId="37CF34E8" w:rsidR="00CC274E" w:rsidRPr="00C052E5" w:rsidRDefault="00CC274E" w:rsidP="00032483">
      <w:pPr>
        <w:pStyle w:val="Sangra2detindependiente"/>
        <w:numPr>
          <w:ilvl w:val="1"/>
          <w:numId w:val="16"/>
        </w:numPr>
        <w:spacing w:after="0" w:line="276" w:lineRule="auto"/>
        <w:ind w:left="709" w:hanging="283"/>
        <w:jc w:val="both"/>
        <w:rPr>
          <w:rFonts w:ascii="Verdana" w:hAnsi="Verdana" w:cs="Arial"/>
          <w:sz w:val="20"/>
          <w:szCs w:val="20"/>
          <w:lang w:val="es-ES" w:eastAsia="es-ES"/>
        </w:rPr>
      </w:pPr>
      <w:r>
        <w:rPr>
          <w:rFonts w:ascii="Verdana" w:hAnsi="Verdana" w:cs="Arial"/>
          <w:sz w:val="20"/>
          <w:szCs w:val="20"/>
          <w:lang w:val="es-ES" w:eastAsia="es-ES"/>
        </w:rPr>
        <w:t>Si en caso no concuerda con lo pedido en el inciso a y b, el producto se regresa al proveedor y se notifica inmediatamente a la dependencia que lo solicita.</w:t>
      </w:r>
    </w:p>
    <w:p w14:paraId="1B3B2543" w14:textId="232D6CC5" w:rsidR="00012EB0" w:rsidRDefault="00280179" w:rsidP="008B0037">
      <w:pPr>
        <w:pStyle w:val="Sangra2detindependiente"/>
        <w:numPr>
          <w:ilvl w:val="1"/>
          <w:numId w:val="16"/>
        </w:numPr>
        <w:spacing w:after="0" w:line="276" w:lineRule="auto"/>
        <w:ind w:left="426" w:firstLine="0"/>
        <w:jc w:val="both"/>
        <w:rPr>
          <w:rFonts w:ascii="Verdana" w:hAnsi="Verdana" w:cs="Arial"/>
          <w:sz w:val="20"/>
          <w:szCs w:val="20"/>
          <w:lang w:val="es-ES" w:eastAsia="es-ES"/>
        </w:rPr>
      </w:pPr>
      <w:r>
        <w:rPr>
          <w:rFonts w:ascii="Verdana" w:hAnsi="Verdana" w:cs="Arial"/>
          <w:sz w:val="20"/>
          <w:szCs w:val="20"/>
          <w:lang w:val="es-ES" w:eastAsia="es-ES"/>
        </w:rPr>
        <w:t>Recibido el product</w:t>
      </w:r>
      <w:r w:rsidR="008E23AA">
        <w:rPr>
          <w:rFonts w:ascii="Verdana" w:hAnsi="Verdana" w:cs="Arial"/>
          <w:sz w:val="20"/>
          <w:szCs w:val="20"/>
          <w:lang w:val="es-ES" w:eastAsia="es-ES"/>
        </w:rPr>
        <w:t>o</w:t>
      </w:r>
      <w:r w:rsidR="00012EB0" w:rsidRPr="00C052E5">
        <w:rPr>
          <w:rFonts w:ascii="Verdana" w:hAnsi="Verdana" w:cs="Arial"/>
          <w:sz w:val="20"/>
          <w:szCs w:val="20"/>
          <w:lang w:val="es-ES" w:eastAsia="es-ES"/>
        </w:rPr>
        <w:t xml:space="preserve"> debe llenar</w:t>
      </w:r>
      <w:r w:rsidR="008E23AA">
        <w:rPr>
          <w:rFonts w:ascii="Verdana" w:hAnsi="Verdana" w:cs="Arial"/>
          <w:sz w:val="20"/>
          <w:szCs w:val="20"/>
          <w:lang w:val="es-ES" w:eastAsia="es-ES"/>
        </w:rPr>
        <w:t>se</w:t>
      </w:r>
      <w:r w:rsidR="00012EB0" w:rsidRPr="00C052E5">
        <w:rPr>
          <w:rFonts w:ascii="Verdana" w:hAnsi="Verdana" w:cs="Arial"/>
          <w:sz w:val="20"/>
          <w:szCs w:val="20"/>
          <w:lang w:val="es-ES" w:eastAsia="es-ES"/>
        </w:rPr>
        <w:t xml:space="preserve"> la forma 1-H</w:t>
      </w:r>
      <w:r w:rsidR="008E23AA">
        <w:rPr>
          <w:rFonts w:ascii="Verdana" w:hAnsi="Verdana" w:cs="Arial"/>
          <w:sz w:val="20"/>
          <w:szCs w:val="20"/>
          <w:lang w:val="es-ES" w:eastAsia="es-ES"/>
        </w:rPr>
        <w:t>, para su formal ingreso.</w:t>
      </w:r>
    </w:p>
    <w:p w14:paraId="47112CCB" w14:textId="2EB6D55A" w:rsidR="00012EB0" w:rsidRPr="00C052E5" w:rsidRDefault="00012EB0" w:rsidP="008B0037">
      <w:pPr>
        <w:pStyle w:val="Sangra2detindependiente"/>
        <w:numPr>
          <w:ilvl w:val="1"/>
          <w:numId w:val="16"/>
        </w:numPr>
        <w:spacing w:after="0" w:line="276" w:lineRule="auto"/>
        <w:ind w:left="426" w:firstLine="0"/>
        <w:jc w:val="both"/>
        <w:rPr>
          <w:rFonts w:ascii="Verdana" w:hAnsi="Verdana" w:cs="Arial"/>
          <w:sz w:val="20"/>
          <w:szCs w:val="20"/>
          <w:lang w:val="es-ES" w:eastAsia="es-ES"/>
        </w:rPr>
      </w:pPr>
      <w:r w:rsidRPr="00C052E5">
        <w:rPr>
          <w:rFonts w:ascii="Verdana" w:hAnsi="Verdana" w:cs="Arial"/>
          <w:sz w:val="20"/>
          <w:szCs w:val="20"/>
          <w:lang w:val="es-ES" w:eastAsia="es-ES"/>
        </w:rPr>
        <w:t>Asignar código interno al producto para</w:t>
      </w:r>
      <w:r w:rsidR="008E23AA">
        <w:rPr>
          <w:rFonts w:ascii="Verdana" w:hAnsi="Verdana" w:cs="Arial"/>
          <w:sz w:val="20"/>
          <w:szCs w:val="20"/>
          <w:lang w:val="es-ES" w:eastAsia="es-ES"/>
        </w:rPr>
        <w:t xml:space="preserve"> registrarlo en el</w:t>
      </w:r>
      <w:r w:rsidRPr="00C052E5">
        <w:rPr>
          <w:rFonts w:ascii="Verdana" w:hAnsi="Verdana" w:cs="Arial"/>
          <w:sz w:val="20"/>
          <w:szCs w:val="20"/>
          <w:lang w:val="es-ES" w:eastAsia="es-ES"/>
        </w:rPr>
        <w:t xml:space="preserve"> Kardex</w:t>
      </w:r>
    </w:p>
    <w:p w14:paraId="78F03D16" w14:textId="71994ECE" w:rsidR="00012EB0" w:rsidRPr="00C052E5" w:rsidRDefault="00012EB0" w:rsidP="008B0037">
      <w:pPr>
        <w:pStyle w:val="Sangra2detindependiente"/>
        <w:numPr>
          <w:ilvl w:val="1"/>
          <w:numId w:val="16"/>
        </w:numPr>
        <w:spacing w:after="0" w:line="276" w:lineRule="auto"/>
        <w:ind w:left="426" w:firstLine="0"/>
        <w:jc w:val="both"/>
        <w:rPr>
          <w:rFonts w:ascii="Verdana" w:hAnsi="Verdana" w:cs="Arial"/>
          <w:sz w:val="20"/>
          <w:szCs w:val="20"/>
          <w:lang w:val="es-ES" w:eastAsia="es-ES"/>
        </w:rPr>
      </w:pPr>
      <w:r w:rsidRPr="00C052E5">
        <w:rPr>
          <w:rFonts w:ascii="Verdana" w:hAnsi="Verdana" w:cs="Arial"/>
          <w:sz w:val="20"/>
          <w:szCs w:val="20"/>
          <w:lang w:val="es-ES" w:eastAsia="es-ES"/>
        </w:rPr>
        <w:t>Actualizar las tarjetas del producto ingresado</w:t>
      </w:r>
    </w:p>
    <w:p w14:paraId="21713138" w14:textId="77777777" w:rsidR="006D5BA9" w:rsidRPr="00C052E5" w:rsidRDefault="006D5BA9" w:rsidP="008B0037">
      <w:pPr>
        <w:pStyle w:val="Sangra2detindependiente"/>
        <w:spacing w:after="0" w:line="276" w:lineRule="auto"/>
        <w:ind w:left="426"/>
        <w:jc w:val="both"/>
        <w:rPr>
          <w:rFonts w:ascii="Verdana" w:hAnsi="Verdana" w:cs="Arial"/>
          <w:sz w:val="20"/>
          <w:szCs w:val="20"/>
          <w:lang w:val="es-ES" w:eastAsia="es-ES"/>
        </w:rPr>
      </w:pPr>
    </w:p>
    <w:p w14:paraId="236B3311" w14:textId="1DEBACD5" w:rsidR="00587260" w:rsidRPr="00C052E5" w:rsidRDefault="00587260" w:rsidP="008B0037">
      <w:pPr>
        <w:pStyle w:val="Sangra2detindependiente"/>
        <w:numPr>
          <w:ilvl w:val="0"/>
          <w:numId w:val="16"/>
        </w:numPr>
        <w:spacing w:after="0" w:line="276" w:lineRule="auto"/>
        <w:ind w:left="426" w:firstLine="0"/>
        <w:jc w:val="both"/>
        <w:rPr>
          <w:rFonts w:ascii="Verdana" w:hAnsi="Verdana" w:cs="Arial"/>
          <w:sz w:val="20"/>
          <w:szCs w:val="20"/>
          <w:lang w:val="es-ES" w:eastAsia="es-ES"/>
        </w:rPr>
      </w:pPr>
      <w:r w:rsidRPr="008B0037">
        <w:rPr>
          <w:rFonts w:ascii="Verdana" w:hAnsi="Verdana" w:cs="Arial"/>
          <w:b/>
          <w:bCs/>
          <w:sz w:val="20"/>
          <w:szCs w:val="20"/>
          <w:lang w:val="es-ES" w:eastAsia="es-ES"/>
        </w:rPr>
        <w:t>LA FORMA 1-H:</w:t>
      </w:r>
      <w:r w:rsidRPr="00C052E5">
        <w:rPr>
          <w:rFonts w:ascii="Verdana" w:hAnsi="Verdana" w:cs="Arial"/>
          <w:sz w:val="20"/>
          <w:szCs w:val="20"/>
          <w:lang w:val="es-ES" w:eastAsia="es-ES"/>
        </w:rPr>
        <w:t xml:space="preserve"> </w:t>
      </w:r>
      <w:r w:rsidR="008E23AA">
        <w:rPr>
          <w:rFonts w:ascii="Verdana" w:hAnsi="Verdana" w:cs="Arial"/>
          <w:sz w:val="20"/>
          <w:szCs w:val="20"/>
          <w:lang w:val="es-ES" w:eastAsia="es-ES"/>
        </w:rPr>
        <w:t>D</w:t>
      </w:r>
      <w:r w:rsidRPr="00C052E5">
        <w:rPr>
          <w:rFonts w:ascii="Verdana" w:hAnsi="Verdana" w:cs="Arial"/>
          <w:sz w:val="20"/>
          <w:szCs w:val="20"/>
          <w:lang w:val="es-ES" w:eastAsia="es-ES"/>
        </w:rPr>
        <w:t>ebe llenarse</w:t>
      </w:r>
      <w:r w:rsidR="008E23AA">
        <w:rPr>
          <w:rFonts w:ascii="Verdana" w:hAnsi="Verdana" w:cs="Arial"/>
          <w:sz w:val="20"/>
          <w:szCs w:val="20"/>
          <w:lang w:val="es-ES" w:eastAsia="es-ES"/>
        </w:rPr>
        <w:t xml:space="preserve"> conforme lo establece el mismo formato, el cual contiene</w:t>
      </w:r>
      <w:r w:rsidRPr="00C052E5">
        <w:rPr>
          <w:rFonts w:ascii="Verdana" w:hAnsi="Verdana" w:cs="Arial"/>
          <w:sz w:val="20"/>
          <w:szCs w:val="20"/>
          <w:lang w:val="es-ES" w:eastAsia="es-ES"/>
        </w:rPr>
        <w:t xml:space="preserve"> lo siguiente: </w:t>
      </w:r>
    </w:p>
    <w:p w14:paraId="6292EA17" w14:textId="77777777" w:rsidR="00587260" w:rsidRPr="00C052E5" w:rsidRDefault="00587260" w:rsidP="008B0037">
      <w:pPr>
        <w:pStyle w:val="Sangra2detindependiente"/>
        <w:numPr>
          <w:ilvl w:val="1"/>
          <w:numId w:val="16"/>
        </w:numPr>
        <w:spacing w:after="0" w:line="276" w:lineRule="auto"/>
        <w:ind w:left="426" w:firstLine="0"/>
        <w:jc w:val="both"/>
        <w:rPr>
          <w:rFonts w:ascii="Verdana" w:hAnsi="Verdana" w:cs="Arial"/>
          <w:sz w:val="20"/>
          <w:szCs w:val="20"/>
          <w:lang w:val="es-ES" w:eastAsia="es-ES"/>
        </w:rPr>
      </w:pPr>
      <w:r w:rsidRPr="00C052E5">
        <w:rPr>
          <w:rFonts w:ascii="Verdana" w:hAnsi="Verdana" w:cs="Arial"/>
          <w:sz w:val="20"/>
          <w:szCs w:val="20"/>
          <w:lang w:val="es-ES" w:eastAsia="es-ES"/>
        </w:rPr>
        <w:t xml:space="preserve">Dependencia </w:t>
      </w:r>
    </w:p>
    <w:p w14:paraId="392B692B" w14:textId="77777777" w:rsidR="00587260" w:rsidRPr="00C052E5" w:rsidRDefault="00587260" w:rsidP="008B0037">
      <w:pPr>
        <w:pStyle w:val="Sangra2detindependiente"/>
        <w:numPr>
          <w:ilvl w:val="1"/>
          <w:numId w:val="16"/>
        </w:numPr>
        <w:spacing w:after="0" w:line="276" w:lineRule="auto"/>
        <w:ind w:left="426" w:firstLine="0"/>
        <w:jc w:val="both"/>
        <w:rPr>
          <w:rFonts w:ascii="Verdana" w:hAnsi="Verdana" w:cs="Arial"/>
          <w:sz w:val="20"/>
          <w:szCs w:val="20"/>
          <w:lang w:val="es-ES" w:eastAsia="es-ES"/>
        </w:rPr>
      </w:pPr>
      <w:r w:rsidRPr="00C052E5">
        <w:rPr>
          <w:rFonts w:ascii="Verdana" w:hAnsi="Verdana" w:cs="Arial"/>
          <w:sz w:val="20"/>
          <w:szCs w:val="20"/>
          <w:lang w:val="es-ES" w:eastAsia="es-ES"/>
        </w:rPr>
        <w:t>Programa</w:t>
      </w:r>
    </w:p>
    <w:p w14:paraId="516E7747" w14:textId="77777777" w:rsidR="00587260" w:rsidRPr="00C052E5" w:rsidRDefault="00587260" w:rsidP="00015E39">
      <w:pPr>
        <w:pStyle w:val="Sangra2detindependiente"/>
        <w:numPr>
          <w:ilvl w:val="1"/>
          <w:numId w:val="16"/>
        </w:numPr>
        <w:spacing w:after="0" w:line="276" w:lineRule="auto"/>
        <w:ind w:firstLine="66"/>
        <w:jc w:val="both"/>
        <w:rPr>
          <w:rFonts w:ascii="Verdana" w:hAnsi="Verdana" w:cs="Arial"/>
          <w:sz w:val="20"/>
          <w:szCs w:val="20"/>
          <w:lang w:val="es-ES" w:eastAsia="es-ES"/>
        </w:rPr>
      </w:pPr>
      <w:r w:rsidRPr="00C052E5">
        <w:rPr>
          <w:rFonts w:ascii="Verdana" w:hAnsi="Verdana" w:cs="Arial"/>
          <w:sz w:val="20"/>
          <w:szCs w:val="20"/>
          <w:lang w:val="es-ES" w:eastAsia="es-ES"/>
        </w:rPr>
        <w:t>Proveedor</w:t>
      </w:r>
    </w:p>
    <w:p w14:paraId="15E2C4C6" w14:textId="77777777" w:rsidR="00587260" w:rsidRPr="00C052E5" w:rsidRDefault="00587260" w:rsidP="00FD618E">
      <w:pPr>
        <w:pStyle w:val="Sangra2detindependiente"/>
        <w:numPr>
          <w:ilvl w:val="1"/>
          <w:numId w:val="16"/>
        </w:numPr>
        <w:spacing w:after="0" w:line="276" w:lineRule="auto"/>
        <w:ind w:firstLine="66"/>
        <w:jc w:val="both"/>
        <w:rPr>
          <w:rFonts w:ascii="Verdana" w:hAnsi="Verdana" w:cs="Arial"/>
          <w:sz w:val="20"/>
          <w:szCs w:val="20"/>
          <w:lang w:val="es-ES" w:eastAsia="es-ES"/>
        </w:rPr>
      </w:pPr>
      <w:r w:rsidRPr="00C052E5">
        <w:rPr>
          <w:rFonts w:ascii="Verdana" w:hAnsi="Verdana" w:cs="Arial"/>
          <w:sz w:val="20"/>
          <w:szCs w:val="20"/>
          <w:lang w:val="es-ES" w:eastAsia="es-ES"/>
        </w:rPr>
        <w:t xml:space="preserve">Fecha </w:t>
      </w:r>
    </w:p>
    <w:p w14:paraId="1A94205C" w14:textId="3DF0169F" w:rsidR="00587260" w:rsidRPr="00C052E5" w:rsidRDefault="00587260" w:rsidP="00FD618E">
      <w:pPr>
        <w:pStyle w:val="Sangra2detindependiente"/>
        <w:numPr>
          <w:ilvl w:val="1"/>
          <w:numId w:val="16"/>
        </w:numPr>
        <w:spacing w:after="0" w:line="276" w:lineRule="auto"/>
        <w:ind w:firstLine="66"/>
        <w:jc w:val="both"/>
        <w:rPr>
          <w:rFonts w:ascii="Verdana" w:hAnsi="Verdana" w:cs="Arial"/>
          <w:sz w:val="20"/>
          <w:szCs w:val="20"/>
          <w:lang w:val="es-ES" w:eastAsia="es-ES"/>
        </w:rPr>
      </w:pPr>
      <w:r w:rsidRPr="00C052E5">
        <w:rPr>
          <w:rFonts w:ascii="Verdana" w:hAnsi="Verdana" w:cs="Arial"/>
          <w:sz w:val="20"/>
          <w:szCs w:val="20"/>
          <w:lang w:val="es-ES" w:eastAsia="es-ES"/>
        </w:rPr>
        <w:t>Orden de compra</w:t>
      </w:r>
    </w:p>
    <w:p w14:paraId="3FAA279D" w14:textId="77777777" w:rsidR="00587260" w:rsidRPr="00C052E5" w:rsidRDefault="00587260" w:rsidP="00FD618E">
      <w:pPr>
        <w:pStyle w:val="Sangra2detindependiente"/>
        <w:numPr>
          <w:ilvl w:val="1"/>
          <w:numId w:val="16"/>
        </w:numPr>
        <w:spacing w:after="0" w:line="276" w:lineRule="auto"/>
        <w:ind w:firstLine="66"/>
        <w:jc w:val="both"/>
        <w:rPr>
          <w:rFonts w:ascii="Verdana" w:hAnsi="Verdana" w:cs="Arial"/>
          <w:sz w:val="20"/>
          <w:szCs w:val="20"/>
          <w:lang w:val="es-ES" w:eastAsia="es-ES"/>
        </w:rPr>
      </w:pPr>
      <w:r w:rsidRPr="00C052E5">
        <w:rPr>
          <w:rFonts w:ascii="Verdana" w:hAnsi="Verdana" w:cs="Arial"/>
          <w:sz w:val="20"/>
          <w:szCs w:val="20"/>
          <w:lang w:val="es-ES" w:eastAsia="es-ES"/>
        </w:rPr>
        <w:t>En su cuerpo se debe llenar los campos requeridos los cuales son:</w:t>
      </w:r>
    </w:p>
    <w:p w14:paraId="7DBE82BB" w14:textId="77777777" w:rsidR="00587260" w:rsidRPr="00C052E5" w:rsidRDefault="00587260" w:rsidP="005F79EE">
      <w:pPr>
        <w:pStyle w:val="Sangra2detindependiente"/>
        <w:numPr>
          <w:ilvl w:val="2"/>
          <w:numId w:val="27"/>
        </w:numPr>
        <w:spacing w:after="0" w:line="276" w:lineRule="auto"/>
        <w:ind w:left="993" w:hanging="284"/>
        <w:jc w:val="both"/>
        <w:rPr>
          <w:rFonts w:ascii="Verdana" w:hAnsi="Verdana" w:cs="Arial"/>
          <w:sz w:val="20"/>
          <w:szCs w:val="20"/>
          <w:lang w:val="es-ES" w:eastAsia="es-ES"/>
        </w:rPr>
      </w:pPr>
      <w:r w:rsidRPr="00C052E5">
        <w:rPr>
          <w:rFonts w:ascii="Verdana" w:hAnsi="Verdana" w:cs="Arial"/>
          <w:sz w:val="20"/>
          <w:szCs w:val="20"/>
          <w:lang w:val="es-ES" w:eastAsia="es-ES"/>
        </w:rPr>
        <w:t xml:space="preserve">Factura serie y numero </w:t>
      </w:r>
    </w:p>
    <w:p w14:paraId="10AA31D4" w14:textId="77777777" w:rsidR="00587260" w:rsidRPr="00C052E5" w:rsidRDefault="00587260" w:rsidP="005F79EE">
      <w:pPr>
        <w:pStyle w:val="Sangra2detindependiente"/>
        <w:numPr>
          <w:ilvl w:val="2"/>
          <w:numId w:val="27"/>
        </w:numPr>
        <w:spacing w:after="0" w:line="276" w:lineRule="auto"/>
        <w:ind w:left="993" w:hanging="284"/>
        <w:jc w:val="both"/>
        <w:rPr>
          <w:rFonts w:ascii="Verdana" w:hAnsi="Verdana" w:cs="Arial"/>
          <w:sz w:val="20"/>
          <w:szCs w:val="20"/>
          <w:lang w:val="es-ES" w:eastAsia="es-ES"/>
        </w:rPr>
      </w:pPr>
      <w:r w:rsidRPr="00C052E5">
        <w:rPr>
          <w:rFonts w:ascii="Verdana" w:hAnsi="Verdana" w:cs="Arial"/>
          <w:sz w:val="20"/>
          <w:szCs w:val="20"/>
          <w:lang w:val="es-ES" w:eastAsia="es-ES"/>
        </w:rPr>
        <w:t>Fecha de emisión de factura</w:t>
      </w:r>
    </w:p>
    <w:p w14:paraId="6C464916" w14:textId="77777777" w:rsidR="00587260" w:rsidRPr="00C052E5" w:rsidRDefault="00587260" w:rsidP="005F79EE">
      <w:pPr>
        <w:pStyle w:val="Sangra2detindependiente"/>
        <w:numPr>
          <w:ilvl w:val="2"/>
          <w:numId w:val="27"/>
        </w:numPr>
        <w:spacing w:after="0" w:line="276" w:lineRule="auto"/>
        <w:ind w:left="993" w:hanging="284"/>
        <w:jc w:val="both"/>
        <w:rPr>
          <w:rFonts w:ascii="Verdana" w:hAnsi="Verdana" w:cs="Arial"/>
          <w:sz w:val="20"/>
          <w:szCs w:val="20"/>
          <w:lang w:val="es-ES" w:eastAsia="es-ES"/>
        </w:rPr>
      </w:pPr>
      <w:r w:rsidRPr="00C052E5">
        <w:rPr>
          <w:rFonts w:ascii="Verdana" w:hAnsi="Verdana" w:cs="Arial"/>
          <w:sz w:val="20"/>
          <w:szCs w:val="20"/>
          <w:lang w:val="es-ES" w:eastAsia="es-ES"/>
        </w:rPr>
        <w:t>Cantidad del producto</w:t>
      </w:r>
    </w:p>
    <w:p w14:paraId="5F6EBE3C" w14:textId="77777777" w:rsidR="00587260" w:rsidRPr="00C052E5" w:rsidRDefault="00587260" w:rsidP="005F79EE">
      <w:pPr>
        <w:pStyle w:val="Sangra2detindependiente"/>
        <w:numPr>
          <w:ilvl w:val="2"/>
          <w:numId w:val="27"/>
        </w:numPr>
        <w:spacing w:after="0" w:line="276" w:lineRule="auto"/>
        <w:ind w:left="993" w:hanging="284"/>
        <w:jc w:val="both"/>
        <w:rPr>
          <w:rFonts w:ascii="Verdana" w:hAnsi="Verdana" w:cs="Arial"/>
          <w:sz w:val="20"/>
          <w:szCs w:val="20"/>
          <w:lang w:val="es-ES" w:eastAsia="es-ES"/>
        </w:rPr>
      </w:pPr>
      <w:r w:rsidRPr="00C052E5">
        <w:rPr>
          <w:rFonts w:ascii="Verdana" w:hAnsi="Verdana" w:cs="Arial"/>
          <w:sz w:val="20"/>
          <w:szCs w:val="20"/>
          <w:lang w:val="es-ES" w:eastAsia="es-ES"/>
        </w:rPr>
        <w:t>Descripción del producto (igual como aparece en la factura emitida por el proveedor)</w:t>
      </w:r>
    </w:p>
    <w:p w14:paraId="3684FDB5" w14:textId="5B54F3C9" w:rsidR="00587260" w:rsidRPr="00C052E5" w:rsidRDefault="00587260" w:rsidP="005F79EE">
      <w:pPr>
        <w:pStyle w:val="Sangra2detindependiente"/>
        <w:numPr>
          <w:ilvl w:val="2"/>
          <w:numId w:val="27"/>
        </w:numPr>
        <w:spacing w:after="0" w:line="276" w:lineRule="auto"/>
        <w:ind w:left="993" w:hanging="284"/>
        <w:jc w:val="both"/>
        <w:rPr>
          <w:rFonts w:ascii="Verdana" w:hAnsi="Verdana" w:cs="Arial"/>
          <w:sz w:val="20"/>
          <w:szCs w:val="20"/>
          <w:lang w:val="es-ES" w:eastAsia="es-ES"/>
        </w:rPr>
      </w:pPr>
      <w:r w:rsidRPr="00C052E5">
        <w:rPr>
          <w:rFonts w:ascii="Verdana" w:hAnsi="Verdana" w:cs="Arial"/>
          <w:sz w:val="20"/>
          <w:szCs w:val="20"/>
          <w:lang w:val="es-ES" w:eastAsia="es-ES"/>
        </w:rPr>
        <w:t>Código de gasto o renglón (es el grupo</w:t>
      </w:r>
      <w:r w:rsidR="00201739">
        <w:rPr>
          <w:rFonts w:ascii="Verdana" w:hAnsi="Verdana" w:cs="Arial"/>
          <w:sz w:val="20"/>
          <w:szCs w:val="20"/>
          <w:lang w:val="es-ES" w:eastAsia="es-ES"/>
        </w:rPr>
        <w:t xml:space="preserve"> de gasto</w:t>
      </w:r>
      <w:r w:rsidRPr="00C052E5">
        <w:rPr>
          <w:rFonts w:ascii="Verdana" w:hAnsi="Verdana" w:cs="Arial"/>
          <w:sz w:val="20"/>
          <w:szCs w:val="20"/>
          <w:lang w:val="es-ES" w:eastAsia="es-ES"/>
        </w:rPr>
        <w:t xml:space="preserve"> al que pertenece)</w:t>
      </w:r>
    </w:p>
    <w:p w14:paraId="2705D089" w14:textId="77777777" w:rsidR="00587260" w:rsidRPr="00C052E5" w:rsidRDefault="00587260" w:rsidP="005F79EE">
      <w:pPr>
        <w:pStyle w:val="Sangra2detindependiente"/>
        <w:numPr>
          <w:ilvl w:val="2"/>
          <w:numId w:val="27"/>
        </w:numPr>
        <w:spacing w:after="0" w:line="276" w:lineRule="auto"/>
        <w:ind w:left="993" w:hanging="284"/>
        <w:jc w:val="both"/>
        <w:rPr>
          <w:rFonts w:ascii="Verdana" w:hAnsi="Verdana" w:cs="Arial"/>
          <w:sz w:val="20"/>
          <w:szCs w:val="20"/>
          <w:lang w:val="es-ES" w:eastAsia="es-ES"/>
        </w:rPr>
      </w:pPr>
      <w:r w:rsidRPr="00C052E5">
        <w:rPr>
          <w:rFonts w:ascii="Verdana" w:hAnsi="Verdana" w:cs="Arial"/>
          <w:sz w:val="20"/>
          <w:szCs w:val="20"/>
          <w:lang w:val="es-ES" w:eastAsia="es-ES"/>
        </w:rPr>
        <w:t>Precio por unidad</w:t>
      </w:r>
    </w:p>
    <w:p w14:paraId="251DF20F" w14:textId="77777777" w:rsidR="00587260" w:rsidRPr="00C052E5" w:rsidRDefault="00587260" w:rsidP="005F79EE">
      <w:pPr>
        <w:pStyle w:val="Sangra2detindependiente"/>
        <w:numPr>
          <w:ilvl w:val="2"/>
          <w:numId w:val="27"/>
        </w:numPr>
        <w:spacing w:after="0" w:line="276" w:lineRule="auto"/>
        <w:ind w:left="993" w:hanging="284"/>
        <w:jc w:val="both"/>
        <w:rPr>
          <w:rFonts w:ascii="Verdana" w:hAnsi="Verdana" w:cs="Arial"/>
          <w:sz w:val="20"/>
          <w:szCs w:val="20"/>
          <w:lang w:val="es-ES" w:eastAsia="es-ES"/>
        </w:rPr>
      </w:pPr>
      <w:r w:rsidRPr="00C052E5">
        <w:rPr>
          <w:rFonts w:ascii="Verdana" w:hAnsi="Verdana" w:cs="Arial"/>
          <w:sz w:val="20"/>
          <w:szCs w:val="20"/>
          <w:lang w:val="es-ES" w:eastAsia="es-ES"/>
        </w:rPr>
        <w:t>Valor total por renglón</w:t>
      </w:r>
    </w:p>
    <w:p w14:paraId="08DBFE92" w14:textId="7A9687E1" w:rsidR="00587260" w:rsidRPr="00C052E5" w:rsidRDefault="00587260" w:rsidP="005F79EE">
      <w:pPr>
        <w:pStyle w:val="Sangra2detindependiente"/>
        <w:numPr>
          <w:ilvl w:val="2"/>
          <w:numId w:val="27"/>
        </w:numPr>
        <w:spacing w:after="0" w:line="276" w:lineRule="auto"/>
        <w:ind w:left="993" w:hanging="284"/>
        <w:jc w:val="both"/>
        <w:rPr>
          <w:rFonts w:ascii="Verdana" w:hAnsi="Verdana" w:cs="Arial"/>
          <w:sz w:val="20"/>
          <w:szCs w:val="20"/>
          <w:lang w:val="es-ES" w:eastAsia="es-ES"/>
        </w:rPr>
      </w:pPr>
      <w:r w:rsidRPr="00C052E5">
        <w:rPr>
          <w:rFonts w:ascii="Verdana" w:hAnsi="Verdana" w:cs="Arial"/>
          <w:sz w:val="20"/>
          <w:szCs w:val="20"/>
          <w:lang w:val="es-ES" w:eastAsia="es-ES"/>
        </w:rPr>
        <w:t>Nomenclatura de cuentas (</w:t>
      </w:r>
      <w:r w:rsidR="00201739">
        <w:rPr>
          <w:rFonts w:ascii="Verdana" w:hAnsi="Verdana" w:cs="Arial"/>
          <w:sz w:val="20"/>
          <w:szCs w:val="20"/>
          <w:lang w:val="es-ES" w:eastAsia="es-ES"/>
        </w:rPr>
        <w:t>para el</w:t>
      </w:r>
      <w:r w:rsidRPr="00C052E5">
        <w:rPr>
          <w:rFonts w:ascii="Verdana" w:hAnsi="Verdana" w:cs="Arial"/>
          <w:sz w:val="20"/>
          <w:szCs w:val="20"/>
          <w:lang w:val="es-ES" w:eastAsia="es-ES"/>
        </w:rPr>
        <w:t xml:space="preserve"> grupo de gasto 3</w:t>
      </w:r>
      <w:r w:rsidR="00201739">
        <w:rPr>
          <w:rFonts w:ascii="Verdana" w:hAnsi="Verdana" w:cs="Arial"/>
          <w:sz w:val="20"/>
          <w:szCs w:val="20"/>
          <w:lang w:val="es-ES" w:eastAsia="es-ES"/>
        </w:rPr>
        <w:t>, el cual es</w:t>
      </w:r>
      <w:r w:rsidRPr="00C052E5">
        <w:rPr>
          <w:rFonts w:ascii="Verdana" w:hAnsi="Verdana" w:cs="Arial"/>
          <w:sz w:val="20"/>
          <w:szCs w:val="20"/>
          <w:lang w:val="es-ES" w:eastAsia="es-ES"/>
        </w:rPr>
        <w:t xml:space="preserve"> proporcionado por inventarios)</w:t>
      </w:r>
    </w:p>
    <w:p w14:paraId="1BEA75CF" w14:textId="77777777" w:rsidR="00CA15CA" w:rsidRPr="00C052E5" w:rsidRDefault="00587260" w:rsidP="005F79EE">
      <w:pPr>
        <w:pStyle w:val="Sangra2detindependiente"/>
        <w:numPr>
          <w:ilvl w:val="2"/>
          <w:numId w:val="27"/>
        </w:numPr>
        <w:spacing w:after="0" w:line="276" w:lineRule="auto"/>
        <w:ind w:left="993" w:hanging="284"/>
        <w:jc w:val="both"/>
        <w:rPr>
          <w:rFonts w:ascii="Verdana" w:hAnsi="Verdana" w:cs="Arial"/>
          <w:sz w:val="20"/>
          <w:szCs w:val="20"/>
          <w:lang w:val="es-ES" w:eastAsia="es-ES"/>
        </w:rPr>
      </w:pPr>
      <w:r w:rsidRPr="00C052E5">
        <w:rPr>
          <w:rFonts w:ascii="Verdana" w:hAnsi="Verdana" w:cs="Arial"/>
          <w:sz w:val="20"/>
          <w:szCs w:val="20"/>
          <w:lang w:val="es-ES" w:eastAsia="es-ES"/>
        </w:rPr>
        <w:t xml:space="preserve">En el valor total hasta terminar el ultimo reglón se debe totalizar conforme la sumatoria la cual debe ser igual que la factura </w:t>
      </w:r>
    </w:p>
    <w:p w14:paraId="43415F6C" w14:textId="03F7AD22" w:rsidR="00587260" w:rsidRPr="00C052E5" w:rsidRDefault="00587260" w:rsidP="00015E39">
      <w:pPr>
        <w:pStyle w:val="Sangra2detindependiente"/>
        <w:numPr>
          <w:ilvl w:val="1"/>
          <w:numId w:val="16"/>
        </w:numPr>
        <w:spacing w:after="0" w:line="276" w:lineRule="auto"/>
        <w:ind w:left="426" w:firstLine="0"/>
        <w:rPr>
          <w:rFonts w:ascii="Verdana" w:hAnsi="Verdana" w:cs="Arial"/>
          <w:sz w:val="20"/>
          <w:szCs w:val="20"/>
          <w:lang w:val="es-ES" w:eastAsia="es-ES"/>
        </w:rPr>
      </w:pPr>
      <w:r w:rsidRPr="00C052E5">
        <w:rPr>
          <w:rFonts w:ascii="Verdana" w:hAnsi="Verdana" w:cs="Arial"/>
          <w:sz w:val="20"/>
          <w:szCs w:val="20"/>
          <w:lang w:val="es-ES" w:eastAsia="es-ES"/>
        </w:rPr>
        <w:t>Esto se debe llenar sin errores o tachones</w:t>
      </w:r>
      <w:r w:rsidR="003F53DA">
        <w:rPr>
          <w:rFonts w:ascii="Verdana" w:hAnsi="Verdana" w:cs="Arial"/>
          <w:sz w:val="20"/>
          <w:szCs w:val="20"/>
          <w:lang w:val="es-ES" w:eastAsia="es-ES"/>
        </w:rPr>
        <w:t>, de lo contrario se</w:t>
      </w:r>
      <w:r w:rsidRPr="00C052E5">
        <w:rPr>
          <w:rFonts w:ascii="Verdana" w:hAnsi="Verdana" w:cs="Arial"/>
          <w:sz w:val="20"/>
          <w:szCs w:val="20"/>
          <w:lang w:val="es-ES" w:eastAsia="es-ES"/>
        </w:rPr>
        <w:t xml:space="preserve"> debe anular </w:t>
      </w:r>
      <w:r w:rsidR="003F53DA">
        <w:rPr>
          <w:rFonts w:ascii="Verdana" w:hAnsi="Verdana" w:cs="Arial"/>
          <w:sz w:val="20"/>
          <w:szCs w:val="20"/>
          <w:lang w:val="es-ES" w:eastAsia="es-ES"/>
        </w:rPr>
        <w:t>y emitir otra forma 1-H</w:t>
      </w:r>
      <w:r w:rsidRPr="00C052E5">
        <w:rPr>
          <w:rFonts w:ascii="Verdana" w:hAnsi="Verdana" w:cs="Arial"/>
          <w:sz w:val="20"/>
          <w:szCs w:val="20"/>
          <w:lang w:val="es-ES" w:eastAsia="es-ES"/>
        </w:rPr>
        <w:t>.</w:t>
      </w:r>
      <w:r w:rsidR="003F53DA">
        <w:rPr>
          <w:rFonts w:ascii="Verdana" w:hAnsi="Verdana" w:cs="Arial"/>
          <w:sz w:val="20"/>
          <w:szCs w:val="20"/>
          <w:lang w:val="es-ES" w:eastAsia="es-ES"/>
        </w:rPr>
        <w:t xml:space="preserve"> Esta forma</w:t>
      </w:r>
      <w:r w:rsidRPr="00C052E5">
        <w:rPr>
          <w:rFonts w:ascii="Verdana" w:hAnsi="Verdana" w:cs="Arial"/>
          <w:sz w:val="20"/>
          <w:szCs w:val="20"/>
          <w:lang w:val="es-ES" w:eastAsia="es-ES"/>
        </w:rPr>
        <w:t xml:space="preserve"> debe ser firmada por las siguientes personas:</w:t>
      </w:r>
    </w:p>
    <w:p w14:paraId="39763F49" w14:textId="77777777" w:rsidR="00CA15CA" w:rsidRPr="00C052E5" w:rsidRDefault="00CA15CA" w:rsidP="00CA15CA">
      <w:pPr>
        <w:pStyle w:val="Sangra2detindependiente"/>
        <w:spacing w:after="0" w:line="276" w:lineRule="auto"/>
        <w:ind w:left="1428" w:firstLine="696"/>
        <w:jc w:val="both"/>
        <w:rPr>
          <w:rFonts w:ascii="Verdana" w:hAnsi="Verdana" w:cs="Arial"/>
          <w:sz w:val="20"/>
          <w:szCs w:val="20"/>
          <w:lang w:val="es-ES" w:eastAsia="es-ES"/>
        </w:rPr>
      </w:pPr>
    </w:p>
    <w:p w14:paraId="3526950F" w14:textId="119D0108" w:rsidR="00587260" w:rsidRPr="00C052E5" w:rsidRDefault="00587260" w:rsidP="005F79EE">
      <w:pPr>
        <w:pStyle w:val="Sangra2detindependiente"/>
        <w:numPr>
          <w:ilvl w:val="0"/>
          <w:numId w:val="29"/>
        </w:numPr>
        <w:spacing w:after="0" w:line="276" w:lineRule="auto"/>
        <w:ind w:left="993" w:hanging="284"/>
        <w:jc w:val="both"/>
        <w:rPr>
          <w:rFonts w:ascii="Verdana" w:hAnsi="Verdana" w:cs="Arial"/>
          <w:sz w:val="20"/>
          <w:szCs w:val="20"/>
          <w:lang w:val="es-ES" w:eastAsia="es-ES"/>
        </w:rPr>
      </w:pPr>
      <w:r w:rsidRPr="00C052E5">
        <w:rPr>
          <w:rFonts w:ascii="Verdana" w:hAnsi="Verdana" w:cs="Arial"/>
          <w:sz w:val="20"/>
          <w:szCs w:val="20"/>
          <w:lang w:val="es-ES" w:eastAsia="es-ES"/>
        </w:rPr>
        <w:t>Encargado de almacén</w:t>
      </w:r>
    </w:p>
    <w:p w14:paraId="24313B0A" w14:textId="77777777" w:rsidR="00587260" w:rsidRPr="00C052E5" w:rsidRDefault="00587260" w:rsidP="005F79EE">
      <w:pPr>
        <w:pStyle w:val="Sangra2detindependiente"/>
        <w:numPr>
          <w:ilvl w:val="0"/>
          <w:numId w:val="29"/>
        </w:numPr>
        <w:spacing w:after="0" w:line="276" w:lineRule="auto"/>
        <w:ind w:left="993" w:hanging="284"/>
        <w:jc w:val="both"/>
        <w:rPr>
          <w:rFonts w:ascii="Verdana" w:hAnsi="Verdana" w:cs="Arial"/>
          <w:sz w:val="20"/>
          <w:szCs w:val="20"/>
          <w:lang w:val="es-ES" w:eastAsia="es-ES"/>
        </w:rPr>
      </w:pPr>
      <w:r w:rsidRPr="00C052E5">
        <w:rPr>
          <w:rFonts w:ascii="Verdana" w:hAnsi="Verdana" w:cs="Arial"/>
          <w:sz w:val="20"/>
          <w:szCs w:val="20"/>
          <w:lang w:val="es-ES" w:eastAsia="es-ES"/>
        </w:rPr>
        <w:t>Jefe administrativo</w:t>
      </w:r>
    </w:p>
    <w:p w14:paraId="0FB2B944" w14:textId="050AE227" w:rsidR="00587260" w:rsidRPr="00C052E5" w:rsidRDefault="00F7437C" w:rsidP="005F79EE">
      <w:pPr>
        <w:pStyle w:val="Sangra2detindependiente"/>
        <w:numPr>
          <w:ilvl w:val="0"/>
          <w:numId w:val="29"/>
        </w:numPr>
        <w:spacing w:after="0" w:line="276" w:lineRule="auto"/>
        <w:ind w:left="993" w:hanging="284"/>
        <w:jc w:val="both"/>
        <w:rPr>
          <w:rFonts w:ascii="Verdana" w:hAnsi="Verdana" w:cs="Arial"/>
          <w:sz w:val="20"/>
          <w:szCs w:val="20"/>
          <w:lang w:val="es-ES" w:eastAsia="es-ES"/>
        </w:rPr>
      </w:pPr>
      <w:r>
        <w:rPr>
          <w:rFonts w:ascii="Verdana" w:hAnsi="Verdana" w:cs="Arial"/>
          <w:sz w:val="20"/>
          <w:szCs w:val="20"/>
          <w:lang w:val="es-ES" w:eastAsia="es-ES"/>
        </w:rPr>
        <w:t xml:space="preserve">Encargado </w:t>
      </w:r>
      <w:r w:rsidR="00587260" w:rsidRPr="00C052E5">
        <w:rPr>
          <w:rFonts w:ascii="Verdana" w:hAnsi="Verdana" w:cs="Arial"/>
          <w:sz w:val="20"/>
          <w:szCs w:val="20"/>
          <w:lang w:val="es-ES" w:eastAsia="es-ES"/>
        </w:rPr>
        <w:t>de inventarios (</w:t>
      </w:r>
      <w:r>
        <w:rPr>
          <w:rFonts w:ascii="Verdana" w:hAnsi="Verdana" w:cs="Arial"/>
          <w:sz w:val="20"/>
          <w:szCs w:val="20"/>
          <w:lang w:val="es-ES" w:eastAsia="es-ES"/>
        </w:rPr>
        <w:t>en el caso de los bienes clasificados en el grupo de gasto tres</w:t>
      </w:r>
      <w:r w:rsidR="00587260" w:rsidRPr="00C052E5">
        <w:rPr>
          <w:rFonts w:ascii="Verdana" w:hAnsi="Verdana" w:cs="Arial"/>
          <w:sz w:val="20"/>
          <w:szCs w:val="20"/>
          <w:lang w:val="es-ES" w:eastAsia="es-ES"/>
        </w:rPr>
        <w:t>)</w:t>
      </w:r>
    </w:p>
    <w:p w14:paraId="567A15E2" w14:textId="77777777" w:rsidR="00587260" w:rsidRPr="00C052E5" w:rsidRDefault="00587260" w:rsidP="00587260">
      <w:pPr>
        <w:pStyle w:val="Sangra2detindependiente"/>
        <w:spacing w:after="0" w:line="276" w:lineRule="auto"/>
        <w:jc w:val="both"/>
        <w:rPr>
          <w:rFonts w:ascii="Verdana" w:hAnsi="Verdana" w:cs="Arial"/>
          <w:sz w:val="20"/>
          <w:szCs w:val="20"/>
          <w:lang w:val="es-ES" w:eastAsia="es-ES"/>
        </w:rPr>
      </w:pPr>
    </w:p>
    <w:p w14:paraId="24A65113" w14:textId="3D580D07" w:rsidR="00587260" w:rsidRPr="00C052E5" w:rsidRDefault="00587260" w:rsidP="00844FB9">
      <w:pPr>
        <w:pStyle w:val="Sangra2detindependiente"/>
        <w:numPr>
          <w:ilvl w:val="1"/>
          <w:numId w:val="16"/>
        </w:numPr>
        <w:spacing w:after="0" w:line="276" w:lineRule="auto"/>
        <w:jc w:val="both"/>
        <w:rPr>
          <w:rFonts w:ascii="Verdana" w:hAnsi="Verdana" w:cs="Arial"/>
          <w:sz w:val="20"/>
          <w:szCs w:val="20"/>
          <w:lang w:val="es-ES" w:eastAsia="es-ES"/>
        </w:rPr>
      </w:pPr>
      <w:r w:rsidRPr="00C052E5">
        <w:rPr>
          <w:rFonts w:ascii="Verdana" w:hAnsi="Verdana" w:cs="Arial"/>
          <w:sz w:val="20"/>
          <w:szCs w:val="20"/>
          <w:lang w:val="es-ES" w:eastAsia="es-ES"/>
        </w:rPr>
        <w:t>La forma 1-H</w:t>
      </w:r>
      <w:r w:rsidR="00F7437C">
        <w:rPr>
          <w:rFonts w:ascii="Verdana" w:hAnsi="Verdana" w:cs="Arial"/>
          <w:sz w:val="20"/>
          <w:szCs w:val="20"/>
          <w:lang w:val="es-ES" w:eastAsia="es-ES"/>
        </w:rPr>
        <w:t xml:space="preserve"> consta de </w:t>
      </w:r>
      <w:r w:rsidRPr="00C052E5">
        <w:rPr>
          <w:rFonts w:ascii="Verdana" w:hAnsi="Verdana" w:cs="Arial"/>
          <w:sz w:val="20"/>
          <w:szCs w:val="20"/>
          <w:lang w:val="es-ES" w:eastAsia="es-ES"/>
        </w:rPr>
        <w:t>cuatro copias</w:t>
      </w:r>
      <w:r w:rsidR="00F7437C">
        <w:rPr>
          <w:rFonts w:ascii="Verdana" w:hAnsi="Verdana" w:cs="Arial"/>
          <w:sz w:val="20"/>
          <w:szCs w:val="20"/>
          <w:lang w:val="es-ES" w:eastAsia="es-ES"/>
        </w:rPr>
        <w:t>,</w:t>
      </w:r>
      <w:r w:rsidRPr="00C052E5">
        <w:rPr>
          <w:rFonts w:ascii="Verdana" w:hAnsi="Verdana" w:cs="Arial"/>
          <w:sz w:val="20"/>
          <w:szCs w:val="20"/>
          <w:lang w:val="es-ES" w:eastAsia="es-ES"/>
        </w:rPr>
        <w:t xml:space="preserve"> las cuales deben ser entregadas po</w:t>
      </w:r>
      <w:r w:rsidR="007115AA">
        <w:rPr>
          <w:rFonts w:ascii="Verdana" w:hAnsi="Verdana" w:cs="Arial"/>
          <w:sz w:val="20"/>
          <w:szCs w:val="20"/>
          <w:lang w:val="es-ES" w:eastAsia="es-ES"/>
        </w:rPr>
        <w:t>r</w:t>
      </w:r>
      <w:r w:rsidR="00F7437C">
        <w:rPr>
          <w:rFonts w:ascii="Verdana" w:hAnsi="Verdana" w:cs="Arial"/>
          <w:sz w:val="20"/>
          <w:szCs w:val="20"/>
          <w:lang w:val="es-ES" w:eastAsia="es-ES"/>
        </w:rPr>
        <w:t xml:space="preserve"> el Encargado de A</w:t>
      </w:r>
      <w:r w:rsidRPr="00C052E5">
        <w:rPr>
          <w:rFonts w:ascii="Verdana" w:hAnsi="Verdana" w:cs="Arial"/>
          <w:sz w:val="20"/>
          <w:szCs w:val="20"/>
          <w:lang w:val="es-ES" w:eastAsia="es-ES"/>
        </w:rPr>
        <w:t>lmacén a las siguientes dependencias:</w:t>
      </w:r>
    </w:p>
    <w:p w14:paraId="4207E094" w14:textId="742FDDF1" w:rsidR="00587260" w:rsidRPr="00C052E5" w:rsidRDefault="00587260" w:rsidP="005F79EE">
      <w:pPr>
        <w:pStyle w:val="Sangra2detindependiente"/>
        <w:numPr>
          <w:ilvl w:val="2"/>
          <w:numId w:val="30"/>
        </w:numPr>
        <w:spacing w:after="0" w:line="276" w:lineRule="auto"/>
        <w:ind w:left="993" w:hanging="284"/>
        <w:jc w:val="both"/>
        <w:rPr>
          <w:rFonts w:ascii="Verdana" w:hAnsi="Verdana" w:cs="Arial"/>
          <w:sz w:val="20"/>
          <w:szCs w:val="20"/>
          <w:lang w:val="es-ES" w:eastAsia="es-ES"/>
        </w:rPr>
      </w:pPr>
      <w:r w:rsidRPr="00C052E5">
        <w:rPr>
          <w:rFonts w:ascii="Verdana" w:hAnsi="Verdana" w:cs="Arial"/>
          <w:sz w:val="20"/>
          <w:szCs w:val="20"/>
          <w:lang w:val="es-ES" w:eastAsia="es-ES"/>
        </w:rPr>
        <w:t>Original blanco expediente a</w:t>
      </w:r>
      <w:r w:rsidR="00F7437C">
        <w:rPr>
          <w:rFonts w:ascii="Verdana" w:hAnsi="Verdana" w:cs="Arial"/>
          <w:sz w:val="20"/>
          <w:szCs w:val="20"/>
          <w:lang w:val="es-ES" w:eastAsia="es-ES"/>
        </w:rPr>
        <w:t>l área de C</w:t>
      </w:r>
      <w:r w:rsidRPr="00C052E5">
        <w:rPr>
          <w:rFonts w:ascii="Verdana" w:hAnsi="Verdana" w:cs="Arial"/>
          <w:sz w:val="20"/>
          <w:szCs w:val="20"/>
          <w:lang w:val="es-ES" w:eastAsia="es-ES"/>
        </w:rPr>
        <w:t>ompras (junto con copia de factura ya razonada por el solicitante de la compra y por quien autoriz</w:t>
      </w:r>
      <w:r w:rsidR="00F7437C">
        <w:rPr>
          <w:rFonts w:ascii="Verdana" w:hAnsi="Verdana" w:cs="Arial"/>
          <w:sz w:val="20"/>
          <w:szCs w:val="20"/>
          <w:lang w:val="es-ES" w:eastAsia="es-ES"/>
        </w:rPr>
        <w:t>ó</w:t>
      </w:r>
      <w:r w:rsidRPr="00C052E5">
        <w:rPr>
          <w:rFonts w:ascii="Verdana" w:hAnsi="Verdana" w:cs="Arial"/>
          <w:sz w:val="20"/>
          <w:szCs w:val="20"/>
          <w:lang w:val="es-ES" w:eastAsia="es-ES"/>
        </w:rPr>
        <w:t>) en caso que la compra sea por cheque o caja chica la original debe ir al área que corresponda</w:t>
      </w:r>
    </w:p>
    <w:p w14:paraId="433F5B04" w14:textId="77777777" w:rsidR="00587260" w:rsidRPr="00C052E5" w:rsidRDefault="00587260" w:rsidP="005F79EE">
      <w:pPr>
        <w:pStyle w:val="Sangra2detindependiente"/>
        <w:numPr>
          <w:ilvl w:val="2"/>
          <w:numId w:val="30"/>
        </w:numPr>
        <w:spacing w:after="0" w:line="276" w:lineRule="auto"/>
        <w:ind w:left="993" w:hanging="284"/>
        <w:jc w:val="both"/>
        <w:rPr>
          <w:rFonts w:ascii="Verdana" w:hAnsi="Verdana" w:cs="Arial"/>
          <w:sz w:val="20"/>
          <w:szCs w:val="20"/>
          <w:lang w:val="es-ES" w:eastAsia="es-ES"/>
        </w:rPr>
      </w:pPr>
      <w:r w:rsidRPr="00C052E5">
        <w:rPr>
          <w:rFonts w:ascii="Verdana" w:hAnsi="Verdana" w:cs="Arial"/>
          <w:sz w:val="20"/>
          <w:szCs w:val="20"/>
          <w:lang w:val="es-ES" w:eastAsia="es-ES"/>
        </w:rPr>
        <w:t>Duplicado celeste a la sección de contabilidad</w:t>
      </w:r>
    </w:p>
    <w:p w14:paraId="70938CB4" w14:textId="649E1C21" w:rsidR="00587260" w:rsidRPr="00C052E5" w:rsidRDefault="00587260" w:rsidP="005F79EE">
      <w:pPr>
        <w:pStyle w:val="Sangra2detindependiente"/>
        <w:numPr>
          <w:ilvl w:val="2"/>
          <w:numId w:val="30"/>
        </w:numPr>
        <w:spacing w:after="0" w:line="276" w:lineRule="auto"/>
        <w:ind w:left="993" w:hanging="284"/>
        <w:jc w:val="both"/>
        <w:rPr>
          <w:rFonts w:ascii="Verdana" w:hAnsi="Verdana" w:cs="Arial"/>
          <w:sz w:val="20"/>
          <w:szCs w:val="20"/>
          <w:lang w:val="es-ES" w:eastAsia="es-ES"/>
        </w:rPr>
      </w:pPr>
      <w:r w:rsidRPr="00C052E5">
        <w:rPr>
          <w:rFonts w:ascii="Verdana" w:hAnsi="Verdana" w:cs="Arial"/>
          <w:sz w:val="20"/>
          <w:szCs w:val="20"/>
          <w:lang w:val="es-ES" w:eastAsia="es-ES"/>
        </w:rPr>
        <w:t>Triplicado amarillo a la sección de inventarios (</w:t>
      </w:r>
      <w:r w:rsidR="00F7437C">
        <w:rPr>
          <w:rFonts w:ascii="Verdana" w:hAnsi="Verdana" w:cs="Arial"/>
          <w:sz w:val="20"/>
          <w:szCs w:val="20"/>
          <w:lang w:val="es-ES" w:eastAsia="es-ES"/>
        </w:rPr>
        <w:t>cuando aplique</w:t>
      </w:r>
      <w:r w:rsidRPr="00C052E5">
        <w:rPr>
          <w:rFonts w:ascii="Verdana" w:hAnsi="Verdana" w:cs="Arial"/>
          <w:sz w:val="20"/>
          <w:szCs w:val="20"/>
          <w:lang w:val="es-ES" w:eastAsia="es-ES"/>
        </w:rPr>
        <w:t>)</w:t>
      </w:r>
    </w:p>
    <w:p w14:paraId="6789D6F1" w14:textId="38F633BE" w:rsidR="00587260" w:rsidRPr="00C052E5" w:rsidRDefault="00587260" w:rsidP="005F79EE">
      <w:pPr>
        <w:pStyle w:val="Sangra2detindependiente"/>
        <w:numPr>
          <w:ilvl w:val="2"/>
          <w:numId w:val="30"/>
        </w:numPr>
        <w:spacing w:after="0" w:line="276" w:lineRule="auto"/>
        <w:ind w:left="993" w:hanging="284"/>
        <w:jc w:val="both"/>
        <w:rPr>
          <w:rFonts w:ascii="Verdana" w:hAnsi="Verdana" w:cs="Arial"/>
          <w:sz w:val="20"/>
          <w:szCs w:val="20"/>
          <w:lang w:val="es-ES" w:eastAsia="es-ES"/>
        </w:rPr>
      </w:pPr>
      <w:r w:rsidRPr="00C052E5">
        <w:rPr>
          <w:rFonts w:ascii="Verdana" w:hAnsi="Verdana" w:cs="Arial"/>
          <w:sz w:val="20"/>
          <w:szCs w:val="20"/>
          <w:lang w:val="es-ES" w:eastAsia="es-ES"/>
        </w:rPr>
        <w:t>Cuadr</w:t>
      </w:r>
      <w:r w:rsidR="00F7437C">
        <w:rPr>
          <w:rFonts w:ascii="Verdana" w:hAnsi="Verdana" w:cs="Arial"/>
          <w:sz w:val="20"/>
          <w:szCs w:val="20"/>
          <w:lang w:val="es-ES" w:eastAsia="es-ES"/>
        </w:rPr>
        <w:t>u</w:t>
      </w:r>
      <w:r w:rsidRPr="00C052E5">
        <w:rPr>
          <w:rFonts w:ascii="Verdana" w:hAnsi="Verdana" w:cs="Arial"/>
          <w:sz w:val="20"/>
          <w:szCs w:val="20"/>
          <w:lang w:val="es-ES" w:eastAsia="es-ES"/>
        </w:rPr>
        <w:t xml:space="preserve">plicado verde al archivo de almacén </w:t>
      </w:r>
    </w:p>
    <w:p w14:paraId="791CCB1E" w14:textId="2C1C7B31" w:rsidR="00587260" w:rsidRDefault="00587260" w:rsidP="005F79EE">
      <w:pPr>
        <w:pStyle w:val="Sangra2detindependiente"/>
        <w:numPr>
          <w:ilvl w:val="2"/>
          <w:numId w:val="30"/>
        </w:numPr>
        <w:spacing w:after="0" w:line="276" w:lineRule="auto"/>
        <w:ind w:left="993" w:hanging="284"/>
        <w:jc w:val="both"/>
        <w:rPr>
          <w:rFonts w:ascii="Verdana" w:hAnsi="Verdana" w:cs="Arial"/>
          <w:sz w:val="20"/>
          <w:szCs w:val="20"/>
          <w:lang w:val="es-ES" w:eastAsia="es-ES"/>
        </w:rPr>
      </w:pPr>
      <w:r w:rsidRPr="004E37CE">
        <w:rPr>
          <w:rFonts w:ascii="Verdana" w:hAnsi="Verdana" w:cs="Arial"/>
          <w:sz w:val="20"/>
          <w:szCs w:val="20"/>
          <w:lang w:val="es-ES" w:eastAsia="es-ES"/>
        </w:rPr>
        <w:t xml:space="preserve">Quintuplicado rosado </w:t>
      </w:r>
      <w:r w:rsidR="004E37CE" w:rsidRPr="004E37CE">
        <w:rPr>
          <w:rFonts w:ascii="Verdana" w:hAnsi="Verdana" w:cs="Arial"/>
          <w:sz w:val="20"/>
          <w:szCs w:val="20"/>
          <w:lang w:val="es-ES" w:eastAsia="es-ES"/>
        </w:rPr>
        <w:t>a la sección de Tesorería</w:t>
      </w:r>
      <w:r w:rsidR="004E37CE">
        <w:rPr>
          <w:rFonts w:ascii="Verdana" w:hAnsi="Verdana" w:cs="Arial"/>
          <w:sz w:val="20"/>
          <w:szCs w:val="20"/>
          <w:lang w:val="es-ES" w:eastAsia="es-ES"/>
        </w:rPr>
        <w:t xml:space="preserve">, para el resguardo de la caja fiscal. </w:t>
      </w:r>
    </w:p>
    <w:p w14:paraId="5BAEDDF1" w14:textId="106B7F96" w:rsidR="00D549CA" w:rsidRDefault="00504CB4" w:rsidP="00D549CA">
      <w:pPr>
        <w:pStyle w:val="Sangra2detindependiente"/>
        <w:numPr>
          <w:ilvl w:val="1"/>
          <w:numId w:val="16"/>
        </w:numPr>
        <w:spacing w:after="0" w:line="276" w:lineRule="auto"/>
        <w:jc w:val="both"/>
        <w:rPr>
          <w:rFonts w:ascii="Verdana" w:hAnsi="Verdana" w:cs="Arial"/>
          <w:sz w:val="20"/>
          <w:szCs w:val="20"/>
          <w:lang w:val="es-ES" w:eastAsia="es-ES"/>
        </w:rPr>
      </w:pPr>
      <w:r>
        <w:rPr>
          <w:rFonts w:ascii="Verdana" w:hAnsi="Verdana" w:cs="Arial"/>
          <w:sz w:val="20"/>
          <w:szCs w:val="20"/>
          <w:lang w:val="es-ES" w:eastAsia="es-ES"/>
        </w:rPr>
        <w:t xml:space="preserve">Cada principio de mes es </w:t>
      </w:r>
      <w:r w:rsidR="00F92806">
        <w:rPr>
          <w:rFonts w:ascii="Verdana" w:hAnsi="Verdana" w:cs="Arial"/>
          <w:sz w:val="20"/>
          <w:szCs w:val="20"/>
          <w:lang w:val="es-ES" w:eastAsia="es-ES"/>
        </w:rPr>
        <w:t>entregado</w:t>
      </w:r>
      <w:r>
        <w:rPr>
          <w:rFonts w:ascii="Verdana" w:hAnsi="Verdana" w:cs="Arial"/>
          <w:sz w:val="20"/>
          <w:szCs w:val="20"/>
          <w:lang w:val="es-ES" w:eastAsia="es-ES"/>
        </w:rPr>
        <w:t xml:space="preserve"> las copias duplicado celeste a la sección de contabilidad, triplicado amarillo a la sección de inventario (en caso de ser bienes fungibles se entregan un lapso máximo de tres días), quintuplicado rosado a la sección de Tesorería</w:t>
      </w:r>
    </w:p>
    <w:p w14:paraId="229FB2BF" w14:textId="77777777" w:rsidR="00504CB4" w:rsidRPr="004E37CE" w:rsidRDefault="00504CB4" w:rsidP="00504CB4">
      <w:pPr>
        <w:pStyle w:val="Sangra2detindependiente"/>
        <w:spacing w:after="0" w:line="276" w:lineRule="auto"/>
        <w:ind w:left="0"/>
        <w:jc w:val="both"/>
        <w:rPr>
          <w:rFonts w:ascii="Verdana" w:hAnsi="Verdana" w:cs="Arial"/>
          <w:sz w:val="20"/>
          <w:szCs w:val="20"/>
          <w:lang w:val="es-ES" w:eastAsia="es-ES"/>
        </w:rPr>
      </w:pPr>
    </w:p>
    <w:p w14:paraId="56674CB6" w14:textId="41A9D93F" w:rsidR="00587260" w:rsidRDefault="00B51A93" w:rsidP="00504CB4">
      <w:pPr>
        <w:pStyle w:val="Sangra2detindependiente"/>
        <w:spacing w:after="0" w:line="276" w:lineRule="auto"/>
        <w:ind w:left="0"/>
        <w:jc w:val="both"/>
        <w:rPr>
          <w:rFonts w:ascii="Verdana" w:hAnsi="Verdana" w:cs="Arial"/>
          <w:sz w:val="20"/>
          <w:szCs w:val="20"/>
          <w:lang w:val="es-ES" w:eastAsia="es-ES"/>
        </w:rPr>
      </w:pPr>
      <w:r>
        <w:rPr>
          <w:rFonts w:ascii="Verdana" w:hAnsi="Verdana" w:cs="Arial"/>
          <w:sz w:val="20"/>
          <w:szCs w:val="20"/>
          <w:lang w:val="es-ES" w:eastAsia="es-ES"/>
        </w:rPr>
        <w:t>T</w:t>
      </w:r>
      <w:r w:rsidR="00587260" w:rsidRPr="00C052E5">
        <w:rPr>
          <w:rFonts w:ascii="Verdana" w:hAnsi="Verdana" w:cs="Arial"/>
          <w:sz w:val="20"/>
          <w:szCs w:val="20"/>
          <w:lang w:val="es-ES" w:eastAsia="es-ES"/>
        </w:rPr>
        <w:t>odas las compra</w:t>
      </w:r>
      <w:r w:rsidR="0010495D">
        <w:rPr>
          <w:rFonts w:ascii="Verdana" w:hAnsi="Verdana" w:cs="Arial"/>
          <w:sz w:val="20"/>
          <w:szCs w:val="20"/>
          <w:lang w:val="es-ES" w:eastAsia="es-ES"/>
        </w:rPr>
        <w:t>s de los grupos de gasto 2 y 3 deben llevar</w:t>
      </w:r>
      <w:r w:rsidR="00587260" w:rsidRPr="00C052E5">
        <w:rPr>
          <w:rFonts w:ascii="Verdana" w:hAnsi="Verdana" w:cs="Arial"/>
          <w:sz w:val="20"/>
          <w:szCs w:val="20"/>
          <w:lang w:val="es-ES" w:eastAsia="es-ES"/>
        </w:rPr>
        <w:t xml:space="preserve"> la forma 1-H para su respectivo</w:t>
      </w:r>
      <w:r w:rsidR="0010495D">
        <w:rPr>
          <w:rFonts w:ascii="Verdana" w:hAnsi="Verdana" w:cs="Arial"/>
          <w:sz w:val="20"/>
          <w:szCs w:val="20"/>
          <w:lang w:val="es-ES" w:eastAsia="es-ES"/>
        </w:rPr>
        <w:t xml:space="preserve"> </w:t>
      </w:r>
      <w:r w:rsidR="00587260" w:rsidRPr="00C052E5">
        <w:rPr>
          <w:rFonts w:ascii="Verdana" w:hAnsi="Verdana" w:cs="Arial"/>
          <w:sz w:val="20"/>
          <w:szCs w:val="20"/>
          <w:lang w:val="es-ES" w:eastAsia="es-ES"/>
        </w:rPr>
        <w:t>control</w:t>
      </w:r>
      <w:r w:rsidR="0010495D">
        <w:rPr>
          <w:rFonts w:ascii="Verdana" w:hAnsi="Verdana" w:cs="Arial"/>
          <w:sz w:val="20"/>
          <w:szCs w:val="20"/>
          <w:lang w:val="es-ES" w:eastAsia="es-ES"/>
        </w:rPr>
        <w:t xml:space="preserve"> y </w:t>
      </w:r>
      <w:r w:rsidR="00587260" w:rsidRPr="00C052E5">
        <w:rPr>
          <w:rFonts w:ascii="Verdana" w:hAnsi="Verdana" w:cs="Arial"/>
          <w:sz w:val="20"/>
          <w:szCs w:val="20"/>
          <w:lang w:val="es-ES" w:eastAsia="es-ES"/>
        </w:rPr>
        <w:t>resguard</w:t>
      </w:r>
      <w:r w:rsidR="0010495D">
        <w:rPr>
          <w:rFonts w:ascii="Verdana" w:hAnsi="Verdana" w:cs="Arial"/>
          <w:sz w:val="20"/>
          <w:szCs w:val="20"/>
          <w:lang w:val="es-ES" w:eastAsia="es-ES"/>
        </w:rPr>
        <w:t>o de los productos</w:t>
      </w:r>
      <w:r w:rsidR="00587260" w:rsidRPr="00C052E5">
        <w:rPr>
          <w:rFonts w:ascii="Verdana" w:hAnsi="Verdana" w:cs="Arial"/>
          <w:sz w:val="20"/>
          <w:szCs w:val="20"/>
          <w:lang w:val="es-ES" w:eastAsia="es-ES"/>
        </w:rPr>
        <w:t xml:space="preserve">. </w:t>
      </w:r>
    </w:p>
    <w:p w14:paraId="2C000E58" w14:textId="19331240" w:rsidR="00D549CA" w:rsidRDefault="00D549CA" w:rsidP="0076553F">
      <w:pPr>
        <w:pStyle w:val="Sangra2detindependiente"/>
        <w:spacing w:after="0" w:line="276" w:lineRule="auto"/>
        <w:ind w:left="1416"/>
        <w:jc w:val="both"/>
        <w:rPr>
          <w:rFonts w:ascii="Verdana" w:hAnsi="Verdana" w:cs="Arial"/>
          <w:sz w:val="20"/>
          <w:szCs w:val="20"/>
          <w:lang w:val="es-ES" w:eastAsia="es-ES"/>
        </w:rPr>
      </w:pPr>
    </w:p>
    <w:p w14:paraId="3D60B763" w14:textId="5853AE1B" w:rsidR="000211A5" w:rsidRPr="00C052E5" w:rsidRDefault="005B0B91" w:rsidP="000D6499">
      <w:pPr>
        <w:pStyle w:val="Sangra2detindependiente"/>
        <w:numPr>
          <w:ilvl w:val="0"/>
          <w:numId w:val="16"/>
        </w:numPr>
        <w:spacing w:after="0" w:line="276" w:lineRule="auto"/>
        <w:jc w:val="both"/>
        <w:rPr>
          <w:rFonts w:ascii="Verdana" w:hAnsi="Verdana" w:cs="Arial"/>
          <w:sz w:val="20"/>
          <w:szCs w:val="20"/>
          <w:lang w:val="es-ES" w:eastAsia="es-ES"/>
        </w:rPr>
      </w:pPr>
      <w:r w:rsidRPr="00844FB9">
        <w:rPr>
          <w:rFonts w:ascii="Verdana" w:hAnsi="Verdana" w:cs="Arial"/>
          <w:b/>
          <w:bCs/>
          <w:sz w:val="20"/>
          <w:szCs w:val="20"/>
          <w:lang w:val="es-ES" w:eastAsia="es-ES"/>
        </w:rPr>
        <w:t xml:space="preserve">RESGUARDO DE </w:t>
      </w:r>
      <w:r w:rsidR="000211A5" w:rsidRPr="00844FB9">
        <w:rPr>
          <w:rFonts w:ascii="Verdana" w:hAnsi="Verdana" w:cs="Arial"/>
          <w:b/>
          <w:bCs/>
          <w:sz w:val="20"/>
          <w:szCs w:val="20"/>
          <w:lang w:val="es-ES" w:eastAsia="es-ES"/>
        </w:rPr>
        <w:t>BIENES:</w:t>
      </w:r>
      <w:r w:rsidR="000211A5" w:rsidRPr="00C052E5">
        <w:rPr>
          <w:rFonts w:ascii="Verdana" w:hAnsi="Verdana" w:cs="Arial"/>
          <w:sz w:val="20"/>
          <w:szCs w:val="20"/>
          <w:lang w:val="es-ES" w:eastAsia="es-ES"/>
        </w:rPr>
        <w:t xml:space="preserve"> Todo bien o producto que ingrese a Almacén debe resguardarse según la naturaleza del producto buscando la ubicación </w:t>
      </w:r>
      <w:r w:rsidR="0010495D">
        <w:rPr>
          <w:rFonts w:ascii="Verdana" w:hAnsi="Verdana" w:cs="Arial"/>
          <w:sz w:val="20"/>
          <w:szCs w:val="20"/>
          <w:lang w:val="es-ES" w:eastAsia="es-ES"/>
        </w:rPr>
        <w:t xml:space="preserve">adecuada </w:t>
      </w:r>
      <w:r w:rsidR="000211A5" w:rsidRPr="00C052E5">
        <w:rPr>
          <w:rFonts w:ascii="Verdana" w:hAnsi="Verdana" w:cs="Arial"/>
          <w:sz w:val="20"/>
          <w:szCs w:val="20"/>
          <w:lang w:val="es-ES" w:eastAsia="es-ES"/>
        </w:rPr>
        <w:t xml:space="preserve">dentro del Almacén para su preservación tanto </w:t>
      </w:r>
      <w:r w:rsidR="00E45FF3">
        <w:rPr>
          <w:rFonts w:ascii="Verdana" w:hAnsi="Verdana" w:cs="Arial"/>
          <w:sz w:val="20"/>
          <w:szCs w:val="20"/>
          <w:lang w:val="es-ES" w:eastAsia="es-ES"/>
        </w:rPr>
        <w:t xml:space="preserve">para los </w:t>
      </w:r>
      <w:r w:rsidR="000211A5" w:rsidRPr="00C052E5">
        <w:rPr>
          <w:rFonts w:ascii="Verdana" w:hAnsi="Verdana" w:cs="Arial"/>
          <w:sz w:val="20"/>
          <w:szCs w:val="20"/>
          <w:lang w:val="es-ES" w:eastAsia="es-ES"/>
        </w:rPr>
        <w:t>productos perecederos como no perecederos.</w:t>
      </w:r>
    </w:p>
    <w:p w14:paraId="0DD1124B" w14:textId="663C9659" w:rsidR="005B0B91" w:rsidRPr="00844FB9" w:rsidRDefault="000211A5" w:rsidP="00844FB9">
      <w:pPr>
        <w:pStyle w:val="Sangra2detindependiente"/>
        <w:spacing w:after="0" w:line="276" w:lineRule="auto"/>
        <w:ind w:left="720"/>
        <w:jc w:val="both"/>
        <w:rPr>
          <w:rFonts w:ascii="Verdana" w:hAnsi="Verdana" w:cs="Arial"/>
          <w:sz w:val="20"/>
          <w:szCs w:val="20"/>
          <w:lang w:val="es-ES" w:eastAsia="es-ES"/>
        </w:rPr>
      </w:pPr>
      <w:r w:rsidRPr="00C052E5">
        <w:rPr>
          <w:rFonts w:ascii="Verdana" w:hAnsi="Verdana" w:cs="Arial"/>
          <w:sz w:val="20"/>
          <w:szCs w:val="20"/>
          <w:lang w:val="es-ES" w:eastAsia="es-ES"/>
        </w:rPr>
        <w:t xml:space="preserve"> </w:t>
      </w:r>
    </w:p>
    <w:p w14:paraId="2EC4D9DD" w14:textId="3B9CDF18" w:rsidR="004E37CE" w:rsidRPr="00F92806" w:rsidRDefault="00F92806" w:rsidP="00F92806">
      <w:pPr>
        <w:pStyle w:val="Sangra2detindependiente"/>
        <w:numPr>
          <w:ilvl w:val="0"/>
          <w:numId w:val="16"/>
        </w:numPr>
        <w:spacing w:after="0" w:line="276" w:lineRule="auto"/>
        <w:jc w:val="both"/>
        <w:rPr>
          <w:rFonts w:ascii="Verdana" w:hAnsi="Verdana" w:cs="Arial"/>
          <w:sz w:val="20"/>
          <w:szCs w:val="20"/>
          <w:lang w:val="es-ES" w:eastAsia="es-ES"/>
        </w:rPr>
      </w:pPr>
      <w:r>
        <w:rPr>
          <w:rFonts w:ascii="Verdana" w:hAnsi="Verdana" w:cs="Arial"/>
          <w:b/>
          <w:bCs/>
          <w:sz w:val="20"/>
          <w:szCs w:val="20"/>
          <w:lang w:val="es-ES" w:eastAsia="es-ES"/>
        </w:rPr>
        <w:t xml:space="preserve">FORMATO DE </w:t>
      </w:r>
      <w:r w:rsidR="00EB143E" w:rsidRPr="00C052E5">
        <w:rPr>
          <w:rFonts w:ascii="Verdana" w:hAnsi="Verdana" w:cs="Arial"/>
          <w:b/>
          <w:bCs/>
          <w:sz w:val="20"/>
          <w:szCs w:val="20"/>
          <w:lang w:val="es-ES" w:eastAsia="es-ES"/>
        </w:rPr>
        <w:t>REQUISICIÓN</w:t>
      </w:r>
      <w:r w:rsidR="000D6499" w:rsidRPr="00C052E5">
        <w:rPr>
          <w:rFonts w:ascii="Verdana" w:hAnsi="Verdana" w:cs="Arial"/>
          <w:b/>
          <w:bCs/>
          <w:sz w:val="20"/>
          <w:szCs w:val="20"/>
          <w:lang w:val="es-ES" w:eastAsia="es-ES"/>
        </w:rPr>
        <w:t xml:space="preserve">: </w:t>
      </w:r>
      <w:r w:rsidR="00371ED0">
        <w:rPr>
          <w:rFonts w:ascii="Verdana" w:hAnsi="Verdana" w:cs="Arial"/>
          <w:sz w:val="20"/>
          <w:szCs w:val="20"/>
          <w:lang w:val="es-ES" w:eastAsia="es-ES"/>
        </w:rPr>
        <w:t>E</w:t>
      </w:r>
      <w:r>
        <w:rPr>
          <w:rFonts w:ascii="Verdana" w:hAnsi="Verdana" w:cs="Arial"/>
          <w:sz w:val="20"/>
          <w:szCs w:val="20"/>
          <w:lang w:val="es-ES" w:eastAsia="es-ES"/>
        </w:rPr>
        <w:t xml:space="preserve">s </w:t>
      </w:r>
      <w:r w:rsidRPr="00CC4E9D">
        <w:rPr>
          <w:rFonts w:ascii="Verdana" w:hAnsi="Verdana" w:cs="Arial"/>
          <w:sz w:val="20"/>
          <w:szCs w:val="20"/>
          <w:lang w:val="es-ES" w:eastAsia="es-ES"/>
        </w:rPr>
        <w:t>u</w:t>
      </w:r>
      <w:r w:rsidR="007E0BD7" w:rsidRPr="00CC4E9D">
        <w:rPr>
          <w:rFonts w:ascii="Verdana" w:hAnsi="Verdana" w:cs="Arial"/>
          <w:sz w:val="20"/>
          <w:szCs w:val="20"/>
          <w:lang w:val="es-ES" w:eastAsia="es-ES"/>
        </w:rPr>
        <w:t>n</w:t>
      </w:r>
      <w:r>
        <w:rPr>
          <w:rFonts w:ascii="Verdana" w:hAnsi="Verdana" w:cs="Arial"/>
          <w:sz w:val="20"/>
          <w:szCs w:val="20"/>
          <w:lang w:val="es-ES" w:eastAsia="es-ES"/>
        </w:rPr>
        <w:t xml:space="preserve"> formato </w:t>
      </w:r>
      <w:r w:rsidR="00E45FF3">
        <w:rPr>
          <w:rFonts w:ascii="Verdana" w:hAnsi="Verdana" w:cs="Arial"/>
          <w:sz w:val="20"/>
          <w:szCs w:val="20"/>
          <w:lang w:val="es-ES" w:eastAsia="es-ES"/>
        </w:rPr>
        <w:t>electrónic</w:t>
      </w:r>
      <w:r>
        <w:rPr>
          <w:rFonts w:ascii="Verdana" w:hAnsi="Verdana" w:cs="Arial"/>
          <w:sz w:val="20"/>
          <w:szCs w:val="20"/>
          <w:lang w:val="es-ES" w:eastAsia="es-ES"/>
        </w:rPr>
        <w:t>o en Excel, que</w:t>
      </w:r>
      <w:r w:rsidR="00E45FF3">
        <w:rPr>
          <w:rFonts w:ascii="Verdana" w:hAnsi="Verdana" w:cs="Arial"/>
          <w:sz w:val="20"/>
          <w:szCs w:val="20"/>
          <w:lang w:val="es-ES" w:eastAsia="es-ES"/>
        </w:rPr>
        <w:t xml:space="preserve"> </w:t>
      </w:r>
      <w:r w:rsidR="000D6499" w:rsidRPr="00844FB9">
        <w:rPr>
          <w:rFonts w:ascii="Verdana" w:hAnsi="Verdana" w:cs="Arial"/>
          <w:sz w:val="20"/>
          <w:szCs w:val="20"/>
          <w:lang w:val="es-ES" w:eastAsia="es-ES"/>
        </w:rPr>
        <w:t>es enviad</w:t>
      </w:r>
      <w:r>
        <w:rPr>
          <w:rFonts w:ascii="Verdana" w:hAnsi="Verdana" w:cs="Arial"/>
          <w:sz w:val="20"/>
          <w:szCs w:val="20"/>
          <w:lang w:val="es-ES" w:eastAsia="es-ES"/>
        </w:rPr>
        <w:t>o</w:t>
      </w:r>
      <w:r w:rsidR="000D6499" w:rsidRPr="00844FB9">
        <w:rPr>
          <w:rFonts w:ascii="Verdana" w:hAnsi="Verdana" w:cs="Arial"/>
          <w:sz w:val="20"/>
          <w:szCs w:val="20"/>
          <w:lang w:val="es-ES" w:eastAsia="es-ES"/>
        </w:rPr>
        <w:t xml:space="preserve"> cada lunes</w:t>
      </w:r>
      <w:r w:rsidR="00B7115B" w:rsidRPr="00C052E5">
        <w:rPr>
          <w:rFonts w:ascii="Verdana" w:hAnsi="Verdana" w:cs="Arial"/>
          <w:sz w:val="20"/>
          <w:szCs w:val="20"/>
          <w:lang w:val="es-ES" w:eastAsia="es-ES"/>
        </w:rPr>
        <w:t xml:space="preserve"> de cada semana</w:t>
      </w:r>
      <w:r w:rsidR="000D6499" w:rsidRPr="00844FB9">
        <w:rPr>
          <w:rFonts w:ascii="Verdana" w:hAnsi="Verdana" w:cs="Arial"/>
          <w:sz w:val="20"/>
          <w:szCs w:val="20"/>
          <w:lang w:val="es-ES" w:eastAsia="es-ES"/>
        </w:rPr>
        <w:t xml:space="preserve"> por parte del </w:t>
      </w:r>
      <w:r w:rsidR="0010495D">
        <w:rPr>
          <w:rFonts w:ascii="Verdana" w:hAnsi="Verdana" w:cs="Arial"/>
          <w:sz w:val="20"/>
          <w:szCs w:val="20"/>
          <w:lang w:val="es-ES" w:eastAsia="es-ES"/>
        </w:rPr>
        <w:t>E</w:t>
      </w:r>
      <w:r w:rsidR="000D6499" w:rsidRPr="00844FB9">
        <w:rPr>
          <w:rFonts w:ascii="Verdana" w:hAnsi="Verdana" w:cs="Arial"/>
          <w:sz w:val="20"/>
          <w:szCs w:val="20"/>
          <w:lang w:val="es-ES" w:eastAsia="es-ES"/>
        </w:rPr>
        <w:t xml:space="preserve">ncargado de </w:t>
      </w:r>
      <w:r w:rsidR="0010495D">
        <w:rPr>
          <w:rFonts w:ascii="Verdana" w:hAnsi="Verdana" w:cs="Arial"/>
          <w:sz w:val="20"/>
          <w:szCs w:val="20"/>
          <w:lang w:val="es-ES" w:eastAsia="es-ES"/>
        </w:rPr>
        <w:t>A</w:t>
      </w:r>
      <w:r w:rsidR="00085C6D" w:rsidRPr="00C052E5">
        <w:rPr>
          <w:rFonts w:ascii="Verdana" w:hAnsi="Verdana" w:cs="Arial"/>
          <w:sz w:val="20"/>
          <w:szCs w:val="20"/>
          <w:lang w:val="es-ES" w:eastAsia="es-ES"/>
        </w:rPr>
        <w:t>lmacén, con</w:t>
      </w:r>
      <w:r w:rsidR="000D6499" w:rsidRPr="00844FB9">
        <w:rPr>
          <w:rFonts w:ascii="Verdana" w:hAnsi="Verdana" w:cs="Arial"/>
          <w:sz w:val="20"/>
          <w:szCs w:val="20"/>
          <w:lang w:val="es-ES" w:eastAsia="es-ES"/>
        </w:rPr>
        <w:t xml:space="preserve"> los códigos actualizados</w:t>
      </w:r>
      <w:r w:rsidR="000D6499" w:rsidRPr="00C052E5">
        <w:rPr>
          <w:rFonts w:ascii="Verdana" w:hAnsi="Verdana" w:cs="Arial"/>
          <w:sz w:val="20"/>
          <w:szCs w:val="20"/>
          <w:lang w:val="es-ES" w:eastAsia="es-ES"/>
        </w:rPr>
        <w:t xml:space="preserve"> en forma electrónica </w:t>
      </w:r>
      <w:r w:rsidR="0010495D">
        <w:rPr>
          <w:rFonts w:ascii="Verdana" w:hAnsi="Verdana" w:cs="Arial"/>
          <w:sz w:val="20"/>
          <w:szCs w:val="20"/>
          <w:lang w:val="es-ES" w:eastAsia="es-ES"/>
        </w:rPr>
        <w:t>a</w:t>
      </w:r>
      <w:r w:rsidR="000D6499" w:rsidRPr="00C052E5">
        <w:rPr>
          <w:rFonts w:ascii="Verdana" w:hAnsi="Verdana" w:cs="Arial"/>
          <w:sz w:val="20"/>
          <w:szCs w:val="20"/>
          <w:lang w:val="es-ES" w:eastAsia="es-ES"/>
        </w:rPr>
        <w:t xml:space="preserve"> las Direcciones, Departamentos o Unidades</w:t>
      </w:r>
      <w:r w:rsidR="0010495D">
        <w:rPr>
          <w:rFonts w:ascii="Verdana" w:hAnsi="Verdana" w:cs="Arial"/>
          <w:sz w:val="20"/>
          <w:szCs w:val="20"/>
          <w:lang w:val="es-ES" w:eastAsia="es-ES"/>
        </w:rPr>
        <w:t>, quienes tienen hasta más tardar el día</w:t>
      </w:r>
      <w:r w:rsidR="000D6499" w:rsidRPr="00C052E5">
        <w:rPr>
          <w:rFonts w:ascii="Verdana" w:hAnsi="Verdana" w:cs="Arial"/>
          <w:sz w:val="20"/>
          <w:szCs w:val="20"/>
          <w:lang w:val="es-ES" w:eastAsia="es-ES"/>
        </w:rPr>
        <w:t xml:space="preserve"> miércoles de cada semana para enviar su requerimiento vía electrónica</w:t>
      </w:r>
      <w:r w:rsidR="0010495D">
        <w:rPr>
          <w:rFonts w:ascii="Verdana" w:hAnsi="Verdana" w:cs="Arial"/>
          <w:sz w:val="20"/>
          <w:szCs w:val="20"/>
          <w:lang w:val="es-ES" w:eastAsia="es-ES"/>
        </w:rPr>
        <w:t>, de lo contrario se trasladan para la semana siguiente.</w:t>
      </w:r>
    </w:p>
    <w:p w14:paraId="3ECE7386" w14:textId="1132BFB6" w:rsidR="004E37CE" w:rsidRDefault="004E37CE" w:rsidP="00844FB9">
      <w:pPr>
        <w:pStyle w:val="Sangra2detindependiente"/>
        <w:spacing w:after="0" w:line="276" w:lineRule="auto"/>
        <w:ind w:left="720"/>
        <w:jc w:val="both"/>
        <w:rPr>
          <w:rFonts w:ascii="Verdana" w:hAnsi="Verdana" w:cs="Arial"/>
          <w:sz w:val="20"/>
          <w:szCs w:val="20"/>
          <w:lang w:val="es-ES" w:eastAsia="es-ES"/>
        </w:rPr>
      </w:pPr>
    </w:p>
    <w:p w14:paraId="282B7936" w14:textId="44BBEB24" w:rsidR="004A2F21" w:rsidRPr="00844FB9" w:rsidRDefault="004D28EF" w:rsidP="00844FB9">
      <w:pPr>
        <w:pStyle w:val="Prrafodelista"/>
        <w:numPr>
          <w:ilvl w:val="0"/>
          <w:numId w:val="16"/>
        </w:numPr>
        <w:rPr>
          <w:rFonts w:ascii="Verdana" w:hAnsi="Verdana" w:cs="Calibri"/>
          <w:b/>
          <w:bCs/>
          <w:color w:val="000000"/>
        </w:rPr>
      </w:pPr>
      <w:r w:rsidRPr="00844FB9">
        <w:rPr>
          <w:rFonts w:ascii="Verdana" w:hAnsi="Verdana" w:cs="Calibri"/>
          <w:b/>
          <w:bCs/>
          <w:color w:val="000000"/>
        </w:rPr>
        <w:t xml:space="preserve">LLENADO DE </w:t>
      </w:r>
      <w:r w:rsidR="00EB143E" w:rsidRPr="00844FB9">
        <w:rPr>
          <w:rFonts w:ascii="Verdana" w:hAnsi="Verdana" w:cs="Calibri"/>
          <w:b/>
          <w:bCs/>
          <w:color w:val="000000"/>
        </w:rPr>
        <w:t>REQUISICIÓN</w:t>
      </w:r>
      <w:r w:rsidRPr="00844FB9">
        <w:rPr>
          <w:rFonts w:ascii="Verdana" w:hAnsi="Verdana" w:cs="Calibri"/>
          <w:b/>
          <w:bCs/>
          <w:color w:val="000000"/>
        </w:rPr>
        <w:t xml:space="preserve">: </w:t>
      </w:r>
      <w:r w:rsidRPr="00844FB9">
        <w:rPr>
          <w:rFonts w:ascii="Verdana" w:hAnsi="Verdana" w:cs="Calibri"/>
          <w:color w:val="000000"/>
        </w:rPr>
        <w:t>Para el llenado de requisición en forma</w:t>
      </w:r>
      <w:r w:rsidRPr="00C052E5">
        <w:rPr>
          <w:rFonts w:ascii="Verdana" w:hAnsi="Verdana" w:cs="Calibri"/>
          <w:color w:val="000000"/>
        </w:rPr>
        <w:t xml:space="preserve"> electrónica </w:t>
      </w:r>
      <w:r w:rsidRPr="00844FB9">
        <w:rPr>
          <w:rFonts w:ascii="Verdana" w:hAnsi="Verdana" w:cs="Calibri"/>
          <w:color w:val="000000"/>
        </w:rPr>
        <w:t>se deben llenar los siguientes campos</w:t>
      </w:r>
      <w:r w:rsidR="00984CD1" w:rsidRPr="00C052E5">
        <w:rPr>
          <w:rFonts w:ascii="Verdana" w:hAnsi="Verdana" w:cs="Calibri"/>
          <w:color w:val="000000"/>
        </w:rPr>
        <w:t xml:space="preserve"> según corresponda</w:t>
      </w:r>
      <w:r w:rsidRPr="00C052E5">
        <w:rPr>
          <w:rFonts w:ascii="Verdana" w:hAnsi="Verdana" w:cs="Calibri"/>
          <w:color w:val="000000"/>
        </w:rPr>
        <w:t>:</w:t>
      </w:r>
    </w:p>
    <w:p w14:paraId="2B5170CF" w14:textId="3E1680DB" w:rsidR="004A2F21" w:rsidRPr="004E37CE" w:rsidRDefault="004D28EF" w:rsidP="002800BA">
      <w:pPr>
        <w:pStyle w:val="Prrafodelista"/>
        <w:numPr>
          <w:ilvl w:val="2"/>
          <w:numId w:val="31"/>
        </w:numPr>
        <w:rPr>
          <w:rFonts w:ascii="Verdana" w:hAnsi="Verdana" w:cs="Calibri"/>
          <w:b/>
          <w:bCs/>
          <w:color w:val="000000"/>
        </w:rPr>
      </w:pPr>
      <w:r w:rsidRPr="004E37CE">
        <w:rPr>
          <w:rFonts w:ascii="Verdana" w:hAnsi="Verdana" w:cs="Calibri"/>
          <w:color w:val="000000"/>
        </w:rPr>
        <w:t xml:space="preserve">Dirección </w:t>
      </w:r>
    </w:p>
    <w:p w14:paraId="2F7FCA10" w14:textId="4C313177" w:rsidR="004D28EF" w:rsidRPr="004E37CE" w:rsidRDefault="004D28EF" w:rsidP="002800BA">
      <w:pPr>
        <w:pStyle w:val="Prrafodelista"/>
        <w:numPr>
          <w:ilvl w:val="2"/>
          <w:numId w:val="31"/>
        </w:numPr>
        <w:jc w:val="both"/>
        <w:rPr>
          <w:rFonts w:ascii="Verdana" w:hAnsi="Verdana" w:cs="Calibri"/>
          <w:color w:val="000000"/>
        </w:rPr>
      </w:pPr>
      <w:r w:rsidRPr="004E37CE">
        <w:rPr>
          <w:rFonts w:ascii="Verdana" w:hAnsi="Verdana" w:cs="Calibri"/>
          <w:color w:val="000000"/>
        </w:rPr>
        <w:t xml:space="preserve">Subdirección </w:t>
      </w:r>
    </w:p>
    <w:p w14:paraId="5477A70C" w14:textId="77777777" w:rsidR="004D28EF" w:rsidRPr="004E37CE" w:rsidRDefault="004D28EF" w:rsidP="002800BA">
      <w:pPr>
        <w:pStyle w:val="Prrafodelista"/>
        <w:numPr>
          <w:ilvl w:val="2"/>
          <w:numId w:val="31"/>
        </w:numPr>
        <w:jc w:val="both"/>
        <w:rPr>
          <w:rFonts w:ascii="Verdana" w:hAnsi="Verdana" w:cs="Calibri"/>
          <w:color w:val="000000"/>
        </w:rPr>
      </w:pPr>
      <w:r w:rsidRPr="004E37CE">
        <w:rPr>
          <w:rFonts w:ascii="Verdana" w:hAnsi="Verdana" w:cs="Calibri"/>
          <w:color w:val="000000"/>
        </w:rPr>
        <w:t xml:space="preserve">Departamento </w:t>
      </w:r>
    </w:p>
    <w:p w14:paraId="0D504C08" w14:textId="77777777" w:rsidR="004D28EF" w:rsidRPr="004E37CE" w:rsidRDefault="004D28EF" w:rsidP="002800BA">
      <w:pPr>
        <w:pStyle w:val="Prrafodelista"/>
        <w:numPr>
          <w:ilvl w:val="2"/>
          <w:numId w:val="31"/>
        </w:numPr>
        <w:jc w:val="both"/>
        <w:rPr>
          <w:rFonts w:ascii="Verdana" w:hAnsi="Verdana" w:cs="Calibri"/>
          <w:color w:val="000000"/>
        </w:rPr>
      </w:pPr>
      <w:r w:rsidRPr="004E37CE">
        <w:rPr>
          <w:rFonts w:ascii="Verdana" w:hAnsi="Verdana" w:cs="Calibri"/>
          <w:color w:val="000000"/>
        </w:rPr>
        <w:t>Unidad</w:t>
      </w:r>
    </w:p>
    <w:p w14:paraId="5C818C1F" w14:textId="68A2FECD" w:rsidR="004D28EF" w:rsidRPr="004E37CE" w:rsidRDefault="004D28EF" w:rsidP="002800BA">
      <w:pPr>
        <w:pStyle w:val="Prrafodelista"/>
        <w:numPr>
          <w:ilvl w:val="2"/>
          <w:numId w:val="31"/>
        </w:numPr>
        <w:jc w:val="both"/>
        <w:rPr>
          <w:rFonts w:ascii="Verdana" w:hAnsi="Verdana" w:cs="Calibri"/>
          <w:color w:val="000000"/>
        </w:rPr>
      </w:pPr>
      <w:r w:rsidRPr="004E37CE">
        <w:rPr>
          <w:rFonts w:ascii="Verdana" w:hAnsi="Verdana" w:cs="Calibri"/>
          <w:color w:val="000000"/>
        </w:rPr>
        <w:t xml:space="preserve">Sección </w:t>
      </w:r>
    </w:p>
    <w:p w14:paraId="70E96A75" w14:textId="77777777" w:rsidR="004D28EF" w:rsidRPr="004E37CE" w:rsidRDefault="004D28EF" w:rsidP="002800BA">
      <w:pPr>
        <w:pStyle w:val="Prrafodelista"/>
        <w:numPr>
          <w:ilvl w:val="2"/>
          <w:numId w:val="31"/>
        </w:numPr>
        <w:jc w:val="both"/>
        <w:rPr>
          <w:rFonts w:ascii="Verdana" w:hAnsi="Verdana" w:cs="Calibri"/>
          <w:color w:val="000000"/>
        </w:rPr>
      </w:pPr>
      <w:r w:rsidRPr="004E37CE">
        <w:rPr>
          <w:rFonts w:ascii="Verdana" w:hAnsi="Verdana" w:cs="Calibri"/>
          <w:color w:val="000000"/>
        </w:rPr>
        <w:t>Fecha de solicitud</w:t>
      </w:r>
    </w:p>
    <w:p w14:paraId="7508AA81" w14:textId="77777777" w:rsidR="004A2F21" w:rsidRPr="00844FB9" w:rsidRDefault="004A2F21" w:rsidP="004A2F21">
      <w:pPr>
        <w:spacing w:line="259" w:lineRule="auto"/>
        <w:ind w:firstLine="708"/>
        <w:contextualSpacing/>
        <w:jc w:val="both"/>
        <w:rPr>
          <w:rFonts w:ascii="Verdana" w:eastAsia="Times New Roman" w:hAnsi="Verdana" w:cs="Calibri"/>
          <w:b/>
          <w:bCs/>
          <w:color w:val="000000"/>
          <w:sz w:val="20"/>
          <w:szCs w:val="20"/>
          <w:lang w:eastAsia="es-ES"/>
        </w:rPr>
      </w:pPr>
    </w:p>
    <w:p w14:paraId="252DC4A3" w14:textId="6CEC4577" w:rsidR="004D28EF" w:rsidRDefault="004D28EF" w:rsidP="00844FB9">
      <w:pPr>
        <w:pStyle w:val="Prrafodelista"/>
        <w:numPr>
          <w:ilvl w:val="0"/>
          <w:numId w:val="16"/>
        </w:numPr>
        <w:spacing w:line="259" w:lineRule="auto"/>
        <w:contextualSpacing/>
        <w:jc w:val="both"/>
        <w:rPr>
          <w:rFonts w:ascii="Verdana" w:hAnsi="Verdana" w:cs="Calibri"/>
          <w:color w:val="000000"/>
        </w:rPr>
      </w:pPr>
      <w:r w:rsidRPr="00844FB9">
        <w:rPr>
          <w:rFonts w:ascii="Verdana" w:hAnsi="Verdana" w:cs="Calibri"/>
          <w:color w:val="000000"/>
        </w:rPr>
        <w:t>Estos</w:t>
      </w:r>
      <w:r w:rsidR="00B73BF7">
        <w:rPr>
          <w:rFonts w:ascii="Verdana" w:hAnsi="Verdana" w:cs="Calibri"/>
          <w:color w:val="000000"/>
        </w:rPr>
        <w:t xml:space="preserve"> requisitos ya están predeterminados en la hoja de cálculo, para lo cual el solicitante debe llenar según corresponda, a excepción de la fecha.</w:t>
      </w:r>
      <w:r w:rsidRPr="00844FB9">
        <w:rPr>
          <w:rFonts w:ascii="Verdana" w:hAnsi="Verdana" w:cs="Calibri"/>
          <w:color w:val="000000"/>
        </w:rPr>
        <w:t xml:space="preserve"> En la descripción </w:t>
      </w:r>
      <w:r w:rsidR="00B73BF7">
        <w:rPr>
          <w:rFonts w:ascii="Verdana" w:hAnsi="Verdana" w:cs="Calibri"/>
          <w:color w:val="000000"/>
        </w:rPr>
        <w:t xml:space="preserve">consignar </w:t>
      </w:r>
      <w:r w:rsidRPr="00844FB9">
        <w:rPr>
          <w:rFonts w:ascii="Verdana" w:hAnsi="Verdana" w:cs="Calibri"/>
          <w:color w:val="000000"/>
        </w:rPr>
        <w:t>el nombre del producto que solicita, lo cual automáticamente le generara el código asignado a ese producto.</w:t>
      </w:r>
      <w:r w:rsidR="004A2F21" w:rsidRPr="00844FB9">
        <w:rPr>
          <w:rFonts w:ascii="Verdana" w:hAnsi="Verdana" w:cs="Calibri"/>
          <w:color w:val="000000"/>
        </w:rPr>
        <w:t xml:space="preserve"> </w:t>
      </w:r>
      <w:r w:rsidRPr="00844FB9">
        <w:rPr>
          <w:rFonts w:ascii="Verdana" w:hAnsi="Verdana" w:cs="Calibri"/>
          <w:color w:val="000000"/>
        </w:rPr>
        <w:t>En la cantidad solicitada se</w:t>
      </w:r>
      <w:r w:rsidR="00C96B30">
        <w:rPr>
          <w:rFonts w:ascii="Verdana" w:hAnsi="Verdana" w:cs="Calibri"/>
          <w:color w:val="000000"/>
        </w:rPr>
        <w:t xml:space="preserve"> coloca</w:t>
      </w:r>
      <w:r w:rsidRPr="00844FB9">
        <w:rPr>
          <w:rFonts w:ascii="Verdana" w:hAnsi="Verdana" w:cs="Calibri"/>
          <w:color w:val="000000"/>
        </w:rPr>
        <w:t xml:space="preserve"> la cantidad requerida del producto seleccionado, en la </w:t>
      </w:r>
      <w:r w:rsidRPr="00844FB9">
        <w:rPr>
          <w:rFonts w:ascii="Verdana" w:hAnsi="Verdana" w:cs="Calibri"/>
          <w:color w:val="000000"/>
        </w:rPr>
        <w:lastRenderedPageBreak/>
        <w:t>descripción.</w:t>
      </w:r>
      <w:r w:rsidR="004A2F21" w:rsidRPr="00844FB9">
        <w:rPr>
          <w:rFonts w:ascii="Verdana" w:hAnsi="Verdana" w:cs="Calibri"/>
          <w:color w:val="000000"/>
        </w:rPr>
        <w:t xml:space="preserve"> </w:t>
      </w:r>
      <w:r w:rsidRPr="00844FB9">
        <w:rPr>
          <w:rFonts w:ascii="Verdana" w:hAnsi="Verdana" w:cs="Calibri"/>
          <w:color w:val="000000"/>
        </w:rPr>
        <w:t>En la cantidad autorizada se deja en blanco es de uso exclusivo de</w:t>
      </w:r>
      <w:r w:rsidR="00C96B30">
        <w:rPr>
          <w:rFonts w:ascii="Verdana" w:hAnsi="Verdana" w:cs="Calibri"/>
          <w:color w:val="000000"/>
        </w:rPr>
        <w:t>l</w:t>
      </w:r>
      <w:r w:rsidRPr="00844FB9">
        <w:rPr>
          <w:rFonts w:ascii="Verdana" w:hAnsi="Verdana" w:cs="Calibri"/>
          <w:color w:val="000000"/>
        </w:rPr>
        <w:t xml:space="preserve"> </w:t>
      </w:r>
      <w:r w:rsidR="00C96B30">
        <w:rPr>
          <w:rFonts w:ascii="Verdana" w:hAnsi="Verdana" w:cs="Calibri"/>
          <w:color w:val="000000"/>
        </w:rPr>
        <w:t>Departamento A</w:t>
      </w:r>
      <w:r w:rsidRPr="00844FB9">
        <w:rPr>
          <w:rFonts w:ascii="Verdana" w:hAnsi="Verdana" w:cs="Calibri"/>
          <w:color w:val="000000"/>
        </w:rPr>
        <w:t>dministra</w:t>
      </w:r>
      <w:r w:rsidR="00C96B30">
        <w:rPr>
          <w:rFonts w:ascii="Verdana" w:hAnsi="Verdana" w:cs="Calibri"/>
          <w:color w:val="000000"/>
        </w:rPr>
        <w:t>tivo</w:t>
      </w:r>
      <w:r w:rsidR="00B756E5">
        <w:rPr>
          <w:rFonts w:ascii="Verdana" w:hAnsi="Verdana" w:cs="Calibri"/>
          <w:color w:val="000000"/>
        </w:rPr>
        <w:t xml:space="preserve"> ya que </w:t>
      </w:r>
      <w:r w:rsidR="00F71EEF">
        <w:rPr>
          <w:rFonts w:ascii="Verdana" w:hAnsi="Verdana" w:cs="Calibri"/>
          <w:color w:val="000000"/>
        </w:rPr>
        <w:t>el Departamento</w:t>
      </w:r>
      <w:r w:rsidR="00B756E5">
        <w:rPr>
          <w:rFonts w:ascii="Verdana" w:hAnsi="Verdana" w:cs="Calibri"/>
          <w:color w:val="000000"/>
        </w:rPr>
        <w:t xml:space="preserve"> </w:t>
      </w:r>
      <w:r w:rsidR="00F71EEF">
        <w:rPr>
          <w:rFonts w:ascii="Verdana" w:hAnsi="Verdana" w:cs="Calibri"/>
          <w:color w:val="000000"/>
        </w:rPr>
        <w:t>Administrativo</w:t>
      </w:r>
      <w:r w:rsidR="00C96B30">
        <w:rPr>
          <w:rFonts w:ascii="Verdana" w:hAnsi="Verdana" w:cs="Calibri"/>
          <w:color w:val="000000"/>
        </w:rPr>
        <w:t xml:space="preserve"> autorizar la cantidad</w:t>
      </w:r>
      <w:r w:rsidR="007353F1">
        <w:rPr>
          <w:rFonts w:ascii="Verdana" w:hAnsi="Verdana" w:cs="Calibri"/>
          <w:color w:val="000000"/>
        </w:rPr>
        <w:t xml:space="preserve">, </w:t>
      </w:r>
      <w:r w:rsidR="00C96B30">
        <w:rPr>
          <w:rFonts w:ascii="Verdana" w:hAnsi="Verdana" w:cs="Calibri"/>
          <w:color w:val="000000"/>
        </w:rPr>
        <w:t xml:space="preserve">conforme al </w:t>
      </w:r>
      <w:r w:rsidR="007353F1">
        <w:rPr>
          <w:rFonts w:ascii="Verdana" w:hAnsi="Verdana" w:cs="Calibri"/>
          <w:color w:val="000000"/>
        </w:rPr>
        <w:t xml:space="preserve">stock del producto o la naturaleza </w:t>
      </w:r>
      <w:r w:rsidR="008071A8">
        <w:rPr>
          <w:rFonts w:ascii="Verdana" w:hAnsi="Verdana" w:cs="Calibri"/>
          <w:color w:val="000000"/>
        </w:rPr>
        <w:t>de este</w:t>
      </w:r>
      <w:r w:rsidRPr="00844FB9">
        <w:rPr>
          <w:rFonts w:ascii="Verdana" w:hAnsi="Verdana" w:cs="Calibri"/>
          <w:color w:val="000000"/>
        </w:rPr>
        <w:t>.</w:t>
      </w:r>
    </w:p>
    <w:p w14:paraId="19DB4D94" w14:textId="77777777" w:rsidR="00EC66BC" w:rsidRDefault="00EC66BC" w:rsidP="00EC66BC">
      <w:pPr>
        <w:pStyle w:val="Prrafodelista"/>
        <w:spacing w:line="259" w:lineRule="auto"/>
        <w:ind w:left="720"/>
        <w:contextualSpacing/>
        <w:jc w:val="both"/>
        <w:rPr>
          <w:rFonts w:ascii="Verdana" w:hAnsi="Verdana" w:cs="Calibri"/>
          <w:color w:val="000000"/>
        </w:rPr>
      </w:pPr>
    </w:p>
    <w:p w14:paraId="73CB4C44" w14:textId="44CFD609" w:rsidR="00EC66BC" w:rsidRPr="001A61AC" w:rsidRDefault="00EC66BC" w:rsidP="00F436FE">
      <w:pPr>
        <w:pStyle w:val="Sangra2detindependiente"/>
        <w:numPr>
          <w:ilvl w:val="0"/>
          <w:numId w:val="16"/>
        </w:numPr>
        <w:spacing w:after="0" w:line="259" w:lineRule="auto"/>
        <w:contextualSpacing/>
        <w:jc w:val="both"/>
        <w:rPr>
          <w:rFonts w:ascii="Verdana" w:hAnsi="Verdana" w:cs="Calibri"/>
          <w:color w:val="000000"/>
        </w:rPr>
      </w:pPr>
      <w:r w:rsidRPr="008D4D42">
        <w:rPr>
          <w:rFonts w:ascii="Verdana" w:hAnsi="Verdana" w:cs="Arial"/>
          <w:sz w:val="20"/>
          <w:szCs w:val="20"/>
          <w:lang w:val="es-ES" w:eastAsia="es-ES"/>
        </w:rPr>
        <w:t xml:space="preserve">En todo momento el </w:t>
      </w:r>
      <w:r w:rsidR="00A62619" w:rsidRPr="008D4D42">
        <w:rPr>
          <w:rFonts w:ascii="Verdana" w:hAnsi="Verdana" w:cs="Arial"/>
          <w:sz w:val="20"/>
          <w:szCs w:val="20"/>
          <w:lang w:val="es-ES" w:eastAsia="es-ES"/>
        </w:rPr>
        <w:t>A</w:t>
      </w:r>
      <w:r w:rsidRPr="008D4D42">
        <w:rPr>
          <w:rFonts w:ascii="Verdana" w:hAnsi="Verdana" w:cs="Arial"/>
          <w:sz w:val="20"/>
          <w:szCs w:val="20"/>
          <w:lang w:val="es-ES" w:eastAsia="es-ES"/>
        </w:rPr>
        <w:t xml:space="preserve">lmacén debe permanecer cerrado con llave solo </w:t>
      </w:r>
      <w:r w:rsidR="00A62619" w:rsidRPr="008D4D42">
        <w:rPr>
          <w:rFonts w:ascii="Verdana" w:hAnsi="Verdana" w:cs="Arial"/>
          <w:sz w:val="20"/>
          <w:szCs w:val="20"/>
          <w:lang w:val="es-ES" w:eastAsia="es-ES"/>
        </w:rPr>
        <w:t xml:space="preserve">puede ingresar el Encargado y este debe </w:t>
      </w:r>
      <w:r w:rsidRPr="008D4D42">
        <w:rPr>
          <w:rFonts w:ascii="Verdana" w:hAnsi="Verdana" w:cs="Arial"/>
          <w:sz w:val="20"/>
          <w:szCs w:val="20"/>
          <w:lang w:val="es-ES" w:eastAsia="es-ES"/>
        </w:rPr>
        <w:t>permiti</w:t>
      </w:r>
      <w:r w:rsidR="008D4D42" w:rsidRPr="008D4D42">
        <w:rPr>
          <w:rFonts w:ascii="Verdana" w:hAnsi="Verdana" w:cs="Arial"/>
          <w:sz w:val="20"/>
          <w:szCs w:val="20"/>
          <w:lang w:val="es-ES" w:eastAsia="es-ES"/>
        </w:rPr>
        <w:t xml:space="preserve">r el acceso al </w:t>
      </w:r>
      <w:proofErr w:type="gramStart"/>
      <w:r w:rsidR="008D4D42" w:rsidRPr="008D4D42">
        <w:rPr>
          <w:rFonts w:ascii="Verdana" w:hAnsi="Verdana" w:cs="Arial"/>
          <w:sz w:val="20"/>
          <w:szCs w:val="20"/>
          <w:lang w:val="es-ES" w:eastAsia="es-ES"/>
        </w:rPr>
        <w:t>J</w:t>
      </w:r>
      <w:r w:rsidR="00A62619" w:rsidRPr="008D4D42">
        <w:rPr>
          <w:rFonts w:ascii="Verdana" w:hAnsi="Verdana" w:cs="Arial"/>
          <w:sz w:val="20"/>
          <w:szCs w:val="20"/>
          <w:lang w:val="es-ES" w:eastAsia="es-ES"/>
        </w:rPr>
        <w:t>efe</w:t>
      </w:r>
      <w:proofErr w:type="gramEnd"/>
      <w:r w:rsidR="00A62619" w:rsidRPr="008D4D42">
        <w:rPr>
          <w:rFonts w:ascii="Verdana" w:hAnsi="Verdana" w:cs="Arial"/>
          <w:sz w:val="20"/>
          <w:szCs w:val="20"/>
          <w:lang w:val="es-ES" w:eastAsia="es-ES"/>
        </w:rPr>
        <w:t xml:space="preserve"> Administrativo y Director Administrativo </w:t>
      </w:r>
      <w:r w:rsidR="008D4D42" w:rsidRPr="008D4D42">
        <w:rPr>
          <w:rFonts w:ascii="Verdana" w:hAnsi="Verdana" w:cs="Arial"/>
          <w:sz w:val="20"/>
          <w:szCs w:val="20"/>
          <w:lang w:val="es-ES" w:eastAsia="es-ES"/>
        </w:rPr>
        <w:t>Financiero</w:t>
      </w:r>
      <w:r w:rsidR="00A62619" w:rsidRPr="008D4D42">
        <w:rPr>
          <w:rFonts w:ascii="Verdana" w:hAnsi="Verdana" w:cs="Arial"/>
          <w:sz w:val="20"/>
          <w:szCs w:val="20"/>
          <w:lang w:val="es-ES" w:eastAsia="es-ES"/>
        </w:rPr>
        <w:t xml:space="preserve"> para su </w:t>
      </w:r>
      <w:r w:rsidR="008D4D42" w:rsidRPr="008D4D42">
        <w:rPr>
          <w:rFonts w:ascii="Verdana" w:hAnsi="Verdana" w:cs="Arial"/>
          <w:sz w:val="20"/>
          <w:szCs w:val="20"/>
          <w:lang w:val="es-ES" w:eastAsia="es-ES"/>
        </w:rPr>
        <w:t>supervisión</w:t>
      </w:r>
      <w:r w:rsidRPr="008D4D42">
        <w:rPr>
          <w:rFonts w:ascii="Verdana" w:hAnsi="Verdana" w:cs="Arial"/>
          <w:sz w:val="20"/>
          <w:szCs w:val="20"/>
          <w:lang w:val="es-ES" w:eastAsia="es-ES"/>
        </w:rPr>
        <w:t xml:space="preserve">, </w:t>
      </w:r>
      <w:r w:rsidR="00A62619" w:rsidRPr="008D4D42">
        <w:rPr>
          <w:rFonts w:ascii="Verdana" w:hAnsi="Verdana" w:cs="Arial"/>
          <w:sz w:val="20"/>
          <w:szCs w:val="20"/>
          <w:lang w:val="es-ES" w:eastAsia="es-ES"/>
        </w:rPr>
        <w:t>cu</w:t>
      </w:r>
      <w:r w:rsidR="008D4D42" w:rsidRPr="008D4D42">
        <w:rPr>
          <w:rFonts w:ascii="Verdana" w:hAnsi="Verdana" w:cs="Arial"/>
          <w:sz w:val="20"/>
          <w:szCs w:val="20"/>
          <w:lang w:val="es-ES" w:eastAsia="es-ES"/>
        </w:rPr>
        <w:t>a</w:t>
      </w:r>
      <w:r w:rsidR="00A62619" w:rsidRPr="008D4D42">
        <w:rPr>
          <w:rFonts w:ascii="Verdana" w:hAnsi="Verdana" w:cs="Arial"/>
          <w:sz w:val="20"/>
          <w:szCs w:val="20"/>
          <w:lang w:val="es-ES" w:eastAsia="es-ES"/>
        </w:rPr>
        <w:t>ndo el</w:t>
      </w:r>
      <w:r w:rsidRPr="008D4D42">
        <w:rPr>
          <w:rFonts w:ascii="Verdana" w:hAnsi="Verdana" w:cs="Arial"/>
          <w:sz w:val="20"/>
          <w:szCs w:val="20"/>
          <w:lang w:val="es-ES" w:eastAsia="es-ES"/>
        </w:rPr>
        <w:t xml:space="preserve"> </w:t>
      </w:r>
      <w:r w:rsidR="00A62619" w:rsidRPr="008D4D42">
        <w:rPr>
          <w:rFonts w:ascii="Verdana" w:hAnsi="Verdana" w:cs="Arial"/>
          <w:sz w:val="20"/>
          <w:szCs w:val="20"/>
          <w:lang w:val="es-ES" w:eastAsia="es-ES"/>
        </w:rPr>
        <w:t>E</w:t>
      </w:r>
      <w:r w:rsidRPr="008D4D42">
        <w:rPr>
          <w:rFonts w:ascii="Verdana" w:hAnsi="Verdana" w:cs="Arial"/>
          <w:sz w:val="20"/>
          <w:szCs w:val="20"/>
          <w:lang w:val="es-ES" w:eastAsia="es-ES"/>
        </w:rPr>
        <w:t xml:space="preserve">ncargado de </w:t>
      </w:r>
      <w:r w:rsidR="00A62619" w:rsidRPr="008D4D42">
        <w:rPr>
          <w:rFonts w:ascii="Verdana" w:hAnsi="Verdana" w:cs="Arial"/>
          <w:sz w:val="20"/>
          <w:szCs w:val="20"/>
          <w:lang w:val="es-ES" w:eastAsia="es-ES"/>
        </w:rPr>
        <w:t>A</w:t>
      </w:r>
      <w:r w:rsidRPr="008D4D42">
        <w:rPr>
          <w:rFonts w:ascii="Verdana" w:hAnsi="Verdana" w:cs="Arial"/>
          <w:sz w:val="20"/>
          <w:szCs w:val="20"/>
          <w:lang w:val="es-ES" w:eastAsia="es-ES"/>
        </w:rPr>
        <w:t>lmacén,</w:t>
      </w:r>
      <w:r w:rsidR="00A62619" w:rsidRPr="008D4D42">
        <w:rPr>
          <w:rFonts w:ascii="Verdana" w:hAnsi="Verdana" w:cs="Arial"/>
          <w:sz w:val="20"/>
          <w:szCs w:val="20"/>
          <w:lang w:val="es-ES" w:eastAsia="es-ES"/>
        </w:rPr>
        <w:t xml:space="preserve"> esté </w:t>
      </w:r>
      <w:r w:rsidR="008D4D42">
        <w:rPr>
          <w:rFonts w:ascii="Verdana" w:hAnsi="Verdana" w:cs="Arial"/>
          <w:sz w:val="20"/>
          <w:szCs w:val="20"/>
          <w:lang w:val="es-ES" w:eastAsia="es-ES"/>
        </w:rPr>
        <w:t>presente.</w:t>
      </w:r>
    </w:p>
    <w:p w14:paraId="2A215191" w14:textId="77777777" w:rsidR="001A61AC" w:rsidRDefault="001A61AC" w:rsidP="001A61AC">
      <w:pPr>
        <w:pStyle w:val="Prrafodelista"/>
        <w:rPr>
          <w:rFonts w:ascii="Verdana" w:hAnsi="Verdana" w:cs="Calibri"/>
          <w:color w:val="000000"/>
        </w:rPr>
      </w:pPr>
    </w:p>
    <w:p w14:paraId="01D147FF" w14:textId="38E55206" w:rsidR="001A61AC" w:rsidRDefault="001A61AC" w:rsidP="001A61AC">
      <w:pPr>
        <w:pStyle w:val="Sangra2detindependiente"/>
        <w:numPr>
          <w:ilvl w:val="0"/>
          <w:numId w:val="16"/>
        </w:numPr>
        <w:spacing w:after="0" w:line="259" w:lineRule="auto"/>
        <w:contextualSpacing/>
        <w:rPr>
          <w:rFonts w:ascii="Verdana" w:hAnsi="Verdana" w:cs="Calibri"/>
          <w:color w:val="000000"/>
          <w:sz w:val="20"/>
          <w:szCs w:val="20"/>
        </w:rPr>
      </w:pPr>
      <w:r>
        <w:rPr>
          <w:rFonts w:ascii="Verdana" w:hAnsi="Verdana" w:cs="Calibri"/>
          <w:color w:val="000000"/>
          <w:sz w:val="20"/>
          <w:szCs w:val="20"/>
        </w:rPr>
        <w:t xml:space="preserve"> </w:t>
      </w:r>
      <w:r w:rsidRPr="001A61AC">
        <w:rPr>
          <w:rFonts w:ascii="Verdana" w:hAnsi="Verdana" w:cs="Calibri"/>
          <w:color w:val="000000"/>
          <w:sz w:val="20"/>
          <w:szCs w:val="20"/>
        </w:rPr>
        <w:t>Los insumos y/o artículos de limpieza, solo pueden ser requeridos por Servicios Generales y la Dirección de Sedes Regionales.</w:t>
      </w:r>
    </w:p>
    <w:p w14:paraId="225A2586" w14:textId="77777777" w:rsidR="0095089C" w:rsidRDefault="0095089C" w:rsidP="00CE3080">
      <w:pPr>
        <w:pStyle w:val="Prrafodelista"/>
        <w:rPr>
          <w:rFonts w:ascii="Verdana" w:hAnsi="Verdana" w:cs="Calibri"/>
          <w:color w:val="000000"/>
        </w:rPr>
      </w:pPr>
    </w:p>
    <w:p w14:paraId="5088921C" w14:textId="3B889551" w:rsidR="0095089C" w:rsidRDefault="00CA5014" w:rsidP="00CE3080">
      <w:pPr>
        <w:pStyle w:val="Sangra2detindependiente"/>
        <w:numPr>
          <w:ilvl w:val="0"/>
          <w:numId w:val="16"/>
        </w:numPr>
        <w:spacing w:after="0" w:line="259" w:lineRule="auto"/>
        <w:contextualSpacing/>
        <w:jc w:val="both"/>
        <w:rPr>
          <w:rFonts w:ascii="Verdana" w:hAnsi="Verdana" w:cs="Calibri"/>
          <w:color w:val="000000"/>
          <w:sz w:val="20"/>
          <w:szCs w:val="20"/>
        </w:rPr>
      </w:pPr>
      <w:r>
        <w:rPr>
          <w:rFonts w:ascii="Verdana" w:hAnsi="Verdana" w:cs="Calibri"/>
          <w:color w:val="000000"/>
          <w:sz w:val="20"/>
          <w:szCs w:val="20"/>
        </w:rPr>
        <w:t xml:space="preserve"> Cuando el</w:t>
      </w:r>
      <w:r w:rsidR="0095089C">
        <w:rPr>
          <w:rFonts w:ascii="Verdana" w:hAnsi="Verdana" w:cs="Calibri"/>
          <w:color w:val="000000"/>
          <w:sz w:val="20"/>
          <w:szCs w:val="20"/>
        </w:rPr>
        <w:t xml:space="preserve"> solicitante</w:t>
      </w:r>
      <w:r>
        <w:rPr>
          <w:rFonts w:ascii="Verdana" w:hAnsi="Verdana" w:cs="Calibri"/>
          <w:color w:val="000000"/>
          <w:sz w:val="20"/>
          <w:szCs w:val="20"/>
        </w:rPr>
        <w:t>,</w:t>
      </w:r>
      <w:r w:rsidR="0095089C">
        <w:rPr>
          <w:rFonts w:ascii="Verdana" w:hAnsi="Verdana" w:cs="Calibri"/>
          <w:color w:val="000000"/>
          <w:sz w:val="20"/>
          <w:szCs w:val="20"/>
        </w:rPr>
        <w:t xml:space="preserve"> por algún imprevisto no puede presentarse a retirar o recibir lo solicitado</w:t>
      </w:r>
      <w:r>
        <w:rPr>
          <w:rFonts w:ascii="Verdana" w:hAnsi="Verdana" w:cs="Calibri"/>
          <w:color w:val="000000"/>
          <w:sz w:val="20"/>
          <w:szCs w:val="20"/>
        </w:rPr>
        <w:t xml:space="preserve"> a Almacén</w:t>
      </w:r>
      <w:r w:rsidR="0095089C">
        <w:rPr>
          <w:rFonts w:ascii="Verdana" w:hAnsi="Verdana" w:cs="Calibri"/>
          <w:color w:val="000000"/>
          <w:sz w:val="20"/>
          <w:szCs w:val="20"/>
        </w:rPr>
        <w:t xml:space="preserve">, el </w:t>
      </w:r>
      <w:proofErr w:type="gramStart"/>
      <w:r w:rsidR="0095089C">
        <w:rPr>
          <w:rFonts w:ascii="Verdana" w:hAnsi="Verdana" w:cs="Calibri"/>
          <w:color w:val="000000"/>
          <w:sz w:val="20"/>
          <w:szCs w:val="20"/>
        </w:rPr>
        <w:t>Jefe</w:t>
      </w:r>
      <w:proofErr w:type="gramEnd"/>
      <w:r w:rsidR="0095089C">
        <w:rPr>
          <w:rFonts w:ascii="Verdana" w:hAnsi="Verdana" w:cs="Calibri"/>
          <w:color w:val="000000"/>
          <w:sz w:val="20"/>
          <w:szCs w:val="20"/>
        </w:rPr>
        <w:t xml:space="preserve"> inmediato </w:t>
      </w:r>
      <w:r>
        <w:rPr>
          <w:rFonts w:ascii="Verdana" w:hAnsi="Verdana" w:cs="Calibri"/>
          <w:color w:val="000000"/>
          <w:sz w:val="20"/>
          <w:szCs w:val="20"/>
        </w:rPr>
        <w:t>enviará</w:t>
      </w:r>
      <w:r w:rsidR="0095089C">
        <w:rPr>
          <w:rFonts w:ascii="Verdana" w:hAnsi="Verdana" w:cs="Calibri"/>
          <w:color w:val="000000"/>
          <w:sz w:val="20"/>
          <w:szCs w:val="20"/>
        </w:rPr>
        <w:t xml:space="preserve"> oficio al Encargado de Almacén</w:t>
      </w:r>
      <w:r>
        <w:rPr>
          <w:rFonts w:ascii="Verdana" w:hAnsi="Verdana" w:cs="Calibri"/>
          <w:color w:val="000000"/>
          <w:sz w:val="20"/>
          <w:szCs w:val="20"/>
        </w:rPr>
        <w:t>,</w:t>
      </w:r>
      <w:r w:rsidR="0095089C">
        <w:rPr>
          <w:rFonts w:ascii="Verdana" w:hAnsi="Verdana" w:cs="Calibri"/>
          <w:color w:val="000000"/>
          <w:sz w:val="20"/>
          <w:szCs w:val="20"/>
        </w:rPr>
        <w:t xml:space="preserve"> indicando la persona autorizada para la recepción y retiro de materiales y suministros.</w:t>
      </w:r>
    </w:p>
    <w:p w14:paraId="0F6DCB30" w14:textId="77777777" w:rsidR="0095089C" w:rsidRDefault="0095089C" w:rsidP="00CE3080">
      <w:pPr>
        <w:pStyle w:val="Prrafodelista"/>
        <w:jc w:val="both"/>
        <w:rPr>
          <w:rFonts w:ascii="Verdana" w:hAnsi="Verdana" w:cs="Calibri"/>
          <w:color w:val="000000"/>
        </w:rPr>
      </w:pPr>
    </w:p>
    <w:p w14:paraId="73C2B384" w14:textId="1ABD9DC4" w:rsidR="0095089C" w:rsidRPr="00CC4E9D" w:rsidRDefault="00CC4E9D" w:rsidP="00CE3080">
      <w:pPr>
        <w:pStyle w:val="Sangra2detindependiente"/>
        <w:numPr>
          <w:ilvl w:val="0"/>
          <w:numId w:val="16"/>
        </w:numPr>
        <w:spacing w:after="0" w:line="259" w:lineRule="auto"/>
        <w:contextualSpacing/>
        <w:jc w:val="both"/>
        <w:rPr>
          <w:rFonts w:ascii="Verdana" w:hAnsi="Verdana" w:cs="Calibri"/>
          <w:color w:val="000000"/>
          <w:sz w:val="20"/>
          <w:szCs w:val="20"/>
        </w:rPr>
      </w:pPr>
      <w:r w:rsidRPr="00CC4E9D">
        <w:rPr>
          <w:rFonts w:ascii="Verdana" w:hAnsi="Verdana"/>
          <w:sz w:val="20"/>
          <w:szCs w:val="20"/>
        </w:rPr>
        <w:t xml:space="preserve">La Jefatura Administrativa, deberá realizar inventario selectivo de materiales y suministros, de forma sorpresiva, sobre lo cual deberá enviar informe al </w:t>
      </w:r>
      <w:proofErr w:type="gramStart"/>
      <w:r w:rsidRPr="00CC4E9D">
        <w:rPr>
          <w:rFonts w:ascii="Verdana" w:hAnsi="Verdana"/>
          <w:sz w:val="20"/>
          <w:szCs w:val="20"/>
        </w:rPr>
        <w:t>Director</w:t>
      </w:r>
      <w:proofErr w:type="gramEnd"/>
      <w:r w:rsidRPr="00CC4E9D">
        <w:rPr>
          <w:rFonts w:ascii="Verdana" w:hAnsi="Verdana"/>
          <w:sz w:val="20"/>
          <w:szCs w:val="20"/>
        </w:rPr>
        <w:t xml:space="preserve"> Administrativo Financiero.</w:t>
      </w:r>
      <w:r w:rsidR="00CE3080" w:rsidRPr="00CC4E9D">
        <w:rPr>
          <w:rFonts w:ascii="Verdana" w:hAnsi="Verdana" w:cs="Calibri"/>
          <w:color w:val="000000"/>
          <w:sz w:val="20"/>
          <w:szCs w:val="20"/>
        </w:rPr>
        <w:t xml:space="preserve">  </w:t>
      </w:r>
    </w:p>
    <w:p w14:paraId="193FCBD6" w14:textId="77777777" w:rsidR="00CE3080" w:rsidRDefault="00CE3080" w:rsidP="00CE3080">
      <w:pPr>
        <w:pStyle w:val="Prrafodelista"/>
        <w:jc w:val="both"/>
        <w:rPr>
          <w:rFonts w:ascii="Verdana" w:hAnsi="Verdana" w:cs="Calibri"/>
          <w:color w:val="000000"/>
        </w:rPr>
      </w:pPr>
    </w:p>
    <w:p w14:paraId="4A46CD53" w14:textId="4CE92D1D" w:rsidR="00CE3080" w:rsidRDefault="00CE3080" w:rsidP="00CE3080">
      <w:pPr>
        <w:pStyle w:val="Sangra2detindependiente"/>
        <w:numPr>
          <w:ilvl w:val="0"/>
          <w:numId w:val="16"/>
        </w:numPr>
        <w:spacing w:after="0" w:line="259" w:lineRule="auto"/>
        <w:contextualSpacing/>
        <w:jc w:val="both"/>
        <w:rPr>
          <w:rFonts w:ascii="Verdana" w:hAnsi="Verdana" w:cs="Calibri"/>
          <w:color w:val="000000"/>
          <w:sz w:val="20"/>
          <w:szCs w:val="20"/>
        </w:rPr>
      </w:pPr>
      <w:r>
        <w:rPr>
          <w:rFonts w:ascii="Verdana" w:hAnsi="Verdana" w:cs="Calibri"/>
          <w:color w:val="000000"/>
          <w:sz w:val="20"/>
          <w:szCs w:val="20"/>
        </w:rPr>
        <w:t xml:space="preserve">El Encargado de Almacén debe ser responsable de solicitar oportunamente los insumos y materiales a efecto que esté abastecido el Almacén. </w:t>
      </w:r>
    </w:p>
    <w:p w14:paraId="1B97C217" w14:textId="77777777" w:rsidR="00CE3080" w:rsidRDefault="00CE3080" w:rsidP="00CE3080">
      <w:pPr>
        <w:pStyle w:val="Prrafodelista"/>
        <w:rPr>
          <w:rFonts w:ascii="Verdana" w:hAnsi="Verdana" w:cs="Calibri"/>
          <w:color w:val="000000"/>
        </w:rPr>
      </w:pPr>
    </w:p>
    <w:p w14:paraId="2874957E" w14:textId="4174C890" w:rsidR="00CE3080" w:rsidRDefault="00CE3080" w:rsidP="00CE3080">
      <w:pPr>
        <w:pStyle w:val="Sangra2detindependiente"/>
        <w:numPr>
          <w:ilvl w:val="0"/>
          <w:numId w:val="16"/>
        </w:numPr>
        <w:spacing w:after="0" w:line="259" w:lineRule="auto"/>
        <w:contextualSpacing/>
        <w:jc w:val="both"/>
        <w:rPr>
          <w:rFonts w:ascii="Verdana" w:hAnsi="Verdana" w:cs="Calibri"/>
          <w:color w:val="000000"/>
          <w:sz w:val="20"/>
          <w:szCs w:val="20"/>
        </w:rPr>
      </w:pPr>
      <w:r>
        <w:rPr>
          <w:rFonts w:ascii="Verdana" w:hAnsi="Verdana" w:cs="Calibri"/>
          <w:color w:val="000000"/>
          <w:sz w:val="20"/>
          <w:szCs w:val="20"/>
        </w:rPr>
        <w:t xml:space="preserve">Directores, </w:t>
      </w:r>
      <w:proofErr w:type="gramStart"/>
      <w:r>
        <w:rPr>
          <w:rFonts w:ascii="Verdana" w:hAnsi="Verdana" w:cs="Calibri"/>
          <w:color w:val="000000"/>
          <w:sz w:val="20"/>
          <w:szCs w:val="20"/>
        </w:rPr>
        <w:t>Jefes</w:t>
      </w:r>
      <w:proofErr w:type="gramEnd"/>
      <w:r>
        <w:rPr>
          <w:rFonts w:ascii="Verdana" w:hAnsi="Verdana" w:cs="Calibri"/>
          <w:color w:val="000000"/>
          <w:sz w:val="20"/>
          <w:szCs w:val="20"/>
        </w:rPr>
        <w:t xml:space="preserve"> y Encargados, son responsables de verificar que las solicitudes de materiales y suministros, respondan a necesidades reales de los mismos, aprobarán las solicitudes realmente necesarias, en cantidades razonables y deben evitar la acumulación de materiales y suministros en cantidades excesivas. </w:t>
      </w:r>
    </w:p>
    <w:p w14:paraId="3C3DD546" w14:textId="77777777" w:rsidR="00CE3080" w:rsidRDefault="00CE3080" w:rsidP="00CE3080">
      <w:pPr>
        <w:pStyle w:val="Prrafodelista"/>
        <w:rPr>
          <w:rFonts w:ascii="Verdana" w:hAnsi="Verdana" w:cs="Calibri"/>
          <w:color w:val="000000"/>
        </w:rPr>
      </w:pPr>
    </w:p>
    <w:p w14:paraId="2F06A53D" w14:textId="77777777" w:rsidR="000B5149" w:rsidRDefault="00CE3080" w:rsidP="00CE3080">
      <w:pPr>
        <w:pStyle w:val="Sangra2detindependiente"/>
        <w:numPr>
          <w:ilvl w:val="0"/>
          <w:numId w:val="16"/>
        </w:numPr>
        <w:spacing w:after="0" w:line="259" w:lineRule="auto"/>
        <w:contextualSpacing/>
        <w:jc w:val="both"/>
        <w:rPr>
          <w:rFonts w:ascii="Verdana" w:hAnsi="Verdana" w:cs="Calibri"/>
          <w:color w:val="000000"/>
          <w:sz w:val="20"/>
          <w:szCs w:val="20"/>
        </w:rPr>
      </w:pPr>
      <w:r>
        <w:rPr>
          <w:rFonts w:ascii="Verdana" w:hAnsi="Verdana" w:cs="Calibri"/>
          <w:color w:val="000000"/>
          <w:sz w:val="20"/>
          <w:szCs w:val="20"/>
        </w:rPr>
        <w:t xml:space="preserve"> El Encargado de Almacén debe garantizar el control de tarjetas Kardex de Almacén utilizadas y anuladas para facilitar su revisión y fiscalización</w:t>
      </w:r>
      <w:r w:rsidR="000B5149">
        <w:rPr>
          <w:rFonts w:ascii="Verdana" w:hAnsi="Verdana" w:cs="Calibri"/>
          <w:color w:val="000000"/>
          <w:sz w:val="20"/>
          <w:szCs w:val="20"/>
        </w:rPr>
        <w:t>.</w:t>
      </w:r>
    </w:p>
    <w:p w14:paraId="2CFDD287" w14:textId="77777777" w:rsidR="000B5149" w:rsidRDefault="000B5149" w:rsidP="000B5149">
      <w:pPr>
        <w:pStyle w:val="Prrafodelista"/>
        <w:rPr>
          <w:rFonts w:ascii="Verdana" w:hAnsi="Verdana" w:cs="Calibri"/>
          <w:color w:val="000000"/>
        </w:rPr>
      </w:pPr>
    </w:p>
    <w:p w14:paraId="12E2D854" w14:textId="2586E382" w:rsidR="004E1DF1" w:rsidRDefault="000B5149" w:rsidP="00CE3080">
      <w:pPr>
        <w:pStyle w:val="Sangra2detindependiente"/>
        <w:numPr>
          <w:ilvl w:val="0"/>
          <w:numId w:val="16"/>
        </w:numPr>
        <w:spacing w:after="0" w:line="259" w:lineRule="auto"/>
        <w:contextualSpacing/>
        <w:jc w:val="both"/>
        <w:rPr>
          <w:rFonts w:ascii="Verdana" w:hAnsi="Verdana" w:cs="Calibri"/>
          <w:color w:val="000000"/>
          <w:sz w:val="20"/>
          <w:szCs w:val="20"/>
        </w:rPr>
      </w:pPr>
      <w:r>
        <w:rPr>
          <w:rFonts w:ascii="Verdana" w:hAnsi="Verdana" w:cs="Calibri"/>
          <w:color w:val="000000"/>
          <w:sz w:val="20"/>
          <w:szCs w:val="20"/>
        </w:rPr>
        <w:t xml:space="preserve">El Encargado de Almacén debe solicitar mensualmente un back up de la base de datos del Almacén </w:t>
      </w:r>
      <w:r w:rsidR="004E1DF1">
        <w:rPr>
          <w:rFonts w:ascii="Verdana" w:hAnsi="Verdana" w:cs="Calibri"/>
          <w:color w:val="000000"/>
          <w:sz w:val="20"/>
          <w:szCs w:val="20"/>
        </w:rPr>
        <w:t xml:space="preserve">a Informática </w:t>
      </w:r>
      <w:r>
        <w:rPr>
          <w:rFonts w:ascii="Verdana" w:hAnsi="Verdana" w:cs="Calibri"/>
          <w:color w:val="000000"/>
          <w:sz w:val="20"/>
          <w:szCs w:val="20"/>
        </w:rPr>
        <w:t>y en caso se presente una eventualidad en el funcionamiento de la misma, debe comunicarlo inmediatamente a Informática para su oportuna atención</w:t>
      </w:r>
      <w:r w:rsidR="004E1DF1">
        <w:rPr>
          <w:rFonts w:ascii="Verdana" w:hAnsi="Verdana" w:cs="Calibri"/>
          <w:color w:val="000000"/>
          <w:sz w:val="20"/>
          <w:szCs w:val="20"/>
        </w:rPr>
        <w:t>.</w:t>
      </w:r>
    </w:p>
    <w:p w14:paraId="47501865" w14:textId="77777777" w:rsidR="00CC4E9D" w:rsidRDefault="00CC4E9D" w:rsidP="00CC4E9D">
      <w:pPr>
        <w:pStyle w:val="Prrafodelista"/>
        <w:rPr>
          <w:rFonts w:ascii="Verdana" w:hAnsi="Verdana" w:cs="Calibri"/>
          <w:color w:val="000000"/>
        </w:rPr>
      </w:pPr>
    </w:p>
    <w:p w14:paraId="70C81810" w14:textId="5C02AC5D" w:rsidR="00CC4E9D" w:rsidRPr="00E16985" w:rsidRDefault="00CC4E9D" w:rsidP="00CE3080">
      <w:pPr>
        <w:pStyle w:val="Sangra2detindependiente"/>
        <w:numPr>
          <w:ilvl w:val="0"/>
          <w:numId w:val="16"/>
        </w:numPr>
        <w:spacing w:after="0" w:line="259" w:lineRule="auto"/>
        <w:contextualSpacing/>
        <w:jc w:val="both"/>
        <w:rPr>
          <w:rFonts w:ascii="Verdana" w:hAnsi="Verdana" w:cs="Calibri"/>
          <w:color w:val="000000"/>
          <w:sz w:val="20"/>
          <w:szCs w:val="20"/>
        </w:rPr>
      </w:pPr>
      <w:r w:rsidRPr="00032483">
        <w:rPr>
          <w:rFonts w:ascii="Verdana" w:hAnsi="Verdana"/>
          <w:sz w:val="20"/>
          <w:szCs w:val="20"/>
        </w:rPr>
        <w:t xml:space="preserve">La Jefatura Administrativa, deberá realizar inventario selectivo de materiales y suministros, de forma sorpresiva, sobre lo cual deberá enviar informe al </w:t>
      </w:r>
      <w:proofErr w:type="gramStart"/>
      <w:r w:rsidRPr="00032483">
        <w:rPr>
          <w:rFonts w:ascii="Verdana" w:hAnsi="Verdana"/>
          <w:sz w:val="20"/>
          <w:szCs w:val="20"/>
        </w:rPr>
        <w:t>Director</w:t>
      </w:r>
      <w:proofErr w:type="gramEnd"/>
      <w:r w:rsidRPr="00032483">
        <w:rPr>
          <w:rFonts w:ascii="Verdana" w:hAnsi="Verdana"/>
          <w:sz w:val="20"/>
          <w:szCs w:val="20"/>
        </w:rPr>
        <w:t xml:space="preserve"> Administrativo Financiero.</w:t>
      </w:r>
    </w:p>
    <w:p w14:paraId="7B0F82AB" w14:textId="77777777" w:rsidR="00E16985" w:rsidRDefault="00E16985" w:rsidP="00E16985">
      <w:pPr>
        <w:pStyle w:val="Prrafodelista"/>
        <w:rPr>
          <w:rFonts w:ascii="Verdana" w:hAnsi="Verdana" w:cs="Calibri"/>
          <w:color w:val="000000"/>
        </w:rPr>
      </w:pPr>
    </w:p>
    <w:p w14:paraId="6D9B54C2" w14:textId="1D14E56A" w:rsidR="00E16985" w:rsidRDefault="00E16985" w:rsidP="00E16985">
      <w:pPr>
        <w:pStyle w:val="Sangra2detindependiente"/>
        <w:spacing w:after="0" w:line="259" w:lineRule="auto"/>
        <w:contextualSpacing/>
        <w:jc w:val="both"/>
        <w:rPr>
          <w:rFonts w:ascii="Verdana" w:hAnsi="Verdana" w:cs="Calibri"/>
          <w:color w:val="000000"/>
          <w:sz w:val="20"/>
          <w:szCs w:val="20"/>
        </w:rPr>
      </w:pPr>
    </w:p>
    <w:p w14:paraId="45B1E0C2" w14:textId="540856BB" w:rsidR="00E16985" w:rsidRDefault="00E16985" w:rsidP="00E16985">
      <w:pPr>
        <w:pStyle w:val="Sangra2detindependiente"/>
        <w:spacing w:after="0" w:line="259" w:lineRule="auto"/>
        <w:contextualSpacing/>
        <w:jc w:val="both"/>
        <w:rPr>
          <w:rFonts w:ascii="Verdana" w:hAnsi="Verdana" w:cs="Calibri"/>
          <w:color w:val="000000"/>
          <w:sz w:val="20"/>
          <w:szCs w:val="20"/>
        </w:rPr>
      </w:pPr>
    </w:p>
    <w:p w14:paraId="5EF41F1F" w14:textId="565AC446" w:rsidR="00E16985" w:rsidRDefault="00E16985" w:rsidP="00E16985">
      <w:pPr>
        <w:pStyle w:val="Sangra2detindependiente"/>
        <w:spacing w:after="0" w:line="259" w:lineRule="auto"/>
        <w:contextualSpacing/>
        <w:jc w:val="both"/>
        <w:rPr>
          <w:rFonts w:ascii="Verdana" w:hAnsi="Verdana" w:cs="Calibri"/>
          <w:color w:val="000000"/>
          <w:sz w:val="20"/>
          <w:szCs w:val="20"/>
        </w:rPr>
      </w:pPr>
    </w:p>
    <w:p w14:paraId="73288D5D" w14:textId="75C4241D" w:rsidR="00E16985" w:rsidRDefault="00E16985" w:rsidP="00E16985">
      <w:pPr>
        <w:pStyle w:val="Sangra2detindependiente"/>
        <w:spacing w:after="0" w:line="259" w:lineRule="auto"/>
        <w:contextualSpacing/>
        <w:jc w:val="both"/>
        <w:rPr>
          <w:rFonts w:ascii="Verdana" w:hAnsi="Verdana" w:cs="Calibri"/>
          <w:color w:val="000000"/>
          <w:sz w:val="20"/>
          <w:szCs w:val="20"/>
        </w:rPr>
      </w:pPr>
    </w:p>
    <w:p w14:paraId="00AA6C24" w14:textId="77777777" w:rsidR="00E16985" w:rsidRPr="00032483" w:rsidRDefault="00E16985" w:rsidP="00E16985">
      <w:pPr>
        <w:pStyle w:val="Sangra2detindependiente"/>
        <w:spacing w:after="0" w:line="259" w:lineRule="auto"/>
        <w:contextualSpacing/>
        <w:jc w:val="both"/>
        <w:rPr>
          <w:rFonts w:ascii="Verdana" w:hAnsi="Verdana" w:cs="Calibri"/>
          <w:color w:val="000000"/>
          <w:sz w:val="20"/>
          <w:szCs w:val="20"/>
        </w:rPr>
      </w:pPr>
    </w:p>
    <w:p w14:paraId="57E444DF" w14:textId="77777777" w:rsidR="004E1DF1" w:rsidRDefault="004E1DF1" w:rsidP="004E1DF1">
      <w:pPr>
        <w:pStyle w:val="Sangra2detindependiente"/>
        <w:spacing w:after="0" w:line="259" w:lineRule="auto"/>
        <w:ind w:left="720"/>
        <w:contextualSpacing/>
        <w:jc w:val="both"/>
        <w:rPr>
          <w:rFonts w:ascii="Verdana" w:hAnsi="Verdana" w:cs="Calibri"/>
          <w:color w:val="000000"/>
          <w:sz w:val="20"/>
          <w:szCs w:val="20"/>
        </w:rPr>
      </w:pPr>
    </w:p>
    <w:p w14:paraId="189C3CFE" w14:textId="4C7AEF10" w:rsidR="00AF6689" w:rsidRDefault="00626932" w:rsidP="00013C51">
      <w:pPr>
        <w:pStyle w:val="Ttulo1"/>
      </w:pPr>
      <w:bookmarkStart w:id="45" w:name="_Toc425341491"/>
      <w:bookmarkStart w:id="46" w:name="_Toc103533344"/>
      <w:r>
        <w:lastRenderedPageBreak/>
        <w:t xml:space="preserve"> </w:t>
      </w:r>
      <w:bookmarkStart w:id="47" w:name="_Toc106026448"/>
      <w:r w:rsidR="004125B3" w:rsidRPr="001D7C8C">
        <w:t>RESPONSABILIDADES</w:t>
      </w:r>
      <w:bookmarkEnd w:id="45"/>
      <w:bookmarkEnd w:id="46"/>
      <w:bookmarkEnd w:id="47"/>
    </w:p>
    <w:p w14:paraId="6A36B903" w14:textId="77777777" w:rsidR="00491124" w:rsidRDefault="00491124" w:rsidP="00013C51">
      <w:pPr>
        <w:spacing w:after="0"/>
        <w:ind w:left="502"/>
        <w:rPr>
          <w:rFonts w:ascii="Verdana" w:hAnsi="Verdana"/>
          <w:sz w:val="20"/>
          <w:szCs w:val="20"/>
          <w:lang w:val="es-ES" w:eastAsia="es-ES"/>
        </w:rPr>
      </w:pPr>
    </w:p>
    <w:p w14:paraId="4F308E65" w14:textId="38748C4A" w:rsidR="00015E39" w:rsidRPr="00734EA9" w:rsidRDefault="00015E39" w:rsidP="00013C51">
      <w:pPr>
        <w:spacing w:after="0"/>
        <w:ind w:left="502"/>
        <w:rPr>
          <w:rFonts w:ascii="Verdana" w:hAnsi="Verdana"/>
          <w:sz w:val="20"/>
          <w:szCs w:val="20"/>
        </w:rPr>
      </w:pPr>
      <w:r w:rsidRPr="00734EA9">
        <w:rPr>
          <w:rFonts w:ascii="Verdana" w:hAnsi="Verdana"/>
          <w:sz w:val="20"/>
          <w:szCs w:val="20"/>
          <w:lang w:val="es-ES" w:eastAsia="es-ES"/>
        </w:rPr>
        <w:t>Además de lo que determina el Manual de Organización y Funciones se deben atender las siguientes responsabilidades</w:t>
      </w:r>
      <w:r w:rsidR="00F92BDE" w:rsidRPr="00734EA9">
        <w:rPr>
          <w:rFonts w:ascii="Verdana" w:hAnsi="Verdana"/>
          <w:sz w:val="20"/>
          <w:szCs w:val="20"/>
          <w:lang w:val="es-ES" w:eastAsia="es-ES"/>
        </w:rPr>
        <w:t>:</w:t>
      </w:r>
      <w:r w:rsidRPr="00734EA9">
        <w:rPr>
          <w:rFonts w:ascii="Verdana" w:hAnsi="Verdana"/>
          <w:sz w:val="20"/>
          <w:szCs w:val="20"/>
          <w:lang w:val="es-ES" w:eastAsia="es-ES"/>
        </w:rPr>
        <w:t xml:space="preserve"> </w:t>
      </w:r>
    </w:p>
    <w:p w14:paraId="3CDC9837" w14:textId="77777777" w:rsidR="00AF6689" w:rsidRPr="00C052E5" w:rsidRDefault="00AF6689" w:rsidP="00013C51">
      <w:pPr>
        <w:pStyle w:val="Sangra2detindependiente"/>
        <w:tabs>
          <w:tab w:val="num" w:pos="1134"/>
        </w:tabs>
        <w:spacing w:after="0" w:line="276" w:lineRule="auto"/>
        <w:ind w:left="0" w:right="332"/>
        <w:jc w:val="both"/>
        <w:rPr>
          <w:rFonts w:ascii="Verdana" w:hAnsi="Verdana" w:cs="Arial"/>
          <w:sz w:val="20"/>
          <w:szCs w:val="20"/>
        </w:rPr>
      </w:pPr>
    </w:p>
    <w:p w14:paraId="38C7BF6D" w14:textId="633F75AF" w:rsidR="001C350C" w:rsidRPr="001C350C" w:rsidRDefault="00053142" w:rsidP="00013C51">
      <w:pPr>
        <w:pStyle w:val="Sangra3detindependiente"/>
        <w:spacing w:after="0"/>
        <w:ind w:left="720" w:right="332"/>
        <w:jc w:val="both"/>
        <w:rPr>
          <w:rFonts w:ascii="Verdana" w:hAnsi="Verdana" w:cs="Arial"/>
          <w:iCs/>
          <w:sz w:val="20"/>
          <w:szCs w:val="20"/>
        </w:rPr>
      </w:pPr>
      <w:r>
        <w:rPr>
          <w:rFonts w:ascii="Verdana" w:hAnsi="Verdana" w:cs="Arial"/>
          <w:b/>
          <w:bCs/>
          <w:iCs/>
          <w:sz w:val="20"/>
          <w:szCs w:val="20"/>
        </w:rPr>
        <w:t>1</w:t>
      </w:r>
      <w:r w:rsidR="0008108E">
        <w:rPr>
          <w:rFonts w:ascii="Verdana" w:hAnsi="Verdana" w:cs="Arial"/>
          <w:b/>
          <w:bCs/>
          <w:iCs/>
          <w:sz w:val="20"/>
          <w:szCs w:val="20"/>
        </w:rPr>
        <w:t>3</w:t>
      </w:r>
      <w:r>
        <w:rPr>
          <w:rFonts w:ascii="Verdana" w:hAnsi="Verdana" w:cs="Arial"/>
          <w:b/>
          <w:bCs/>
          <w:iCs/>
          <w:sz w:val="20"/>
          <w:szCs w:val="20"/>
        </w:rPr>
        <w:t xml:space="preserve">.1 </w:t>
      </w:r>
      <w:proofErr w:type="gramStart"/>
      <w:r w:rsidR="001C350C">
        <w:rPr>
          <w:rFonts w:ascii="Verdana" w:hAnsi="Verdana" w:cs="Arial"/>
          <w:b/>
          <w:bCs/>
          <w:iCs/>
          <w:sz w:val="20"/>
          <w:szCs w:val="20"/>
        </w:rPr>
        <w:t>Jefe</w:t>
      </w:r>
      <w:proofErr w:type="gramEnd"/>
      <w:r w:rsidR="001C350C">
        <w:rPr>
          <w:rFonts w:ascii="Verdana" w:hAnsi="Verdana" w:cs="Arial"/>
          <w:b/>
          <w:bCs/>
          <w:iCs/>
          <w:sz w:val="20"/>
          <w:szCs w:val="20"/>
        </w:rPr>
        <w:t xml:space="preserve"> Administrativo: </w:t>
      </w:r>
      <w:r w:rsidR="001C350C">
        <w:rPr>
          <w:rFonts w:ascii="Verdana" w:hAnsi="Verdana" w:cs="Arial"/>
          <w:iCs/>
          <w:sz w:val="20"/>
          <w:szCs w:val="20"/>
        </w:rPr>
        <w:t xml:space="preserve">Coordinar la administración y suministro de materiales, insumos, equipos y demás </w:t>
      </w:r>
      <w:r>
        <w:rPr>
          <w:rFonts w:ascii="Verdana" w:hAnsi="Verdana" w:cs="Arial"/>
          <w:iCs/>
          <w:sz w:val="20"/>
          <w:szCs w:val="20"/>
        </w:rPr>
        <w:t>recurs</w:t>
      </w:r>
      <w:r w:rsidR="001C350C">
        <w:rPr>
          <w:rFonts w:ascii="Verdana" w:hAnsi="Verdana" w:cs="Arial"/>
          <w:iCs/>
          <w:sz w:val="20"/>
          <w:szCs w:val="20"/>
        </w:rPr>
        <w:t xml:space="preserve">os </w:t>
      </w:r>
      <w:r>
        <w:rPr>
          <w:rFonts w:ascii="Verdana" w:hAnsi="Verdana" w:cs="Arial"/>
          <w:iCs/>
          <w:sz w:val="20"/>
          <w:szCs w:val="20"/>
        </w:rPr>
        <w:t xml:space="preserve">y servicios </w:t>
      </w:r>
      <w:r w:rsidR="001C350C">
        <w:rPr>
          <w:rFonts w:ascii="Verdana" w:hAnsi="Verdana" w:cs="Arial"/>
          <w:iCs/>
          <w:sz w:val="20"/>
          <w:szCs w:val="20"/>
        </w:rPr>
        <w:t xml:space="preserve">necesarios </w:t>
      </w:r>
      <w:r>
        <w:rPr>
          <w:rFonts w:ascii="Verdana" w:hAnsi="Verdana" w:cs="Arial"/>
          <w:iCs/>
          <w:sz w:val="20"/>
          <w:szCs w:val="20"/>
        </w:rPr>
        <w:t>para el buen funcionamiento de la Institución</w:t>
      </w:r>
    </w:p>
    <w:p w14:paraId="2462EE81" w14:textId="77777777" w:rsidR="00053142" w:rsidRDefault="00053142" w:rsidP="00013C51">
      <w:pPr>
        <w:pStyle w:val="Sangra3detindependiente"/>
        <w:spacing w:after="0"/>
        <w:ind w:left="720" w:right="332"/>
        <w:jc w:val="both"/>
        <w:rPr>
          <w:rFonts w:ascii="Verdana" w:hAnsi="Verdana" w:cs="Arial"/>
          <w:b/>
          <w:bCs/>
          <w:iCs/>
          <w:sz w:val="20"/>
          <w:szCs w:val="20"/>
        </w:rPr>
      </w:pPr>
    </w:p>
    <w:p w14:paraId="5340BAE3" w14:textId="6573388E" w:rsidR="00A7653C" w:rsidRDefault="00053142" w:rsidP="00013C51">
      <w:pPr>
        <w:pStyle w:val="Sangra3detindependiente"/>
        <w:spacing w:after="0"/>
        <w:ind w:left="720" w:right="332"/>
        <w:jc w:val="both"/>
        <w:rPr>
          <w:rFonts w:ascii="Verdana" w:hAnsi="Verdana" w:cs="Arial"/>
          <w:iCs/>
          <w:sz w:val="20"/>
          <w:szCs w:val="20"/>
        </w:rPr>
      </w:pPr>
      <w:r>
        <w:rPr>
          <w:rFonts w:ascii="Verdana" w:hAnsi="Verdana" w:cs="Arial"/>
          <w:b/>
          <w:bCs/>
          <w:iCs/>
          <w:sz w:val="20"/>
          <w:szCs w:val="20"/>
        </w:rPr>
        <w:t>1</w:t>
      </w:r>
      <w:r w:rsidR="0008108E">
        <w:rPr>
          <w:rFonts w:ascii="Verdana" w:hAnsi="Verdana" w:cs="Arial"/>
          <w:b/>
          <w:bCs/>
          <w:iCs/>
          <w:sz w:val="20"/>
          <w:szCs w:val="20"/>
        </w:rPr>
        <w:t>3</w:t>
      </w:r>
      <w:r>
        <w:rPr>
          <w:rFonts w:ascii="Verdana" w:hAnsi="Verdana" w:cs="Arial"/>
          <w:b/>
          <w:bCs/>
          <w:iCs/>
          <w:sz w:val="20"/>
          <w:szCs w:val="20"/>
        </w:rPr>
        <w:t xml:space="preserve">.2 </w:t>
      </w:r>
      <w:r w:rsidR="00BB1C42" w:rsidRPr="001C350C">
        <w:rPr>
          <w:rFonts w:ascii="Verdana" w:hAnsi="Verdana" w:cs="Arial"/>
          <w:b/>
          <w:bCs/>
          <w:iCs/>
          <w:sz w:val="20"/>
          <w:szCs w:val="20"/>
        </w:rPr>
        <w:t>Encargado de Almacén</w:t>
      </w:r>
      <w:r w:rsidR="00BB1C42" w:rsidRPr="001C350C">
        <w:rPr>
          <w:rFonts w:ascii="Verdana" w:hAnsi="Verdana" w:cs="Arial"/>
          <w:iCs/>
          <w:sz w:val="20"/>
          <w:szCs w:val="20"/>
        </w:rPr>
        <w:t xml:space="preserve">: </w:t>
      </w:r>
      <w:r w:rsidR="001C350C">
        <w:rPr>
          <w:rFonts w:ascii="Verdana" w:hAnsi="Verdana" w:cs="Arial"/>
          <w:iCs/>
          <w:sz w:val="20"/>
          <w:szCs w:val="20"/>
        </w:rPr>
        <w:t xml:space="preserve">Llevar el control e inventario de los insumos, materiales, papelería y útiles del Almacén. Realizar el registro de ingresos y egresos de almacén, realizar la entrega de materiales a todas las dependencias de la COPADEH.  Verificar que el almacén tenga los insumos necesarios para el buen funcionamiento de la institución. </w:t>
      </w:r>
    </w:p>
    <w:p w14:paraId="0950FCEB" w14:textId="70C0B219" w:rsidR="001C350C" w:rsidRDefault="001C350C" w:rsidP="001C350C">
      <w:pPr>
        <w:pStyle w:val="Sangra3detindependiente"/>
        <w:spacing w:after="0"/>
        <w:ind w:left="720" w:right="332"/>
        <w:jc w:val="both"/>
        <w:rPr>
          <w:rFonts w:ascii="Verdana" w:hAnsi="Verdana" w:cs="Arial"/>
          <w:highlight w:val="yellow"/>
        </w:rPr>
      </w:pPr>
    </w:p>
    <w:p w14:paraId="2B7D5BB9" w14:textId="658F7E80" w:rsidR="00BB320D" w:rsidRDefault="00BB320D" w:rsidP="001C350C">
      <w:pPr>
        <w:pStyle w:val="Sangra3detindependiente"/>
        <w:spacing w:after="0"/>
        <w:ind w:left="720" w:right="332"/>
        <w:jc w:val="both"/>
        <w:rPr>
          <w:rFonts w:ascii="Verdana" w:hAnsi="Verdana" w:cs="Arial"/>
          <w:highlight w:val="yellow"/>
        </w:rPr>
      </w:pPr>
    </w:p>
    <w:p w14:paraId="4CF4F3BA" w14:textId="23627ACF" w:rsidR="00201D00" w:rsidRDefault="00201D00" w:rsidP="001C350C">
      <w:pPr>
        <w:pStyle w:val="Sangra3detindependiente"/>
        <w:spacing w:after="0"/>
        <w:ind w:left="720" w:right="332"/>
        <w:jc w:val="both"/>
        <w:rPr>
          <w:rFonts w:ascii="Verdana" w:hAnsi="Verdana" w:cs="Arial"/>
          <w:highlight w:val="yellow"/>
        </w:rPr>
      </w:pPr>
    </w:p>
    <w:p w14:paraId="59992124" w14:textId="77777777" w:rsidR="00145CFB" w:rsidRPr="00C052E5" w:rsidRDefault="00312C9D" w:rsidP="00467EBB">
      <w:pPr>
        <w:pStyle w:val="Ttulo1"/>
      </w:pPr>
      <w:bookmarkStart w:id="48" w:name="_Toc235498421"/>
      <w:bookmarkStart w:id="49" w:name="_Toc365454314"/>
      <w:bookmarkStart w:id="50" w:name="_Toc368669675"/>
      <w:bookmarkStart w:id="51" w:name="_Toc425341492"/>
      <w:bookmarkStart w:id="52" w:name="_Toc103533345"/>
      <w:bookmarkStart w:id="53" w:name="_Toc106026449"/>
      <w:r w:rsidRPr="00C052E5">
        <w:t>DESCRIPCIÓN DE</w:t>
      </w:r>
      <w:r w:rsidR="00145CFB" w:rsidRPr="00C052E5">
        <w:t xml:space="preserve"> PROCEDIMIENTO</w:t>
      </w:r>
      <w:bookmarkEnd w:id="48"/>
      <w:bookmarkEnd w:id="49"/>
      <w:bookmarkEnd w:id="50"/>
      <w:r w:rsidRPr="00C052E5">
        <w:t>s</w:t>
      </w:r>
      <w:bookmarkEnd w:id="51"/>
      <w:bookmarkEnd w:id="52"/>
      <w:bookmarkEnd w:id="53"/>
    </w:p>
    <w:p w14:paraId="0311CA8D" w14:textId="28ADC09E" w:rsidR="00DF3B2F" w:rsidRPr="00C052E5" w:rsidRDefault="00DF3B2F" w:rsidP="00F90CE9">
      <w:pPr>
        <w:pStyle w:val="Sangra2detindependiente"/>
        <w:spacing w:after="0" w:line="276" w:lineRule="auto"/>
        <w:rPr>
          <w:rFonts w:ascii="Verdana" w:hAnsi="Verdana" w:cs="Arial"/>
          <w:sz w:val="20"/>
          <w:szCs w:val="20"/>
          <w:lang w:val="es-ES" w:eastAsia="es-ES"/>
        </w:rPr>
      </w:pPr>
    </w:p>
    <w:p w14:paraId="5C943E6A" w14:textId="0BBDE130" w:rsidR="00A7653C" w:rsidRPr="00844FB9" w:rsidRDefault="00A7653C" w:rsidP="004A4660">
      <w:pPr>
        <w:pStyle w:val="Ttulo2"/>
        <w:ind w:left="567" w:hanging="567"/>
        <w:jc w:val="both"/>
        <w:rPr>
          <w:i/>
          <w:szCs w:val="20"/>
        </w:rPr>
      </w:pPr>
      <w:bookmarkStart w:id="54" w:name="_Toc425341493"/>
      <w:bookmarkStart w:id="55" w:name="_Toc103533346"/>
      <w:bookmarkStart w:id="56" w:name="_Toc106026450"/>
      <w:r w:rsidRPr="00844FB9">
        <w:rPr>
          <w:szCs w:val="20"/>
        </w:rPr>
        <w:t>1</w:t>
      </w:r>
      <w:r w:rsidR="0008108E">
        <w:rPr>
          <w:szCs w:val="20"/>
        </w:rPr>
        <w:t>4</w:t>
      </w:r>
      <w:r w:rsidRPr="00844FB9">
        <w:rPr>
          <w:szCs w:val="20"/>
        </w:rPr>
        <w:t xml:space="preserve">.1 </w:t>
      </w:r>
      <w:bookmarkEnd w:id="54"/>
      <w:r w:rsidR="00EC66BC" w:rsidRPr="00844FB9">
        <w:rPr>
          <w:szCs w:val="20"/>
        </w:rPr>
        <w:t>PROCEDIMIENTO DE</w:t>
      </w:r>
      <w:r w:rsidR="001A61AC">
        <w:rPr>
          <w:szCs w:val="20"/>
        </w:rPr>
        <w:t xml:space="preserve"> </w:t>
      </w:r>
      <w:r w:rsidR="00B756E5">
        <w:rPr>
          <w:szCs w:val="20"/>
        </w:rPr>
        <w:t>ENTRADAS</w:t>
      </w:r>
      <w:r w:rsidR="00EC66BC" w:rsidRPr="00844FB9">
        <w:rPr>
          <w:szCs w:val="20"/>
        </w:rPr>
        <w:t xml:space="preserve"> </w:t>
      </w:r>
      <w:r w:rsidR="00AD6ADA">
        <w:rPr>
          <w:szCs w:val="20"/>
        </w:rPr>
        <w:t xml:space="preserve">Y RESGUARDO </w:t>
      </w:r>
      <w:r w:rsidR="00EC66BC" w:rsidRPr="00844FB9">
        <w:rPr>
          <w:szCs w:val="20"/>
        </w:rPr>
        <w:t>DE MATERIALES</w:t>
      </w:r>
      <w:r w:rsidR="00EB143E">
        <w:rPr>
          <w:szCs w:val="20"/>
        </w:rPr>
        <w:t>, BIENES</w:t>
      </w:r>
      <w:r w:rsidR="00EC66BC" w:rsidRPr="00844FB9">
        <w:rPr>
          <w:szCs w:val="20"/>
        </w:rPr>
        <w:t xml:space="preserve"> Y SUMINISTRO EN EL ALMACÉN DE LA COPADEH</w:t>
      </w:r>
      <w:bookmarkEnd w:id="55"/>
      <w:bookmarkEnd w:id="56"/>
    </w:p>
    <w:p w14:paraId="3E2B5562" w14:textId="77777777" w:rsidR="0085383F" w:rsidRPr="00C052E5" w:rsidRDefault="0085383F" w:rsidP="00F90CE9">
      <w:pPr>
        <w:pStyle w:val="Sangra2detindependiente"/>
        <w:spacing w:after="0" w:line="276" w:lineRule="auto"/>
        <w:ind w:left="284"/>
        <w:rPr>
          <w:rFonts w:ascii="Verdana" w:hAnsi="Verdana" w:cs="Arial"/>
          <w:b/>
          <w:sz w:val="20"/>
          <w:szCs w:val="20"/>
          <w:lang w:val="es-ES" w:eastAsia="es-ES"/>
        </w:rPr>
      </w:pPr>
    </w:p>
    <w:p w14:paraId="2282A1DD" w14:textId="22DB45D7" w:rsidR="00A25CC2" w:rsidRPr="00C052E5" w:rsidRDefault="00B756E5" w:rsidP="00A25CC2">
      <w:pPr>
        <w:pStyle w:val="Sangra2detindependiente"/>
        <w:spacing w:after="0" w:line="276" w:lineRule="auto"/>
        <w:jc w:val="both"/>
        <w:rPr>
          <w:rFonts w:ascii="Verdana" w:hAnsi="Verdana" w:cs="Arial"/>
          <w:sz w:val="20"/>
          <w:szCs w:val="20"/>
          <w:lang w:val="es-ES" w:eastAsia="es-ES"/>
        </w:rPr>
      </w:pPr>
      <w:r w:rsidRPr="00C052E5">
        <w:rPr>
          <w:rFonts w:ascii="Verdana" w:hAnsi="Verdana" w:cs="Arial"/>
          <w:sz w:val="20"/>
          <w:szCs w:val="20"/>
          <w:lang w:val="es-ES" w:eastAsia="es-ES"/>
        </w:rPr>
        <w:t>To</w:t>
      </w:r>
      <w:r>
        <w:rPr>
          <w:rFonts w:ascii="Verdana" w:hAnsi="Verdana" w:cs="Arial"/>
          <w:sz w:val="20"/>
          <w:szCs w:val="20"/>
          <w:lang w:val="es-ES" w:eastAsia="es-ES"/>
        </w:rPr>
        <w:t>das las entradas</w:t>
      </w:r>
      <w:r w:rsidR="00A25CC2" w:rsidRPr="00C052E5">
        <w:rPr>
          <w:rFonts w:ascii="Verdana" w:hAnsi="Verdana" w:cs="Arial"/>
          <w:sz w:val="20"/>
          <w:szCs w:val="20"/>
          <w:lang w:val="es-ES" w:eastAsia="es-ES"/>
        </w:rPr>
        <w:t xml:space="preserve"> a</w:t>
      </w:r>
      <w:r w:rsidR="00B7115B" w:rsidRPr="00C052E5">
        <w:rPr>
          <w:rFonts w:ascii="Verdana" w:hAnsi="Verdana" w:cs="Arial"/>
          <w:sz w:val="20"/>
          <w:szCs w:val="20"/>
          <w:lang w:val="es-ES" w:eastAsia="es-ES"/>
        </w:rPr>
        <w:t>l</w:t>
      </w:r>
      <w:r w:rsidR="00A25CC2" w:rsidRPr="00C052E5">
        <w:rPr>
          <w:rFonts w:ascii="Verdana" w:hAnsi="Verdana" w:cs="Arial"/>
          <w:sz w:val="20"/>
          <w:szCs w:val="20"/>
          <w:lang w:val="es-ES" w:eastAsia="es-ES"/>
        </w:rPr>
        <w:t xml:space="preserve"> Almacén surgen </w:t>
      </w:r>
      <w:r w:rsidR="00456AA9">
        <w:rPr>
          <w:rFonts w:ascii="Verdana" w:hAnsi="Verdana" w:cs="Arial"/>
          <w:sz w:val="20"/>
          <w:szCs w:val="20"/>
          <w:lang w:val="es-ES" w:eastAsia="es-ES"/>
        </w:rPr>
        <w:t>por</w:t>
      </w:r>
      <w:r w:rsidR="00A25CC2" w:rsidRPr="00C052E5">
        <w:rPr>
          <w:rFonts w:ascii="Verdana" w:hAnsi="Verdana" w:cs="Arial"/>
          <w:sz w:val="20"/>
          <w:szCs w:val="20"/>
          <w:lang w:val="es-ES" w:eastAsia="es-ES"/>
        </w:rPr>
        <w:t xml:space="preserve"> requerimiento</w:t>
      </w:r>
      <w:r w:rsidR="00456AA9">
        <w:rPr>
          <w:rFonts w:ascii="Verdana" w:hAnsi="Verdana" w:cs="Arial"/>
          <w:sz w:val="20"/>
          <w:szCs w:val="20"/>
          <w:lang w:val="es-ES" w:eastAsia="es-ES"/>
        </w:rPr>
        <w:t xml:space="preserve"> de compra de</w:t>
      </w:r>
      <w:r w:rsidR="00A25CC2" w:rsidRPr="00C052E5">
        <w:rPr>
          <w:rFonts w:ascii="Verdana" w:hAnsi="Verdana" w:cs="Arial"/>
          <w:sz w:val="20"/>
          <w:szCs w:val="20"/>
          <w:lang w:val="es-ES" w:eastAsia="es-ES"/>
        </w:rPr>
        <w:t xml:space="preserve"> alguna Dirección, Departamento</w:t>
      </w:r>
      <w:r w:rsidR="00B7115B" w:rsidRPr="00C052E5">
        <w:rPr>
          <w:rFonts w:ascii="Verdana" w:hAnsi="Verdana" w:cs="Arial"/>
          <w:sz w:val="20"/>
          <w:szCs w:val="20"/>
          <w:lang w:val="es-ES" w:eastAsia="es-ES"/>
        </w:rPr>
        <w:t xml:space="preserve"> o Unidad </w:t>
      </w:r>
      <w:r w:rsidR="00A25CC2" w:rsidRPr="00C052E5">
        <w:rPr>
          <w:rFonts w:ascii="Verdana" w:hAnsi="Verdana" w:cs="Arial"/>
          <w:sz w:val="20"/>
          <w:szCs w:val="20"/>
          <w:lang w:val="es-ES" w:eastAsia="es-ES"/>
        </w:rPr>
        <w:t>dentro de</w:t>
      </w:r>
      <w:r w:rsidR="00E413BF" w:rsidRPr="00C052E5">
        <w:rPr>
          <w:rFonts w:ascii="Verdana" w:hAnsi="Verdana" w:cs="Arial"/>
          <w:sz w:val="20"/>
          <w:szCs w:val="20"/>
          <w:lang w:val="es-ES" w:eastAsia="es-ES"/>
        </w:rPr>
        <w:t xml:space="preserve"> la </w:t>
      </w:r>
      <w:r w:rsidR="00456AA9">
        <w:rPr>
          <w:rFonts w:ascii="Verdana" w:hAnsi="Verdana" w:cs="Arial"/>
          <w:sz w:val="20"/>
          <w:szCs w:val="20"/>
          <w:lang w:val="es-ES" w:eastAsia="es-ES"/>
        </w:rPr>
        <w:t>COPADEH</w:t>
      </w:r>
      <w:r w:rsidR="00272DC3" w:rsidRPr="00C052E5">
        <w:rPr>
          <w:rFonts w:ascii="Verdana" w:hAnsi="Verdana" w:cs="Arial"/>
          <w:sz w:val="20"/>
          <w:szCs w:val="20"/>
          <w:lang w:val="es-ES" w:eastAsia="es-ES"/>
        </w:rPr>
        <w:t xml:space="preserve">, el cual queda bajo resguardo </w:t>
      </w:r>
      <w:r w:rsidR="004F4863" w:rsidRPr="00C052E5">
        <w:rPr>
          <w:rFonts w:ascii="Verdana" w:hAnsi="Verdana" w:cs="Arial"/>
          <w:sz w:val="20"/>
          <w:szCs w:val="20"/>
          <w:lang w:val="es-ES" w:eastAsia="es-ES"/>
        </w:rPr>
        <w:t>en el Almacén,</w:t>
      </w:r>
      <w:r w:rsidR="00A25CC2" w:rsidRPr="00C052E5">
        <w:rPr>
          <w:rFonts w:ascii="Verdana" w:hAnsi="Verdana" w:cs="Arial"/>
          <w:sz w:val="20"/>
          <w:szCs w:val="20"/>
          <w:lang w:val="es-ES" w:eastAsia="es-ES"/>
        </w:rPr>
        <w:t xml:space="preserve"> por lo cual se debe gestionar en</w:t>
      </w:r>
      <w:r w:rsidR="00D0268D" w:rsidRPr="00C052E5">
        <w:rPr>
          <w:rFonts w:ascii="Verdana" w:hAnsi="Verdana" w:cs="Arial"/>
          <w:sz w:val="20"/>
          <w:szCs w:val="20"/>
          <w:lang w:val="es-ES" w:eastAsia="es-ES"/>
        </w:rPr>
        <w:t xml:space="preserve"> el Departamento Administrativo</w:t>
      </w:r>
      <w:r w:rsidR="00B7115B" w:rsidRPr="00C052E5">
        <w:rPr>
          <w:rFonts w:ascii="Verdana" w:hAnsi="Verdana" w:cs="Arial"/>
          <w:sz w:val="20"/>
          <w:szCs w:val="20"/>
          <w:lang w:val="es-ES" w:eastAsia="es-ES"/>
        </w:rPr>
        <w:t xml:space="preserve"> o Tesorería, </w:t>
      </w:r>
      <w:r w:rsidR="00A25CC2" w:rsidRPr="00C052E5">
        <w:rPr>
          <w:rFonts w:ascii="Verdana" w:hAnsi="Verdana" w:cs="Arial"/>
          <w:sz w:val="20"/>
          <w:szCs w:val="20"/>
          <w:lang w:val="es-ES" w:eastAsia="es-ES"/>
        </w:rPr>
        <w:t>esto para darle tramite a la solicitud por medio de las diferentes gestiones que se tienen</w:t>
      </w:r>
      <w:r w:rsidR="00B7115B" w:rsidRPr="00C052E5">
        <w:rPr>
          <w:rFonts w:ascii="Verdana" w:hAnsi="Verdana" w:cs="Arial"/>
          <w:sz w:val="20"/>
          <w:szCs w:val="20"/>
          <w:lang w:val="es-ES" w:eastAsia="es-ES"/>
        </w:rPr>
        <w:t xml:space="preserve"> para realizar la compra.</w:t>
      </w:r>
      <w:r w:rsidR="00A25CC2" w:rsidRPr="00C052E5">
        <w:rPr>
          <w:rFonts w:ascii="Verdana" w:hAnsi="Verdana" w:cs="Arial"/>
          <w:sz w:val="20"/>
          <w:szCs w:val="20"/>
          <w:lang w:val="es-ES" w:eastAsia="es-ES"/>
        </w:rPr>
        <w:t xml:space="preserve"> </w:t>
      </w:r>
    </w:p>
    <w:p w14:paraId="239A7CC4" w14:textId="78B13501" w:rsidR="00D0268D" w:rsidRPr="00C052E5" w:rsidRDefault="00D0268D" w:rsidP="00A25CC2">
      <w:pPr>
        <w:pStyle w:val="Sangra2detindependiente"/>
        <w:spacing w:after="0" w:line="276" w:lineRule="auto"/>
        <w:jc w:val="both"/>
        <w:rPr>
          <w:rFonts w:ascii="Verdana" w:hAnsi="Verdana" w:cs="Arial"/>
          <w:sz w:val="20"/>
          <w:szCs w:val="20"/>
          <w:lang w:val="es-ES" w:eastAsia="es-ES"/>
        </w:rPr>
      </w:pPr>
    </w:p>
    <w:p w14:paraId="414B6458" w14:textId="638EFE67" w:rsidR="00D0268D" w:rsidRPr="00C052E5" w:rsidRDefault="00D0268D" w:rsidP="00A25CC2">
      <w:pPr>
        <w:pStyle w:val="Sangra2detindependiente"/>
        <w:spacing w:after="0" w:line="276" w:lineRule="auto"/>
        <w:jc w:val="both"/>
        <w:rPr>
          <w:rFonts w:ascii="Verdana" w:hAnsi="Verdana" w:cs="Arial"/>
          <w:sz w:val="20"/>
          <w:szCs w:val="20"/>
          <w:lang w:val="es-ES" w:eastAsia="es-ES"/>
        </w:rPr>
      </w:pPr>
      <w:r w:rsidRPr="00C052E5">
        <w:rPr>
          <w:rFonts w:ascii="Verdana" w:hAnsi="Verdana" w:cs="Arial"/>
          <w:sz w:val="20"/>
          <w:szCs w:val="20"/>
          <w:lang w:val="es-ES" w:eastAsia="es-ES"/>
        </w:rPr>
        <w:t xml:space="preserve">Los materiales o suministros ingresados al Almacén pueden ser </w:t>
      </w:r>
      <w:r w:rsidR="00F81DA4">
        <w:rPr>
          <w:rFonts w:ascii="Verdana" w:hAnsi="Verdana" w:cs="Arial"/>
          <w:sz w:val="20"/>
          <w:szCs w:val="20"/>
          <w:lang w:val="es-ES" w:eastAsia="es-ES"/>
        </w:rPr>
        <w:t>por las formas</w:t>
      </w:r>
      <w:r w:rsidR="003D41EC">
        <w:rPr>
          <w:rFonts w:ascii="Verdana" w:hAnsi="Verdana" w:cs="Arial"/>
          <w:sz w:val="20"/>
          <w:szCs w:val="20"/>
          <w:lang w:val="es-ES" w:eastAsia="es-ES"/>
        </w:rPr>
        <w:t xml:space="preserve"> de pago</w:t>
      </w:r>
      <w:r w:rsidR="00F81DA4">
        <w:rPr>
          <w:rFonts w:ascii="Verdana" w:hAnsi="Verdana" w:cs="Arial"/>
          <w:sz w:val="20"/>
          <w:szCs w:val="20"/>
          <w:lang w:val="es-ES" w:eastAsia="es-ES"/>
        </w:rPr>
        <w:t xml:space="preserve"> siguientes</w:t>
      </w:r>
      <w:r w:rsidRPr="00C052E5">
        <w:rPr>
          <w:rFonts w:ascii="Verdana" w:hAnsi="Verdana" w:cs="Arial"/>
          <w:sz w:val="20"/>
          <w:szCs w:val="20"/>
          <w:lang w:val="es-ES" w:eastAsia="es-ES"/>
        </w:rPr>
        <w:t>:</w:t>
      </w:r>
    </w:p>
    <w:p w14:paraId="112F64E7" w14:textId="623EA6AA" w:rsidR="00D0268D" w:rsidRPr="00C052E5" w:rsidRDefault="00D0268D" w:rsidP="00A25CC2">
      <w:pPr>
        <w:pStyle w:val="Sangra2detindependiente"/>
        <w:spacing w:after="0" w:line="276" w:lineRule="auto"/>
        <w:jc w:val="both"/>
        <w:rPr>
          <w:rFonts w:ascii="Verdana" w:hAnsi="Verdana" w:cs="Arial"/>
          <w:sz w:val="20"/>
          <w:szCs w:val="20"/>
          <w:lang w:val="es-ES" w:eastAsia="es-ES"/>
        </w:rPr>
      </w:pPr>
    </w:p>
    <w:p w14:paraId="188CC32B" w14:textId="11A010D4" w:rsidR="00D0268D" w:rsidRPr="00C052E5" w:rsidRDefault="00D0268D" w:rsidP="005C638A">
      <w:pPr>
        <w:pStyle w:val="Sangra2detindependiente"/>
        <w:numPr>
          <w:ilvl w:val="0"/>
          <w:numId w:val="7"/>
        </w:numPr>
        <w:spacing w:after="0" w:line="276" w:lineRule="auto"/>
        <w:jc w:val="both"/>
        <w:rPr>
          <w:rFonts w:ascii="Verdana" w:hAnsi="Verdana" w:cs="Arial"/>
          <w:sz w:val="20"/>
          <w:szCs w:val="20"/>
          <w:lang w:val="es-ES" w:eastAsia="es-ES"/>
        </w:rPr>
      </w:pPr>
      <w:r w:rsidRPr="00C052E5">
        <w:rPr>
          <w:rFonts w:ascii="Verdana" w:hAnsi="Verdana" w:cs="Arial"/>
          <w:sz w:val="20"/>
          <w:szCs w:val="20"/>
          <w:lang w:val="es-ES" w:eastAsia="es-ES"/>
        </w:rPr>
        <w:t>Orden de compra (Emitida po</w:t>
      </w:r>
      <w:r w:rsidR="00B7115B" w:rsidRPr="00C052E5">
        <w:rPr>
          <w:rFonts w:ascii="Verdana" w:hAnsi="Verdana" w:cs="Arial"/>
          <w:sz w:val="20"/>
          <w:szCs w:val="20"/>
          <w:lang w:val="es-ES" w:eastAsia="es-ES"/>
        </w:rPr>
        <w:t xml:space="preserve">r </w:t>
      </w:r>
      <w:r w:rsidRPr="00C052E5">
        <w:rPr>
          <w:rFonts w:ascii="Verdana" w:hAnsi="Verdana" w:cs="Arial"/>
          <w:sz w:val="20"/>
          <w:szCs w:val="20"/>
          <w:lang w:val="es-ES" w:eastAsia="es-ES"/>
        </w:rPr>
        <w:t>Compras</w:t>
      </w:r>
      <w:r w:rsidR="00B7115B" w:rsidRPr="00C052E5">
        <w:rPr>
          <w:rFonts w:ascii="Verdana" w:hAnsi="Verdana" w:cs="Arial"/>
          <w:sz w:val="20"/>
          <w:szCs w:val="20"/>
          <w:lang w:val="es-ES" w:eastAsia="es-ES"/>
        </w:rPr>
        <w:t xml:space="preserve"> del Departamento Administrativo</w:t>
      </w:r>
      <w:r w:rsidRPr="00C052E5">
        <w:rPr>
          <w:rFonts w:ascii="Verdana" w:hAnsi="Verdana" w:cs="Arial"/>
          <w:sz w:val="20"/>
          <w:szCs w:val="20"/>
          <w:lang w:val="es-ES" w:eastAsia="es-ES"/>
        </w:rPr>
        <w:t>)</w:t>
      </w:r>
    </w:p>
    <w:p w14:paraId="69FEBCF7" w14:textId="0093FFB8" w:rsidR="00D0268D" w:rsidRPr="00C052E5" w:rsidRDefault="00272DC3" w:rsidP="005C638A">
      <w:pPr>
        <w:pStyle w:val="Sangra2detindependiente"/>
        <w:numPr>
          <w:ilvl w:val="0"/>
          <w:numId w:val="7"/>
        </w:numPr>
        <w:spacing w:after="0" w:line="276" w:lineRule="auto"/>
        <w:jc w:val="both"/>
        <w:rPr>
          <w:rFonts w:ascii="Verdana" w:hAnsi="Verdana" w:cs="Arial"/>
          <w:sz w:val="20"/>
          <w:szCs w:val="20"/>
          <w:lang w:val="es-ES" w:eastAsia="es-ES"/>
        </w:rPr>
      </w:pPr>
      <w:r w:rsidRPr="00C052E5">
        <w:rPr>
          <w:rFonts w:ascii="Verdana" w:hAnsi="Verdana" w:cs="Arial"/>
          <w:sz w:val="20"/>
          <w:szCs w:val="20"/>
          <w:lang w:val="es-ES" w:eastAsia="es-ES"/>
        </w:rPr>
        <w:t>Caja Chica (</w:t>
      </w:r>
      <w:r w:rsidR="00F81DA4">
        <w:rPr>
          <w:rFonts w:ascii="Verdana" w:hAnsi="Verdana" w:cs="Arial"/>
          <w:sz w:val="20"/>
          <w:szCs w:val="20"/>
          <w:lang w:val="es-ES" w:eastAsia="es-ES"/>
        </w:rPr>
        <w:t xml:space="preserve">Rendición proporcionada </w:t>
      </w:r>
      <w:r w:rsidRPr="00C052E5">
        <w:rPr>
          <w:rFonts w:ascii="Verdana" w:hAnsi="Verdana" w:cs="Arial"/>
          <w:sz w:val="20"/>
          <w:szCs w:val="20"/>
          <w:lang w:val="es-ES" w:eastAsia="es-ES"/>
        </w:rPr>
        <w:t>por el Departamento Financiero)</w:t>
      </w:r>
    </w:p>
    <w:p w14:paraId="56578468" w14:textId="2598D53B" w:rsidR="00272DC3" w:rsidRDefault="00272DC3" w:rsidP="005C638A">
      <w:pPr>
        <w:pStyle w:val="Sangra2detindependiente"/>
        <w:numPr>
          <w:ilvl w:val="0"/>
          <w:numId w:val="7"/>
        </w:numPr>
        <w:spacing w:after="0" w:line="276" w:lineRule="auto"/>
        <w:jc w:val="both"/>
        <w:rPr>
          <w:rFonts w:ascii="Verdana" w:hAnsi="Verdana" w:cs="Arial"/>
          <w:sz w:val="20"/>
          <w:szCs w:val="20"/>
          <w:lang w:val="es-ES" w:eastAsia="es-ES"/>
        </w:rPr>
      </w:pPr>
      <w:r w:rsidRPr="00C052E5">
        <w:rPr>
          <w:rFonts w:ascii="Verdana" w:hAnsi="Verdana" w:cs="Arial"/>
          <w:sz w:val="20"/>
          <w:szCs w:val="20"/>
          <w:lang w:val="es-ES" w:eastAsia="es-ES"/>
        </w:rPr>
        <w:t>Cheque (Emitido por Tesorería)</w:t>
      </w:r>
    </w:p>
    <w:p w14:paraId="73391066" w14:textId="6F36FC55" w:rsidR="00C87B56" w:rsidRDefault="00C87B56" w:rsidP="00C87B56">
      <w:pPr>
        <w:pStyle w:val="Sangra2detindependiente"/>
        <w:spacing w:after="0" w:line="276" w:lineRule="auto"/>
        <w:ind w:left="360"/>
        <w:jc w:val="both"/>
        <w:rPr>
          <w:rFonts w:ascii="Verdana" w:hAnsi="Verdana" w:cs="Arial"/>
          <w:sz w:val="20"/>
          <w:szCs w:val="20"/>
          <w:lang w:val="es-ES" w:eastAsia="es-ES"/>
        </w:rPr>
      </w:pPr>
    </w:p>
    <w:p w14:paraId="03C7793F" w14:textId="7BC87E43" w:rsidR="00C87B56" w:rsidRPr="00C052E5" w:rsidRDefault="00C87B56" w:rsidP="00C87B56">
      <w:pPr>
        <w:pStyle w:val="Sangra2detindependiente"/>
        <w:spacing w:after="0" w:line="276" w:lineRule="auto"/>
        <w:jc w:val="both"/>
        <w:rPr>
          <w:rFonts w:ascii="Verdana" w:hAnsi="Verdana" w:cs="Arial"/>
          <w:sz w:val="20"/>
          <w:szCs w:val="20"/>
          <w:lang w:val="es-ES" w:eastAsia="es-ES"/>
        </w:rPr>
      </w:pPr>
      <w:r w:rsidRPr="00C052E5">
        <w:rPr>
          <w:rFonts w:ascii="Verdana" w:hAnsi="Verdana" w:cs="Arial"/>
          <w:sz w:val="20"/>
          <w:szCs w:val="20"/>
          <w:lang w:val="es-ES" w:eastAsia="es-ES"/>
        </w:rPr>
        <w:t xml:space="preserve">Todo suministro o bien que se adquiera por parte de la </w:t>
      </w:r>
      <w:r w:rsidR="00F81DA4">
        <w:rPr>
          <w:rFonts w:ascii="Verdana" w:hAnsi="Verdana" w:cs="Arial"/>
          <w:sz w:val="20"/>
          <w:szCs w:val="20"/>
          <w:lang w:val="es-ES" w:eastAsia="es-ES"/>
        </w:rPr>
        <w:t>COPADEH</w:t>
      </w:r>
      <w:r w:rsidRPr="00C052E5">
        <w:rPr>
          <w:rFonts w:ascii="Verdana" w:hAnsi="Verdana" w:cs="Arial"/>
          <w:sz w:val="20"/>
          <w:szCs w:val="20"/>
          <w:lang w:val="es-ES" w:eastAsia="es-ES"/>
        </w:rPr>
        <w:t xml:space="preserve"> y que</w:t>
      </w:r>
      <w:r w:rsidR="00F81DA4">
        <w:rPr>
          <w:rFonts w:ascii="Verdana" w:hAnsi="Verdana" w:cs="Arial"/>
          <w:sz w:val="20"/>
          <w:szCs w:val="20"/>
          <w:lang w:val="es-ES" w:eastAsia="es-ES"/>
        </w:rPr>
        <w:t xml:space="preserve">de </w:t>
      </w:r>
      <w:r w:rsidRPr="00C052E5">
        <w:rPr>
          <w:rFonts w:ascii="Verdana" w:hAnsi="Verdana" w:cs="Arial"/>
          <w:sz w:val="20"/>
          <w:szCs w:val="20"/>
          <w:lang w:val="es-ES" w:eastAsia="es-ES"/>
        </w:rPr>
        <w:t>bajo resguardo de Almacén debe se debe almacena</w:t>
      </w:r>
      <w:r w:rsidR="00424C35">
        <w:rPr>
          <w:rFonts w:ascii="Verdana" w:hAnsi="Verdana" w:cs="Arial"/>
          <w:sz w:val="20"/>
          <w:szCs w:val="20"/>
          <w:lang w:val="es-ES" w:eastAsia="es-ES"/>
        </w:rPr>
        <w:t>r</w:t>
      </w:r>
      <w:r w:rsidRPr="00C052E5">
        <w:rPr>
          <w:rFonts w:ascii="Verdana" w:hAnsi="Verdana" w:cs="Arial"/>
          <w:sz w:val="20"/>
          <w:szCs w:val="20"/>
          <w:lang w:val="es-ES" w:eastAsia="es-ES"/>
        </w:rPr>
        <w:t xml:space="preserve"> conforme a:</w:t>
      </w:r>
    </w:p>
    <w:p w14:paraId="168314DF" w14:textId="77777777" w:rsidR="00C87B56" w:rsidRPr="00C052E5" w:rsidRDefault="00C87B56" w:rsidP="00C87B56">
      <w:pPr>
        <w:pStyle w:val="Sangra2detindependiente"/>
        <w:spacing w:after="0" w:line="276" w:lineRule="auto"/>
        <w:jc w:val="both"/>
        <w:rPr>
          <w:rFonts w:ascii="Verdana" w:hAnsi="Verdana" w:cs="Arial"/>
          <w:sz w:val="20"/>
          <w:szCs w:val="20"/>
          <w:lang w:val="es-ES" w:eastAsia="es-ES"/>
        </w:rPr>
      </w:pPr>
    </w:p>
    <w:p w14:paraId="3DC45E38" w14:textId="77777777" w:rsidR="00C87B56" w:rsidRPr="00C052E5" w:rsidRDefault="00C87B56" w:rsidP="00C87B56">
      <w:pPr>
        <w:pStyle w:val="Sangra2detindependiente"/>
        <w:numPr>
          <w:ilvl w:val="0"/>
          <w:numId w:val="18"/>
        </w:numPr>
        <w:spacing w:after="0" w:line="276" w:lineRule="auto"/>
        <w:jc w:val="both"/>
        <w:rPr>
          <w:rFonts w:ascii="Verdana" w:hAnsi="Verdana" w:cs="Arial"/>
          <w:sz w:val="20"/>
          <w:szCs w:val="20"/>
          <w:lang w:val="es-ES" w:eastAsia="es-ES"/>
        </w:rPr>
      </w:pPr>
      <w:r w:rsidRPr="00C052E5">
        <w:rPr>
          <w:rFonts w:ascii="Verdana" w:hAnsi="Verdana" w:cs="Arial"/>
          <w:sz w:val="20"/>
          <w:szCs w:val="20"/>
          <w:lang w:val="es-ES" w:eastAsia="es-ES"/>
        </w:rPr>
        <w:t xml:space="preserve">Ubicar un espacio físico dentro del almacén el cual el bien o producto este protegido dependiendo su naturaleza. </w:t>
      </w:r>
    </w:p>
    <w:p w14:paraId="315F4E74" w14:textId="2309510B" w:rsidR="00C87B56" w:rsidRPr="00C052E5" w:rsidRDefault="00C87B56" w:rsidP="00C87B56">
      <w:pPr>
        <w:pStyle w:val="Sangra2detindependiente"/>
        <w:numPr>
          <w:ilvl w:val="0"/>
          <w:numId w:val="18"/>
        </w:numPr>
        <w:spacing w:after="0" w:line="276" w:lineRule="auto"/>
        <w:jc w:val="both"/>
        <w:rPr>
          <w:rFonts w:ascii="Verdana" w:hAnsi="Verdana" w:cs="Arial"/>
          <w:sz w:val="20"/>
          <w:szCs w:val="20"/>
          <w:lang w:val="es-ES" w:eastAsia="es-ES"/>
        </w:rPr>
      </w:pPr>
      <w:r w:rsidRPr="00C052E5">
        <w:rPr>
          <w:rFonts w:ascii="Verdana" w:hAnsi="Verdana" w:cs="Arial"/>
          <w:sz w:val="20"/>
          <w:szCs w:val="20"/>
          <w:lang w:val="es-ES" w:eastAsia="es-ES"/>
        </w:rPr>
        <w:t xml:space="preserve">Asignar una posición </w:t>
      </w:r>
      <w:r w:rsidR="00F81DA4">
        <w:rPr>
          <w:rFonts w:ascii="Verdana" w:hAnsi="Verdana" w:cs="Arial"/>
          <w:sz w:val="20"/>
          <w:szCs w:val="20"/>
          <w:lang w:val="es-ES" w:eastAsia="es-ES"/>
        </w:rPr>
        <w:t xml:space="preserve">adecuada </w:t>
      </w:r>
      <w:r w:rsidRPr="00C052E5">
        <w:rPr>
          <w:rFonts w:ascii="Verdana" w:hAnsi="Verdana" w:cs="Arial"/>
          <w:sz w:val="20"/>
          <w:szCs w:val="20"/>
          <w:lang w:val="es-ES" w:eastAsia="es-ES"/>
        </w:rPr>
        <w:t>para su búsqueda dentro del Almacén</w:t>
      </w:r>
    </w:p>
    <w:p w14:paraId="30519640" w14:textId="77777777" w:rsidR="00C87B56" w:rsidRPr="00C052E5" w:rsidRDefault="00C87B56" w:rsidP="00C87B56">
      <w:pPr>
        <w:pStyle w:val="Sangra2detindependiente"/>
        <w:numPr>
          <w:ilvl w:val="0"/>
          <w:numId w:val="18"/>
        </w:numPr>
        <w:spacing w:after="0" w:line="276" w:lineRule="auto"/>
        <w:jc w:val="both"/>
        <w:rPr>
          <w:rFonts w:ascii="Verdana" w:hAnsi="Verdana" w:cs="Arial"/>
          <w:sz w:val="20"/>
          <w:szCs w:val="20"/>
          <w:lang w:val="es-ES" w:eastAsia="es-ES"/>
        </w:rPr>
      </w:pPr>
      <w:r w:rsidRPr="00C052E5">
        <w:rPr>
          <w:rFonts w:ascii="Verdana" w:hAnsi="Verdana" w:cs="Arial"/>
          <w:sz w:val="20"/>
          <w:szCs w:val="20"/>
          <w:lang w:val="es-ES" w:eastAsia="es-ES"/>
        </w:rPr>
        <w:t xml:space="preserve">Revisión de los productos periódicamente tanto perecederos como no perecederos. </w:t>
      </w:r>
    </w:p>
    <w:p w14:paraId="2FF59B56" w14:textId="59A09F65" w:rsidR="003D41EC" w:rsidRPr="008134AC" w:rsidRDefault="00AE2F20" w:rsidP="00833453">
      <w:pPr>
        <w:jc w:val="both"/>
        <w:rPr>
          <w:rFonts w:ascii="Verdana" w:hAnsi="Verdana"/>
          <w:b/>
          <w:bCs/>
          <w:sz w:val="20"/>
          <w:szCs w:val="20"/>
        </w:rPr>
      </w:pPr>
      <w:bookmarkStart w:id="57" w:name="_Toc425341494"/>
      <w:bookmarkStart w:id="58" w:name="_Toc103533347"/>
      <w:r w:rsidRPr="008134AC">
        <w:rPr>
          <w:rFonts w:ascii="Verdana" w:hAnsi="Verdana" w:cs="Arial"/>
          <w:b/>
          <w:bCs/>
          <w:sz w:val="20"/>
          <w:szCs w:val="20"/>
          <w:lang w:val="es-ES" w:eastAsia="es-ES"/>
        </w:rPr>
        <w:lastRenderedPageBreak/>
        <w:t>1</w:t>
      </w:r>
      <w:r w:rsidR="0008108E" w:rsidRPr="008134AC">
        <w:rPr>
          <w:rFonts w:ascii="Verdana" w:hAnsi="Verdana" w:cs="Arial"/>
          <w:b/>
          <w:bCs/>
          <w:sz w:val="20"/>
          <w:szCs w:val="20"/>
          <w:lang w:val="es-ES" w:eastAsia="es-ES"/>
        </w:rPr>
        <w:t>4</w:t>
      </w:r>
      <w:r w:rsidRPr="008134AC">
        <w:rPr>
          <w:rFonts w:ascii="Verdana" w:hAnsi="Verdana" w:cs="Arial"/>
          <w:b/>
          <w:bCs/>
          <w:sz w:val="20"/>
          <w:szCs w:val="20"/>
          <w:lang w:val="es-ES" w:eastAsia="es-ES"/>
        </w:rPr>
        <w:t xml:space="preserve">.1.1 </w:t>
      </w:r>
      <w:bookmarkEnd w:id="57"/>
      <w:bookmarkEnd w:id="58"/>
      <w:r w:rsidR="003D41EC" w:rsidRPr="008134AC">
        <w:rPr>
          <w:rFonts w:ascii="Verdana" w:hAnsi="Verdana"/>
          <w:b/>
          <w:bCs/>
          <w:sz w:val="20"/>
          <w:szCs w:val="20"/>
        </w:rPr>
        <w:t>MATRIZ DE PROCEDIMIENTO DE ENTRADAS Y RESGUARDO DE MATERIALES</w:t>
      </w:r>
      <w:r w:rsidR="00EB143E" w:rsidRPr="008134AC">
        <w:rPr>
          <w:rFonts w:ascii="Verdana" w:hAnsi="Verdana"/>
          <w:b/>
          <w:bCs/>
          <w:sz w:val="20"/>
          <w:szCs w:val="20"/>
        </w:rPr>
        <w:t>, BIENES</w:t>
      </w:r>
      <w:r w:rsidR="003D41EC" w:rsidRPr="008134AC">
        <w:rPr>
          <w:rFonts w:ascii="Verdana" w:hAnsi="Verdana"/>
          <w:b/>
          <w:bCs/>
          <w:sz w:val="20"/>
          <w:szCs w:val="20"/>
        </w:rPr>
        <w:t xml:space="preserve"> Y SUMINISTRO</w:t>
      </w:r>
      <w:r w:rsidR="005153C3" w:rsidRPr="008134AC">
        <w:rPr>
          <w:rFonts w:ascii="Verdana" w:hAnsi="Verdana"/>
          <w:b/>
          <w:bCs/>
          <w:sz w:val="20"/>
          <w:szCs w:val="20"/>
        </w:rPr>
        <w:t>S</w:t>
      </w:r>
      <w:r w:rsidR="003D41EC" w:rsidRPr="008134AC">
        <w:rPr>
          <w:rFonts w:ascii="Verdana" w:hAnsi="Verdana"/>
          <w:b/>
          <w:bCs/>
          <w:sz w:val="20"/>
          <w:szCs w:val="20"/>
        </w:rPr>
        <w:t xml:space="preserve"> EN EL ALMACÉN DE LA COPADEH</w:t>
      </w:r>
      <w:r w:rsidR="00201D00" w:rsidRPr="008134AC">
        <w:rPr>
          <w:rFonts w:ascii="Verdana" w:hAnsi="Verdana"/>
          <w:b/>
          <w:bCs/>
          <w:sz w:val="20"/>
          <w:szCs w:val="20"/>
        </w:rPr>
        <w:t>.</w:t>
      </w:r>
    </w:p>
    <w:p w14:paraId="748223CA" w14:textId="4730A34D" w:rsidR="00AE2F20" w:rsidRPr="00C052E5" w:rsidRDefault="00AE2F20" w:rsidP="003D41EC">
      <w:pPr>
        <w:pStyle w:val="Ttulo3"/>
        <w:ind w:left="709" w:hanging="709"/>
        <w:rPr>
          <w:rFonts w:ascii="Verdana" w:hAnsi="Verdana" w:cs="Arial"/>
          <w:b w:val="0"/>
          <w:sz w:val="20"/>
          <w:szCs w:val="20"/>
          <w:lang w:val="es-ES" w:eastAsia="es-ES"/>
        </w:rPr>
      </w:pPr>
    </w:p>
    <w:tbl>
      <w:tblPr>
        <w:tblStyle w:val="Tablaconcuadrcula"/>
        <w:tblW w:w="8897" w:type="dxa"/>
        <w:tblLook w:val="04A0" w:firstRow="1" w:lastRow="0" w:firstColumn="1" w:lastColumn="0" w:noHBand="0" w:noVBand="1"/>
      </w:tblPr>
      <w:tblGrid>
        <w:gridCol w:w="595"/>
        <w:gridCol w:w="3034"/>
        <w:gridCol w:w="5268"/>
      </w:tblGrid>
      <w:tr w:rsidR="00AE2F20" w:rsidRPr="00C052E5" w14:paraId="6CDBB43C" w14:textId="77777777" w:rsidTr="007353F1">
        <w:tc>
          <w:tcPr>
            <w:tcW w:w="595" w:type="dxa"/>
            <w:shd w:val="clear" w:color="auto" w:fill="D9D9D9" w:themeFill="background1" w:themeFillShade="D9"/>
          </w:tcPr>
          <w:p w14:paraId="3FA3E535" w14:textId="77777777" w:rsidR="00AE2F20" w:rsidRPr="00C052E5" w:rsidRDefault="00AE2F20" w:rsidP="007353F1">
            <w:pPr>
              <w:autoSpaceDE w:val="0"/>
              <w:autoSpaceDN w:val="0"/>
              <w:adjustRightInd w:val="0"/>
              <w:spacing w:line="276" w:lineRule="auto"/>
              <w:jc w:val="center"/>
              <w:rPr>
                <w:rFonts w:ascii="Verdana" w:hAnsi="Verdana" w:cs="Arial"/>
                <w:b/>
                <w:sz w:val="20"/>
                <w:szCs w:val="20"/>
              </w:rPr>
            </w:pPr>
            <w:r w:rsidRPr="00C052E5">
              <w:rPr>
                <w:rFonts w:ascii="Verdana" w:hAnsi="Verdana" w:cs="Arial"/>
                <w:b/>
                <w:bCs/>
                <w:sz w:val="20"/>
                <w:szCs w:val="20"/>
              </w:rPr>
              <w:t>No.</w:t>
            </w:r>
          </w:p>
        </w:tc>
        <w:tc>
          <w:tcPr>
            <w:tcW w:w="3034" w:type="dxa"/>
            <w:shd w:val="clear" w:color="auto" w:fill="D9D9D9" w:themeFill="background1" w:themeFillShade="D9"/>
          </w:tcPr>
          <w:p w14:paraId="0D9D0098" w14:textId="77777777" w:rsidR="00AE2F20" w:rsidRPr="00C052E5" w:rsidRDefault="00AE2F20" w:rsidP="007353F1">
            <w:pPr>
              <w:autoSpaceDE w:val="0"/>
              <w:autoSpaceDN w:val="0"/>
              <w:adjustRightInd w:val="0"/>
              <w:spacing w:line="276" w:lineRule="auto"/>
              <w:jc w:val="center"/>
              <w:rPr>
                <w:rFonts w:ascii="Verdana" w:hAnsi="Verdana" w:cs="Arial"/>
                <w:b/>
                <w:bCs/>
                <w:sz w:val="20"/>
                <w:szCs w:val="20"/>
              </w:rPr>
            </w:pPr>
            <w:r w:rsidRPr="00C052E5">
              <w:rPr>
                <w:rFonts w:ascii="Verdana" w:hAnsi="Verdana" w:cs="Arial"/>
                <w:b/>
                <w:bCs/>
                <w:sz w:val="20"/>
                <w:szCs w:val="20"/>
              </w:rPr>
              <w:t>RESPONSABLE</w:t>
            </w:r>
          </w:p>
          <w:p w14:paraId="5B2C6EA1" w14:textId="77777777" w:rsidR="00AE2F20" w:rsidRPr="00C052E5" w:rsidRDefault="00AE2F20" w:rsidP="007353F1">
            <w:pPr>
              <w:autoSpaceDE w:val="0"/>
              <w:autoSpaceDN w:val="0"/>
              <w:adjustRightInd w:val="0"/>
              <w:spacing w:line="276" w:lineRule="auto"/>
              <w:jc w:val="center"/>
              <w:rPr>
                <w:rFonts w:ascii="Verdana" w:hAnsi="Verdana" w:cs="Arial"/>
                <w:b/>
                <w:sz w:val="20"/>
                <w:szCs w:val="20"/>
              </w:rPr>
            </w:pPr>
          </w:p>
        </w:tc>
        <w:tc>
          <w:tcPr>
            <w:tcW w:w="5268" w:type="dxa"/>
            <w:shd w:val="clear" w:color="auto" w:fill="D9D9D9" w:themeFill="background1" w:themeFillShade="D9"/>
          </w:tcPr>
          <w:p w14:paraId="529D0528" w14:textId="7518858D" w:rsidR="00AE2F20" w:rsidRPr="00C052E5" w:rsidRDefault="00EB143E" w:rsidP="007353F1">
            <w:pPr>
              <w:autoSpaceDE w:val="0"/>
              <w:autoSpaceDN w:val="0"/>
              <w:adjustRightInd w:val="0"/>
              <w:spacing w:line="276" w:lineRule="auto"/>
              <w:jc w:val="center"/>
              <w:rPr>
                <w:rFonts w:ascii="Verdana" w:hAnsi="Verdana" w:cs="Arial"/>
                <w:b/>
                <w:sz w:val="20"/>
                <w:szCs w:val="20"/>
              </w:rPr>
            </w:pPr>
            <w:r w:rsidRPr="00C052E5">
              <w:rPr>
                <w:rFonts w:ascii="Verdana" w:hAnsi="Verdana" w:cs="Arial"/>
                <w:b/>
                <w:bCs/>
                <w:sz w:val="20"/>
                <w:szCs w:val="20"/>
              </w:rPr>
              <w:t>DESCRIPCIÓN</w:t>
            </w:r>
            <w:r w:rsidR="00AE2F20" w:rsidRPr="00C052E5">
              <w:rPr>
                <w:rFonts w:ascii="Verdana" w:hAnsi="Verdana" w:cs="Arial"/>
                <w:b/>
                <w:bCs/>
                <w:sz w:val="20"/>
                <w:szCs w:val="20"/>
              </w:rPr>
              <w:t xml:space="preserve"> DE LAS ACTIVIDADES</w:t>
            </w:r>
          </w:p>
        </w:tc>
      </w:tr>
      <w:tr w:rsidR="00201D00" w:rsidRPr="00C052E5" w14:paraId="538F34A7" w14:textId="77777777" w:rsidTr="007353F1">
        <w:tc>
          <w:tcPr>
            <w:tcW w:w="595" w:type="dxa"/>
          </w:tcPr>
          <w:p w14:paraId="439E406E" w14:textId="77777777" w:rsidR="00201D00" w:rsidRPr="00C052E5" w:rsidRDefault="00201D00" w:rsidP="007353F1">
            <w:pPr>
              <w:autoSpaceDE w:val="0"/>
              <w:autoSpaceDN w:val="0"/>
              <w:adjustRightInd w:val="0"/>
              <w:spacing w:line="276" w:lineRule="auto"/>
              <w:jc w:val="center"/>
              <w:rPr>
                <w:rFonts w:ascii="Verdana" w:hAnsi="Verdana" w:cs="Arial"/>
                <w:b/>
                <w:sz w:val="20"/>
                <w:szCs w:val="20"/>
              </w:rPr>
            </w:pPr>
            <w:r w:rsidRPr="00C052E5">
              <w:rPr>
                <w:rFonts w:ascii="Verdana" w:hAnsi="Verdana" w:cs="Arial"/>
                <w:b/>
                <w:sz w:val="20"/>
                <w:szCs w:val="20"/>
              </w:rPr>
              <w:t>1</w:t>
            </w:r>
          </w:p>
        </w:tc>
        <w:tc>
          <w:tcPr>
            <w:tcW w:w="3034" w:type="dxa"/>
            <w:vMerge w:val="restart"/>
          </w:tcPr>
          <w:p w14:paraId="1A8C7C8D" w14:textId="77777777" w:rsidR="00201D00" w:rsidRDefault="00201D00" w:rsidP="00450DBD">
            <w:pPr>
              <w:autoSpaceDE w:val="0"/>
              <w:autoSpaceDN w:val="0"/>
              <w:adjustRightInd w:val="0"/>
              <w:spacing w:line="276" w:lineRule="auto"/>
              <w:rPr>
                <w:rFonts w:ascii="Verdana" w:hAnsi="Verdana" w:cs="Arial"/>
                <w:b/>
                <w:sz w:val="20"/>
                <w:szCs w:val="20"/>
              </w:rPr>
            </w:pPr>
          </w:p>
          <w:p w14:paraId="00FDEC44" w14:textId="77777777" w:rsidR="00201D00" w:rsidRDefault="00201D00" w:rsidP="00450DBD">
            <w:pPr>
              <w:autoSpaceDE w:val="0"/>
              <w:autoSpaceDN w:val="0"/>
              <w:adjustRightInd w:val="0"/>
              <w:spacing w:line="276" w:lineRule="auto"/>
              <w:rPr>
                <w:rFonts w:ascii="Verdana" w:hAnsi="Verdana" w:cs="Arial"/>
                <w:b/>
                <w:sz w:val="20"/>
                <w:szCs w:val="20"/>
              </w:rPr>
            </w:pPr>
          </w:p>
          <w:p w14:paraId="3D0FD42F" w14:textId="77777777" w:rsidR="00201D00" w:rsidRDefault="00201D00" w:rsidP="00450DBD">
            <w:pPr>
              <w:autoSpaceDE w:val="0"/>
              <w:autoSpaceDN w:val="0"/>
              <w:adjustRightInd w:val="0"/>
              <w:spacing w:line="276" w:lineRule="auto"/>
              <w:rPr>
                <w:rFonts w:ascii="Verdana" w:hAnsi="Verdana" w:cs="Arial"/>
                <w:b/>
                <w:sz w:val="20"/>
                <w:szCs w:val="20"/>
              </w:rPr>
            </w:pPr>
          </w:p>
          <w:p w14:paraId="2F67FEA1" w14:textId="77777777" w:rsidR="00201D00" w:rsidRDefault="00201D00" w:rsidP="00450DBD">
            <w:pPr>
              <w:autoSpaceDE w:val="0"/>
              <w:autoSpaceDN w:val="0"/>
              <w:adjustRightInd w:val="0"/>
              <w:spacing w:line="276" w:lineRule="auto"/>
              <w:rPr>
                <w:rFonts w:ascii="Verdana" w:hAnsi="Verdana" w:cs="Arial"/>
                <w:b/>
                <w:sz w:val="20"/>
                <w:szCs w:val="20"/>
              </w:rPr>
            </w:pPr>
          </w:p>
          <w:p w14:paraId="60F2E368" w14:textId="5EE26C77" w:rsidR="00201D00" w:rsidRPr="000E54A7" w:rsidRDefault="00201D00" w:rsidP="00450DBD">
            <w:pPr>
              <w:autoSpaceDE w:val="0"/>
              <w:autoSpaceDN w:val="0"/>
              <w:adjustRightInd w:val="0"/>
              <w:spacing w:line="276" w:lineRule="auto"/>
              <w:rPr>
                <w:rFonts w:ascii="Verdana" w:hAnsi="Verdana" w:cs="Arial"/>
                <w:b/>
                <w:sz w:val="20"/>
                <w:szCs w:val="20"/>
                <w:highlight w:val="red"/>
              </w:rPr>
            </w:pPr>
            <w:r w:rsidRPr="000E54A7">
              <w:rPr>
                <w:rFonts w:ascii="Verdana" w:hAnsi="Verdana" w:cs="Arial"/>
                <w:b/>
                <w:sz w:val="20"/>
                <w:szCs w:val="20"/>
              </w:rPr>
              <w:t>Encargado de Almacén</w:t>
            </w:r>
          </w:p>
          <w:p w14:paraId="291AA5B0" w14:textId="7760ED61" w:rsidR="00201D00" w:rsidRPr="000E54A7" w:rsidRDefault="00201D00" w:rsidP="00450DBD">
            <w:pPr>
              <w:autoSpaceDE w:val="0"/>
              <w:autoSpaceDN w:val="0"/>
              <w:adjustRightInd w:val="0"/>
              <w:rPr>
                <w:rFonts w:ascii="Verdana" w:hAnsi="Verdana" w:cs="Arial"/>
                <w:b/>
                <w:sz w:val="20"/>
                <w:szCs w:val="20"/>
                <w:highlight w:val="red"/>
              </w:rPr>
            </w:pPr>
          </w:p>
        </w:tc>
        <w:tc>
          <w:tcPr>
            <w:tcW w:w="5268" w:type="dxa"/>
          </w:tcPr>
          <w:p w14:paraId="7E530FB9" w14:textId="6F0634D9" w:rsidR="00201D00" w:rsidRPr="000E54A7" w:rsidRDefault="00201D00">
            <w:pPr>
              <w:autoSpaceDE w:val="0"/>
              <w:autoSpaceDN w:val="0"/>
              <w:adjustRightInd w:val="0"/>
              <w:spacing w:line="276" w:lineRule="auto"/>
              <w:jc w:val="both"/>
              <w:rPr>
                <w:rFonts w:ascii="Verdana" w:hAnsi="Verdana" w:cs="Arial"/>
                <w:sz w:val="20"/>
                <w:szCs w:val="20"/>
                <w:highlight w:val="red"/>
              </w:rPr>
            </w:pPr>
            <w:r w:rsidRPr="00C052E5">
              <w:rPr>
                <w:rFonts w:ascii="Verdana" w:hAnsi="Verdana" w:cs="Arial"/>
                <w:sz w:val="20"/>
                <w:szCs w:val="20"/>
              </w:rPr>
              <w:t>Recibe el producto</w:t>
            </w:r>
            <w:r>
              <w:rPr>
                <w:rFonts w:ascii="Verdana" w:hAnsi="Verdana" w:cs="Arial"/>
                <w:sz w:val="20"/>
                <w:szCs w:val="20"/>
              </w:rPr>
              <w:t xml:space="preserve"> </w:t>
            </w:r>
            <w:r w:rsidRPr="00C052E5">
              <w:rPr>
                <w:rFonts w:ascii="Verdana" w:hAnsi="Verdana" w:cs="Arial"/>
                <w:sz w:val="20"/>
                <w:szCs w:val="20"/>
              </w:rPr>
              <w:t>y revisa el mismo contra la orden de compra</w:t>
            </w:r>
            <w:r>
              <w:rPr>
                <w:rFonts w:ascii="Verdana" w:hAnsi="Verdana" w:cs="Arial"/>
                <w:sz w:val="20"/>
                <w:szCs w:val="20"/>
              </w:rPr>
              <w:t xml:space="preserve">, factura o rendición de </w:t>
            </w:r>
            <w:r w:rsidRPr="00C052E5">
              <w:rPr>
                <w:rFonts w:ascii="Verdana" w:hAnsi="Verdana" w:cs="Arial"/>
                <w:sz w:val="20"/>
                <w:szCs w:val="20"/>
              </w:rPr>
              <w:t xml:space="preserve">caja chica. </w:t>
            </w:r>
            <w:r>
              <w:rPr>
                <w:rFonts w:ascii="Verdana" w:hAnsi="Verdana" w:cs="Arial"/>
                <w:sz w:val="20"/>
                <w:szCs w:val="20"/>
              </w:rPr>
              <w:t xml:space="preserve">No coincide con lo solicitado sigue paso 2, si coincide sigue paso 3 </w:t>
            </w:r>
          </w:p>
        </w:tc>
      </w:tr>
      <w:tr w:rsidR="00201D00" w:rsidRPr="00C052E5" w14:paraId="5A2FAD50" w14:textId="77777777" w:rsidTr="007353F1">
        <w:tc>
          <w:tcPr>
            <w:tcW w:w="595" w:type="dxa"/>
          </w:tcPr>
          <w:p w14:paraId="06618F80" w14:textId="3653CD90" w:rsidR="00201D00" w:rsidRPr="00C052E5" w:rsidRDefault="00201D00" w:rsidP="007353F1">
            <w:pPr>
              <w:autoSpaceDE w:val="0"/>
              <w:autoSpaceDN w:val="0"/>
              <w:adjustRightInd w:val="0"/>
              <w:jc w:val="center"/>
              <w:rPr>
                <w:rFonts w:ascii="Verdana" w:hAnsi="Verdana" w:cs="Arial"/>
                <w:b/>
                <w:sz w:val="20"/>
                <w:szCs w:val="20"/>
              </w:rPr>
            </w:pPr>
            <w:r>
              <w:rPr>
                <w:rFonts w:ascii="Verdana" w:hAnsi="Verdana" w:cs="Arial"/>
                <w:b/>
                <w:sz w:val="20"/>
                <w:szCs w:val="20"/>
              </w:rPr>
              <w:t>2</w:t>
            </w:r>
          </w:p>
        </w:tc>
        <w:tc>
          <w:tcPr>
            <w:tcW w:w="3034" w:type="dxa"/>
            <w:vMerge/>
          </w:tcPr>
          <w:p w14:paraId="67CAC889" w14:textId="49050739" w:rsidR="00201D00" w:rsidRPr="000E54A7" w:rsidRDefault="00201D00" w:rsidP="00450DBD">
            <w:pPr>
              <w:autoSpaceDE w:val="0"/>
              <w:autoSpaceDN w:val="0"/>
              <w:adjustRightInd w:val="0"/>
              <w:rPr>
                <w:rFonts w:ascii="Verdana" w:hAnsi="Verdana" w:cs="Arial"/>
                <w:b/>
                <w:sz w:val="20"/>
                <w:szCs w:val="20"/>
              </w:rPr>
            </w:pPr>
          </w:p>
        </w:tc>
        <w:tc>
          <w:tcPr>
            <w:tcW w:w="5268" w:type="dxa"/>
          </w:tcPr>
          <w:p w14:paraId="697C21F5" w14:textId="5C266A02" w:rsidR="00201D00" w:rsidRDefault="00201D00" w:rsidP="00EF73C6">
            <w:pPr>
              <w:autoSpaceDE w:val="0"/>
              <w:autoSpaceDN w:val="0"/>
              <w:adjustRightInd w:val="0"/>
              <w:rPr>
                <w:rFonts w:ascii="Verdana" w:hAnsi="Verdana" w:cs="Arial"/>
                <w:sz w:val="20"/>
                <w:szCs w:val="20"/>
              </w:rPr>
            </w:pPr>
            <w:r>
              <w:rPr>
                <w:rFonts w:ascii="Verdana" w:hAnsi="Verdana" w:cs="Arial"/>
                <w:sz w:val="20"/>
                <w:szCs w:val="20"/>
              </w:rPr>
              <w:t xml:space="preserve">No se recibe y se informa a la Encargada de Compras. Sigue paso </w:t>
            </w:r>
            <w:r w:rsidR="007D01A1">
              <w:rPr>
                <w:rFonts w:ascii="Verdana" w:hAnsi="Verdana" w:cs="Arial"/>
                <w:sz w:val="20"/>
                <w:szCs w:val="20"/>
              </w:rPr>
              <w:t>11</w:t>
            </w:r>
          </w:p>
        </w:tc>
      </w:tr>
      <w:tr w:rsidR="00201D00" w:rsidRPr="00C052E5" w14:paraId="691EAA36" w14:textId="77777777" w:rsidTr="007353F1">
        <w:tc>
          <w:tcPr>
            <w:tcW w:w="595" w:type="dxa"/>
          </w:tcPr>
          <w:p w14:paraId="37E3BBAB" w14:textId="0FEDFD7D" w:rsidR="00201D00" w:rsidRPr="00C052E5" w:rsidRDefault="00201D00" w:rsidP="007353F1">
            <w:pPr>
              <w:autoSpaceDE w:val="0"/>
              <w:autoSpaceDN w:val="0"/>
              <w:adjustRightInd w:val="0"/>
              <w:spacing w:line="276" w:lineRule="auto"/>
              <w:jc w:val="center"/>
              <w:rPr>
                <w:rFonts w:ascii="Verdana" w:hAnsi="Verdana" w:cs="Arial"/>
                <w:b/>
                <w:sz w:val="20"/>
                <w:szCs w:val="20"/>
              </w:rPr>
            </w:pPr>
            <w:r>
              <w:rPr>
                <w:rFonts w:ascii="Verdana" w:hAnsi="Verdana" w:cs="Arial"/>
                <w:b/>
                <w:sz w:val="20"/>
                <w:szCs w:val="20"/>
              </w:rPr>
              <w:t>3</w:t>
            </w:r>
          </w:p>
        </w:tc>
        <w:tc>
          <w:tcPr>
            <w:tcW w:w="3034" w:type="dxa"/>
            <w:vMerge/>
          </w:tcPr>
          <w:p w14:paraId="36A35029" w14:textId="03E62F22" w:rsidR="00201D00" w:rsidRPr="000E54A7" w:rsidRDefault="00201D00" w:rsidP="00450DBD">
            <w:pPr>
              <w:autoSpaceDE w:val="0"/>
              <w:autoSpaceDN w:val="0"/>
              <w:adjustRightInd w:val="0"/>
              <w:rPr>
                <w:rFonts w:ascii="Verdana" w:hAnsi="Verdana" w:cs="Arial"/>
                <w:b/>
                <w:sz w:val="20"/>
                <w:szCs w:val="20"/>
                <w:highlight w:val="red"/>
              </w:rPr>
            </w:pPr>
          </w:p>
        </w:tc>
        <w:tc>
          <w:tcPr>
            <w:tcW w:w="5268" w:type="dxa"/>
          </w:tcPr>
          <w:p w14:paraId="324701D9" w14:textId="17EC4191" w:rsidR="00201D00" w:rsidRPr="000E54A7" w:rsidRDefault="00201D00" w:rsidP="00EF73C6">
            <w:pPr>
              <w:autoSpaceDE w:val="0"/>
              <w:autoSpaceDN w:val="0"/>
              <w:adjustRightInd w:val="0"/>
              <w:spacing w:line="276" w:lineRule="auto"/>
              <w:rPr>
                <w:rFonts w:ascii="Verdana" w:hAnsi="Verdana" w:cs="Arial"/>
                <w:sz w:val="20"/>
                <w:szCs w:val="20"/>
                <w:highlight w:val="red"/>
              </w:rPr>
            </w:pPr>
            <w:r>
              <w:rPr>
                <w:rFonts w:ascii="Verdana" w:hAnsi="Verdana" w:cs="Arial"/>
                <w:sz w:val="20"/>
                <w:szCs w:val="20"/>
              </w:rPr>
              <w:t>L</w:t>
            </w:r>
            <w:r w:rsidRPr="00C052E5">
              <w:rPr>
                <w:rFonts w:ascii="Verdana" w:hAnsi="Verdana" w:cs="Arial"/>
                <w:sz w:val="20"/>
                <w:szCs w:val="20"/>
              </w:rPr>
              <w:t>lena la forma 1-</w:t>
            </w:r>
            <w:proofErr w:type="gramStart"/>
            <w:r w:rsidRPr="00C052E5">
              <w:rPr>
                <w:rFonts w:ascii="Verdana" w:hAnsi="Verdana" w:cs="Arial"/>
                <w:sz w:val="20"/>
                <w:szCs w:val="20"/>
              </w:rPr>
              <w:t>H.</w:t>
            </w:r>
            <w:r>
              <w:rPr>
                <w:rFonts w:ascii="Verdana" w:hAnsi="Verdana" w:cs="Arial"/>
                <w:sz w:val="20"/>
                <w:szCs w:val="20"/>
              </w:rPr>
              <w:t>(</w:t>
            </w:r>
            <w:proofErr w:type="gramEnd"/>
            <w:r>
              <w:rPr>
                <w:rFonts w:ascii="Verdana" w:hAnsi="Verdana" w:cs="Arial"/>
                <w:sz w:val="20"/>
                <w:szCs w:val="20"/>
              </w:rPr>
              <w:t xml:space="preserve">anexo </w:t>
            </w:r>
            <w:r w:rsidR="00467EBB">
              <w:rPr>
                <w:rFonts w:ascii="Verdana" w:hAnsi="Verdana" w:cs="Arial"/>
                <w:sz w:val="20"/>
                <w:szCs w:val="20"/>
              </w:rPr>
              <w:t>5</w:t>
            </w:r>
            <w:r>
              <w:rPr>
                <w:rFonts w:ascii="Verdana" w:hAnsi="Verdana" w:cs="Arial"/>
                <w:sz w:val="20"/>
                <w:szCs w:val="20"/>
              </w:rPr>
              <w:t>)</w:t>
            </w:r>
          </w:p>
        </w:tc>
      </w:tr>
      <w:tr w:rsidR="00201D00" w:rsidRPr="00C052E5" w14:paraId="28AA5D57" w14:textId="77777777" w:rsidTr="007353F1">
        <w:tc>
          <w:tcPr>
            <w:tcW w:w="595" w:type="dxa"/>
          </w:tcPr>
          <w:p w14:paraId="41990FBD" w14:textId="1F5FDDA8" w:rsidR="00201D00" w:rsidRPr="00C052E5" w:rsidRDefault="00201D00" w:rsidP="00EE61F2">
            <w:pPr>
              <w:autoSpaceDE w:val="0"/>
              <w:autoSpaceDN w:val="0"/>
              <w:adjustRightInd w:val="0"/>
              <w:jc w:val="center"/>
              <w:rPr>
                <w:rFonts w:ascii="Verdana" w:hAnsi="Verdana" w:cs="Arial"/>
                <w:b/>
                <w:sz w:val="20"/>
                <w:szCs w:val="20"/>
              </w:rPr>
            </w:pPr>
            <w:r>
              <w:rPr>
                <w:rFonts w:ascii="Verdana" w:hAnsi="Verdana" w:cs="Arial"/>
                <w:b/>
                <w:sz w:val="20"/>
                <w:szCs w:val="20"/>
              </w:rPr>
              <w:t>4</w:t>
            </w:r>
          </w:p>
        </w:tc>
        <w:tc>
          <w:tcPr>
            <w:tcW w:w="3034" w:type="dxa"/>
            <w:vMerge/>
          </w:tcPr>
          <w:p w14:paraId="27FD995B" w14:textId="1C051759" w:rsidR="00201D00" w:rsidRPr="00C052E5" w:rsidRDefault="00201D00" w:rsidP="00450DBD">
            <w:pPr>
              <w:autoSpaceDE w:val="0"/>
              <w:autoSpaceDN w:val="0"/>
              <w:adjustRightInd w:val="0"/>
              <w:rPr>
                <w:rFonts w:ascii="Verdana" w:hAnsi="Verdana" w:cs="Arial"/>
                <w:b/>
                <w:sz w:val="20"/>
                <w:szCs w:val="20"/>
              </w:rPr>
            </w:pPr>
          </w:p>
        </w:tc>
        <w:tc>
          <w:tcPr>
            <w:tcW w:w="5268" w:type="dxa"/>
          </w:tcPr>
          <w:p w14:paraId="46F10DC7" w14:textId="49FE73B6" w:rsidR="00201D00" w:rsidRPr="00C052E5" w:rsidRDefault="00201D00" w:rsidP="002A4800">
            <w:pPr>
              <w:autoSpaceDE w:val="0"/>
              <w:autoSpaceDN w:val="0"/>
              <w:adjustRightInd w:val="0"/>
              <w:jc w:val="both"/>
              <w:rPr>
                <w:rFonts w:ascii="Verdana" w:hAnsi="Verdana" w:cs="Arial"/>
                <w:sz w:val="20"/>
                <w:szCs w:val="20"/>
              </w:rPr>
            </w:pPr>
            <w:r>
              <w:rPr>
                <w:rFonts w:ascii="Verdana" w:hAnsi="Verdana" w:cs="Arial"/>
                <w:sz w:val="20"/>
                <w:szCs w:val="20"/>
              </w:rPr>
              <w:t xml:space="preserve">Traslada forma 1-H a </w:t>
            </w:r>
            <w:proofErr w:type="gramStart"/>
            <w:r>
              <w:rPr>
                <w:rFonts w:ascii="Verdana" w:hAnsi="Verdana" w:cs="Arial"/>
                <w:sz w:val="20"/>
                <w:szCs w:val="20"/>
              </w:rPr>
              <w:t>Jefe</w:t>
            </w:r>
            <w:proofErr w:type="gramEnd"/>
            <w:r>
              <w:rPr>
                <w:rFonts w:ascii="Verdana" w:hAnsi="Verdana" w:cs="Arial"/>
                <w:sz w:val="20"/>
                <w:szCs w:val="20"/>
              </w:rPr>
              <w:t xml:space="preserve"> Administrativo para firma.</w:t>
            </w:r>
          </w:p>
        </w:tc>
      </w:tr>
      <w:tr w:rsidR="00EF73C6" w:rsidRPr="00C052E5" w14:paraId="13626F34" w14:textId="77777777" w:rsidTr="007353F1">
        <w:tc>
          <w:tcPr>
            <w:tcW w:w="595" w:type="dxa"/>
          </w:tcPr>
          <w:p w14:paraId="147667C5" w14:textId="5535F2AB" w:rsidR="00EF73C6" w:rsidRDefault="006E4BF6" w:rsidP="00EE61F2">
            <w:pPr>
              <w:autoSpaceDE w:val="0"/>
              <w:autoSpaceDN w:val="0"/>
              <w:adjustRightInd w:val="0"/>
              <w:jc w:val="center"/>
              <w:rPr>
                <w:rFonts w:ascii="Verdana" w:hAnsi="Verdana" w:cs="Arial"/>
                <w:b/>
                <w:sz w:val="20"/>
                <w:szCs w:val="20"/>
              </w:rPr>
            </w:pPr>
            <w:r>
              <w:rPr>
                <w:rFonts w:ascii="Verdana" w:hAnsi="Verdana" w:cs="Arial"/>
                <w:b/>
                <w:sz w:val="20"/>
                <w:szCs w:val="20"/>
              </w:rPr>
              <w:t>5</w:t>
            </w:r>
          </w:p>
        </w:tc>
        <w:tc>
          <w:tcPr>
            <w:tcW w:w="3034" w:type="dxa"/>
          </w:tcPr>
          <w:p w14:paraId="1D77A4F2" w14:textId="02B39216" w:rsidR="00EF73C6" w:rsidRPr="00C052E5" w:rsidRDefault="00EF73C6" w:rsidP="00450DBD">
            <w:pPr>
              <w:autoSpaceDE w:val="0"/>
              <w:autoSpaceDN w:val="0"/>
              <w:adjustRightInd w:val="0"/>
              <w:rPr>
                <w:rFonts w:ascii="Verdana" w:hAnsi="Verdana" w:cs="Arial"/>
                <w:b/>
                <w:sz w:val="20"/>
                <w:szCs w:val="20"/>
              </w:rPr>
            </w:pPr>
            <w:r>
              <w:rPr>
                <w:rFonts w:ascii="Verdana" w:hAnsi="Verdana" w:cs="Arial"/>
                <w:b/>
                <w:sz w:val="20"/>
                <w:szCs w:val="20"/>
              </w:rPr>
              <w:t>Jefe Administrativo</w:t>
            </w:r>
          </w:p>
        </w:tc>
        <w:tc>
          <w:tcPr>
            <w:tcW w:w="5268" w:type="dxa"/>
          </w:tcPr>
          <w:p w14:paraId="11FF8A1F" w14:textId="5527EDF2" w:rsidR="00EF73C6" w:rsidRPr="00C052E5" w:rsidRDefault="009C46F8">
            <w:pPr>
              <w:autoSpaceDE w:val="0"/>
              <w:autoSpaceDN w:val="0"/>
              <w:adjustRightInd w:val="0"/>
              <w:rPr>
                <w:rFonts w:ascii="Verdana" w:hAnsi="Verdana" w:cs="Arial"/>
                <w:sz w:val="20"/>
                <w:szCs w:val="20"/>
              </w:rPr>
            </w:pPr>
            <w:r>
              <w:rPr>
                <w:rFonts w:ascii="Verdana" w:hAnsi="Verdana" w:cs="Arial"/>
                <w:sz w:val="20"/>
                <w:szCs w:val="20"/>
              </w:rPr>
              <w:t>R</w:t>
            </w:r>
            <w:r w:rsidR="00EF73C6">
              <w:rPr>
                <w:rFonts w:ascii="Verdana" w:hAnsi="Verdana" w:cs="Arial"/>
                <w:sz w:val="20"/>
                <w:szCs w:val="20"/>
              </w:rPr>
              <w:t xml:space="preserve">evisa la forma 1-H, si </w:t>
            </w:r>
            <w:r>
              <w:rPr>
                <w:rFonts w:ascii="Verdana" w:hAnsi="Verdana" w:cs="Arial"/>
                <w:sz w:val="20"/>
                <w:szCs w:val="20"/>
              </w:rPr>
              <w:t>tiene correcciones</w:t>
            </w:r>
            <w:r w:rsidR="00EF73C6">
              <w:rPr>
                <w:rFonts w:ascii="Verdana" w:hAnsi="Verdana" w:cs="Arial"/>
                <w:sz w:val="20"/>
                <w:szCs w:val="20"/>
              </w:rPr>
              <w:t xml:space="preserve"> regresa al numeral </w:t>
            </w:r>
            <w:r w:rsidR="0044197A">
              <w:rPr>
                <w:rFonts w:ascii="Verdana" w:hAnsi="Verdana" w:cs="Arial"/>
                <w:sz w:val="20"/>
                <w:szCs w:val="20"/>
              </w:rPr>
              <w:t>3</w:t>
            </w:r>
            <w:r w:rsidR="00EF73C6">
              <w:rPr>
                <w:rFonts w:ascii="Verdana" w:hAnsi="Verdana" w:cs="Arial"/>
                <w:sz w:val="20"/>
                <w:szCs w:val="20"/>
              </w:rPr>
              <w:t>.</w:t>
            </w:r>
            <w:r w:rsidR="007D01A1">
              <w:rPr>
                <w:rFonts w:ascii="Verdana" w:hAnsi="Verdana" w:cs="Arial"/>
                <w:sz w:val="20"/>
                <w:szCs w:val="20"/>
              </w:rPr>
              <w:t xml:space="preserve"> No tiene correcciones contin</w:t>
            </w:r>
            <w:r w:rsidR="0049295F">
              <w:rPr>
                <w:rFonts w:ascii="Verdana" w:hAnsi="Verdana" w:cs="Arial"/>
                <w:sz w:val="20"/>
                <w:szCs w:val="20"/>
              </w:rPr>
              <w:t>úa</w:t>
            </w:r>
          </w:p>
        </w:tc>
      </w:tr>
      <w:tr w:rsidR="007D01A1" w:rsidRPr="00C052E5" w14:paraId="59E95321" w14:textId="77777777" w:rsidTr="007353F1">
        <w:tc>
          <w:tcPr>
            <w:tcW w:w="595" w:type="dxa"/>
          </w:tcPr>
          <w:p w14:paraId="02960B93" w14:textId="6892E59E" w:rsidR="007D01A1" w:rsidRDefault="007D01A1" w:rsidP="00EE61F2">
            <w:pPr>
              <w:autoSpaceDE w:val="0"/>
              <w:autoSpaceDN w:val="0"/>
              <w:adjustRightInd w:val="0"/>
              <w:jc w:val="center"/>
              <w:rPr>
                <w:rFonts w:ascii="Verdana" w:hAnsi="Verdana" w:cs="Arial"/>
                <w:b/>
                <w:sz w:val="20"/>
                <w:szCs w:val="20"/>
              </w:rPr>
            </w:pPr>
            <w:r>
              <w:rPr>
                <w:rFonts w:ascii="Verdana" w:hAnsi="Verdana" w:cs="Arial"/>
                <w:b/>
                <w:sz w:val="20"/>
                <w:szCs w:val="20"/>
              </w:rPr>
              <w:t>6</w:t>
            </w:r>
          </w:p>
        </w:tc>
        <w:tc>
          <w:tcPr>
            <w:tcW w:w="3034" w:type="dxa"/>
          </w:tcPr>
          <w:p w14:paraId="5146B6BB" w14:textId="77777777" w:rsidR="007D01A1" w:rsidRDefault="007D01A1" w:rsidP="00321EF5">
            <w:pPr>
              <w:autoSpaceDE w:val="0"/>
              <w:autoSpaceDN w:val="0"/>
              <w:adjustRightInd w:val="0"/>
              <w:jc w:val="center"/>
              <w:rPr>
                <w:rFonts w:ascii="Verdana" w:hAnsi="Verdana" w:cs="Arial"/>
                <w:b/>
                <w:sz w:val="20"/>
                <w:szCs w:val="20"/>
              </w:rPr>
            </w:pPr>
          </w:p>
        </w:tc>
        <w:tc>
          <w:tcPr>
            <w:tcW w:w="5268" w:type="dxa"/>
          </w:tcPr>
          <w:p w14:paraId="20DD03D9" w14:textId="6723C9C2" w:rsidR="007D01A1" w:rsidRPr="00C052E5" w:rsidRDefault="007D01A1" w:rsidP="00EE61F2">
            <w:pPr>
              <w:autoSpaceDE w:val="0"/>
              <w:autoSpaceDN w:val="0"/>
              <w:adjustRightInd w:val="0"/>
              <w:rPr>
                <w:rFonts w:ascii="Verdana" w:hAnsi="Verdana" w:cs="Arial"/>
                <w:sz w:val="20"/>
                <w:szCs w:val="20"/>
              </w:rPr>
            </w:pPr>
            <w:r>
              <w:rPr>
                <w:rFonts w:ascii="Verdana" w:hAnsi="Verdana" w:cs="Arial"/>
                <w:sz w:val="20"/>
                <w:szCs w:val="20"/>
              </w:rPr>
              <w:t>Firma y sella</w:t>
            </w:r>
          </w:p>
        </w:tc>
      </w:tr>
      <w:tr w:rsidR="00201D00" w:rsidRPr="00C052E5" w14:paraId="3309B525" w14:textId="77777777" w:rsidTr="007353F1">
        <w:tc>
          <w:tcPr>
            <w:tcW w:w="595" w:type="dxa"/>
          </w:tcPr>
          <w:p w14:paraId="234C7CC3" w14:textId="2FD30A85" w:rsidR="00201D00" w:rsidRDefault="007D01A1" w:rsidP="00EE61F2">
            <w:pPr>
              <w:autoSpaceDE w:val="0"/>
              <w:autoSpaceDN w:val="0"/>
              <w:adjustRightInd w:val="0"/>
              <w:spacing w:line="276" w:lineRule="auto"/>
              <w:jc w:val="center"/>
              <w:rPr>
                <w:rFonts w:ascii="Verdana" w:hAnsi="Verdana" w:cs="Arial"/>
                <w:b/>
                <w:sz w:val="20"/>
                <w:szCs w:val="20"/>
              </w:rPr>
            </w:pPr>
            <w:r>
              <w:rPr>
                <w:rFonts w:ascii="Verdana" w:hAnsi="Verdana" w:cs="Arial"/>
                <w:b/>
                <w:sz w:val="20"/>
                <w:szCs w:val="20"/>
              </w:rPr>
              <w:t>7</w:t>
            </w:r>
          </w:p>
          <w:p w14:paraId="5874C54A" w14:textId="3B54123D" w:rsidR="00201D00" w:rsidRPr="00C052E5" w:rsidRDefault="00201D00" w:rsidP="00EE61F2">
            <w:pPr>
              <w:autoSpaceDE w:val="0"/>
              <w:autoSpaceDN w:val="0"/>
              <w:adjustRightInd w:val="0"/>
              <w:spacing w:line="276" w:lineRule="auto"/>
              <w:jc w:val="center"/>
              <w:rPr>
                <w:rFonts w:ascii="Verdana" w:hAnsi="Verdana" w:cs="Arial"/>
                <w:b/>
                <w:sz w:val="20"/>
                <w:szCs w:val="20"/>
              </w:rPr>
            </w:pPr>
          </w:p>
        </w:tc>
        <w:tc>
          <w:tcPr>
            <w:tcW w:w="3034" w:type="dxa"/>
            <w:vMerge w:val="restart"/>
          </w:tcPr>
          <w:p w14:paraId="23F933E7" w14:textId="77777777" w:rsidR="00201D00" w:rsidRDefault="00201D00" w:rsidP="00321EF5">
            <w:pPr>
              <w:autoSpaceDE w:val="0"/>
              <w:autoSpaceDN w:val="0"/>
              <w:adjustRightInd w:val="0"/>
              <w:spacing w:line="276" w:lineRule="auto"/>
              <w:jc w:val="center"/>
              <w:rPr>
                <w:rFonts w:ascii="Verdana" w:hAnsi="Verdana" w:cs="Arial"/>
                <w:b/>
                <w:sz w:val="20"/>
                <w:szCs w:val="20"/>
              </w:rPr>
            </w:pPr>
          </w:p>
          <w:p w14:paraId="5ED5BE9C" w14:textId="77777777" w:rsidR="00201D00" w:rsidRDefault="00201D00" w:rsidP="00321EF5">
            <w:pPr>
              <w:autoSpaceDE w:val="0"/>
              <w:autoSpaceDN w:val="0"/>
              <w:adjustRightInd w:val="0"/>
              <w:spacing w:line="276" w:lineRule="auto"/>
              <w:jc w:val="center"/>
              <w:rPr>
                <w:rFonts w:ascii="Verdana" w:hAnsi="Verdana" w:cs="Arial"/>
                <w:b/>
                <w:sz w:val="20"/>
                <w:szCs w:val="20"/>
              </w:rPr>
            </w:pPr>
          </w:p>
          <w:p w14:paraId="370C5011" w14:textId="77777777" w:rsidR="00201D00" w:rsidRDefault="00201D00" w:rsidP="00321EF5">
            <w:pPr>
              <w:autoSpaceDE w:val="0"/>
              <w:autoSpaceDN w:val="0"/>
              <w:adjustRightInd w:val="0"/>
              <w:spacing w:line="276" w:lineRule="auto"/>
              <w:jc w:val="center"/>
              <w:rPr>
                <w:rFonts w:ascii="Verdana" w:hAnsi="Verdana" w:cs="Arial"/>
                <w:b/>
                <w:sz w:val="20"/>
                <w:szCs w:val="20"/>
              </w:rPr>
            </w:pPr>
          </w:p>
          <w:p w14:paraId="1C1C632B" w14:textId="1166FD33" w:rsidR="00201D00" w:rsidRPr="000E54A7" w:rsidRDefault="00201D00" w:rsidP="00321EF5">
            <w:pPr>
              <w:autoSpaceDE w:val="0"/>
              <w:autoSpaceDN w:val="0"/>
              <w:adjustRightInd w:val="0"/>
              <w:spacing w:line="276" w:lineRule="auto"/>
              <w:jc w:val="center"/>
              <w:rPr>
                <w:rFonts w:ascii="Verdana" w:hAnsi="Verdana" w:cs="Arial"/>
                <w:b/>
                <w:sz w:val="20"/>
                <w:szCs w:val="20"/>
                <w:highlight w:val="red"/>
              </w:rPr>
            </w:pPr>
            <w:r w:rsidRPr="00C052E5">
              <w:rPr>
                <w:rFonts w:ascii="Verdana" w:hAnsi="Verdana" w:cs="Arial"/>
                <w:b/>
                <w:sz w:val="20"/>
                <w:szCs w:val="20"/>
              </w:rPr>
              <w:t>Encargado de Almacén</w:t>
            </w:r>
          </w:p>
          <w:p w14:paraId="08153367" w14:textId="17915809" w:rsidR="00201D00" w:rsidRPr="00C052E5" w:rsidRDefault="00201D00" w:rsidP="00321EF5">
            <w:pPr>
              <w:autoSpaceDE w:val="0"/>
              <w:autoSpaceDN w:val="0"/>
              <w:adjustRightInd w:val="0"/>
              <w:spacing w:line="276" w:lineRule="auto"/>
              <w:jc w:val="center"/>
              <w:rPr>
                <w:rFonts w:ascii="Verdana" w:hAnsi="Verdana" w:cs="Arial"/>
                <w:b/>
                <w:sz w:val="20"/>
                <w:szCs w:val="20"/>
              </w:rPr>
            </w:pPr>
          </w:p>
          <w:p w14:paraId="3061B489" w14:textId="596DA00E" w:rsidR="00201D00" w:rsidRPr="00C052E5" w:rsidRDefault="00201D00" w:rsidP="00321EF5">
            <w:pPr>
              <w:autoSpaceDE w:val="0"/>
              <w:autoSpaceDN w:val="0"/>
              <w:adjustRightInd w:val="0"/>
              <w:spacing w:line="276" w:lineRule="auto"/>
              <w:jc w:val="center"/>
              <w:rPr>
                <w:rFonts w:ascii="Verdana" w:hAnsi="Verdana" w:cs="Arial"/>
                <w:b/>
                <w:sz w:val="20"/>
                <w:szCs w:val="20"/>
              </w:rPr>
            </w:pPr>
          </w:p>
          <w:p w14:paraId="12C18266" w14:textId="5F2B8B41" w:rsidR="00201D00" w:rsidRPr="000E54A7" w:rsidRDefault="00201D00" w:rsidP="00321EF5">
            <w:pPr>
              <w:autoSpaceDE w:val="0"/>
              <w:autoSpaceDN w:val="0"/>
              <w:adjustRightInd w:val="0"/>
              <w:spacing w:line="276" w:lineRule="auto"/>
              <w:jc w:val="center"/>
              <w:rPr>
                <w:rFonts w:ascii="Verdana" w:hAnsi="Verdana" w:cs="Arial"/>
                <w:b/>
                <w:sz w:val="20"/>
                <w:szCs w:val="20"/>
                <w:highlight w:val="red"/>
              </w:rPr>
            </w:pPr>
          </w:p>
        </w:tc>
        <w:tc>
          <w:tcPr>
            <w:tcW w:w="5268" w:type="dxa"/>
          </w:tcPr>
          <w:p w14:paraId="24B446B8" w14:textId="77777777" w:rsidR="00201D00" w:rsidRPr="000E54A7" w:rsidRDefault="00201D00" w:rsidP="00EE61F2">
            <w:pPr>
              <w:autoSpaceDE w:val="0"/>
              <w:autoSpaceDN w:val="0"/>
              <w:adjustRightInd w:val="0"/>
              <w:spacing w:line="276" w:lineRule="auto"/>
              <w:rPr>
                <w:rFonts w:ascii="Verdana" w:hAnsi="Verdana" w:cs="Arial"/>
                <w:sz w:val="20"/>
                <w:szCs w:val="20"/>
                <w:highlight w:val="red"/>
              </w:rPr>
            </w:pPr>
            <w:r w:rsidRPr="00C052E5">
              <w:rPr>
                <w:rFonts w:ascii="Verdana" w:hAnsi="Verdana" w:cs="Arial"/>
                <w:sz w:val="20"/>
                <w:szCs w:val="20"/>
              </w:rPr>
              <w:t>Elabora código interno de producto para su ingreso a Kardex.</w:t>
            </w:r>
          </w:p>
        </w:tc>
      </w:tr>
      <w:tr w:rsidR="00201D00" w:rsidRPr="00C052E5" w14:paraId="5EF6C4C7" w14:textId="77777777" w:rsidTr="007353F1">
        <w:tc>
          <w:tcPr>
            <w:tcW w:w="595" w:type="dxa"/>
          </w:tcPr>
          <w:p w14:paraId="16771E0B" w14:textId="4E476369" w:rsidR="00201D00" w:rsidRPr="00C052E5" w:rsidRDefault="007D01A1" w:rsidP="00EE61F2">
            <w:pPr>
              <w:autoSpaceDE w:val="0"/>
              <w:autoSpaceDN w:val="0"/>
              <w:adjustRightInd w:val="0"/>
              <w:spacing w:line="276" w:lineRule="auto"/>
              <w:jc w:val="center"/>
              <w:rPr>
                <w:rFonts w:ascii="Verdana" w:hAnsi="Verdana" w:cs="Arial"/>
                <w:b/>
                <w:sz w:val="20"/>
                <w:szCs w:val="20"/>
              </w:rPr>
            </w:pPr>
            <w:r>
              <w:rPr>
                <w:rFonts w:ascii="Verdana" w:hAnsi="Verdana" w:cs="Arial"/>
                <w:b/>
                <w:sz w:val="20"/>
                <w:szCs w:val="20"/>
              </w:rPr>
              <w:t>8</w:t>
            </w:r>
          </w:p>
        </w:tc>
        <w:tc>
          <w:tcPr>
            <w:tcW w:w="3034" w:type="dxa"/>
            <w:vMerge/>
          </w:tcPr>
          <w:p w14:paraId="72C8380D" w14:textId="392D5B82" w:rsidR="00201D00" w:rsidRPr="00C052E5" w:rsidRDefault="00201D00" w:rsidP="00DD4E49">
            <w:pPr>
              <w:autoSpaceDE w:val="0"/>
              <w:autoSpaceDN w:val="0"/>
              <w:adjustRightInd w:val="0"/>
              <w:spacing w:line="276" w:lineRule="auto"/>
              <w:jc w:val="center"/>
              <w:rPr>
                <w:rFonts w:ascii="Verdana" w:hAnsi="Verdana" w:cs="Arial"/>
                <w:b/>
                <w:sz w:val="20"/>
                <w:szCs w:val="20"/>
              </w:rPr>
            </w:pPr>
          </w:p>
        </w:tc>
        <w:tc>
          <w:tcPr>
            <w:tcW w:w="5268" w:type="dxa"/>
          </w:tcPr>
          <w:p w14:paraId="061B4370" w14:textId="7A203187" w:rsidR="00201D00" w:rsidRPr="00C052E5" w:rsidRDefault="00201D00" w:rsidP="002A4800">
            <w:pPr>
              <w:autoSpaceDE w:val="0"/>
              <w:autoSpaceDN w:val="0"/>
              <w:adjustRightInd w:val="0"/>
              <w:spacing w:line="276" w:lineRule="auto"/>
              <w:jc w:val="both"/>
              <w:rPr>
                <w:rFonts w:ascii="Verdana" w:hAnsi="Verdana" w:cs="Arial"/>
                <w:sz w:val="20"/>
                <w:szCs w:val="20"/>
              </w:rPr>
            </w:pPr>
            <w:r w:rsidRPr="00C052E5">
              <w:rPr>
                <w:rFonts w:ascii="Verdana" w:hAnsi="Verdana" w:cs="Arial"/>
                <w:sz w:val="20"/>
                <w:szCs w:val="20"/>
              </w:rPr>
              <w:t>Actualiza la tarjeta de producto que se ingresó al Kardex</w:t>
            </w:r>
            <w:r>
              <w:rPr>
                <w:rFonts w:ascii="Verdana" w:hAnsi="Verdana" w:cs="Arial"/>
                <w:sz w:val="20"/>
                <w:szCs w:val="20"/>
              </w:rPr>
              <w:t xml:space="preserve"> en las</w:t>
            </w:r>
            <w:r w:rsidRPr="00C052E5">
              <w:rPr>
                <w:rFonts w:ascii="Verdana" w:hAnsi="Verdana" w:cs="Arial"/>
                <w:sz w:val="20"/>
                <w:szCs w:val="20"/>
              </w:rPr>
              <w:t xml:space="preserve"> formas oficiales</w:t>
            </w:r>
          </w:p>
        </w:tc>
      </w:tr>
      <w:tr w:rsidR="00201D00" w:rsidRPr="00C052E5" w14:paraId="686B1323" w14:textId="77777777" w:rsidTr="007353F1">
        <w:tc>
          <w:tcPr>
            <w:tcW w:w="595" w:type="dxa"/>
          </w:tcPr>
          <w:p w14:paraId="3BE7DCC3" w14:textId="23BD9DD8" w:rsidR="00201D00" w:rsidRPr="00C052E5" w:rsidRDefault="007D01A1" w:rsidP="00EE61F2">
            <w:pPr>
              <w:autoSpaceDE w:val="0"/>
              <w:autoSpaceDN w:val="0"/>
              <w:adjustRightInd w:val="0"/>
              <w:spacing w:line="276" w:lineRule="auto"/>
              <w:jc w:val="center"/>
              <w:rPr>
                <w:rFonts w:ascii="Verdana" w:hAnsi="Verdana" w:cs="Arial"/>
                <w:b/>
                <w:sz w:val="20"/>
                <w:szCs w:val="20"/>
              </w:rPr>
            </w:pPr>
            <w:r>
              <w:rPr>
                <w:rFonts w:ascii="Verdana" w:hAnsi="Verdana" w:cs="Arial"/>
                <w:b/>
                <w:sz w:val="20"/>
                <w:szCs w:val="20"/>
              </w:rPr>
              <w:t>9</w:t>
            </w:r>
          </w:p>
        </w:tc>
        <w:tc>
          <w:tcPr>
            <w:tcW w:w="3034" w:type="dxa"/>
            <w:vMerge/>
          </w:tcPr>
          <w:p w14:paraId="490CEFD8" w14:textId="4DEE8F83" w:rsidR="00201D00" w:rsidRPr="00C052E5" w:rsidRDefault="00201D00" w:rsidP="00DD4E49">
            <w:pPr>
              <w:autoSpaceDE w:val="0"/>
              <w:autoSpaceDN w:val="0"/>
              <w:adjustRightInd w:val="0"/>
              <w:spacing w:line="276" w:lineRule="auto"/>
              <w:jc w:val="center"/>
              <w:rPr>
                <w:rFonts w:ascii="Verdana" w:hAnsi="Verdana" w:cs="Arial"/>
                <w:b/>
                <w:sz w:val="20"/>
                <w:szCs w:val="20"/>
              </w:rPr>
            </w:pPr>
          </w:p>
        </w:tc>
        <w:tc>
          <w:tcPr>
            <w:tcW w:w="5268" w:type="dxa"/>
          </w:tcPr>
          <w:p w14:paraId="105A047E" w14:textId="77777777" w:rsidR="00201D00" w:rsidRPr="00C052E5" w:rsidRDefault="00201D00" w:rsidP="002A4800">
            <w:pPr>
              <w:autoSpaceDE w:val="0"/>
              <w:autoSpaceDN w:val="0"/>
              <w:adjustRightInd w:val="0"/>
              <w:spacing w:line="276" w:lineRule="auto"/>
              <w:jc w:val="both"/>
              <w:rPr>
                <w:rFonts w:ascii="Verdana" w:hAnsi="Verdana" w:cs="Arial"/>
                <w:sz w:val="20"/>
                <w:szCs w:val="20"/>
              </w:rPr>
            </w:pPr>
            <w:r w:rsidRPr="00C052E5">
              <w:rPr>
                <w:rFonts w:ascii="Verdana" w:hAnsi="Verdana" w:cs="Arial"/>
                <w:sz w:val="20"/>
                <w:szCs w:val="20"/>
              </w:rPr>
              <w:t>Asigna un espacio físico para el producto ingresado dentro del Almacén</w:t>
            </w:r>
          </w:p>
        </w:tc>
      </w:tr>
      <w:tr w:rsidR="00201D00" w:rsidRPr="00C052E5" w14:paraId="23618887" w14:textId="77777777" w:rsidTr="007353F1">
        <w:tc>
          <w:tcPr>
            <w:tcW w:w="595" w:type="dxa"/>
          </w:tcPr>
          <w:p w14:paraId="6ECA1CD9" w14:textId="3C5D341F" w:rsidR="00201D00" w:rsidRPr="00C052E5" w:rsidRDefault="007D01A1" w:rsidP="00EE61F2">
            <w:pPr>
              <w:autoSpaceDE w:val="0"/>
              <w:autoSpaceDN w:val="0"/>
              <w:adjustRightInd w:val="0"/>
              <w:spacing w:line="276" w:lineRule="auto"/>
              <w:jc w:val="center"/>
              <w:rPr>
                <w:rFonts w:ascii="Verdana" w:hAnsi="Verdana" w:cs="Arial"/>
                <w:b/>
                <w:sz w:val="20"/>
                <w:szCs w:val="20"/>
              </w:rPr>
            </w:pPr>
            <w:r>
              <w:rPr>
                <w:rFonts w:ascii="Verdana" w:hAnsi="Verdana" w:cs="Arial"/>
                <w:b/>
                <w:sz w:val="20"/>
                <w:szCs w:val="20"/>
              </w:rPr>
              <w:t>10</w:t>
            </w:r>
          </w:p>
        </w:tc>
        <w:tc>
          <w:tcPr>
            <w:tcW w:w="3034" w:type="dxa"/>
            <w:vMerge/>
          </w:tcPr>
          <w:p w14:paraId="5AC1A9B1" w14:textId="7BA13742" w:rsidR="00201D00" w:rsidRPr="00C052E5" w:rsidRDefault="00201D00" w:rsidP="00DD4E49">
            <w:pPr>
              <w:autoSpaceDE w:val="0"/>
              <w:autoSpaceDN w:val="0"/>
              <w:adjustRightInd w:val="0"/>
              <w:spacing w:line="276" w:lineRule="auto"/>
              <w:jc w:val="center"/>
              <w:rPr>
                <w:rFonts w:ascii="Verdana" w:hAnsi="Verdana" w:cs="Arial"/>
                <w:b/>
                <w:sz w:val="20"/>
                <w:szCs w:val="20"/>
              </w:rPr>
            </w:pPr>
          </w:p>
        </w:tc>
        <w:tc>
          <w:tcPr>
            <w:tcW w:w="5268" w:type="dxa"/>
          </w:tcPr>
          <w:p w14:paraId="5297C4B0" w14:textId="1042A886" w:rsidR="00201D00" w:rsidRPr="00C052E5" w:rsidRDefault="00201D00" w:rsidP="002A4800">
            <w:pPr>
              <w:autoSpaceDE w:val="0"/>
              <w:autoSpaceDN w:val="0"/>
              <w:adjustRightInd w:val="0"/>
              <w:spacing w:line="276" w:lineRule="auto"/>
              <w:jc w:val="both"/>
              <w:rPr>
                <w:rFonts w:ascii="Verdana" w:hAnsi="Verdana" w:cs="Arial"/>
                <w:sz w:val="20"/>
                <w:szCs w:val="20"/>
              </w:rPr>
            </w:pPr>
            <w:r w:rsidRPr="00C052E5">
              <w:rPr>
                <w:rFonts w:ascii="Verdana" w:hAnsi="Verdana" w:cs="Arial"/>
                <w:sz w:val="20"/>
                <w:szCs w:val="20"/>
              </w:rPr>
              <w:t xml:space="preserve">Asigna la posición del bien resguardado para su </w:t>
            </w:r>
            <w:r w:rsidR="005153C3">
              <w:rPr>
                <w:rFonts w:ascii="Verdana" w:hAnsi="Verdana" w:cs="Arial"/>
                <w:sz w:val="20"/>
                <w:szCs w:val="20"/>
              </w:rPr>
              <w:t xml:space="preserve">fácil </w:t>
            </w:r>
            <w:r w:rsidRPr="00C052E5">
              <w:rPr>
                <w:rFonts w:ascii="Verdana" w:hAnsi="Verdana" w:cs="Arial"/>
                <w:sz w:val="20"/>
                <w:szCs w:val="20"/>
              </w:rPr>
              <w:t>búsqueda dentro del Almacén</w:t>
            </w:r>
          </w:p>
        </w:tc>
      </w:tr>
      <w:tr w:rsidR="00EE61F2" w:rsidRPr="00C052E5" w14:paraId="0D48B107" w14:textId="77777777" w:rsidTr="007353F1">
        <w:tc>
          <w:tcPr>
            <w:tcW w:w="595" w:type="dxa"/>
          </w:tcPr>
          <w:p w14:paraId="6FBF6ECB" w14:textId="5EA55C22" w:rsidR="00EE61F2" w:rsidRPr="00C052E5" w:rsidRDefault="006E4BF6" w:rsidP="00EE61F2">
            <w:pPr>
              <w:autoSpaceDE w:val="0"/>
              <w:autoSpaceDN w:val="0"/>
              <w:adjustRightInd w:val="0"/>
              <w:jc w:val="center"/>
              <w:rPr>
                <w:rFonts w:ascii="Verdana" w:hAnsi="Verdana" w:cs="Arial"/>
                <w:b/>
                <w:sz w:val="20"/>
                <w:szCs w:val="20"/>
              </w:rPr>
            </w:pPr>
            <w:r>
              <w:rPr>
                <w:rFonts w:ascii="Verdana" w:hAnsi="Verdana" w:cs="Arial"/>
                <w:b/>
                <w:sz w:val="20"/>
                <w:szCs w:val="20"/>
              </w:rPr>
              <w:t>1</w:t>
            </w:r>
            <w:r w:rsidR="007D01A1">
              <w:rPr>
                <w:rFonts w:ascii="Verdana" w:hAnsi="Verdana" w:cs="Arial"/>
                <w:b/>
                <w:sz w:val="20"/>
                <w:szCs w:val="20"/>
              </w:rPr>
              <w:t>1</w:t>
            </w:r>
          </w:p>
        </w:tc>
        <w:tc>
          <w:tcPr>
            <w:tcW w:w="8302" w:type="dxa"/>
            <w:gridSpan w:val="2"/>
          </w:tcPr>
          <w:p w14:paraId="1E0A5417" w14:textId="77777777" w:rsidR="00EE61F2" w:rsidRPr="000E54A7" w:rsidRDefault="00EE61F2" w:rsidP="00321EF5">
            <w:pPr>
              <w:autoSpaceDE w:val="0"/>
              <w:autoSpaceDN w:val="0"/>
              <w:adjustRightInd w:val="0"/>
              <w:jc w:val="center"/>
              <w:rPr>
                <w:rFonts w:ascii="Verdana" w:hAnsi="Verdana" w:cs="Arial"/>
                <w:b/>
                <w:bCs/>
                <w:sz w:val="20"/>
                <w:szCs w:val="20"/>
              </w:rPr>
            </w:pPr>
            <w:r w:rsidRPr="000E54A7">
              <w:rPr>
                <w:rFonts w:ascii="Verdana" w:hAnsi="Verdana" w:cs="Arial"/>
                <w:b/>
                <w:bCs/>
                <w:sz w:val="20"/>
                <w:szCs w:val="20"/>
              </w:rPr>
              <w:t>FIN DEL PROCEDIMIENTO</w:t>
            </w:r>
          </w:p>
        </w:tc>
      </w:tr>
    </w:tbl>
    <w:p w14:paraId="3D28991A" w14:textId="09FD0CB0" w:rsidR="00BB320D" w:rsidRDefault="00BB320D" w:rsidP="008B0037">
      <w:pPr>
        <w:pStyle w:val="Sangra2detindependiente"/>
        <w:spacing w:after="0" w:line="276" w:lineRule="auto"/>
        <w:ind w:left="0"/>
        <w:jc w:val="both"/>
        <w:rPr>
          <w:rFonts w:ascii="Verdana" w:hAnsi="Verdana" w:cs="Arial"/>
          <w:b/>
          <w:bCs/>
          <w:sz w:val="20"/>
          <w:szCs w:val="20"/>
          <w:lang w:val="es-ES" w:eastAsia="es-ES"/>
        </w:rPr>
      </w:pPr>
    </w:p>
    <w:p w14:paraId="39F32177" w14:textId="77777777" w:rsidR="00067661" w:rsidRDefault="00067661" w:rsidP="003312F8">
      <w:pPr>
        <w:pStyle w:val="Sangra2detindependiente"/>
        <w:spacing w:after="0" w:line="276" w:lineRule="auto"/>
        <w:ind w:left="0"/>
        <w:jc w:val="both"/>
        <w:rPr>
          <w:rFonts w:ascii="Verdana" w:hAnsi="Verdana" w:cs="Arial"/>
          <w:b/>
          <w:bCs/>
          <w:sz w:val="20"/>
          <w:szCs w:val="20"/>
        </w:rPr>
      </w:pPr>
    </w:p>
    <w:p w14:paraId="3F0AB5FE" w14:textId="77777777" w:rsidR="00067661" w:rsidRDefault="00067661" w:rsidP="003312F8">
      <w:pPr>
        <w:pStyle w:val="Sangra2detindependiente"/>
        <w:spacing w:after="0" w:line="276" w:lineRule="auto"/>
        <w:ind w:left="0"/>
        <w:jc w:val="both"/>
        <w:rPr>
          <w:rFonts w:ascii="Verdana" w:hAnsi="Verdana" w:cs="Arial"/>
          <w:b/>
          <w:bCs/>
          <w:sz w:val="20"/>
          <w:szCs w:val="20"/>
        </w:rPr>
      </w:pPr>
    </w:p>
    <w:p w14:paraId="38ED81C5" w14:textId="77777777" w:rsidR="00067661" w:rsidRDefault="00067661" w:rsidP="003312F8">
      <w:pPr>
        <w:pStyle w:val="Sangra2detindependiente"/>
        <w:spacing w:after="0" w:line="276" w:lineRule="auto"/>
        <w:ind w:left="0"/>
        <w:jc w:val="both"/>
        <w:rPr>
          <w:rFonts w:ascii="Verdana" w:hAnsi="Verdana" w:cs="Arial"/>
          <w:b/>
          <w:bCs/>
          <w:sz w:val="20"/>
          <w:szCs w:val="20"/>
        </w:rPr>
      </w:pPr>
    </w:p>
    <w:p w14:paraId="1EE47F31" w14:textId="77777777" w:rsidR="00067661" w:rsidRDefault="00067661" w:rsidP="003312F8">
      <w:pPr>
        <w:pStyle w:val="Sangra2detindependiente"/>
        <w:spacing w:after="0" w:line="276" w:lineRule="auto"/>
        <w:ind w:left="0"/>
        <w:jc w:val="both"/>
        <w:rPr>
          <w:rFonts w:ascii="Verdana" w:hAnsi="Verdana" w:cs="Arial"/>
          <w:b/>
          <w:bCs/>
          <w:sz w:val="20"/>
          <w:szCs w:val="20"/>
        </w:rPr>
      </w:pPr>
    </w:p>
    <w:p w14:paraId="1F45A49B" w14:textId="168BABD3" w:rsidR="00067661" w:rsidRDefault="00067661" w:rsidP="003312F8">
      <w:pPr>
        <w:pStyle w:val="Sangra2detindependiente"/>
        <w:spacing w:after="0" w:line="276" w:lineRule="auto"/>
        <w:ind w:left="0"/>
        <w:jc w:val="both"/>
        <w:rPr>
          <w:rFonts w:ascii="Verdana" w:hAnsi="Verdana" w:cs="Arial"/>
          <w:b/>
          <w:bCs/>
          <w:sz w:val="20"/>
          <w:szCs w:val="20"/>
        </w:rPr>
      </w:pPr>
    </w:p>
    <w:p w14:paraId="074B7FE5" w14:textId="3EF4F157" w:rsidR="00B261FD" w:rsidRDefault="00B261FD" w:rsidP="003312F8">
      <w:pPr>
        <w:pStyle w:val="Sangra2detindependiente"/>
        <w:spacing w:after="0" w:line="276" w:lineRule="auto"/>
        <w:ind w:left="0"/>
        <w:jc w:val="both"/>
        <w:rPr>
          <w:rFonts w:ascii="Verdana" w:hAnsi="Verdana" w:cs="Arial"/>
          <w:b/>
          <w:bCs/>
          <w:sz w:val="20"/>
          <w:szCs w:val="20"/>
        </w:rPr>
      </w:pPr>
    </w:p>
    <w:p w14:paraId="55DB6D12" w14:textId="5585700D" w:rsidR="00B261FD" w:rsidRDefault="00B261FD" w:rsidP="003312F8">
      <w:pPr>
        <w:pStyle w:val="Sangra2detindependiente"/>
        <w:spacing w:after="0" w:line="276" w:lineRule="auto"/>
        <w:ind w:left="0"/>
        <w:jc w:val="both"/>
        <w:rPr>
          <w:rFonts w:ascii="Verdana" w:hAnsi="Verdana" w:cs="Arial"/>
          <w:b/>
          <w:bCs/>
          <w:sz w:val="20"/>
          <w:szCs w:val="20"/>
        </w:rPr>
      </w:pPr>
    </w:p>
    <w:p w14:paraId="7B2873F1" w14:textId="59F4E0DB" w:rsidR="00013C51" w:rsidRDefault="00013C51" w:rsidP="003312F8">
      <w:pPr>
        <w:pStyle w:val="Sangra2detindependiente"/>
        <w:spacing w:after="0" w:line="276" w:lineRule="auto"/>
        <w:ind w:left="0"/>
        <w:jc w:val="both"/>
        <w:rPr>
          <w:rFonts w:ascii="Verdana" w:hAnsi="Verdana" w:cs="Arial"/>
          <w:b/>
          <w:bCs/>
          <w:sz w:val="20"/>
          <w:szCs w:val="20"/>
        </w:rPr>
      </w:pPr>
    </w:p>
    <w:p w14:paraId="22631896" w14:textId="4EB302F7" w:rsidR="00013C51" w:rsidRDefault="00013C51" w:rsidP="003312F8">
      <w:pPr>
        <w:pStyle w:val="Sangra2detindependiente"/>
        <w:spacing w:after="0" w:line="276" w:lineRule="auto"/>
        <w:ind w:left="0"/>
        <w:jc w:val="both"/>
        <w:rPr>
          <w:rFonts w:ascii="Verdana" w:hAnsi="Verdana" w:cs="Arial"/>
          <w:b/>
          <w:bCs/>
          <w:sz w:val="20"/>
          <w:szCs w:val="20"/>
        </w:rPr>
      </w:pPr>
    </w:p>
    <w:p w14:paraId="44859AB7" w14:textId="77777777" w:rsidR="00013C51" w:rsidRDefault="00013C51" w:rsidP="003312F8">
      <w:pPr>
        <w:pStyle w:val="Sangra2detindependiente"/>
        <w:spacing w:after="0" w:line="276" w:lineRule="auto"/>
        <w:ind w:left="0"/>
        <w:jc w:val="both"/>
        <w:rPr>
          <w:rFonts w:ascii="Verdana" w:hAnsi="Verdana" w:cs="Arial"/>
          <w:b/>
          <w:bCs/>
          <w:sz w:val="20"/>
          <w:szCs w:val="20"/>
        </w:rPr>
      </w:pPr>
    </w:p>
    <w:p w14:paraId="17C87B49" w14:textId="012E6A74" w:rsidR="00013C51" w:rsidRDefault="00013C51" w:rsidP="003312F8">
      <w:pPr>
        <w:pStyle w:val="Sangra2detindependiente"/>
        <w:spacing w:after="0" w:line="276" w:lineRule="auto"/>
        <w:ind w:left="0"/>
        <w:jc w:val="both"/>
        <w:rPr>
          <w:rFonts w:ascii="Verdana" w:hAnsi="Verdana" w:cs="Arial"/>
          <w:b/>
          <w:bCs/>
          <w:sz w:val="20"/>
          <w:szCs w:val="20"/>
        </w:rPr>
      </w:pPr>
    </w:p>
    <w:p w14:paraId="6CB689D4" w14:textId="31D271DE" w:rsidR="00013C51" w:rsidRDefault="00013C51" w:rsidP="003312F8">
      <w:pPr>
        <w:pStyle w:val="Sangra2detindependiente"/>
        <w:spacing w:after="0" w:line="276" w:lineRule="auto"/>
        <w:ind w:left="0"/>
        <w:jc w:val="both"/>
        <w:rPr>
          <w:rFonts w:ascii="Verdana" w:hAnsi="Verdana" w:cs="Arial"/>
          <w:b/>
          <w:bCs/>
          <w:sz w:val="20"/>
          <w:szCs w:val="20"/>
        </w:rPr>
      </w:pPr>
    </w:p>
    <w:p w14:paraId="71672D95" w14:textId="1E4CA877" w:rsidR="00013C51" w:rsidRDefault="00013C51" w:rsidP="003312F8">
      <w:pPr>
        <w:pStyle w:val="Sangra2detindependiente"/>
        <w:spacing w:after="0" w:line="276" w:lineRule="auto"/>
        <w:ind w:left="0"/>
        <w:jc w:val="both"/>
        <w:rPr>
          <w:rFonts w:ascii="Verdana" w:hAnsi="Verdana" w:cs="Arial"/>
          <w:b/>
          <w:bCs/>
          <w:sz w:val="20"/>
          <w:szCs w:val="20"/>
        </w:rPr>
      </w:pPr>
    </w:p>
    <w:p w14:paraId="7DE7901A" w14:textId="77777777" w:rsidR="00013C51" w:rsidRDefault="00013C51" w:rsidP="003312F8">
      <w:pPr>
        <w:pStyle w:val="Sangra2detindependiente"/>
        <w:spacing w:after="0" w:line="276" w:lineRule="auto"/>
        <w:ind w:left="0"/>
        <w:jc w:val="both"/>
        <w:rPr>
          <w:rFonts w:ascii="Verdana" w:hAnsi="Verdana" w:cs="Arial"/>
          <w:b/>
          <w:bCs/>
          <w:sz w:val="20"/>
          <w:szCs w:val="20"/>
        </w:rPr>
      </w:pPr>
    </w:p>
    <w:p w14:paraId="7DD1634C" w14:textId="64DB64B3" w:rsidR="00B261FD" w:rsidRDefault="00B261FD" w:rsidP="003312F8">
      <w:pPr>
        <w:pStyle w:val="Sangra2detindependiente"/>
        <w:spacing w:after="0" w:line="276" w:lineRule="auto"/>
        <w:ind w:left="0"/>
        <w:jc w:val="both"/>
        <w:rPr>
          <w:rFonts w:ascii="Verdana" w:hAnsi="Verdana" w:cs="Arial"/>
          <w:b/>
          <w:bCs/>
          <w:sz w:val="20"/>
          <w:szCs w:val="20"/>
        </w:rPr>
      </w:pPr>
    </w:p>
    <w:p w14:paraId="4FB31E3D" w14:textId="259BE3A0" w:rsidR="00B261FD" w:rsidRDefault="00B261FD" w:rsidP="003312F8">
      <w:pPr>
        <w:pStyle w:val="Sangra2detindependiente"/>
        <w:spacing w:after="0" w:line="276" w:lineRule="auto"/>
        <w:ind w:left="0"/>
        <w:jc w:val="both"/>
        <w:rPr>
          <w:rFonts w:ascii="Verdana" w:hAnsi="Verdana" w:cs="Arial"/>
          <w:b/>
          <w:bCs/>
          <w:sz w:val="20"/>
          <w:szCs w:val="20"/>
        </w:rPr>
      </w:pPr>
    </w:p>
    <w:p w14:paraId="68784651" w14:textId="692E7F6B" w:rsidR="00B261FD" w:rsidRDefault="00B261FD" w:rsidP="003312F8">
      <w:pPr>
        <w:pStyle w:val="Sangra2detindependiente"/>
        <w:spacing w:after="0" w:line="276" w:lineRule="auto"/>
        <w:ind w:left="0"/>
        <w:jc w:val="both"/>
        <w:rPr>
          <w:rFonts w:ascii="Verdana" w:hAnsi="Verdana" w:cs="Arial"/>
          <w:b/>
          <w:bCs/>
          <w:sz w:val="20"/>
          <w:szCs w:val="20"/>
        </w:rPr>
      </w:pPr>
    </w:p>
    <w:p w14:paraId="070C1A72" w14:textId="614D0882" w:rsidR="003312F8" w:rsidRPr="00067661" w:rsidRDefault="003312F8" w:rsidP="003312F8">
      <w:pPr>
        <w:pStyle w:val="Sangra2detindependiente"/>
        <w:spacing w:after="0" w:line="276" w:lineRule="auto"/>
        <w:ind w:left="0"/>
        <w:jc w:val="both"/>
        <w:rPr>
          <w:rFonts w:ascii="Verdana" w:hAnsi="Verdana" w:cs="Arial"/>
          <w:b/>
          <w:bCs/>
          <w:sz w:val="20"/>
          <w:szCs w:val="20"/>
          <w:lang w:val="es-ES" w:eastAsia="es-ES"/>
        </w:rPr>
      </w:pPr>
      <w:r w:rsidRPr="00067661">
        <w:rPr>
          <w:rFonts w:ascii="Verdana" w:hAnsi="Verdana" w:cs="Arial"/>
          <w:b/>
          <w:bCs/>
          <w:sz w:val="20"/>
          <w:szCs w:val="20"/>
        </w:rPr>
        <w:lastRenderedPageBreak/>
        <w:t>14.</w:t>
      </w:r>
      <w:r w:rsidR="00BE5DB6">
        <w:rPr>
          <w:rFonts w:ascii="Verdana" w:hAnsi="Verdana" w:cs="Arial"/>
          <w:b/>
          <w:bCs/>
          <w:sz w:val="20"/>
          <w:szCs w:val="20"/>
        </w:rPr>
        <w:t>1</w:t>
      </w:r>
      <w:r w:rsidRPr="00067661">
        <w:rPr>
          <w:rFonts w:ascii="Verdana" w:hAnsi="Verdana" w:cs="Arial"/>
          <w:b/>
          <w:bCs/>
          <w:sz w:val="20"/>
          <w:szCs w:val="20"/>
        </w:rPr>
        <w:t xml:space="preserve">.2 FLUJOGRAMA </w:t>
      </w:r>
      <w:r w:rsidR="00067661" w:rsidRPr="00067661">
        <w:rPr>
          <w:rFonts w:ascii="Verdana" w:hAnsi="Verdana"/>
          <w:b/>
          <w:bCs/>
          <w:sz w:val="20"/>
          <w:szCs w:val="20"/>
        </w:rPr>
        <w:t>PROCEDIMIENTO DE ENTRADAS Y RESGUARDO DE MATERIALES, BIENES Y SUMINISTROS EN EL ALMACÉN DE LA COPADEH</w:t>
      </w:r>
    </w:p>
    <w:p w14:paraId="4BDC6B84" w14:textId="063F20C8" w:rsidR="003312F8" w:rsidRDefault="003312F8" w:rsidP="008B0037">
      <w:pPr>
        <w:pStyle w:val="Sangra2detindependiente"/>
        <w:spacing w:after="0" w:line="276" w:lineRule="auto"/>
        <w:ind w:left="0"/>
        <w:jc w:val="both"/>
        <w:rPr>
          <w:rFonts w:ascii="Verdana" w:hAnsi="Verdana" w:cs="Arial"/>
          <w:b/>
          <w:bCs/>
          <w:sz w:val="20"/>
          <w:szCs w:val="20"/>
          <w:lang w:val="es-ES" w:eastAsia="es-ES"/>
        </w:rPr>
      </w:pPr>
    </w:p>
    <w:p w14:paraId="3ED9428B" w14:textId="328B3AF5" w:rsidR="003312F8" w:rsidRDefault="00BE5DB6" w:rsidP="008B0037">
      <w:pPr>
        <w:pStyle w:val="Sangra2detindependiente"/>
        <w:spacing w:after="0" w:line="276" w:lineRule="auto"/>
        <w:ind w:left="0"/>
        <w:jc w:val="both"/>
        <w:rPr>
          <w:noProof/>
        </w:rPr>
      </w:pPr>
      <w:r>
        <w:rPr>
          <w:noProof/>
        </w:rPr>
        <w:object w:dxaOrig="11295" w:dyaOrig="14880" w14:anchorId="664BC2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561pt" o:ole="">
            <v:imagedata r:id="rId9" o:title=""/>
          </v:shape>
          <o:OLEObject Type="Embed" ProgID="Visio.Drawing.15" ShapeID="_x0000_i1025" DrawAspect="Content" ObjectID="_1716810572" r:id="rId10"/>
        </w:object>
      </w:r>
    </w:p>
    <w:p w14:paraId="2261A1DF" w14:textId="77777777" w:rsidR="00B261FD" w:rsidRDefault="00B261FD" w:rsidP="008B0037">
      <w:pPr>
        <w:pStyle w:val="Sangra2detindependiente"/>
        <w:spacing w:after="0" w:line="276" w:lineRule="auto"/>
        <w:ind w:left="0"/>
        <w:jc w:val="both"/>
        <w:rPr>
          <w:rFonts w:ascii="Verdana" w:hAnsi="Verdana" w:cs="Arial"/>
          <w:b/>
          <w:bCs/>
          <w:sz w:val="20"/>
          <w:szCs w:val="20"/>
          <w:lang w:val="es-ES" w:eastAsia="es-ES"/>
        </w:rPr>
      </w:pPr>
    </w:p>
    <w:p w14:paraId="49F2E17A" w14:textId="72A52F27" w:rsidR="00B46985" w:rsidRPr="00844FB9" w:rsidRDefault="00872C0C" w:rsidP="00844FB9">
      <w:pPr>
        <w:pStyle w:val="Ttulo2"/>
        <w:rPr>
          <w:color w:val="202124"/>
          <w:szCs w:val="20"/>
          <w:shd w:val="clear" w:color="auto" w:fill="FFFFFF"/>
        </w:rPr>
      </w:pPr>
      <w:bookmarkStart w:id="59" w:name="_Toc103533348"/>
      <w:bookmarkStart w:id="60" w:name="_Toc106026451"/>
      <w:r w:rsidRPr="00AE2F20">
        <w:rPr>
          <w:iCs w:val="0"/>
          <w:szCs w:val="20"/>
          <w:lang w:val="es-ES" w:eastAsia="es-ES"/>
        </w:rPr>
        <w:lastRenderedPageBreak/>
        <w:t>1</w:t>
      </w:r>
      <w:r w:rsidR="0008108E">
        <w:rPr>
          <w:iCs w:val="0"/>
          <w:szCs w:val="20"/>
          <w:lang w:val="es-ES" w:eastAsia="es-ES"/>
        </w:rPr>
        <w:t>4</w:t>
      </w:r>
      <w:r w:rsidRPr="00AE2F20">
        <w:rPr>
          <w:iCs w:val="0"/>
          <w:szCs w:val="20"/>
          <w:lang w:val="es-ES" w:eastAsia="es-ES"/>
        </w:rPr>
        <w:t>.2</w:t>
      </w:r>
      <w:r w:rsidRPr="00844FB9">
        <w:rPr>
          <w:szCs w:val="20"/>
          <w:lang w:val="es-ES" w:eastAsia="es-ES"/>
        </w:rPr>
        <w:t xml:space="preserve"> </w:t>
      </w:r>
      <w:r>
        <w:rPr>
          <w:color w:val="202124"/>
          <w:szCs w:val="20"/>
          <w:shd w:val="clear" w:color="auto" w:fill="FFFFFF"/>
        </w:rPr>
        <w:t xml:space="preserve">PROCEDIMIENTO DE </w:t>
      </w:r>
      <w:r w:rsidR="00C46277">
        <w:rPr>
          <w:color w:val="202124"/>
          <w:szCs w:val="20"/>
          <w:shd w:val="clear" w:color="auto" w:fill="FFFFFF"/>
        </w:rPr>
        <w:t>ENTREGA</w:t>
      </w:r>
      <w:r>
        <w:rPr>
          <w:color w:val="202124"/>
          <w:szCs w:val="20"/>
          <w:shd w:val="clear" w:color="auto" w:fill="FFFFFF"/>
        </w:rPr>
        <w:t xml:space="preserve"> DE MATERIALES</w:t>
      </w:r>
      <w:r w:rsidR="00EE61F2">
        <w:rPr>
          <w:color w:val="202124"/>
          <w:szCs w:val="20"/>
          <w:shd w:val="clear" w:color="auto" w:fill="FFFFFF"/>
        </w:rPr>
        <w:t>, BIENES</w:t>
      </w:r>
      <w:r>
        <w:rPr>
          <w:color w:val="202124"/>
          <w:szCs w:val="20"/>
          <w:shd w:val="clear" w:color="auto" w:fill="FFFFFF"/>
        </w:rPr>
        <w:t xml:space="preserve"> Y SUMINISTROS </w:t>
      </w:r>
      <w:r w:rsidR="00EE61F2">
        <w:rPr>
          <w:color w:val="202124"/>
          <w:szCs w:val="20"/>
          <w:shd w:val="clear" w:color="auto" w:fill="FFFFFF"/>
        </w:rPr>
        <w:t>D</w:t>
      </w:r>
      <w:r>
        <w:rPr>
          <w:color w:val="202124"/>
          <w:szCs w:val="20"/>
          <w:shd w:val="clear" w:color="auto" w:fill="FFFFFF"/>
        </w:rPr>
        <w:t>EL ALMACEN DE LA COPADEH</w:t>
      </w:r>
      <w:bookmarkEnd w:id="59"/>
      <w:bookmarkEnd w:id="60"/>
    </w:p>
    <w:p w14:paraId="1D3D95E6" w14:textId="77777777" w:rsidR="009E50CD" w:rsidRPr="00C052E5" w:rsidRDefault="009E50CD" w:rsidP="009E50CD">
      <w:pPr>
        <w:spacing w:after="0"/>
        <w:jc w:val="center"/>
        <w:rPr>
          <w:rFonts w:ascii="Verdana" w:hAnsi="Verdana" w:cs="Arial"/>
          <w:b/>
          <w:sz w:val="20"/>
          <w:szCs w:val="20"/>
        </w:rPr>
      </w:pPr>
    </w:p>
    <w:p w14:paraId="5EAC6727" w14:textId="565AEAB2" w:rsidR="009E50CD" w:rsidRPr="00C052E5" w:rsidRDefault="009E50CD" w:rsidP="009E50CD">
      <w:pPr>
        <w:spacing w:after="0"/>
        <w:jc w:val="both"/>
        <w:rPr>
          <w:rFonts w:ascii="Verdana" w:hAnsi="Verdana" w:cs="Arial"/>
          <w:bCs/>
          <w:sz w:val="20"/>
          <w:szCs w:val="20"/>
        </w:rPr>
      </w:pPr>
      <w:r w:rsidRPr="00C052E5">
        <w:rPr>
          <w:rFonts w:ascii="Verdana" w:hAnsi="Verdana" w:cs="Arial"/>
          <w:bCs/>
          <w:sz w:val="20"/>
          <w:szCs w:val="20"/>
        </w:rPr>
        <w:t xml:space="preserve">Toda </w:t>
      </w:r>
      <w:r w:rsidR="00C46277">
        <w:rPr>
          <w:rFonts w:ascii="Verdana" w:hAnsi="Verdana" w:cs="Arial"/>
          <w:bCs/>
          <w:sz w:val="20"/>
          <w:szCs w:val="20"/>
        </w:rPr>
        <w:t>entrega</w:t>
      </w:r>
      <w:r w:rsidRPr="00C052E5">
        <w:rPr>
          <w:rFonts w:ascii="Verdana" w:hAnsi="Verdana" w:cs="Arial"/>
          <w:bCs/>
          <w:sz w:val="20"/>
          <w:szCs w:val="20"/>
        </w:rPr>
        <w:t xml:space="preserve"> de producto que se encuentr</w:t>
      </w:r>
      <w:r w:rsidR="00303BCD">
        <w:rPr>
          <w:rFonts w:ascii="Verdana" w:hAnsi="Verdana" w:cs="Arial"/>
          <w:bCs/>
          <w:sz w:val="20"/>
          <w:szCs w:val="20"/>
        </w:rPr>
        <w:t xml:space="preserve">a en resguardo del </w:t>
      </w:r>
      <w:r w:rsidR="00C46277">
        <w:rPr>
          <w:rFonts w:ascii="Verdana" w:hAnsi="Verdana" w:cs="Arial"/>
          <w:bCs/>
          <w:sz w:val="20"/>
          <w:szCs w:val="20"/>
        </w:rPr>
        <w:t>almacén</w:t>
      </w:r>
      <w:r w:rsidR="00303BCD">
        <w:rPr>
          <w:rFonts w:ascii="Verdana" w:hAnsi="Verdana" w:cs="Arial"/>
          <w:bCs/>
          <w:sz w:val="20"/>
          <w:szCs w:val="20"/>
        </w:rPr>
        <w:t xml:space="preserve"> debe</w:t>
      </w:r>
      <w:r w:rsidRPr="00C052E5">
        <w:rPr>
          <w:rFonts w:ascii="Verdana" w:hAnsi="Verdana" w:cs="Arial"/>
          <w:bCs/>
          <w:sz w:val="20"/>
          <w:szCs w:val="20"/>
        </w:rPr>
        <w:t xml:space="preserve"> hacerse por medio de una requisición la cual debe ser solicitad</w:t>
      </w:r>
      <w:r w:rsidR="005133F4">
        <w:rPr>
          <w:rFonts w:ascii="Verdana" w:hAnsi="Verdana" w:cs="Arial"/>
          <w:bCs/>
          <w:sz w:val="20"/>
          <w:szCs w:val="20"/>
        </w:rPr>
        <w:t>a</w:t>
      </w:r>
      <w:r w:rsidRPr="00C052E5">
        <w:rPr>
          <w:rFonts w:ascii="Verdana" w:hAnsi="Verdana" w:cs="Arial"/>
          <w:bCs/>
          <w:sz w:val="20"/>
          <w:szCs w:val="20"/>
        </w:rPr>
        <w:t xml:space="preserve"> por cualquier</w:t>
      </w:r>
      <w:r w:rsidR="0019685D" w:rsidRPr="00C052E5">
        <w:rPr>
          <w:rFonts w:ascii="Verdana" w:hAnsi="Verdana" w:cs="Arial"/>
          <w:bCs/>
          <w:sz w:val="20"/>
          <w:szCs w:val="20"/>
        </w:rPr>
        <w:t xml:space="preserve"> Dirección, Departamento o Unidad del </w:t>
      </w:r>
      <w:r w:rsidR="00053142">
        <w:rPr>
          <w:rFonts w:ascii="Verdana" w:hAnsi="Verdana" w:cs="Arial"/>
          <w:bCs/>
          <w:sz w:val="20"/>
          <w:szCs w:val="20"/>
        </w:rPr>
        <w:t>área</w:t>
      </w:r>
      <w:r w:rsidRPr="00C052E5">
        <w:rPr>
          <w:rFonts w:ascii="Verdana" w:hAnsi="Verdana" w:cs="Arial"/>
          <w:bCs/>
          <w:sz w:val="20"/>
          <w:szCs w:val="20"/>
        </w:rPr>
        <w:t xml:space="preserve"> Sustantiva o Administrativa</w:t>
      </w:r>
      <w:r w:rsidR="003D41EC">
        <w:rPr>
          <w:rFonts w:ascii="Verdana" w:hAnsi="Verdana" w:cs="Arial"/>
          <w:bCs/>
          <w:sz w:val="20"/>
          <w:szCs w:val="20"/>
        </w:rPr>
        <w:t>;</w:t>
      </w:r>
      <w:r w:rsidRPr="00C052E5">
        <w:rPr>
          <w:rFonts w:ascii="Verdana" w:hAnsi="Verdana" w:cs="Arial"/>
          <w:bCs/>
          <w:sz w:val="20"/>
          <w:szCs w:val="20"/>
        </w:rPr>
        <w:t xml:space="preserve"> </w:t>
      </w:r>
      <w:r w:rsidR="003D41EC">
        <w:rPr>
          <w:rFonts w:ascii="Verdana" w:hAnsi="Verdana" w:cs="Arial"/>
          <w:bCs/>
          <w:sz w:val="20"/>
          <w:szCs w:val="20"/>
        </w:rPr>
        <w:t>s</w:t>
      </w:r>
      <w:r w:rsidR="004B2AD2" w:rsidRPr="00C052E5">
        <w:rPr>
          <w:rFonts w:ascii="Verdana" w:hAnsi="Verdana" w:cs="Arial"/>
          <w:bCs/>
          <w:sz w:val="20"/>
          <w:szCs w:val="20"/>
        </w:rPr>
        <w:t xml:space="preserve">alvo los requerimientos especiales que alguna área sustantiva o administrativa haya solicitado en específico. </w:t>
      </w:r>
    </w:p>
    <w:p w14:paraId="01252F83" w14:textId="0A9C6CCA" w:rsidR="009E50CD" w:rsidRPr="00C052E5" w:rsidRDefault="009E50CD" w:rsidP="009E50CD">
      <w:pPr>
        <w:spacing w:after="0"/>
        <w:jc w:val="both"/>
        <w:rPr>
          <w:rFonts w:ascii="Verdana" w:hAnsi="Verdana" w:cs="Arial"/>
          <w:bCs/>
          <w:sz w:val="20"/>
          <w:szCs w:val="20"/>
        </w:rPr>
      </w:pPr>
    </w:p>
    <w:p w14:paraId="16FE31C4" w14:textId="2C6CDED8" w:rsidR="009E50CD" w:rsidRDefault="009E50CD" w:rsidP="009E50CD">
      <w:pPr>
        <w:spacing w:after="0"/>
        <w:jc w:val="both"/>
        <w:rPr>
          <w:rFonts w:ascii="Verdana" w:hAnsi="Verdana" w:cs="Arial"/>
          <w:bCs/>
          <w:sz w:val="20"/>
          <w:szCs w:val="20"/>
        </w:rPr>
      </w:pPr>
    </w:p>
    <w:p w14:paraId="120B8756" w14:textId="52587FAA" w:rsidR="00AE2F20" w:rsidRPr="00C052E5" w:rsidRDefault="0061269C" w:rsidP="00AE2F20">
      <w:pPr>
        <w:spacing w:after="0"/>
        <w:jc w:val="both"/>
        <w:rPr>
          <w:rFonts w:ascii="Verdana" w:hAnsi="Verdana" w:cs="Arial"/>
          <w:bCs/>
          <w:sz w:val="20"/>
          <w:szCs w:val="20"/>
        </w:rPr>
      </w:pPr>
      <w:r>
        <w:rPr>
          <w:rFonts w:ascii="Verdana" w:hAnsi="Verdana" w:cs="Arial"/>
          <w:bCs/>
          <w:sz w:val="20"/>
          <w:szCs w:val="20"/>
        </w:rPr>
        <w:t>La requisición e</w:t>
      </w:r>
      <w:r w:rsidR="00AE2F20" w:rsidRPr="00C052E5">
        <w:rPr>
          <w:rFonts w:ascii="Verdana" w:hAnsi="Verdana" w:cs="Arial"/>
          <w:bCs/>
          <w:sz w:val="20"/>
          <w:szCs w:val="20"/>
        </w:rPr>
        <w:t>s la forma en que se solicita a</w:t>
      </w:r>
      <w:r>
        <w:rPr>
          <w:rFonts w:ascii="Verdana" w:hAnsi="Verdana" w:cs="Arial"/>
          <w:bCs/>
          <w:sz w:val="20"/>
          <w:szCs w:val="20"/>
        </w:rPr>
        <w:t>l</w:t>
      </w:r>
      <w:r w:rsidR="00AE2F20" w:rsidRPr="00C052E5">
        <w:rPr>
          <w:rFonts w:ascii="Verdana" w:hAnsi="Verdana" w:cs="Arial"/>
          <w:bCs/>
          <w:sz w:val="20"/>
          <w:szCs w:val="20"/>
        </w:rPr>
        <w:t xml:space="preserve"> </w:t>
      </w:r>
      <w:r>
        <w:rPr>
          <w:rFonts w:ascii="Verdana" w:hAnsi="Verdana" w:cs="Arial"/>
          <w:bCs/>
          <w:sz w:val="20"/>
          <w:szCs w:val="20"/>
        </w:rPr>
        <w:t>A</w:t>
      </w:r>
      <w:r w:rsidR="00AE2F20" w:rsidRPr="00C052E5">
        <w:rPr>
          <w:rFonts w:ascii="Verdana" w:hAnsi="Verdana" w:cs="Arial"/>
          <w:bCs/>
          <w:sz w:val="20"/>
          <w:szCs w:val="20"/>
        </w:rPr>
        <w:t>lmacén los materiales</w:t>
      </w:r>
      <w:r>
        <w:rPr>
          <w:rFonts w:ascii="Verdana" w:hAnsi="Verdana" w:cs="Arial"/>
          <w:bCs/>
          <w:sz w:val="20"/>
          <w:szCs w:val="20"/>
        </w:rPr>
        <w:t>, bienes</w:t>
      </w:r>
      <w:r w:rsidR="00AE2F20" w:rsidRPr="00C052E5">
        <w:rPr>
          <w:rFonts w:ascii="Verdana" w:hAnsi="Verdana" w:cs="Arial"/>
          <w:bCs/>
          <w:sz w:val="20"/>
          <w:szCs w:val="20"/>
        </w:rPr>
        <w:t xml:space="preserve"> y suministros</w:t>
      </w:r>
      <w:r>
        <w:rPr>
          <w:rFonts w:ascii="Verdana" w:hAnsi="Verdana" w:cs="Arial"/>
          <w:bCs/>
          <w:sz w:val="20"/>
          <w:szCs w:val="20"/>
        </w:rPr>
        <w:t>,</w:t>
      </w:r>
      <w:r w:rsidR="00AE2F20" w:rsidRPr="00C052E5">
        <w:rPr>
          <w:rFonts w:ascii="Verdana" w:hAnsi="Verdana" w:cs="Arial"/>
          <w:bCs/>
          <w:sz w:val="20"/>
          <w:szCs w:val="20"/>
        </w:rPr>
        <w:t xml:space="preserve"> el cual debe ser llenado de forma electrónica en hoja de cálculo en Excel especial</w:t>
      </w:r>
      <w:r>
        <w:rPr>
          <w:rFonts w:ascii="Verdana" w:hAnsi="Verdana" w:cs="Arial"/>
          <w:bCs/>
          <w:sz w:val="20"/>
          <w:szCs w:val="20"/>
        </w:rPr>
        <w:t>,</w:t>
      </w:r>
      <w:r w:rsidR="00AE2F20" w:rsidRPr="00C052E5">
        <w:rPr>
          <w:rFonts w:ascii="Verdana" w:hAnsi="Verdana" w:cs="Arial"/>
          <w:bCs/>
          <w:sz w:val="20"/>
          <w:szCs w:val="20"/>
        </w:rPr>
        <w:t xml:space="preserve"> en la cual se encuentra la existencia de</w:t>
      </w:r>
      <w:r w:rsidR="00887DFA">
        <w:rPr>
          <w:rFonts w:ascii="Verdana" w:hAnsi="Verdana" w:cs="Arial"/>
          <w:bCs/>
          <w:sz w:val="20"/>
          <w:szCs w:val="20"/>
        </w:rPr>
        <w:t xml:space="preserve"> </w:t>
      </w:r>
      <w:r w:rsidR="00C46277">
        <w:rPr>
          <w:rFonts w:ascii="Verdana" w:hAnsi="Verdana" w:cs="Arial"/>
          <w:bCs/>
          <w:sz w:val="20"/>
          <w:szCs w:val="20"/>
        </w:rPr>
        <w:t>estos</w:t>
      </w:r>
      <w:r w:rsidR="00AE2F20" w:rsidRPr="00C052E5">
        <w:rPr>
          <w:rFonts w:ascii="Verdana" w:hAnsi="Verdana" w:cs="Arial"/>
          <w:bCs/>
          <w:sz w:val="20"/>
          <w:szCs w:val="20"/>
        </w:rPr>
        <w:t xml:space="preserve"> en forma alfabética.</w:t>
      </w:r>
    </w:p>
    <w:p w14:paraId="5F539700" w14:textId="77777777" w:rsidR="00AE2F20" w:rsidRPr="00C052E5" w:rsidRDefault="00AE2F20" w:rsidP="00AE2F20">
      <w:pPr>
        <w:spacing w:after="0"/>
        <w:jc w:val="both"/>
        <w:rPr>
          <w:rFonts w:ascii="Verdana" w:hAnsi="Verdana" w:cs="Arial"/>
          <w:bCs/>
          <w:sz w:val="20"/>
          <w:szCs w:val="20"/>
        </w:rPr>
      </w:pPr>
    </w:p>
    <w:p w14:paraId="12C7A62D" w14:textId="21479180" w:rsidR="001D64BC" w:rsidRDefault="001D64BC" w:rsidP="00AE2F20">
      <w:pPr>
        <w:spacing w:after="0"/>
        <w:jc w:val="both"/>
        <w:rPr>
          <w:rFonts w:ascii="Verdana" w:hAnsi="Verdana" w:cs="Arial"/>
          <w:bCs/>
          <w:sz w:val="20"/>
          <w:szCs w:val="20"/>
        </w:rPr>
      </w:pPr>
      <w:r>
        <w:rPr>
          <w:rFonts w:ascii="Verdana" w:hAnsi="Verdana" w:cs="Arial"/>
          <w:bCs/>
          <w:sz w:val="20"/>
          <w:szCs w:val="20"/>
        </w:rPr>
        <w:t>Para llenar la requisición</w:t>
      </w:r>
      <w:r w:rsidR="00E53006">
        <w:rPr>
          <w:rFonts w:ascii="Verdana" w:hAnsi="Verdana" w:cs="Arial"/>
          <w:bCs/>
          <w:sz w:val="20"/>
          <w:szCs w:val="20"/>
        </w:rPr>
        <w:t xml:space="preserve"> en formato electrónico se</w:t>
      </w:r>
      <w:r>
        <w:rPr>
          <w:rFonts w:ascii="Verdana" w:hAnsi="Verdana" w:cs="Arial"/>
          <w:bCs/>
          <w:sz w:val="20"/>
          <w:szCs w:val="20"/>
        </w:rPr>
        <w:t xml:space="preserve"> debe observarse lo siguiente:</w:t>
      </w:r>
    </w:p>
    <w:p w14:paraId="31517AE1" w14:textId="77777777" w:rsidR="001D64BC" w:rsidRDefault="001D64BC" w:rsidP="00AE2F20">
      <w:pPr>
        <w:spacing w:after="0"/>
        <w:jc w:val="both"/>
        <w:rPr>
          <w:rFonts w:ascii="Verdana" w:hAnsi="Verdana" w:cs="Arial"/>
          <w:bCs/>
          <w:sz w:val="20"/>
          <w:szCs w:val="20"/>
        </w:rPr>
      </w:pPr>
    </w:p>
    <w:p w14:paraId="24D4D403" w14:textId="73B95F9C" w:rsidR="00AE2F20" w:rsidRPr="008B0037" w:rsidRDefault="00CE560F" w:rsidP="008B0037">
      <w:pPr>
        <w:pStyle w:val="Prrafodelista"/>
        <w:numPr>
          <w:ilvl w:val="0"/>
          <w:numId w:val="20"/>
        </w:numPr>
        <w:jc w:val="both"/>
        <w:rPr>
          <w:rFonts w:ascii="Verdana" w:hAnsi="Verdana" w:cs="Arial"/>
          <w:bCs/>
        </w:rPr>
      </w:pPr>
      <w:r w:rsidRPr="008B0037">
        <w:rPr>
          <w:rFonts w:ascii="Verdana" w:hAnsi="Verdana" w:cs="Arial"/>
          <w:bCs/>
        </w:rPr>
        <w:t>El</w:t>
      </w:r>
      <w:r w:rsidR="00AE2F20" w:rsidRPr="008B0037">
        <w:rPr>
          <w:rFonts w:ascii="Verdana" w:hAnsi="Verdana" w:cs="Arial"/>
          <w:bCs/>
        </w:rPr>
        <w:t xml:space="preserve"> Encargado de Almacén envía el formato actualizado de Requisición de Materiales.</w:t>
      </w:r>
    </w:p>
    <w:p w14:paraId="7DD1C682" w14:textId="77777777" w:rsidR="008B0037" w:rsidRPr="008B0037" w:rsidRDefault="008B0037" w:rsidP="008B0037">
      <w:pPr>
        <w:pStyle w:val="Prrafodelista"/>
        <w:ind w:left="720"/>
        <w:jc w:val="both"/>
        <w:rPr>
          <w:rFonts w:ascii="Verdana" w:hAnsi="Verdana" w:cs="Arial"/>
          <w:bCs/>
        </w:rPr>
      </w:pPr>
    </w:p>
    <w:p w14:paraId="13D637FB" w14:textId="52662D79" w:rsidR="00AE2F20" w:rsidRPr="008B0037" w:rsidRDefault="00CE560F" w:rsidP="008B0037">
      <w:pPr>
        <w:pStyle w:val="Prrafodelista"/>
        <w:numPr>
          <w:ilvl w:val="0"/>
          <w:numId w:val="20"/>
        </w:numPr>
        <w:jc w:val="both"/>
        <w:rPr>
          <w:rFonts w:ascii="Verdana" w:hAnsi="Verdana" w:cs="Arial"/>
          <w:bCs/>
        </w:rPr>
      </w:pPr>
      <w:r w:rsidRPr="008B0037">
        <w:rPr>
          <w:rFonts w:ascii="Verdana" w:hAnsi="Verdana" w:cs="Arial"/>
          <w:bCs/>
        </w:rPr>
        <w:t xml:space="preserve">La </w:t>
      </w:r>
      <w:r w:rsidR="00AE2F20" w:rsidRPr="008B0037">
        <w:rPr>
          <w:rFonts w:ascii="Verdana" w:hAnsi="Verdana" w:cs="Arial"/>
          <w:bCs/>
        </w:rPr>
        <w:t xml:space="preserve">Dirección, Departamento, Unidad: Traslada a encargado de Almacén vía correo la requisición de materiales. </w:t>
      </w:r>
    </w:p>
    <w:p w14:paraId="7B271A62" w14:textId="77777777" w:rsidR="008B0037" w:rsidRPr="008B0037" w:rsidRDefault="008B0037" w:rsidP="008B0037">
      <w:pPr>
        <w:pStyle w:val="Prrafodelista"/>
        <w:rPr>
          <w:rFonts w:ascii="Verdana" w:hAnsi="Verdana" w:cs="Arial"/>
          <w:bCs/>
        </w:rPr>
      </w:pPr>
    </w:p>
    <w:p w14:paraId="1C2E5733" w14:textId="0A6B4D3D" w:rsidR="00AE2F20" w:rsidRPr="008B0037" w:rsidRDefault="00CE560F" w:rsidP="008B0037">
      <w:pPr>
        <w:pStyle w:val="Prrafodelista"/>
        <w:numPr>
          <w:ilvl w:val="0"/>
          <w:numId w:val="20"/>
        </w:numPr>
        <w:jc w:val="both"/>
        <w:rPr>
          <w:rFonts w:ascii="Verdana" w:hAnsi="Verdana" w:cs="Arial"/>
          <w:bCs/>
        </w:rPr>
      </w:pPr>
      <w:r w:rsidRPr="008B0037">
        <w:rPr>
          <w:rFonts w:ascii="Verdana" w:hAnsi="Verdana" w:cs="Arial"/>
          <w:bCs/>
        </w:rPr>
        <w:t>E</w:t>
      </w:r>
      <w:r w:rsidR="00AE2F20" w:rsidRPr="008B0037">
        <w:rPr>
          <w:rFonts w:ascii="Verdana" w:hAnsi="Verdana" w:cs="Arial"/>
          <w:bCs/>
        </w:rPr>
        <w:t xml:space="preserve">l Encargado de Almacén, verifica la disponibilidad de materiales y si esta correcta la requisición </w:t>
      </w:r>
      <w:r w:rsidRPr="008B0037">
        <w:rPr>
          <w:rFonts w:ascii="Verdana" w:hAnsi="Verdana" w:cs="Arial"/>
          <w:bCs/>
        </w:rPr>
        <w:t>la</w:t>
      </w:r>
      <w:r w:rsidR="00AE2F20" w:rsidRPr="008B0037">
        <w:rPr>
          <w:rFonts w:ascii="Verdana" w:hAnsi="Verdana" w:cs="Arial"/>
          <w:bCs/>
        </w:rPr>
        <w:t xml:space="preserve"> traslada a</w:t>
      </w:r>
      <w:r w:rsidRPr="008B0037">
        <w:rPr>
          <w:rFonts w:ascii="Verdana" w:hAnsi="Verdana" w:cs="Arial"/>
          <w:bCs/>
        </w:rPr>
        <w:t>l J</w:t>
      </w:r>
      <w:r w:rsidR="00AE2F20" w:rsidRPr="008B0037">
        <w:rPr>
          <w:rFonts w:ascii="Verdana" w:hAnsi="Verdana" w:cs="Arial"/>
          <w:bCs/>
        </w:rPr>
        <w:t>efe Administrativo para su aprobación, si no está correct</w:t>
      </w:r>
      <w:r w:rsidR="007B6CE4" w:rsidRPr="008B0037">
        <w:rPr>
          <w:rFonts w:ascii="Verdana" w:hAnsi="Verdana" w:cs="Arial"/>
          <w:bCs/>
        </w:rPr>
        <w:t>a</w:t>
      </w:r>
      <w:r w:rsidR="00AE2F20" w:rsidRPr="008B0037">
        <w:rPr>
          <w:rFonts w:ascii="Verdana" w:hAnsi="Verdana" w:cs="Arial"/>
          <w:bCs/>
        </w:rPr>
        <w:t xml:space="preserve"> regresa a Dirección, Departamento o Unidad para que realicen </w:t>
      </w:r>
      <w:r w:rsidRPr="008B0037">
        <w:rPr>
          <w:rFonts w:ascii="Verdana" w:hAnsi="Verdana" w:cs="Arial"/>
          <w:bCs/>
        </w:rPr>
        <w:t xml:space="preserve">las </w:t>
      </w:r>
      <w:r w:rsidR="00AE2F20" w:rsidRPr="008B0037">
        <w:rPr>
          <w:rFonts w:ascii="Verdana" w:hAnsi="Verdana" w:cs="Arial"/>
          <w:bCs/>
        </w:rPr>
        <w:t xml:space="preserve">correcciones </w:t>
      </w:r>
      <w:r w:rsidRPr="008B0037">
        <w:rPr>
          <w:rFonts w:ascii="Verdana" w:hAnsi="Verdana" w:cs="Arial"/>
          <w:bCs/>
        </w:rPr>
        <w:t>respectivas.</w:t>
      </w:r>
    </w:p>
    <w:p w14:paraId="725D9007" w14:textId="77777777" w:rsidR="008B0037" w:rsidRPr="008B0037" w:rsidRDefault="008B0037" w:rsidP="008B0037">
      <w:pPr>
        <w:pStyle w:val="Prrafodelista"/>
        <w:ind w:left="720"/>
        <w:jc w:val="both"/>
        <w:rPr>
          <w:rFonts w:ascii="Verdana" w:hAnsi="Verdana" w:cs="Arial"/>
          <w:bCs/>
        </w:rPr>
      </w:pPr>
    </w:p>
    <w:p w14:paraId="69F656D8" w14:textId="02A3DC95" w:rsidR="00C46277" w:rsidRDefault="00AE2F20" w:rsidP="00C46277">
      <w:pPr>
        <w:pStyle w:val="Prrafodelista"/>
        <w:numPr>
          <w:ilvl w:val="0"/>
          <w:numId w:val="20"/>
        </w:numPr>
        <w:jc w:val="both"/>
        <w:rPr>
          <w:rFonts w:ascii="Verdana" w:hAnsi="Verdana" w:cs="Arial"/>
          <w:bCs/>
        </w:rPr>
      </w:pPr>
      <w:r w:rsidRPr="008B0037">
        <w:rPr>
          <w:rFonts w:ascii="Verdana" w:hAnsi="Verdana" w:cs="Arial"/>
          <w:bCs/>
        </w:rPr>
        <w:t xml:space="preserve">Se imprime la requisición en formas oficiales y </w:t>
      </w:r>
      <w:r w:rsidR="007B6CE4" w:rsidRPr="008B0037">
        <w:rPr>
          <w:rFonts w:ascii="Verdana" w:hAnsi="Verdana" w:cs="Arial"/>
          <w:bCs/>
        </w:rPr>
        <w:t>se procede a la gestión de firmas.</w:t>
      </w:r>
    </w:p>
    <w:p w14:paraId="5AB06AD5" w14:textId="77777777" w:rsidR="00C46277" w:rsidRPr="00C46277" w:rsidRDefault="00C46277" w:rsidP="00C46277">
      <w:pPr>
        <w:pStyle w:val="Prrafodelista"/>
        <w:rPr>
          <w:rFonts w:ascii="Verdana" w:hAnsi="Verdana" w:cs="Arial"/>
          <w:bCs/>
        </w:rPr>
      </w:pPr>
    </w:p>
    <w:p w14:paraId="6351F853" w14:textId="77777777" w:rsidR="00C46277" w:rsidRPr="00C46277" w:rsidRDefault="00C46277" w:rsidP="00C46277">
      <w:pPr>
        <w:pStyle w:val="Prrafodelista"/>
        <w:ind w:left="720"/>
        <w:jc w:val="both"/>
        <w:rPr>
          <w:rFonts w:ascii="Verdana" w:hAnsi="Verdana" w:cs="Arial"/>
          <w:bCs/>
        </w:rPr>
      </w:pPr>
    </w:p>
    <w:p w14:paraId="48D9F59F" w14:textId="0C18B76C" w:rsidR="007B6CE4" w:rsidRPr="008B0037" w:rsidRDefault="007B6CE4" w:rsidP="008B0037">
      <w:pPr>
        <w:pStyle w:val="Prrafodelista"/>
        <w:numPr>
          <w:ilvl w:val="0"/>
          <w:numId w:val="20"/>
        </w:numPr>
        <w:jc w:val="both"/>
        <w:rPr>
          <w:rFonts w:ascii="Verdana" w:hAnsi="Verdana" w:cs="Arial"/>
          <w:bCs/>
        </w:rPr>
      </w:pPr>
      <w:r w:rsidRPr="008B0037">
        <w:rPr>
          <w:rFonts w:ascii="Verdana" w:hAnsi="Verdana" w:cs="Arial"/>
          <w:bCs/>
        </w:rPr>
        <w:t xml:space="preserve">Autorizada la requisición impresa, con sus firmas completas, el </w:t>
      </w:r>
      <w:r w:rsidR="00111153" w:rsidRPr="008B0037">
        <w:rPr>
          <w:rFonts w:ascii="Verdana" w:hAnsi="Verdana" w:cs="Arial"/>
          <w:bCs/>
        </w:rPr>
        <w:t>Encargado procede</w:t>
      </w:r>
      <w:r w:rsidRPr="008B0037">
        <w:rPr>
          <w:rFonts w:ascii="Verdana" w:hAnsi="Verdana" w:cs="Arial"/>
          <w:bCs/>
        </w:rPr>
        <w:t xml:space="preserve"> al Despacho de los productos.</w:t>
      </w:r>
    </w:p>
    <w:p w14:paraId="65EB39E3" w14:textId="77777777" w:rsidR="008B0037" w:rsidRPr="008B0037" w:rsidRDefault="008B0037" w:rsidP="008B0037">
      <w:pPr>
        <w:pStyle w:val="Prrafodelista"/>
        <w:ind w:left="720"/>
        <w:jc w:val="both"/>
        <w:rPr>
          <w:rFonts w:ascii="Verdana" w:hAnsi="Verdana" w:cs="Arial"/>
          <w:bCs/>
        </w:rPr>
      </w:pPr>
    </w:p>
    <w:p w14:paraId="3A7C6CBA" w14:textId="44482CB3" w:rsidR="00AE2F20" w:rsidRPr="008B0037" w:rsidRDefault="007B6CE4" w:rsidP="008B0037">
      <w:pPr>
        <w:pStyle w:val="Prrafodelista"/>
        <w:numPr>
          <w:ilvl w:val="0"/>
          <w:numId w:val="20"/>
        </w:numPr>
        <w:jc w:val="both"/>
        <w:rPr>
          <w:rFonts w:ascii="Verdana" w:hAnsi="Verdana" w:cs="Arial"/>
          <w:bCs/>
        </w:rPr>
      </w:pPr>
      <w:r w:rsidRPr="008B0037">
        <w:rPr>
          <w:rFonts w:ascii="Verdana" w:hAnsi="Verdana" w:cs="Arial"/>
          <w:bCs/>
        </w:rPr>
        <w:t>E</w:t>
      </w:r>
      <w:r w:rsidR="00AE2F20" w:rsidRPr="008B0037">
        <w:rPr>
          <w:rFonts w:ascii="Verdana" w:hAnsi="Verdana" w:cs="Arial"/>
          <w:bCs/>
        </w:rPr>
        <w:t>l encargo de Almacén firma despachado y la Dirección, Departamento o Unidad firma de recibido</w:t>
      </w:r>
      <w:r w:rsidR="008B0037">
        <w:rPr>
          <w:rFonts w:ascii="Verdana" w:hAnsi="Verdana" w:cs="Arial"/>
          <w:bCs/>
        </w:rPr>
        <w:t>.</w:t>
      </w:r>
    </w:p>
    <w:p w14:paraId="2837751F" w14:textId="77777777" w:rsidR="007B6CE4" w:rsidRDefault="007B6CE4" w:rsidP="00AE2F20">
      <w:pPr>
        <w:spacing w:after="0"/>
        <w:jc w:val="both"/>
        <w:rPr>
          <w:rFonts w:ascii="Verdana" w:hAnsi="Verdana" w:cs="Arial"/>
          <w:bCs/>
          <w:sz w:val="20"/>
          <w:szCs w:val="20"/>
        </w:rPr>
      </w:pPr>
    </w:p>
    <w:p w14:paraId="5263FD20" w14:textId="566A821B" w:rsidR="00AE2F20" w:rsidRPr="008B0037" w:rsidRDefault="007B6CE4" w:rsidP="008B0037">
      <w:pPr>
        <w:pStyle w:val="Prrafodelista"/>
        <w:numPr>
          <w:ilvl w:val="0"/>
          <w:numId w:val="20"/>
        </w:numPr>
        <w:jc w:val="both"/>
        <w:rPr>
          <w:rFonts w:ascii="Verdana" w:hAnsi="Verdana" w:cs="Arial"/>
          <w:bCs/>
        </w:rPr>
      </w:pPr>
      <w:r w:rsidRPr="008B0037">
        <w:rPr>
          <w:rFonts w:ascii="Verdana" w:hAnsi="Verdana" w:cs="Arial"/>
          <w:bCs/>
        </w:rPr>
        <w:t>El Encargado</w:t>
      </w:r>
      <w:r w:rsidR="00AE2F20" w:rsidRPr="008B0037">
        <w:rPr>
          <w:rFonts w:ascii="Verdana" w:hAnsi="Verdana" w:cs="Arial"/>
          <w:bCs/>
        </w:rPr>
        <w:t xml:space="preserve"> procede a dar una copia de la requisición </w:t>
      </w:r>
      <w:r w:rsidRPr="008B0037">
        <w:rPr>
          <w:rFonts w:ascii="Verdana" w:hAnsi="Verdana" w:cs="Arial"/>
          <w:bCs/>
        </w:rPr>
        <w:t xml:space="preserve">a </w:t>
      </w:r>
      <w:r w:rsidR="00AE2F20" w:rsidRPr="008B0037">
        <w:rPr>
          <w:rFonts w:ascii="Verdana" w:hAnsi="Verdana" w:cs="Arial"/>
          <w:bCs/>
        </w:rPr>
        <w:t xml:space="preserve">la Dirección, Departamento o </w:t>
      </w:r>
      <w:r w:rsidRPr="008B0037">
        <w:rPr>
          <w:rFonts w:ascii="Verdana" w:hAnsi="Verdana" w:cs="Arial"/>
          <w:bCs/>
        </w:rPr>
        <w:t>U</w:t>
      </w:r>
      <w:r w:rsidR="00AE2F20" w:rsidRPr="008B0037">
        <w:rPr>
          <w:rFonts w:ascii="Verdana" w:hAnsi="Verdana" w:cs="Arial"/>
          <w:bCs/>
        </w:rPr>
        <w:t xml:space="preserve">nidad solicitante. </w:t>
      </w:r>
    </w:p>
    <w:p w14:paraId="4795BC6D" w14:textId="77777777" w:rsidR="008B0037" w:rsidRPr="008B0037" w:rsidRDefault="008B0037" w:rsidP="008B0037">
      <w:pPr>
        <w:pStyle w:val="Prrafodelista"/>
        <w:ind w:left="720"/>
        <w:jc w:val="both"/>
        <w:rPr>
          <w:rFonts w:ascii="Verdana" w:hAnsi="Verdana" w:cs="Arial"/>
          <w:bCs/>
        </w:rPr>
      </w:pPr>
    </w:p>
    <w:p w14:paraId="4194F2F0" w14:textId="77777777" w:rsidR="00BB320D" w:rsidRPr="00C052E5" w:rsidRDefault="00BB320D" w:rsidP="009E50CD">
      <w:pPr>
        <w:spacing w:after="0"/>
        <w:jc w:val="both"/>
        <w:rPr>
          <w:rFonts w:ascii="Verdana" w:hAnsi="Verdana" w:cs="Arial"/>
          <w:bCs/>
          <w:sz w:val="20"/>
          <w:szCs w:val="20"/>
        </w:rPr>
      </w:pPr>
    </w:p>
    <w:p w14:paraId="5A9D457F" w14:textId="0C10D560" w:rsidR="00AE2F20" w:rsidRPr="00833453" w:rsidRDefault="00AE2F20" w:rsidP="00833453">
      <w:pPr>
        <w:rPr>
          <w:rFonts w:ascii="Verdana" w:hAnsi="Verdana" w:cs="Arial"/>
          <w:b/>
          <w:bCs/>
          <w:sz w:val="20"/>
          <w:szCs w:val="20"/>
          <w:lang w:val="es-ES" w:eastAsia="es-ES"/>
        </w:rPr>
      </w:pPr>
      <w:bookmarkStart w:id="61" w:name="_Toc103533349"/>
      <w:r w:rsidRPr="00833453">
        <w:rPr>
          <w:rFonts w:ascii="Verdana" w:hAnsi="Verdana" w:cs="Arial"/>
          <w:b/>
          <w:bCs/>
          <w:sz w:val="20"/>
          <w:szCs w:val="20"/>
          <w:lang w:val="es-ES" w:eastAsia="es-ES"/>
        </w:rPr>
        <w:t>1</w:t>
      </w:r>
      <w:r w:rsidR="0008108E" w:rsidRPr="00833453">
        <w:rPr>
          <w:rFonts w:ascii="Verdana" w:hAnsi="Verdana" w:cs="Arial"/>
          <w:b/>
          <w:bCs/>
          <w:sz w:val="20"/>
          <w:szCs w:val="20"/>
          <w:lang w:val="es-ES" w:eastAsia="es-ES"/>
        </w:rPr>
        <w:t>4</w:t>
      </w:r>
      <w:r w:rsidRPr="00833453">
        <w:rPr>
          <w:rFonts w:ascii="Verdana" w:hAnsi="Verdana" w:cs="Arial"/>
          <w:b/>
          <w:bCs/>
          <w:sz w:val="20"/>
          <w:szCs w:val="20"/>
          <w:lang w:val="es-ES" w:eastAsia="es-ES"/>
        </w:rPr>
        <w:t>.2</w:t>
      </w:r>
      <w:r w:rsidR="00872C0C" w:rsidRPr="00833453">
        <w:rPr>
          <w:rFonts w:ascii="Verdana" w:hAnsi="Verdana" w:cs="Arial"/>
          <w:b/>
          <w:bCs/>
          <w:sz w:val="20"/>
          <w:szCs w:val="20"/>
          <w:lang w:val="es-ES" w:eastAsia="es-ES"/>
        </w:rPr>
        <w:t>.1</w:t>
      </w:r>
      <w:r w:rsidRPr="00833453">
        <w:rPr>
          <w:rFonts w:ascii="Verdana" w:hAnsi="Verdana" w:cs="Arial"/>
          <w:sz w:val="20"/>
          <w:szCs w:val="20"/>
          <w:lang w:val="es-ES" w:eastAsia="es-ES"/>
        </w:rPr>
        <w:t xml:space="preserve"> </w:t>
      </w:r>
      <w:r w:rsidRPr="00833453">
        <w:rPr>
          <w:rStyle w:val="Ttulo2Car"/>
          <w:rFonts w:eastAsiaTheme="minorHAnsi"/>
          <w:iCs w:val="0"/>
          <w:szCs w:val="20"/>
        </w:rPr>
        <w:t xml:space="preserve">MATRIZ </w:t>
      </w:r>
      <w:r w:rsidR="005153C3" w:rsidRPr="00833453">
        <w:rPr>
          <w:rStyle w:val="Ttulo2Car"/>
          <w:rFonts w:eastAsiaTheme="minorHAnsi"/>
          <w:iCs w:val="0"/>
          <w:szCs w:val="20"/>
        </w:rPr>
        <w:t xml:space="preserve">DE </w:t>
      </w:r>
      <w:r w:rsidR="00111153" w:rsidRPr="00833453">
        <w:rPr>
          <w:rStyle w:val="Ttulo2Car"/>
          <w:rFonts w:eastAsiaTheme="minorHAnsi"/>
          <w:iCs w:val="0"/>
          <w:szCs w:val="20"/>
        </w:rPr>
        <w:t>PROCEDIMIENTO</w:t>
      </w:r>
      <w:r w:rsidRPr="00833453">
        <w:rPr>
          <w:rStyle w:val="Ttulo2Car"/>
          <w:rFonts w:eastAsiaTheme="minorHAnsi"/>
          <w:iCs w:val="0"/>
          <w:szCs w:val="20"/>
        </w:rPr>
        <w:t xml:space="preserve"> DE </w:t>
      </w:r>
      <w:bookmarkEnd w:id="61"/>
      <w:r w:rsidR="003D41EC" w:rsidRPr="00833453">
        <w:rPr>
          <w:rFonts w:ascii="Verdana" w:hAnsi="Verdana"/>
          <w:b/>
          <w:bCs/>
          <w:sz w:val="20"/>
          <w:szCs w:val="20"/>
          <w:shd w:val="clear" w:color="auto" w:fill="FFFFFF"/>
        </w:rPr>
        <w:t>ENTREGA DE MATERIALES, BIENES Y SUMINISTROS DEL ALMACÉN DE LA COPADEH</w:t>
      </w:r>
    </w:p>
    <w:tbl>
      <w:tblPr>
        <w:tblStyle w:val="Tablaconcuadrcula"/>
        <w:tblW w:w="8897" w:type="dxa"/>
        <w:tblInd w:w="-147" w:type="dxa"/>
        <w:tblLook w:val="04A0" w:firstRow="1" w:lastRow="0" w:firstColumn="1" w:lastColumn="0" w:noHBand="0" w:noVBand="1"/>
      </w:tblPr>
      <w:tblGrid>
        <w:gridCol w:w="595"/>
        <w:gridCol w:w="3726"/>
        <w:gridCol w:w="4576"/>
      </w:tblGrid>
      <w:tr w:rsidR="00AE2F20" w:rsidRPr="00C052E5" w14:paraId="0B98ECB4" w14:textId="77777777" w:rsidTr="007353F1">
        <w:tc>
          <w:tcPr>
            <w:tcW w:w="595" w:type="dxa"/>
            <w:shd w:val="clear" w:color="auto" w:fill="D9D9D9" w:themeFill="background1" w:themeFillShade="D9"/>
          </w:tcPr>
          <w:p w14:paraId="5E800D20" w14:textId="77777777" w:rsidR="00AE2F20" w:rsidRPr="00C052E5" w:rsidRDefault="00AE2F20" w:rsidP="007353F1">
            <w:pPr>
              <w:autoSpaceDE w:val="0"/>
              <w:autoSpaceDN w:val="0"/>
              <w:adjustRightInd w:val="0"/>
              <w:spacing w:line="276" w:lineRule="auto"/>
              <w:jc w:val="center"/>
              <w:rPr>
                <w:rFonts w:ascii="Verdana" w:hAnsi="Verdana" w:cs="Arial"/>
                <w:b/>
                <w:sz w:val="20"/>
                <w:szCs w:val="20"/>
              </w:rPr>
            </w:pPr>
            <w:r w:rsidRPr="00C052E5">
              <w:rPr>
                <w:rFonts w:ascii="Verdana" w:hAnsi="Verdana" w:cs="Arial"/>
                <w:b/>
                <w:bCs/>
                <w:sz w:val="20"/>
                <w:szCs w:val="20"/>
              </w:rPr>
              <w:t>No.</w:t>
            </w:r>
          </w:p>
        </w:tc>
        <w:tc>
          <w:tcPr>
            <w:tcW w:w="3726" w:type="dxa"/>
            <w:shd w:val="clear" w:color="auto" w:fill="D9D9D9" w:themeFill="background1" w:themeFillShade="D9"/>
          </w:tcPr>
          <w:p w14:paraId="71847C5C" w14:textId="77777777" w:rsidR="00AE2F20" w:rsidRPr="00C052E5" w:rsidRDefault="00AE2F20" w:rsidP="007353F1">
            <w:pPr>
              <w:autoSpaceDE w:val="0"/>
              <w:autoSpaceDN w:val="0"/>
              <w:adjustRightInd w:val="0"/>
              <w:spacing w:line="276" w:lineRule="auto"/>
              <w:jc w:val="center"/>
              <w:rPr>
                <w:rFonts w:ascii="Verdana" w:hAnsi="Verdana" w:cs="Arial"/>
                <w:b/>
                <w:bCs/>
                <w:sz w:val="20"/>
                <w:szCs w:val="20"/>
              </w:rPr>
            </w:pPr>
            <w:r w:rsidRPr="00C052E5">
              <w:rPr>
                <w:rFonts w:ascii="Verdana" w:hAnsi="Verdana" w:cs="Arial"/>
                <w:b/>
                <w:bCs/>
                <w:sz w:val="20"/>
                <w:szCs w:val="20"/>
              </w:rPr>
              <w:t>RESPONSABLE</w:t>
            </w:r>
          </w:p>
          <w:p w14:paraId="02A3B94E" w14:textId="77777777" w:rsidR="00AE2F20" w:rsidRPr="00C052E5" w:rsidRDefault="00AE2F20" w:rsidP="007353F1">
            <w:pPr>
              <w:autoSpaceDE w:val="0"/>
              <w:autoSpaceDN w:val="0"/>
              <w:adjustRightInd w:val="0"/>
              <w:spacing w:line="276" w:lineRule="auto"/>
              <w:jc w:val="center"/>
              <w:rPr>
                <w:rFonts w:ascii="Verdana" w:hAnsi="Verdana" w:cs="Arial"/>
                <w:b/>
                <w:sz w:val="20"/>
                <w:szCs w:val="20"/>
              </w:rPr>
            </w:pPr>
          </w:p>
        </w:tc>
        <w:tc>
          <w:tcPr>
            <w:tcW w:w="4576" w:type="dxa"/>
            <w:shd w:val="clear" w:color="auto" w:fill="D9D9D9" w:themeFill="background1" w:themeFillShade="D9"/>
          </w:tcPr>
          <w:p w14:paraId="5E089DC1" w14:textId="63E24D7D" w:rsidR="00AE2F20" w:rsidRPr="00C052E5" w:rsidRDefault="00EB143E" w:rsidP="007353F1">
            <w:pPr>
              <w:autoSpaceDE w:val="0"/>
              <w:autoSpaceDN w:val="0"/>
              <w:adjustRightInd w:val="0"/>
              <w:spacing w:line="276" w:lineRule="auto"/>
              <w:jc w:val="center"/>
              <w:rPr>
                <w:rFonts w:ascii="Verdana" w:hAnsi="Verdana" w:cs="Arial"/>
                <w:b/>
                <w:sz w:val="20"/>
                <w:szCs w:val="20"/>
              </w:rPr>
            </w:pPr>
            <w:r w:rsidRPr="00C052E5">
              <w:rPr>
                <w:rFonts w:ascii="Verdana" w:hAnsi="Verdana" w:cs="Arial"/>
                <w:b/>
                <w:bCs/>
                <w:sz w:val="20"/>
                <w:szCs w:val="20"/>
              </w:rPr>
              <w:t>DESCRIPCIÓN</w:t>
            </w:r>
            <w:r w:rsidR="00AE2F20" w:rsidRPr="00C052E5">
              <w:rPr>
                <w:rFonts w:ascii="Verdana" w:hAnsi="Verdana" w:cs="Arial"/>
                <w:b/>
                <w:bCs/>
                <w:sz w:val="20"/>
                <w:szCs w:val="20"/>
              </w:rPr>
              <w:t xml:space="preserve"> DE LAS ACTIVIDADES</w:t>
            </w:r>
          </w:p>
        </w:tc>
      </w:tr>
      <w:tr w:rsidR="00AE2F20" w:rsidRPr="00C052E5" w14:paraId="07CB9BA5" w14:textId="77777777" w:rsidTr="007353F1">
        <w:tc>
          <w:tcPr>
            <w:tcW w:w="595" w:type="dxa"/>
          </w:tcPr>
          <w:p w14:paraId="04BD7BFA" w14:textId="77777777" w:rsidR="00AE2F20" w:rsidRPr="00C052E5" w:rsidRDefault="00AE2F20" w:rsidP="007353F1">
            <w:pPr>
              <w:autoSpaceDE w:val="0"/>
              <w:autoSpaceDN w:val="0"/>
              <w:adjustRightInd w:val="0"/>
              <w:spacing w:line="276" w:lineRule="auto"/>
              <w:jc w:val="center"/>
              <w:rPr>
                <w:rFonts w:ascii="Verdana" w:hAnsi="Verdana" w:cs="Arial"/>
                <w:b/>
                <w:sz w:val="20"/>
                <w:szCs w:val="20"/>
              </w:rPr>
            </w:pPr>
            <w:r w:rsidRPr="00C052E5">
              <w:rPr>
                <w:rFonts w:ascii="Verdana" w:hAnsi="Verdana" w:cs="Arial"/>
                <w:b/>
                <w:sz w:val="20"/>
                <w:szCs w:val="20"/>
              </w:rPr>
              <w:t>1.</w:t>
            </w:r>
          </w:p>
        </w:tc>
        <w:tc>
          <w:tcPr>
            <w:tcW w:w="3726" w:type="dxa"/>
          </w:tcPr>
          <w:p w14:paraId="7449DD57" w14:textId="77777777" w:rsidR="00AE2F20" w:rsidRPr="00C052E5" w:rsidRDefault="00AE2F20" w:rsidP="007353F1">
            <w:pPr>
              <w:autoSpaceDE w:val="0"/>
              <w:autoSpaceDN w:val="0"/>
              <w:adjustRightInd w:val="0"/>
              <w:spacing w:line="276" w:lineRule="auto"/>
              <w:jc w:val="both"/>
              <w:rPr>
                <w:rFonts w:ascii="Verdana" w:hAnsi="Verdana" w:cs="Arial"/>
                <w:b/>
                <w:sz w:val="20"/>
                <w:szCs w:val="20"/>
              </w:rPr>
            </w:pPr>
            <w:r w:rsidRPr="00C052E5">
              <w:rPr>
                <w:rFonts w:ascii="Verdana" w:hAnsi="Verdana" w:cs="Arial"/>
                <w:b/>
                <w:sz w:val="20"/>
                <w:szCs w:val="20"/>
              </w:rPr>
              <w:t>Encargado de Almacén</w:t>
            </w:r>
          </w:p>
        </w:tc>
        <w:tc>
          <w:tcPr>
            <w:tcW w:w="4576" w:type="dxa"/>
          </w:tcPr>
          <w:p w14:paraId="50BD434C" w14:textId="2443761A" w:rsidR="00AE2F20" w:rsidRPr="00C052E5" w:rsidRDefault="00AE2F20" w:rsidP="005133F4">
            <w:pPr>
              <w:autoSpaceDE w:val="0"/>
              <w:autoSpaceDN w:val="0"/>
              <w:adjustRightInd w:val="0"/>
              <w:spacing w:line="276" w:lineRule="auto"/>
              <w:jc w:val="both"/>
              <w:rPr>
                <w:rFonts w:ascii="Verdana" w:hAnsi="Verdana" w:cs="Arial"/>
                <w:sz w:val="20"/>
                <w:szCs w:val="20"/>
              </w:rPr>
            </w:pPr>
            <w:r w:rsidRPr="00C052E5">
              <w:rPr>
                <w:rFonts w:ascii="Verdana" w:hAnsi="Verdana" w:cs="Arial"/>
                <w:sz w:val="20"/>
                <w:szCs w:val="20"/>
              </w:rPr>
              <w:t xml:space="preserve">Envía </w:t>
            </w:r>
            <w:r>
              <w:rPr>
                <w:rFonts w:ascii="Verdana" w:hAnsi="Verdana" w:cs="Arial"/>
                <w:sz w:val="20"/>
                <w:szCs w:val="20"/>
              </w:rPr>
              <w:t xml:space="preserve">formato para </w:t>
            </w:r>
            <w:r w:rsidRPr="00C052E5">
              <w:rPr>
                <w:rFonts w:ascii="Verdana" w:hAnsi="Verdana" w:cs="Arial"/>
                <w:sz w:val="20"/>
                <w:szCs w:val="20"/>
              </w:rPr>
              <w:t>la requisición de materiales y suministros vía correo electrónico.</w:t>
            </w:r>
          </w:p>
        </w:tc>
      </w:tr>
      <w:tr w:rsidR="00AE2F20" w:rsidRPr="00C052E5" w14:paraId="72738901" w14:textId="77777777" w:rsidTr="007353F1">
        <w:tc>
          <w:tcPr>
            <w:tcW w:w="595" w:type="dxa"/>
          </w:tcPr>
          <w:p w14:paraId="291EC509" w14:textId="77777777" w:rsidR="00AE2F20" w:rsidRPr="00C052E5" w:rsidRDefault="00AE2F20" w:rsidP="007353F1">
            <w:pPr>
              <w:autoSpaceDE w:val="0"/>
              <w:autoSpaceDN w:val="0"/>
              <w:adjustRightInd w:val="0"/>
              <w:spacing w:line="276" w:lineRule="auto"/>
              <w:jc w:val="center"/>
              <w:rPr>
                <w:rFonts w:ascii="Verdana" w:hAnsi="Verdana" w:cs="Arial"/>
                <w:b/>
                <w:sz w:val="20"/>
                <w:szCs w:val="20"/>
              </w:rPr>
            </w:pPr>
            <w:r w:rsidRPr="00C052E5">
              <w:rPr>
                <w:rFonts w:ascii="Verdana" w:hAnsi="Verdana" w:cs="Arial"/>
                <w:b/>
                <w:sz w:val="20"/>
                <w:szCs w:val="20"/>
              </w:rPr>
              <w:lastRenderedPageBreak/>
              <w:t>2.</w:t>
            </w:r>
          </w:p>
        </w:tc>
        <w:tc>
          <w:tcPr>
            <w:tcW w:w="3726" w:type="dxa"/>
          </w:tcPr>
          <w:p w14:paraId="1C79B7AC" w14:textId="77777777" w:rsidR="00AE2F20" w:rsidRPr="00C052E5" w:rsidRDefault="00AE2F20" w:rsidP="007353F1">
            <w:pPr>
              <w:autoSpaceDE w:val="0"/>
              <w:autoSpaceDN w:val="0"/>
              <w:adjustRightInd w:val="0"/>
              <w:spacing w:line="276" w:lineRule="auto"/>
              <w:jc w:val="both"/>
              <w:rPr>
                <w:rFonts w:ascii="Verdana" w:hAnsi="Verdana" w:cs="Arial"/>
                <w:b/>
                <w:sz w:val="20"/>
                <w:szCs w:val="20"/>
              </w:rPr>
            </w:pPr>
            <w:r>
              <w:rPr>
                <w:rFonts w:ascii="Verdana" w:hAnsi="Verdana" w:cs="Arial"/>
                <w:b/>
                <w:sz w:val="20"/>
                <w:szCs w:val="20"/>
              </w:rPr>
              <w:t>Unidad Solicitante</w:t>
            </w:r>
          </w:p>
        </w:tc>
        <w:tc>
          <w:tcPr>
            <w:tcW w:w="4576" w:type="dxa"/>
          </w:tcPr>
          <w:p w14:paraId="04880D51" w14:textId="4C414C2C" w:rsidR="00AE2F20" w:rsidRPr="00C052E5" w:rsidRDefault="00101157" w:rsidP="005133F4">
            <w:pPr>
              <w:autoSpaceDE w:val="0"/>
              <w:autoSpaceDN w:val="0"/>
              <w:adjustRightInd w:val="0"/>
              <w:spacing w:line="276" w:lineRule="auto"/>
              <w:jc w:val="both"/>
              <w:rPr>
                <w:rFonts w:ascii="Verdana" w:hAnsi="Verdana" w:cs="Arial"/>
                <w:sz w:val="20"/>
                <w:szCs w:val="20"/>
              </w:rPr>
            </w:pPr>
            <w:r>
              <w:rPr>
                <w:rFonts w:ascii="Verdana" w:hAnsi="Verdana" w:cs="Arial"/>
                <w:sz w:val="20"/>
                <w:szCs w:val="20"/>
              </w:rPr>
              <w:t xml:space="preserve">Elabora y </w:t>
            </w:r>
            <w:r w:rsidR="0044255A">
              <w:rPr>
                <w:rFonts w:ascii="Verdana" w:hAnsi="Verdana" w:cs="Arial"/>
                <w:sz w:val="20"/>
                <w:szCs w:val="20"/>
              </w:rPr>
              <w:t>t</w:t>
            </w:r>
            <w:r w:rsidR="00AE2F20" w:rsidRPr="00C052E5">
              <w:rPr>
                <w:rFonts w:ascii="Verdana" w:hAnsi="Verdana" w:cs="Arial"/>
                <w:sz w:val="20"/>
                <w:szCs w:val="20"/>
              </w:rPr>
              <w:t>raslada la requisición</w:t>
            </w:r>
            <w:r w:rsidR="00A80651">
              <w:rPr>
                <w:rFonts w:ascii="Verdana" w:hAnsi="Verdana" w:cs="Arial"/>
                <w:sz w:val="20"/>
                <w:szCs w:val="20"/>
              </w:rPr>
              <w:t xml:space="preserve"> </w:t>
            </w:r>
            <w:r w:rsidR="00793E5F">
              <w:rPr>
                <w:rFonts w:ascii="Verdana" w:hAnsi="Verdana" w:cs="Arial"/>
                <w:sz w:val="20"/>
                <w:szCs w:val="20"/>
              </w:rPr>
              <w:t xml:space="preserve">(Anexo </w:t>
            </w:r>
            <w:r w:rsidR="00A80651">
              <w:rPr>
                <w:rFonts w:ascii="Verdana" w:hAnsi="Verdana" w:cs="Arial"/>
                <w:sz w:val="20"/>
                <w:szCs w:val="20"/>
              </w:rPr>
              <w:t>3</w:t>
            </w:r>
            <w:r w:rsidR="00793E5F">
              <w:rPr>
                <w:rFonts w:ascii="Verdana" w:hAnsi="Verdana" w:cs="Arial"/>
                <w:sz w:val="20"/>
                <w:szCs w:val="20"/>
              </w:rPr>
              <w:t>)</w:t>
            </w:r>
            <w:r w:rsidR="00AE2F20" w:rsidRPr="00C052E5">
              <w:rPr>
                <w:rFonts w:ascii="Verdana" w:hAnsi="Verdana" w:cs="Arial"/>
                <w:sz w:val="20"/>
                <w:szCs w:val="20"/>
              </w:rPr>
              <w:t xml:space="preserve"> vía correo electrónico para revisión de Almacén.</w:t>
            </w:r>
          </w:p>
        </w:tc>
      </w:tr>
      <w:tr w:rsidR="005153C3" w:rsidRPr="00C052E5" w14:paraId="2053A1C2" w14:textId="77777777" w:rsidTr="007353F1">
        <w:tc>
          <w:tcPr>
            <w:tcW w:w="595" w:type="dxa"/>
          </w:tcPr>
          <w:p w14:paraId="749C8F6E" w14:textId="473EFC96" w:rsidR="005153C3" w:rsidRPr="00C052E5" w:rsidRDefault="005153C3" w:rsidP="007353F1">
            <w:pPr>
              <w:autoSpaceDE w:val="0"/>
              <w:autoSpaceDN w:val="0"/>
              <w:adjustRightInd w:val="0"/>
              <w:jc w:val="center"/>
              <w:rPr>
                <w:rFonts w:ascii="Verdana" w:hAnsi="Verdana" w:cs="Arial"/>
                <w:b/>
                <w:sz w:val="20"/>
                <w:szCs w:val="20"/>
              </w:rPr>
            </w:pPr>
            <w:r>
              <w:rPr>
                <w:rFonts w:ascii="Verdana" w:hAnsi="Verdana" w:cs="Arial"/>
                <w:b/>
                <w:sz w:val="20"/>
                <w:szCs w:val="20"/>
              </w:rPr>
              <w:t xml:space="preserve">3. </w:t>
            </w:r>
          </w:p>
        </w:tc>
        <w:tc>
          <w:tcPr>
            <w:tcW w:w="3726" w:type="dxa"/>
            <w:vMerge w:val="restart"/>
          </w:tcPr>
          <w:p w14:paraId="19F55A50" w14:textId="77777777" w:rsidR="005153C3" w:rsidRDefault="005153C3" w:rsidP="007353F1">
            <w:pPr>
              <w:autoSpaceDE w:val="0"/>
              <w:autoSpaceDN w:val="0"/>
              <w:adjustRightInd w:val="0"/>
              <w:jc w:val="both"/>
              <w:rPr>
                <w:rFonts w:ascii="Verdana" w:hAnsi="Verdana" w:cs="Arial"/>
                <w:b/>
                <w:sz w:val="20"/>
                <w:szCs w:val="20"/>
              </w:rPr>
            </w:pPr>
          </w:p>
          <w:p w14:paraId="402F5CCD" w14:textId="77777777" w:rsidR="005153C3" w:rsidRDefault="005153C3" w:rsidP="007353F1">
            <w:pPr>
              <w:autoSpaceDE w:val="0"/>
              <w:autoSpaceDN w:val="0"/>
              <w:adjustRightInd w:val="0"/>
              <w:jc w:val="both"/>
              <w:rPr>
                <w:rFonts w:ascii="Verdana" w:hAnsi="Verdana" w:cs="Arial"/>
                <w:b/>
                <w:sz w:val="20"/>
                <w:szCs w:val="20"/>
              </w:rPr>
            </w:pPr>
          </w:p>
          <w:p w14:paraId="71EA4634" w14:textId="693F65C0" w:rsidR="005153C3" w:rsidRDefault="005153C3" w:rsidP="007353F1">
            <w:pPr>
              <w:autoSpaceDE w:val="0"/>
              <w:autoSpaceDN w:val="0"/>
              <w:adjustRightInd w:val="0"/>
              <w:jc w:val="both"/>
              <w:rPr>
                <w:rFonts w:ascii="Verdana" w:hAnsi="Verdana" w:cs="Arial"/>
                <w:b/>
                <w:sz w:val="20"/>
                <w:szCs w:val="20"/>
              </w:rPr>
            </w:pPr>
            <w:r>
              <w:rPr>
                <w:rFonts w:ascii="Verdana" w:hAnsi="Verdana" w:cs="Arial"/>
                <w:b/>
                <w:sz w:val="20"/>
                <w:szCs w:val="20"/>
              </w:rPr>
              <w:t>Encargado de Almacén</w:t>
            </w:r>
          </w:p>
          <w:p w14:paraId="3537754F" w14:textId="049EB94A" w:rsidR="005153C3" w:rsidRDefault="005153C3" w:rsidP="007353F1">
            <w:pPr>
              <w:autoSpaceDE w:val="0"/>
              <w:autoSpaceDN w:val="0"/>
              <w:adjustRightInd w:val="0"/>
              <w:spacing w:line="276" w:lineRule="auto"/>
              <w:jc w:val="both"/>
              <w:rPr>
                <w:rFonts w:ascii="Verdana" w:hAnsi="Verdana" w:cs="Arial"/>
                <w:b/>
                <w:sz w:val="20"/>
                <w:szCs w:val="20"/>
              </w:rPr>
            </w:pPr>
          </w:p>
        </w:tc>
        <w:tc>
          <w:tcPr>
            <w:tcW w:w="4576" w:type="dxa"/>
          </w:tcPr>
          <w:p w14:paraId="2B9C2567" w14:textId="74787F87" w:rsidR="005153C3" w:rsidRPr="00C052E5" w:rsidRDefault="005153C3" w:rsidP="005133F4">
            <w:pPr>
              <w:autoSpaceDE w:val="0"/>
              <w:autoSpaceDN w:val="0"/>
              <w:adjustRightInd w:val="0"/>
              <w:jc w:val="both"/>
              <w:rPr>
                <w:rFonts w:ascii="Verdana" w:hAnsi="Verdana" w:cs="Arial"/>
                <w:sz w:val="20"/>
                <w:szCs w:val="20"/>
              </w:rPr>
            </w:pPr>
            <w:r w:rsidRPr="00C052E5">
              <w:rPr>
                <w:rFonts w:ascii="Verdana" w:hAnsi="Verdana" w:cs="Arial"/>
                <w:sz w:val="20"/>
                <w:szCs w:val="20"/>
              </w:rPr>
              <w:t>Recibe, revisa si esta correcta</w:t>
            </w:r>
            <w:r>
              <w:rPr>
                <w:rFonts w:ascii="Verdana" w:hAnsi="Verdana" w:cs="Arial"/>
                <w:sz w:val="20"/>
                <w:szCs w:val="20"/>
              </w:rPr>
              <w:t xml:space="preserve"> sigue paso 4</w:t>
            </w:r>
            <w:r w:rsidRPr="00C052E5">
              <w:rPr>
                <w:rFonts w:ascii="Verdana" w:hAnsi="Verdana" w:cs="Arial"/>
                <w:sz w:val="20"/>
                <w:szCs w:val="20"/>
              </w:rPr>
              <w:t>, sino esta correcta regresa a paso 2</w:t>
            </w:r>
            <w:r>
              <w:rPr>
                <w:rFonts w:ascii="Verdana" w:hAnsi="Verdana" w:cs="Arial"/>
                <w:sz w:val="20"/>
                <w:szCs w:val="20"/>
              </w:rPr>
              <w:t>.</w:t>
            </w:r>
          </w:p>
        </w:tc>
      </w:tr>
      <w:tr w:rsidR="005153C3" w:rsidRPr="00C052E5" w14:paraId="1F39179D" w14:textId="77777777" w:rsidTr="007353F1">
        <w:tc>
          <w:tcPr>
            <w:tcW w:w="595" w:type="dxa"/>
          </w:tcPr>
          <w:p w14:paraId="27E066E0" w14:textId="3D17BF08" w:rsidR="005153C3" w:rsidRPr="00C052E5" w:rsidRDefault="005153C3" w:rsidP="007353F1">
            <w:pPr>
              <w:autoSpaceDE w:val="0"/>
              <w:autoSpaceDN w:val="0"/>
              <w:adjustRightInd w:val="0"/>
              <w:spacing w:line="276" w:lineRule="auto"/>
              <w:jc w:val="center"/>
              <w:rPr>
                <w:rFonts w:ascii="Verdana" w:hAnsi="Verdana" w:cs="Arial"/>
                <w:b/>
                <w:sz w:val="20"/>
                <w:szCs w:val="20"/>
              </w:rPr>
            </w:pPr>
            <w:r>
              <w:rPr>
                <w:rFonts w:ascii="Verdana" w:hAnsi="Verdana" w:cs="Arial"/>
                <w:b/>
                <w:sz w:val="20"/>
                <w:szCs w:val="20"/>
              </w:rPr>
              <w:t>4</w:t>
            </w:r>
            <w:r w:rsidRPr="00C052E5">
              <w:rPr>
                <w:rFonts w:ascii="Verdana" w:hAnsi="Verdana" w:cs="Arial"/>
                <w:b/>
                <w:sz w:val="20"/>
                <w:szCs w:val="20"/>
              </w:rPr>
              <w:t>.</w:t>
            </w:r>
          </w:p>
        </w:tc>
        <w:tc>
          <w:tcPr>
            <w:tcW w:w="3726" w:type="dxa"/>
            <w:vMerge/>
          </w:tcPr>
          <w:p w14:paraId="66D76654" w14:textId="25B0278E" w:rsidR="005153C3" w:rsidRPr="00C052E5" w:rsidRDefault="005153C3" w:rsidP="007353F1">
            <w:pPr>
              <w:autoSpaceDE w:val="0"/>
              <w:autoSpaceDN w:val="0"/>
              <w:adjustRightInd w:val="0"/>
              <w:spacing w:line="276" w:lineRule="auto"/>
              <w:jc w:val="both"/>
              <w:rPr>
                <w:rFonts w:ascii="Verdana" w:hAnsi="Verdana" w:cs="Arial"/>
                <w:b/>
                <w:sz w:val="20"/>
                <w:szCs w:val="20"/>
              </w:rPr>
            </w:pPr>
          </w:p>
        </w:tc>
        <w:tc>
          <w:tcPr>
            <w:tcW w:w="4576" w:type="dxa"/>
          </w:tcPr>
          <w:p w14:paraId="707DA53D" w14:textId="64D6A233" w:rsidR="005153C3" w:rsidRPr="00C052E5" w:rsidRDefault="0044255A" w:rsidP="005133F4">
            <w:pPr>
              <w:autoSpaceDE w:val="0"/>
              <w:autoSpaceDN w:val="0"/>
              <w:adjustRightInd w:val="0"/>
              <w:spacing w:line="276" w:lineRule="auto"/>
              <w:jc w:val="both"/>
              <w:rPr>
                <w:rFonts w:ascii="Verdana" w:hAnsi="Verdana" w:cs="Arial"/>
                <w:sz w:val="20"/>
                <w:szCs w:val="20"/>
              </w:rPr>
            </w:pPr>
            <w:r>
              <w:rPr>
                <w:rFonts w:ascii="Verdana" w:hAnsi="Verdana" w:cs="Arial"/>
                <w:sz w:val="20"/>
                <w:szCs w:val="20"/>
              </w:rPr>
              <w:t>R</w:t>
            </w:r>
            <w:r w:rsidR="005153C3" w:rsidRPr="00C052E5">
              <w:rPr>
                <w:rFonts w:ascii="Verdana" w:hAnsi="Verdana" w:cs="Arial"/>
                <w:sz w:val="20"/>
                <w:szCs w:val="20"/>
              </w:rPr>
              <w:t>ecibe</w:t>
            </w:r>
            <w:r w:rsidR="005153C3">
              <w:rPr>
                <w:rFonts w:ascii="Verdana" w:hAnsi="Verdana" w:cs="Arial"/>
                <w:sz w:val="20"/>
                <w:szCs w:val="20"/>
              </w:rPr>
              <w:t xml:space="preserve"> e imprime</w:t>
            </w:r>
            <w:r w:rsidR="005153C3" w:rsidRPr="00C052E5">
              <w:rPr>
                <w:rFonts w:ascii="Verdana" w:hAnsi="Verdana" w:cs="Arial"/>
                <w:sz w:val="20"/>
                <w:szCs w:val="20"/>
              </w:rPr>
              <w:t xml:space="preserve"> la </w:t>
            </w:r>
            <w:r w:rsidR="005153C3">
              <w:rPr>
                <w:rFonts w:ascii="Verdana" w:hAnsi="Verdana" w:cs="Arial"/>
                <w:sz w:val="20"/>
                <w:szCs w:val="20"/>
              </w:rPr>
              <w:t>requisición</w:t>
            </w:r>
            <w:r w:rsidR="005153C3" w:rsidRPr="00C052E5">
              <w:rPr>
                <w:rFonts w:ascii="Verdana" w:hAnsi="Verdana" w:cs="Arial"/>
                <w:sz w:val="20"/>
                <w:szCs w:val="20"/>
              </w:rPr>
              <w:t xml:space="preserve"> en formas oficiales autorizadas y </w:t>
            </w:r>
            <w:r w:rsidR="005153C3">
              <w:rPr>
                <w:rFonts w:ascii="Verdana" w:hAnsi="Verdana" w:cs="Arial"/>
                <w:sz w:val="20"/>
                <w:szCs w:val="20"/>
              </w:rPr>
              <w:t xml:space="preserve">la </w:t>
            </w:r>
            <w:r w:rsidR="005153C3" w:rsidRPr="00C052E5">
              <w:rPr>
                <w:rFonts w:ascii="Verdana" w:hAnsi="Verdana" w:cs="Arial"/>
                <w:sz w:val="20"/>
                <w:szCs w:val="20"/>
              </w:rPr>
              <w:t xml:space="preserve">traslada </w:t>
            </w:r>
            <w:r w:rsidR="005153C3">
              <w:rPr>
                <w:rFonts w:ascii="Verdana" w:hAnsi="Verdana" w:cs="Arial"/>
                <w:sz w:val="20"/>
                <w:szCs w:val="20"/>
              </w:rPr>
              <w:t xml:space="preserve">para gestión de firmas </w:t>
            </w:r>
            <w:r w:rsidR="005153C3" w:rsidRPr="00C052E5">
              <w:rPr>
                <w:rFonts w:ascii="Verdana" w:hAnsi="Verdana" w:cs="Arial"/>
                <w:sz w:val="20"/>
                <w:szCs w:val="20"/>
              </w:rPr>
              <w:t>al Departamento Administrativo</w:t>
            </w:r>
            <w:r w:rsidR="005153C3">
              <w:rPr>
                <w:rFonts w:ascii="Verdana" w:hAnsi="Verdana" w:cs="Arial"/>
                <w:sz w:val="20"/>
                <w:szCs w:val="20"/>
              </w:rPr>
              <w:t>.</w:t>
            </w:r>
          </w:p>
        </w:tc>
      </w:tr>
      <w:tr w:rsidR="0044197A" w:rsidRPr="00C052E5" w14:paraId="71CCB7E5" w14:textId="77777777" w:rsidTr="007353F1">
        <w:tc>
          <w:tcPr>
            <w:tcW w:w="595" w:type="dxa"/>
          </w:tcPr>
          <w:p w14:paraId="6C4B9EA6" w14:textId="066BBBC9" w:rsidR="0044197A" w:rsidRPr="00C052E5" w:rsidRDefault="0044197A" w:rsidP="007353F1">
            <w:pPr>
              <w:autoSpaceDE w:val="0"/>
              <w:autoSpaceDN w:val="0"/>
              <w:adjustRightInd w:val="0"/>
              <w:spacing w:line="276" w:lineRule="auto"/>
              <w:jc w:val="center"/>
              <w:rPr>
                <w:rFonts w:ascii="Verdana" w:hAnsi="Verdana" w:cs="Arial"/>
                <w:b/>
                <w:sz w:val="20"/>
                <w:szCs w:val="20"/>
              </w:rPr>
            </w:pPr>
            <w:r>
              <w:rPr>
                <w:rFonts w:ascii="Verdana" w:hAnsi="Verdana" w:cs="Arial"/>
                <w:b/>
                <w:sz w:val="20"/>
                <w:szCs w:val="20"/>
              </w:rPr>
              <w:t>5</w:t>
            </w:r>
            <w:r w:rsidRPr="00C052E5">
              <w:rPr>
                <w:rFonts w:ascii="Verdana" w:hAnsi="Verdana" w:cs="Arial"/>
                <w:b/>
                <w:sz w:val="20"/>
                <w:szCs w:val="20"/>
              </w:rPr>
              <w:t>.</w:t>
            </w:r>
          </w:p>
        </w:tc>
        <w:tc>
          <w:tcPr>
            <w:tcW w:w="3726" w:type="dxa"/>
            <w:vMerge w:val="restart"/>
          </w:tcPr>
          <w:p w14:paraId="574EDFD1" w14:textId="77777777" w:rsidR="0044197A" w:rsidRDefault="0044197A" w:rsidP="007353F1">
            <w:pPr>
              <w:autoSpaceDE w:val="0"/>
              <w:autoSpaceDN w:val="0"/>
              <w:adjustRightInd w:val="0"/>
              <w:spacing w:line="276" w:lineRule="auto"/>
              <w:jc w:val="both"/>
              <w:rPr>
                <w:rFonts w:ascii="Verdana" w:hAnsi="Verdana" w:cs="Arial"/>
                <w:b/>
                <w:sz w:val="20"/>
                <w:szCs w:val="20"/>
              </w:rPr>
            </w:pPr>
          </w:p>
          <w:p w14:paraId="22B9118C" w14:textId="77777777" w:rsidR="0044197A" w:rsidRDefault="0044197A" w:rsidP="007353F1">
            <w:pPr>
              <w:autoSpaceDE w:val="0"/>
              <w:autoSpaceDN w:val="0"/>
              <w:adjustRightInd w:val="0"/>
              <w:spacing w:line="276" w:lineRule="auto"/>
              <w:jc w:val="both"/>
              <w:rPr>
                <w:rFonts w:ascii="Verdana" w:hAnsi="Verdana" w:cs="Arial"/>
                <w:b/>
                <w:sz w:val="20"/>
                <w:szCs w:val="20"/>
              </w:rPr>
            </w:pPr>
          </w:p>
          <w:p w14:paraId="3CB3F565" w14:textId="6B11BE29" w:rsidR="0044197A" w:rsidRPr="00C052E5" w:rsidRDefault="0044197A" w:rsidP="007353F1">
            <w:pPr>
              <w:autoSpaceDE w:val="0"/>
              <w:autoSpaceDN w:val="0"/>
              <w:adjustRightInd w:val="0"/>
              <w:spacing w:line="276" w:lineRule="auto"/>
              <w:jc w:val="both"/>
              <w:rPr>
                <w:rFonts w:ascii="Verdana" w:hAnsi="Verdana" w:cs="Arial"/>
                <w:b/>
                <w:sz w:val="20"/>
                <w:szCs w:val="20"/>
              </w:rPr>
            </w:pPr>
            <w:r w:rsidRPr="00C052E5">
              <w:rPr>
                <w:rFonts w:ascii="Verdana" w:hAnsi="Verdana" w:cs="Arial"/>
                <w:b/>
                <w:sz w:val="20"/>
                <w:szCs w:val="20"/>
              </w:rPr>
              <w:t>Jefe Administrativo</w:t>
            </w:r>
          </w:p>
          <w:p w14:paraId="2C12447C" w14:textId="15DB8414" w:rsidR="0044197A" w:rsidRPr="00C052E5" w:rsidRDefault="0044197A" w:rsidP="007353F1">
            <w:pPr>
              <w:autoSpaceDE w:val="0"/>
              <w:autoSpaceDN w:val="0"/>
              <w:adjustRightInd w:val="0"/>
              <w:jc w:val="both"/>
              <w:rPr>
                <w:rFonts w:ascii="Verdana" w:hAnsi="Verdana" w:cs="Arial"/>
                <w:b/>
                <w:sz w:val="20"/>
                <w:szCs w:val="20"/>
              </w:rPr>
            </w:pPr>
          </w:p>
        </w:tc>
        <w:tc>
          <w:tcPr>
            <w:tcW w:w="4576" w:type="dxa"/>
          </w:tcPr>
          <w:p w14:paraId="53DA1E64" w14:textId="167B8F22" w:rsidR="0044197A" w:rsidRPr="00C052E5" w:rsidRDefault="0044197A" w:rsidP="0026163F">
            <w:pPr>
              <w:autoSpaceDE w:val="0"/>
              <w:autoSpaceDN w:val="0"/>
              <w:adjustRightInd w:val="0"/>
              <w:spacing w:line="276" w:lineRule="auto"/>
              <w:rPr>
                <w:rFonts w:ascii="Verdana" w:hAnsi="Verdana" w:cs="Arial"/>
                <w:sz w:val="20"/>
                <w:szCs w:val="20"/>
              </w:rPr>
            </w:pPr>
            <w:r>
              <w:rPr>
                <w:rFonts w:ascii="Verdana" w:hAnsi="Verdana" w:cs="Arial"/>
                <w:sz w:val="20"/>
                <w:szCs w:val="20"/>
              </w:rPr>
              <w:t>Recibe y revisa.  Está correcto sigue paso 6, no está correcto devuelve y regresa a paso 4</w:t>
            </w:r>
            <w:r w:rsidR="00626932">
              <w:rPr>
                <w:rFonts w:ascii="Verdana" w:hAnsi="Verdana" w:cs="Arial"/>
                <w:sz w:val="20"/>
                <w:szCs w:val="20"/>
              </w:rPr>
              <w:t>.</w:t>
            </w:r>
          </w:p>
        </w:tc>
      </w:tr>
      <w:tr w:rsidR="0044197A" w:rsidRPr="00C052E5" w14:paraId="1415ADBB" w14:textId="77777777" w:rsidTr="007353F1">
        <w:tc>
          <w:tcPr>
            <w:tcW w:w="595" w:type="dxa"/>
          </w:tcPr>
          <w:p w14:paraId="1128C66D" w14:textId="7F87EAFF" w:rsidR="0044197A" w:rsidRDefault="0044197A" w:rsidP="007353F1">
            <w:pPr>
              <w:autoSpaceDE w:val="0"/>
              <w:autoSpaceDN w:val="0"/>
              <w:adjustRightInd w:val="0"/>
              <w:jc w:val="center"/>
              <w:rPr>
                <w:rFonts w:ascii="Verdana" w:hAnsi="Verdana" w:cs="Arial"/>
                <w:b/>
                <w:sz w:val="20"/>
                <w:szCs w:val="20"/>
              </w:rPr>
            </w:pPr>
            <w:r>
              <w:rPr>
                <w:rFonts w:ascii="Verdana" w:hAnsi="Verdana" w:cs="Arial"/>
                <w:b/>
                <w:sz w:val="20"/>
                <w:szCs w:val="20"/>
              </w:rPr>
              <w:t xml:space="preserve">6. </w:t>
            </w:r>
          </w:p>
        </w:tc>
        <w:tc>
          <w:tcPr>
            <w:tcW w:w="3726" w:type="dxa"/>
            <w:vMerge/>
          </w:tcPr>
          <w:p w14:paraId="6450F460" w14:textId="5B6B4146" w:rsidR="0044197A" w:rsidRPr="00C052E5" w:rsidRDefault="0044197A" w:rsidP="007353F1">
            <w:pPr>
              <w:autoSpaceDE w:val="0"/>
              <w:autoSpaceDN w:val="0"/>
              <w:adjustRightInd w:val="0"/>
              <w:jc w:val="both"/>
              <w:rPr>
                <w:rFonts w:ascii="Verdana" w:hAnsi="Verdana" w:cs="Arial"/>
                <w:b/>
                <w:sz w:val="20"/>
                <w:szCs w:val="20"/>
              </w:rPr>
            </w:pPr>
          </w:p>
        </w:tc>
        <w:tc>
          <w:tcPr>
            <w:tcW w:w="4576" w:type="dxa"/>
          </w:tcPr>
          <w:p w14:paraId="10BBEA3C" w14:textId="3FA05CB7" w:rsidR="0044197A" w:rsidRPr="00C052E5" w:rsidRDefault="0044197A" w:rsidP="007353F1">
            <w:pPr>
              <w:autoSpaceDE w:val="0"/>
              <w:autoSpaceDN w:val="0"/>
              <w:adjustRightInd w:val="0"/>
              <w:rPr>
                <w:rFonts w:ascii="Verdana" w:hAnsi="Verdana" w:cs="Arial"/>
                <w:sz w:val="20"/>
                <w:szCs w:val="20"/>
              </w:rPr>
            </w:pPr>
            <w:r>
              <w:rPr>
                <w:rFonts w:ascii="Verdana" w:hAnsi="Verdana" w:cs="Arial"/>
                <w:sz w:val="20"/>
                <w:szCs w:val="20"/>
              </w:rPr>
              <w:t>Autoriza</w:t>
            </w:r>
            <w:r w:rsidR="00626932">
              <w:rPr>
                <w:rFonts w:ascii="Verdana" w:hAnsi="Verdana" w:cs="Arial"/>
                <w:sz w:val="20"/>
                <w:szCs w:val="20"/>
              </w:rPr>
              <w:t>.</w:t>
            </w:r>
          </w:p>
        </w:tc>
      </w:tr>
      <w:tr w:rsidR="0044197A" w:rsidRPr="00C052E5" w14:paraId="7F85B0A8" w14:textId="77777777" w:rsidTr="007353F1">
        <w:tc>
          <w:tcPr>
            <w:tcW w:w="595" w:type="dxa"/>
          </w:tcPr>
          <w:p w14:paraId="55B7B6AA" w14:textId="652BF8E3" w:rsidR="0044197A" w:rsidRPr="00C052E5" w:rsidRDefault="0044197A" w:rsidP="007353F1">
            <w:pPr>
              <w:autoSpaceDE w:val="0"/>
              <w:autoSpaceDN w:val="0"/>
              <w:adjustRightInd w:val="0"/>
              <w:jc w:val="center"/>
              <w:rPr>
                <w:rFonts w:ascii="Verdana" w:hAnsi="Verdana" w:cs="Arial"/>
                <w:b/>
                <w:sz w:val="20"/>
                <w:szCs w:val="20"/>
              </w:rPr>
            </w:pPr>
            <w:r>
              <w:rPr>
                <w:rFonts w:ascii="Verdana" w:hAnsi="Verdana" w:cs="Arial"/>
                <w:b/>
                <w:sz w:val="20"/>
                <w:szCs w:val="20"/>
              </w:rPr>
              <w:t>7</w:t>
            </w:r>
            <w:r w:rsidRPr="00C052E5">
              <w:rPr>
                <w:rFonts w:ascii="Verdana" w:hAnsi="Verdana" w:cs="Arial"/>
                <w:b/>
                <w:sz w:val="20"/>
                <w:szCs w:val="20"/>
              </w:rPr>
              <w:t>.</w:t>
            </w:r>
          </w:p>
        </w:tc>
        <w:tc>
          <w:tcPr>
            <w:tcW w:w="3726" w:type="dxa"/>
            <w:vMerge/>
          </w:tcPr>
          <w:p w14:paraId="03E775F2" w14:textId="41433CDA" w:rsidR="0044197A" w:rsidRPr="00C052E5" w:rsidRDefault="0044197A" w:rsidP="007353F1">
            <w:pPr>
              <w:autoSpaceDE w:val="0"/>
              <w:autoSpaceDN w:val="0"/>
              <w:adjustRightInd w:val="0"/>
              <w:jc w:val="both"/>
              <w:rPr>
                <w:rFonts w:ascii="Verdana" w:hAnsi="Verdana" w:cs="Arial"/>
                <w:b/>
                <w:sz w:val="20"/>
                <w:szCs w:val="20"/>
              </w:rPr>
            </w:pPr>
          </w:p>
        </w:tc>
        <w:tc>
          <w:tcPr>
            <w:tcW w:w="4576" w:type="dxa"/>
          </w:tcPr>
          <w:p w14:paraId="61A484C0" w14:textId="77777777" w:rsidR="0044197A" w:rsidRPr="00C052E5" w:rsidRDefault="0044197A" w:rsidP="007353F1">
            <w:pPr>
              <w:autoSpaceDE w:val="0"/>
              <w:autoSpaceDN w:val="0"/>
              <w:adjustRightInd w:val="0"/>
              <w:rPr>
                <w:rFonts w:ascii="Verdana" w:hAnsi="Verdana" w:cs="Arial"/>
                <w:sz w:val="20"/>
                <w:szCs w:val="20"/>
              </w:rPr>
            </w:pPr>
            <w:r w:rsidRPr="00C052E5">
              <w:rPr>
                <w:rFonts w:ascii="Verdana" w:hAnsi="Verdana" w:cs="Arial"/>
                <w:sz w:val="20"/>
                <w:szCs w:val="20"/>
              </w:rPr>
              <w:t>Envía requisición ya autorizada a Almacén</w:t>
            </w:r>
          </w:p>
        </w:tc>
      </w:tr>
      <w:tr w:rsidR="00296FF9" w:rsidRPr="00C052E5" w14:paraId="4976CCED" w14:textId="77777777" w:rsidTr="007353F1">
        <w:tc>
          <w:tcPr>
            <w:tcW w:w="595" w:type="dxa"/>
          </w:tcPr>
          <w:p w14:paraId="46D72759" w14:textId="5443D0DA" w:rsidR="00296FF9" w:rsidRPr="00C052E5" w:rsidRDefault="0044197A" w:rsidP="00296FF9">
            <w:pPr>
              <w:autoSpaceDE w:val="0"/>
              <w:autoSpaceDN w:val="0"/>
              <w:adjustRightInd w:val="0"/>
              <w:spacing w:line="276" w:lineRule="auto"/>
              <w:jc w:val="center"/>
              <w:rPr>
                <w:rFonts w:ascii="Verdana" w:hAnsi="Verdana" w:cs="Arial"/>
                <w:b/>
                <w:sz w:val="20"/>
                <w:szCs w:val="20"/>
              </w:rPr>
            </w:pPr>
            <w:r>
              <w:rPr>
                <w:rFonts w:ascii="Verdana" w:hAnsi="Verdana" w:cs="Arial"/>
                <w:b/>
                <w:sz w:val="20"/>
                <w:szCs w:val="20"/>
              </w:rPr>
              <w:t>8</w:t>
            </w:r>
            <w:r w:rsidR="00296FF9" w:rsidRPr="00C052E5">
              <w:rPr>
                <w:rFonts w:ascii="Verdana" w:hAnsi="Verdana" w:cs="Arial"/>
                <w:b/>
                <w:sz w:val="20"/>
                <w:szCs w:val="20"/>
              </w:rPr>
              <w:t>.</w:t>
            </w:r>
          </w:p>
        </w:tc>
        <w:tc>
          <w:tcPr>
            <w:tcW w:w="3726" w:type="dxa"/>
          </w:tcPr>
          <w:p w14:paraId="470D6729" w14:textId="5949E160" w:rsidR="00296FF9" w:rsidRPr="00C052E5" w:rsidRDefault="00296FF9" w:rsidP="00296FF9">
            <w:pPr>
              <w:autoSpaceDE w:val="0"/>
              <w:autoSpaceDN w:val="0"/>
              <w:adjustRightInd w:val="0"/>
              <w:spacing w:line="276" w:lineRule="auto"/>
              <w:jc w:val="both"/>
              <w:rPr>
                <w:rFonts w:ascii="Verdana" w:hAnsi="Verdana" w:cs="Arial"/>
                <w:b/>
                <w:sz w:val="20"/>
                <w:szCs w:val="20"/>
              </w:rPr>
            </w:pPr>
            <w:r>
              <w:rPr>
                <w:rFonts w:ascii="Verdana" w:hAnsi="Verdana" w:cs="Arial"/>
                <w:b/>
                <w:sz w:val="20"/>
                <w:szCs w:val="20"/>
              </w:rPr>
              <w:t>Encargado de Almacén</w:t>
            </w:r>
          </w:p>
        </w:tc>
        <w:tc>
          <w:tcPr>
            <w:tcW w:w="4576" w:type="dxa"/>
          </w:tcPr>
          <w:p w14:paraId="683B63F6" w14:textId="0C21C168" w:rsidR="00296FF9" w:rsidRPr="00C052E5" w:rsidRDefault="00296FF9" w:rsidP="005133F4">
            <w:pPr>
              <w:autoSpaceDE w:val="0"/>
              <w:autoSpaceDN w:val="0"/>
              <w:adjustRightInd w:val="0"/>
              <w:spacing w:line="276" w:lineRule="auto"/>
              <w:jc w:val="both"/>
              <w:rPr>
                <w:rFonts w:ascii="Verdana" w:hAnsi="Verdana" w:cs="Arial"/>
                <w:sz w:val="20"/>
                <w:szCs w:val="20"/>
              </w:rPr>
            </w:pPr>
            <w:r>
              <w:rPr>
                <w:rFonts w:ascii="Verdana" w:hAnsi="Verdana" w:cs="Arial"/>
                <w:sz w:val="20"/>
                <w:szCs w:val="20"/>
              </w:rPr>
              <w:t>Recibe</w:t>
            </w:r>
            <w:r w:rsidRPr="00C052E5">
              <w:rPr>
                <w:rFonts w:ascii="Verdana" w:hAnsi="Verdana" w:cs="Arial"/>
                <w:sz w:val="20"/>
                <w:szCs w:val="20"/>
              </w:rPr>
              <w:t xml:space="preserve"> la requisición</w:t>
            </w:r>
            <w:r>
              <w:rPr>
                <w:rFonts w:ascii="Verdana" w:hAnsi="Verdana" w:cs="Arial"/>
                <w:sz w:val="20"/>
                <w:szCs w:val="20"/>
              </w:rPr>
              <w:t xml:space="preserve"> firmada en los espacios correspondientes y coordina con el solicitante, para proceder al despacho del requerimiento. </w:t>
            </w:r>
          </w:p>
        </w:tc>
      </w:tr>
      <w:tr w:rsidR="00296FF9" w:rsidRPr="00C052E5" w14:paraId="5EA217A0" w14:textId="77777777" w:rsidTr="007353F1">
        <w:tc>
          <w:tcPr>
            <w:tcW w:w="595" w:type="dxa"/>
          </w:tcPr>
          <w:p w14:paraId="473DB99A" w14:textId="3B8352EF" w:rsidR="00296FF9" w:rsidRPr="00C052E5" w:rsidRDefault="0044197A" w:rsidP="00296FF9">
            <w:pPr>
              <w:autoSpaceDE w:val="0"/>
              <w:autoSpaceDN w:val="0"/>
              <w:adjustRightInd w:val="0"/>
              <w:spacing w:line="276" w:lineRule="auto"/>
              <w:jc w:val="center"/>
              <w:rPr>
                <w:rFonts w:ascii="Verdana" w:hAnsi="Verdana" w:cs="Arial"/>
                <w:b/>
                <w:sz w:val="20"/>
                <w:szCs w:val="20"/>
              </w:rPr>
            </w:pPr>
            <w:r>
              <w:rPr>
                <w:rFonts w:ascii="Verdana" w:hAnsi="Verdana" w:cs="Arial"/>
                <w:b/>
                <w:sz w:val="20"/>
                <w:szCs w:val="20"/>
              </w:rPr>
              <w:t>9</w:t>
            </w:r>
            <w:r w:rsidR="00296FF9" w:rsidRPr="00C052E5">
              <w:rPr>
                <w:rFonts w:ascii="Verdana" w:hAnsi="Verdana" w:cs="Arial"/>
                <w:b/>
                <w:sz w:val="20"/>
                <w:szCs w:val="20"/>
              </w:rPr>
              <w:t>.</w:t>
            </w:r>
          </w:p>
        </w:tc>
        <w:tc>
          <w:tcPr>
            <w:tcW w:w="3726" w:type="dxa"/>
          </w:tcPr>
          <w:p w14:paraId="55AA9C98" w14:textId="3272BB60" w:rsidR="00296FF9" w:rsidRPr="00C052E5" w:rsidRDefault="00296FF9" w:rsidP="00296FF9">
            <w:pPr>
              <w:autoSpaceDE w:val="0"/>
              <w:autoSpaceDN w:val="0"/>
              <w:adjustRightInd w:val="0"/>
              <w:spacing w:line="276" w:lineRule="auto"/>
              <w:jc w:val="both"/>
              <w:rPr>
                <w:rFonts w:ascii="Verdana" w:hAnsi="Verdana" w:cs="Arial"/>
                <w:b/>
                <w:sz w:val="20"/>
                <w:szCs w:val="20"/>
              </w:rPr>
            </w:pPr>
            <w:r>
              <w:rPr>
                <w:rFonts w:ascii="Verdana" w:hAnsi="Verdana" w:cs="Arial"/>
                <w:b/>
                <w:sz w:val="20"/>
                <w:szCs w:val="20"/>
              </w:rPr>
              <w:t>Encargado de Almacén</w:t>
            </w:r>
          </w:p>
        </w:tc>
        <w:tc>
          <w:tcPr>
            <w:tcW w:w="4576" w:type="dxa"/>
          </w:tcPr>
          <w:p w14:paraId="0D4657C7" w14:textId="229368D0" w:rsidR="00296FF9" w:rsidRPr="00C052E5" w:rsidRDefault="00296FF9">
            <w:pPr>
              <w:autoSpaceDE w:val="0"/>
              <w:autoSpaceDN w:val="0"/>
              <w:adjustRightInd w:val="0"/>
              <w:spacing w:line="276" w:lineRule="auto"/>
              <w:jc w:val="both"/>
              <w:rPr>
                <w:rFonts w:ascii="Verdana" w:hAnsi="Verdana" w:cs="Arial"/>
                <w:sz w:val="20"/>
                <w:szCs w:val="20"/>
              </w:rPr>
            </w:pPr>
            <w:r>
              <w:rPr>
                <w:rFonts w:ascii="Verdana" w:hAnsi="Verdana" w:cs="Arial"/>
                <w:sz w:val="20"/>
                <w:szCs w:val="20"/>
              </w:rPr>
              <w:t>C</w:t>
            </w:r>
            <w:r w:rsidRPr="00C052E5">
              <w:rPr>
                <w:rFonts w:ascii="Verdana" w:hAnsi="Verdana" w:cs="Arial"/>
                <w:sz w:val="20"/>
                <w:szCs w:val="20"/>
              </w:rPr>
              <w:t xml:space="preserve">oloca su nombre y firma de entregado </w:t>
            </w:r>
          </w:p>
        </w:tc>
      </w:tr>
      <w:tr w:rsidR="00296FF9" w:rsidRPr="00C052E5" w14:paraId="17DAE180" w14:textId="77777777" w:rsidTr="007353F1">
        <w:tc>
          <w:tcPr>
            <w:tcW w:w="595" w:type="dxa"/>
          </w:tcPr>
          <w:p w14:paraId="4858F6AA" w14:textId="28C16143" w:rsidR="00296FF9" w:rsidRDefault="0044197A" w:rsidP="00296FF9">
            <w:pPr>
              <w:autoSpaceDE w:val="0"/>
              <w:autoSpaceDN w:val="0"/>
              <w:adjustRightInd w:val="0"/>
              <w:jc w:val="center"/>
              <w:rPr>
                <w:rFonts w:ascii="Verdana" w:hAnsi="Verdana" w:cs="Arial"/>
                <w:b/>
                <w:sz w:val="20"/>
                <w:szCs w:val="20"/>
              </w:rPr>
            </w:pPr>
            <w:r>
              <w:rPr>
                <w:rFonts w:ascii="Verdana" w:hAnsi="Verdana" w:cs="Arial"/>
                <w:b/>
                <w:sz w:val="20"/>
                <w:szCs w:val="20"/>
              </w:rPr>
              <w:t>10</w:t>
            </w:r>
            <w:r w:rsidR="00296FF9">
              <w:rPr>
                <w:rFonts w:ascii="Verdana" w:hAnsi="Verdana" w:cs="Arial"/>
                <w:b/>
                <w:sz w:val="20"/>
                <w:szCs w:val="20"/>
              </w:rPr>
              <w:t>.</w:t>
            </w:r>
          </w:p>
        </w:tc>
        <w:tc>
          <w:tcPr>
            <w:tcW w:w="3726" w:type="dxa"/>
          </w:tcPr>
          <w:p w14:paraId="17FBC1B6" w14:textId="223A8454" w:rsidR="00296FF9" w:rsidRPr="00C052E5" w:rsidRDefault="00296FF9" w:rsidP="00296FF9">
            <w:pPr>
              <w:autoSpaceDE w:val="0"/>
              <w:autoSpaceDN w:val="0"/>
              <w:adjustRightInd w:val="0"/>
              <w:jc w:val="both"/>
              <w:rPr>
                <w:rFonts w:ascii="Verdana" w:hAnsi="Verdana" w:cs="Arial"/>
                <w:b/>
                <w:sz w:val="20"/>
                <w:szCs w:val="20"/>
              </w:rPr>
            </w:pPr>
            <w:r>
              <w:rPr>
                <w:rFonts w:ascii="Verdana" w:hAnsi="Verdana" w:cs="Arial"/>
                <w:b/>
                <w:sz w:val="20"/>
                <w:szCs w:val="20"/>
              </w:rPr>
              <w:t>Unidad Solicitante</w:t>
            </w:r>
          </w:p>
        </w:tc>
        <w:tc>
          <w:tcPr>
            <w:tcW w:w="4576" w:type="dxa"/>
          </w:tcPr>
          <w:p w14:paraId="30431073" w14:textId="5481F58C" w:rsidR="00296FF9" w:rsidRPr="00C052E5" w:rsidRDefault="00296FF9">
            <w:pPr>
              <w:autoSpaceDE w:val="0"/>
              <w:autoSpaceDN w:val="0"/>
              <w:adjustRightInd w:val="0"/>
              <w:rPr>
                <w:rFonts w:ascii="Verdana" w:hAnsi="Verdana" w:cs="Arial"/>
                <w:sz w:val="20"/>
                <w:szCs w:val="20"/>
              </w:rPr>
            </w:pPr>
            <w:r>
              <w:rPr>
                <w:rFonts w:ascii="Verdana" w:hAnsi="Verdana" w:cs="Arial"/>
                <w:sz w:val="20"/>
                <w:szCs w:val="20"/>
              </w:rPr>
              <w:t xml:space="preserve">Coloca su nombre y firma </w:t>
            </w:r>
            <w:r w:rsidR="00964D95">
              <w:rPr>
                <w:rFonts w:ascii="Verdana" w:hAnsi="Verdana" w:cs="Arial"/>
                <w:sz w:val="20"/>
                <w:szCs w:val="20"/>
              </w:rPr>
              <w:t>que recibió conforme</w:t>
            </w:r>
            <w:r>
              <w:rPr>
                <w:rFonts w:ascii="Verdana" w:hAnsi="Verdana" w:cs="Arial"/>
                <w:sz w:val="20"/>
                <w:szCs w:val="20"/>
              </w:rPr>
              <w:t xml:space="preserve"> en la requisición.</w:t>
            </w:r>
          </w:p>
        </w:tc>
      </w:tr>
      <w:tr w:rsidR="00296FF9" w:rsidRPr="00C052E5" w14:paraId="7BD9CAE6" w14:textId="77777777" w:rsidTr="007353F1">
        <w:tc>
          <w:tcPr>
            <w:tcW w:w="595" w:type="dxa"/>
          </w:tcPr>
          <w:p w14:paraId="3DF42CEF" w14:textId="23B49B6D" w:rsidR="00296FF9" w:rsidRDefault="0044197A" w:rsidP="00296FF9">
            <w:pPr>
              <w:autoSpaceDE w:val="0"/>
              <w:autoSpaceDN w:val="0"/>
              <w:adjustRightInd w:val="0"/>
              <w:jc w:val="center"/>
              <w:rPr>
                <w:rFonts w:ascii="Verdana" w:hAnsi="Verdana" w:cs="Arial"/>
                <w:b/>
                <w:sz w:val="20"/>
                <w:szCs w:val="20"/>
              </w:rPr>
            </w:pPr>
            <w:r>
              <w:rPr>
                <w:rFonts w:ascii="Verdana" w:hAnsi="Verdana" w:cs="Arial"/>
                <w:b/>
                <w:sz w:val="20"/>
                <w:szCs w:val="20"/>
              </w:rPr>
              <w:t>11</w:t>
            </w:r>
            <w:r w:rsidR="00296FF9">
              <w:rPr>
                <w:rFonts w:ascii="Verdana" w:hAnsi="Verdana" w:cs="Arial"/>
                <w:b/>
                <w:sz w:val="20"/>
                <w:szCs w:val="20"/>
              </w:rPr>
              <w:t>.</w:t>
            </w:r>
          </w:p>
        </w:tc>
        <w:tc>
          <w:tcPr>
            <w:tcW w:w="3726" w:type="dxa"/>
          </w:tcPr>
          <w:p w14:paraId="5B6CAFE1" w14:textId="4A1FACEB" w:rsidR="00296FF9" w:rsidRDefault="00296FF9" w:rsidP="00296FF9">
            <w:pPr>
              <w:autoSpaceDE w:val="0"/>
              <w:autoSpaceDN w:val="0"/>
              <w:adjustRightInd w:val="0"/>
              <w:jc w:val="both"/>
              <w:rPr>
                <w:rFonts w:ascii="Verdana" w:hAnsi="Verdana" w:cs="Arial"/>
                <w:b/>
                <w:sz w:val="20"/>
                <w:szCs w:val="20"/>
              </w:rPr>
            </w:pPr>
            <w:r w:rsidRPr="00C052E5">
              <w:rPr>
                <w:rFonts w:ascii="Verdana" w:hAnsi="Verdana" w:cs="Arial"/>
                <w:b/>
                <w:sz w:val="20"/>
                <w:szCs w:val="20"/>
              </w:rPr>
              <w:t>Encargado de Almacén</w:t>
            </w:r>
          </w:p>
        </w:tc>
        <w:tc>
          <w:tcPr>
            <w:tcW w:w="4576" w:type="dxa"/>
          </w:tcPr>
          <w:p w14:paraId="73A42985" w14:textId="4C4746F8" w:rsidR="00296FF9" w:rsidRDefault="00296FF9" w:rsidP="00734EA9">
            <w:pPr>
              <w:autoSpaceDE w:val="0"/>
              <w:autoSpaceDN w:val="0"/>
              <w:adjustRightInd w:val="0"/>
              <w:rPr>
                <w:rFonts w:ascii="Verdana" w:hAnsi="Verdana" w:cs="Arial"/>
                <w:sz w:val="20"/>
                <w:szCs w:val="20"/>
              </w:rPr>
            </w:pPr>
            <w:r>
              <w:rPr>
                <w:rFonts w:ascii="Verdana" w:hAnsi="Verdana" w:cs="Arial"/>
                <w:sz w:val="20"/>
                <w:szCs w:val="20"/>
              </w:rPr>
              <w:t>Recibe</w:t>
            </w:r>
            <w:r w:rsidR="00626932">
              <w:rPr>
                <w:rFonts w:ascii="Verdana" w:hAnsi="Verdana" w:cs="Arial"/>
                <w:sz w:val="20"/>
                <w:szCs w:val="20"/>
              </w:rPr>
              <w:t xml:space="preserve"> y entrega copia y </w:t>
            </w:r>
            <w:r>
              <w:rPr>
                <w:rFonts w:ascii="Verdana" w:hAnsi="Verdana" w:cs="Arial"/>
                <w:sz w:val="20"/>
                <w:szCs w:val="20"/>
              </w:rPr>
              <w:t>archiva la requisición de acuerdo al correlativo</w:t>
            </w:r>
            <w:r w:rsidR="00DB085C">
              <w:rPr>
                <w:rFonts w:ascii="Verdana" w:hAnsi="Verdana" w:cs="Arial"/>
                <w:sz w:val="20"/>
                <w:szCs w:val="20"/>
              </w:rPr>
              <w:t>.</w:t>
            </w:r>
          </w:p>
        </w:tc>
      </w:tr>
      <w:tr w:rsidR="00296FF9" w:rsidRPr="00C052E5" w14:paraId="578B4AD3" w14:textId="77777777" w:rsidTr="007353F1">
        <w:tc>
          <w:tcPr>
            <w:tcW w:w="595" w:type="dxa"/>
          </w:tcPr>
          <w:p w14:paraId="2677AD15" w14:textId="1832134A" w:rsidR="00296FF9" w:rsidRDefault="0044197A" w:rsidP="00296FF9">
            <w:pPr>
              <w:autoSpaceDE w:val="0"/>
              <w:autoSpaceDN w:val="0"/>
              <w:adjustRightInd w:val="0"/>
              <w:jc w:val="center"/>
              <w:rPr>
                <w:rFonts w:ascii="Verdana" w:hAnsi="Verdana" w:cs="Arial"/>
                <w:b/>
                <w:sz w:val="20"/>
                <w:szCs w:val="20"/>
              </w:rPr>
            </w:pPr>
            <w:r>
              <w:rPr>
                <w:rFonts w:ascii="Verdana" w:hAnsi="Verdana" w:cs="Arial"/>
                <w:b/>
                <w:sz w:val="20"/>
                <w:szCs w:val="20"/>
              </w:rPr>
              <w:t>12</w:t>
            </w:r>
            <w:r w:rsidR="00296FF9">
              <w:rPr>
                <w:rFonts w:ascii="Verdana" w:hAnsi="Verdana" w:cs="Arial"/>
                <w:b/>
                <w:sz w:val="20"/>
                <w:szCs w:val="20"/>
              </w:rPr>
              <w:t xml:space="preserve">. </w:t>
            </w:r>
          </w:p>
        </w:tc>
        <w:tc>
          <w:tcPr>
            <w:tcW w:w="8302" w:type="dxa"/>
            <w:gridSpan w:val="2"/>
          </w:tcPr>
          <w:p w14:paraId="707870C6" w14:textId="7D4FA448" w:rsidR="00296FF9" w:rsidRPr="002E7AB1" w:rsidRDefault="00296FF9" w:rsidP="00296FF9">
            <w:pPr>
              <w:autoSpaceDE w:val="0"/>
              <w:autoSpaceDN w:val="0"/>
              <w:adjustRightInd w:val="0"/>
              <w:jc w:val="center"/>
              <w:rPr>
                <w:rFonts w:ascii="Verdana" w:hAnsi="Verdana" w:cs="Arial"/>
                <w:b/>
                <w:bCs/>
                <w:sz w:val="20"/>
                <w:szCs w:val="20"/>
              </w:rPr>
            </w:pPr>
            <w:r w:rsidRPr="002E7AB1">
              <w:rPr>
                <w:rFonts w:ascii="Verdana" w:hAnsi="Verdana" w:cs="Arial"/>
                <w:b/>
                <w:bCs/>
                <w:sz w:val="20"/>
                <w:szCs w:val="20"/>
              </w:rPr>
              <w:t>FIN DEL PROCEDIMIENTO</w:t>
            </w:r>
          </w:p>
        </w:tc>
      </w:tr>
    </w:tbl>
    <w:p w14:paraId="100486C0" w14:textId="3AA0E118" w:rsidR="00672F06" w:rsidRDefault="00672F06" w:rsidP="009E50CD">
      <w:pPr>
        <w:spacing w:after="0"/>
        <w:jc w:val="both"/>
        <w:rPr>
          <w:rFonts w:ascii="Verdana" w:hAnsi="Verdana" w:cs="Arial"/>
          <w:bCs/>
          <w:sz w:val="20"/>
          <w:szCs w:val="20"/>
        </w:rPr>
      </w:pPr>
    </w:p>
    <w:p w14:paraId="48E82811" w14:textId="51A59378" w:rsidR="00AD6ADA" w:rsidRDefault="00AD6ADA" w:rsidP="009E50CD">
      <w:pPr>
        <w:spacing w:after="0"/>
        <w:jc w:val="both"/>
        <w:rPr>
          <w:rFonts w:ascii="Verdana" w:hAnsi="Verdana" w:cs="Arial"/>
          <w:bCs/>
          <w:sz w:val="20"/>
          <w:szCs w:val="20"/>
        </w:rPr>
      </w:pPr>
    </w:p>
    <w:p w14:paraId="287D8342" w14:textId="77777777" w:rsidR="003312F8" w:rsidRDefault="003312F8" w:rsidP="003312F8">
      <w:pPr>
        <w:pStyle w:val="Sangra2detindependiente"/>
        <w:spacing w:after="0" w:line="276" w:lineRule="auto"/>
        <w:ind w:left="0"/>
        <w:jc w:val="both"/>
        <w:rPr>
          <w:rFonts w:ascii="Verdana" w:hAnsi="Verdana" w:cs="Arial"/>
          <w:b/>
          <w:bCs/>
          <w:sz w:val="20"/>
          <w:szCs w:val="20"/>
        </w:rPr>
      </w:pPr>
    </w:p>
    <w:p w14:paraId="71EE09E6" w14:textId="77777777" w:rsidR="003312F8" w:rsidRDefault="003312F8" w:rsidP="003312F8">
      <w:pPr>
        <w:pStyle w:val="Sangra2detindependiente"/>
        <w:spacing w:after="0" w:line="276" w:lineRule="auto"/>
        <w:ind w:left="0"/>
        <w:jc w:val="both"/>
        <w:rPr>
          <w:rFonts w:ascii="Verdana" w:hAnsi="Verdana" w:cs="Arial"/>
          <w:b/>
          <w:bCs/>
          <w:sz w:val="20"/>
          <w:szCs w:val="20"/>
        </w:rPr>
      </w:pPr>
    </w:p>
    <w:p w14:paraId="2D95472F" w14:textId="77777777" w:rsidR="00155138" w:rsidRDefault="00155138" w:rsidP="003312F8">
      <w:pPr>
        <w:pStyle w:val="Sangra2detindependiente"/>
        <w:spacing w:after="0" w:line="276" w:lineRule="auto"/>
        <w:ind w:left="0"/>
        <w:jc w:val="both"/>
        <w:rPr>
          <w:rFonts w:ascii="Verdana" w:hAnsi="Verdana" w:cs="Arial"/>
          <w:b/>
          <w:bCs/>
          <w:sz w:val="20"/>
          <w:szCs w:val="20"/>
        </w:rPr>
      </w:pPr>
    </w:p>
    <w:p w14:paraId="5D5180FA" w14:textId="77777777" w:rsidR="00155138" w:rsidRDefault="00155138" w:rsidP="003312F8">
      <w:pPr>
        <w:pStyle w:val="Sangra2detindependiente"/>
        <w:spacing w:after="0" w:line="276" w:lineRule="auto"/>
        <w:ind w:left="0"/>
        <w:jc w:val="both"/>
        <w:rPr>
          <w:rFonts w:ascii="Verdana" w:hAnsi="Verdana" w:cs="Arial"/>
          <w:b/>
          <w:bCs/>
          <w:sz w:val="20"/>
          <w:szCs w:val="20"/>
        </w:rPr>
      </w:pPr>
    </w:p>
    <w:p w14:paraId="78285381" w14:textId="77777777" w:rsidR="00155138" w:rsidRDefault="00155138" w:rsidP="003312F8">
      <w:pPr>
        <w:pStyle w:val="Sangra2detindependiente"/>
        <w:spacing w:after="0" w:line="276" w:lineRule="auto"/>
        <w:ind w:left="0"/>
        <w:jc w:val="both"/>
        <w:rPr>
          <w:rFonts w:ascii="Verdana" w:hAnsi="Verdana" w:cs="Arial"/>
          <w:b/>
          <w:bCs/>
          <w:sz w:val="20"/>
          <w:szCs w:val="20"/>
        </w:rPr>
      </w:pPr>
    </w:p>
    <w:p w14:paraId="754043EF" w14:textId="77777777" w:rsidR="00155138" w:rsidRDefault="00155138" w:rsidP="003312F8">
      <w:pPr>
        <w:pStyle w:val="Sangra2detindependiente"/>
        <w:spacing w:after="0" w:line="276" w:lineRule="auto"/>
        <w:ind w:left="0"/>
        <w:jc w:val="both"/>
        <w:rPr>
          <w:rFonts w:ascii="Verdana" w:hAnsi="Verdana" w:cs="Arial"/>
          <w:b/>
          <w:bCs/>
          <w:sz w:val="20"/>
          <w:szCs w:val="20"/>
        </w:rPr>
      </w:pPr>
    </w:p>
    <w:p w14:paraId="6F13F553" w14:textId="77777777" w:rsidR="00155138" w:rsidRDefault="00155138" w:rsidP="003312F8">
      <w:pPr>
        <w:pStyle w:val="Sangra2detindependiente"/>
        <w:spacing w:after="0" w:line="276" w:lineRule="auto"/>
        <w:ind w:left="0"/>
        <w:jc w:val="both"/>
        <w:rPr>
          <w:rFonts w:ascii="Verdana" w:hAnsi="Verdana" w:cs="Arial"/>
          <w:b/>
          <w:bCs/>
          <w:sz w:val="20"/>
          <w:szCs w:val="20"/>
        </w:rPr>
      </w:pPr>
    </w:p>
    <w:p w14:paraId="71D66C1E" w14:textId="77777777" w:rsidR="00155138" w:rsidRDefault="00155138" w:rsidP="003312F8">
      <w:pPr>
        <w:pStyle w:val="Sangra2detindependiente"/>
        <w:spacing w:after="0" w:line="276" w:lineRule="auto"/>
        <w:ind w:left="0"/>
        <w:jc w:val="both"/>
        <w:rPr>
          <w:rFonts w:ascii="Verdana" w:hAnsi="Verdana" w:cs="Arial"/>
          <w:b/>
          <w:bCs/>
          <w:sz w:val="20"/>
          <w:szCs w:val="20"/>
        </w:rPr>
      </w:pPr>
    </w:p>
    <w:p w14:paraId="55380C16" w14:textId="77777777" w:rsidR="00155138" w:rsidRDefault="00155138" w:rsidP="003312F8">
      <w:pPr>
        <w:pStyle w:val="Sangra2detindependiente"/>
        <w:spacing w:after="0" w:line="276" w:lineRule="auto"/>
        <w:ind w:left="0"/>
        <w:jc w:val="both"/>
        <w:rPr>
          <w:rFonts w:ascii="Verdana" w:hAnsi="Verdana" w:cs="Arial"/>
          <w:b/>
          <w:bCs/>
          <w:sz w:val="20"/>
          <w:szCs w:val="20"/>
        </w:rPr>
      </w:pPr>
    </w:p>
    <w:p w14:paraId="6F3EFA0A" w14:textId="77777777" w:rsidR="00155138" w:rsidRDefault="00155138" w:rsidP="003312F8">
      <w:pPr>
        <w:pStyle w:val="Sangra2detindependiente"/>
        <w:spacing w:after="0" w:line="276" w:lineRule="auto"/>
        <w:ind w:left="0"/>
        <w:jc w:val="both"/>
        <w:rPr>
          <w:rFonts w:ascii="Verdana" w:hAnsi="Verdana" w:cs="Arial"/>
          <w:b/>
          <w:bCs/>
          <w:sz w:val="20"/>
          <w:szCs w:val="20"/>
        </w:rPr>
      </w:pPr>
    </w:p>
    <w:p w14:paraId="756ABA6C" w14:textId="77777777" w:rsidR="00155138" w:rsidRDefault="00155138" w:rsidP="003312F8">
      <w:pPr>
        <w:pStyle w:val="Sangra2detindependiente"/>
        <w:spacing w:after="0" w:line="276" w:lineRule="auto"/>
        <w:ind w:left="0"/>
        <w:jc w:val="both"/>
        <w:rPr>
          <w:rFonts w:ascii="Verdana" w:hAnsi="Verdana" w:cs="Arial"/>
          <w:b/>
          <w:bCs/>
          <w:sz w:val="20"/>
          <w:szCs w:val="20"/>
        </w:rPr>
      </w:pPr>
    </w:p>
    <w:p w14:paraId="6992886F" w14:textId="77777777" w:rsidR="00155138" w:rsidRDefault="00155138" w:rsidP="003312F8">
      <w:pPr>
        <w:pStyle w:val="Sangra2detindependiente"/>
        <w:spacing w:after="0" w:line="276" w:lineRule="auto"/>
        <w:ind w:left="0"/>
        <w:jc w:val="both"/>
        <w:rPr>
          <w:rFonts w:ascii="Verdana" w:hAnsi="Verdana" w:cs="Arial"/>
          <w:b/>
          <w:bCs/>
          <w:sz w:val="20"/>
          <w:szCs w:val="20"/>
        </w:rPr>
      </w:pPr>
    </w:p>
    <w:p w14:paraId="5BD45D07" w14:textId="77777777" w:rsidR="00155138" w:rsidRDefault="00155138" w:rsidP="003312F8">
      <w:pPr>
        <w:pStyle w:val="Sangra2detindependiente"/>
        <w:spacing w:after="0" w:line="276" w:lineRule="auto"/>
        <w:ind w:left="0"/>
        <w:jc w:val="both"/>
        <w:rPr>
          <w:rFonts w:ascii="Verdana" w:hAnsi="Verdana" w:cs="Arial"/>
          <w:b/>
          <w:bCs/>
          <w:sz w:val="20"/>
          <w:szCs w:val="20"/>
        </w:rPr>
      </w:pPr>
    </w:p>
    <w:p w14:paraId="2A58DC84" w14:textId="77777777" w:rsidR="00155138" w:rsidRDefault="00155138" w:rsidP="003312F8">
      <w:pPr>
        <w:pStyle w:val="Sangra2detindependiente"/>
        <w:spacing w:after="0" w:line="276" w:lineRule="auto"/>
        <w:ind w:left="0"/>
        <w:jc w:val="both"/>
        <w:rPr>
          <w:rFonts w:ascii="Verdana" w:hAnsi="Verdana" w:cs="Arial"/>
          <w:b/>
          <w:bCs/>
          <w:sz w:val="20"/>
          <w:szCs w:val="20"/>
        </w:rPr>
      </w:pPr>
    </w:p>
    <w:p w14:paraId="6A071C8F" w14:textId="77777777" w:rsidR="00155138" w:rsidRDefault="00155138" w:rsidP="003312F8">
      <w:pPr>
        <w:pStyle w:val="Sangra2detindependiente"/>
        <w:spacing w:after="0" w:line="276" w:lineRule="auto"/>
        <w:ind w:left="0"/>
        <w:jc w:val="both"/>
        <w:rPr>
          <w:rFonts w:ascii="Verdana" w:hAnsi="Verdana" w:cs="Arial"/>
          <w:b/>
          <w:bCs/>
          <w:sz w:val="20"/>
          <w:szCs w:val="20"/>
        </w:rPr>
      </w:pPr>
    </w:p>
    <w:p w14:paraId="7418CE8D" w14:textId="77777777" w:rsidR="00155138" w:rsidRDefault="00155138" w:rsidP="003312F8">
      <w:pPr>
        <w:pStyle w:val="Sangra2detindependiente"/>
        <w:spacing w:after="0" w:line="276" w:lineRule="auto"/>
        <w:ind w:left="0"/>
        <w:jc w:val="both"/>
        <w:rPr>
          <w:rFonts w:ascii="Verdana" w:hAnsi="Verdana" w:cs="Arial"/>
          <w:b/>
          <w:bCs/>
          <w:sz w:val="20"/>
          <w:szCs w:val="20"/>
        </w:rPr>
      </w:pPr>
    </w:p>
    <w:p w14:paraId="608B228B" w14:textId="77777777" w:rsidR="00155138" w:rsidRDefault="00155138" w:rsidP="003312F8">
      <w:pPr>
        <w:pStyle w:val="Sangra2detindependiente"/>
        <w:spacing w:after="0" w:line="276" w:lineRule="auto"/>
        <w:ind w:left="0"/>
        <w:jc w:val="both"/>
        <w:rPr>
          <w:rFonts w:ascii="Verdana" w:hAnsi="Verdana" w:cs="Arial"/>
          <w:b/>
          <w:bCs/>
          <w:sz w:val="20"/>
          <w:szCs w:val="20"/>
        </w:rPr>
      </w:pPr>
    </w:p>
    <w:p w14:paraId="4D2F930C" w14:textId="645B72C1" w:rsidR="00155138" w:rsidRDefault="00155138" w:rsidP="003312F8">
      <w:pPr>
        <w:pStyle w:val="Sangra2detindependiente"/>
        <w:spacing w:after="0" w:line="276" w:lineRule="auto"/>
        <w:ind w:left="0"/>
        <w:jc w:val="both"/>
        <w:rPr>
          <w:rFonts w:ascii="Verdana" w:hAnsi="Verdana" w:cs="Arial"/>
          <w:b/>
          <w:bCs/>
          <w:sz w:val="20"/>
          <w:szCs w:val="20"/>
        </w:rPr>
      </w:pPr>
    </w:p>
    <w:p w14:paraId="234E483B" w14:textId="4573291E" w:rsidR="004E1DF1" w:rsidRDefault="004E1DF1" w:rsidP="003312F8">
      <w:pPr>
        <w:pStyle w:val="Sangra2detindependiente"/>
        <w:spacing w:after="0" w:line="276" w:lineRule="auto"/>
        <w:ind w:left="0"/>
        <w:jc w:val="both"/>
        <w:rPr>
          <w:rFonts w:ascii="Verdana" w:hAnsi="Verdana" w:cs="Arial"/>
          <w:b/>
          <w:bCs/>
          <w:sz w:val="20"/>
          <w:szCs w:val="20"/>
        </w:rPr>
      </w:pPr>
    </w:p>
    <w:p w14:paraId="41D290B1" w14:textId="5460974A" w:rsidR="003312F8" w:rsidRPr="00833453" w:rsidRDefault="003312F8" w:rsidP="00833453">
      <w:pPr>
        <w:rPr>
          <w:rFonts w:ascii="Verdana" w:hAnsi="Verdana"/>
          <w:b/>
          <w:bCs/>
          <w:sz w:val="20"/>
          <w:szCs w:val="20"/>
          <w:shd w:val="clear" w:color="auto" w:fill="FFFFFF"/>
        </w:rPr>
      </w:pPr>
      <w:r w:rsidRPr="00833453">
        <w:rPr>
          <w:rFonts w:ascii="Verdana" w:hAnsi="Verdana" w:cs="Arial"/>
          <w:b/>
          <w:sz w:val="20"/>
          <w:szCs w:val="20"/>
        </w:rPr>
        <w:lastRenderedPageBreak/>
        <w:t>14.</w:t>
      </w:r>
      <w:r w:rsidR="00BE5DB6">
        <w:rPr>
          <w:rFonts w:ascii="Verdana" w:hAnsi="Verdana" w:cs="Arial"/>
          <w:b/>
          <w:sz w:val="20"/>
          <w:szCs w:val="20"/>
        </w:rPr>
        <w:t>2</w:t>
      </w:r>
      <w:r w:rsidRPr="00833453">
        <w:rPr>
          <w:rFonts w:ascii="Verdana" w:hAnsi="Verdana" w:cs="Arial"/>
          <w:b/>
          <w:sz w:val="20"/>
          <w:szCs w:val="20"/>
        </w:rPr>
        <w:t>.2 FLUJOGRAMA</w:t>
      </w:r>
      <w:r w:rsidRPr="00833453">
        <w:rPr>
          <w:rFonts w:ascii="Verdana" w:hAnsi="Verdana" w:cs="Arial"/>
          <w:bCs/>
          <w:sz w:val="20"/>
          <w:szCs w:val="20"/>
        </w:rPr>
        <w:t xml:space="preserve"> </w:t>
      </w:r>
      <w:r w:rsidR="00155138" w:rsidRPr="00833453">
        <w:rPr>
          <w:rStyle w:val="Ttulo2Car"/>
          <w:rFonts w:eastAsiaTheme="minorHAnsi"/>
          <w:iCs w:val="0"/>
          <w:szCs w:val="20"/>
        </w:rPr>
        <w:t xml:space="preserve">PROCEDIMIENTO DE </w:t>
      </w:r>
      <w:r w:rsidR="00155138" w:rsidRPr="00833453">
        <w:rPr>
          <w:rFonts w:ascii="Verdana" w:hAnsi="Verdana"/>
          <w:b/>
          <w:bCs/>
          <w:sz w:val="20"/>
          <w:szCs w:val="20"/>
          <w:shd w:val="clear" w:color="auto" w:fill="FFFFFF"/>
        </w:rPr>
        <w:t>ENTREGA DE MATERIALES, BIENES Y SUMINISTROS DEL ALMACÉN DE LA COPADEH</w:t>
      </w:r>
    </w:p>
    <w:p w14:paraId="435346FA" w14:textId="241A1391" w:rsidR="008F0EE5" w:rsidRDefault="00BE5DB6" w:rsidP="003312F8">
      <w:pPr>
        <w:pStyle w:val="Sangra2detindependiente"/>
        <w:spacing w:after="0" w:line="276" w:lineRule="auto"/>
        <w:ind w:left="0"/>
        <w:jc w:val="both"/>
        <w:rPr>
          <w:rFonts w:ascii="Verdana" w:hAnsi="Verdana" w:cs="Arial"/>
          <w:sz w:val="20"/>
          <w:szCs w:val="20"/>
          <w:lang w:val="es-ES" w:eastAsia="es-ES"/>
        </w:rPr>
      </w:pPr>
      <w:r>
        <w:rPr>
          <w:noProof/>
        </w:rPr>
        <w:object w:dxaOrig="11235" w:dyaOrig="14925" w14:anchorId="1D7E2C50">
          <v:shape id="_x0000_i1026" type="#_x0000_t75" style="width:441.75pt;height:586.5pt" o:ole="">
            <v:imagedata r:id="rId11" o:title=""/>
          </v:shape>
          <o:OLEObject Type="Embed" ProgID="Visio.Drawing.15" ShapeID="_x0000_i1026" DrawAspect="Content" ObjectID="_1716810573" r:id="rId12"/>
        </w:object>
      </w:r>
    </w:p>
    <w:p w14:paraId="326E1A16" w14:textId="298A908D" w:rsidR="00AD6ADA" w:rsidRPr="00872C0C" w:rsidRDefault="00AD6ADA" w:rsidP="00371ED0">
      <w:pPr>
        <w:pStyle w:val="Ttulo2"/>
        <w:jc w:val="both"/>
        <w:rPr>
          <w:i/>
          <w:szCs w:val="20"/>
        </w:rPr>
      </w:pPr>
      <w:bookmarkStart w:id="62" w:name="_Toc103533350"/>
      <w:bookmarkStart w:id="63" w:name="_Toc106026452"/>
      <w:r w:rsidRPr="00872C0C">
        <w:rPr>
          <w:szCs w:val="20"/>
        </w:rPr>
        <w:lastRenderedPageBreak/>
        <w:t>1</w:t>
      </w:r>
      <w:r w:rsidR="0008108E">
        <w:rPr>
          <w:szCs w:val="20"/>
        </w:rPr>
        <w:t>4</w:t>
      </w:r>
      <w:r w:rsidRPr="00872C0C">
        <w:rPr>
          <w:szCs w:val="20"/>
        </w:rPr>
        <w:t xml:space="preserve">.3 PROCEDIMIENTO </w:t>
      </w:r>
      <w:r w:rsidR="00F71EEF">
        <w:rPr>
          <w:szCs w:val="20"/>
        </w:rPr>
        <w:t xml:space="preserve">DE </w:t>
      </w:r>
      <w:r w:rsidRPr="00872C0C">
        <w:rPr>
          <w:szCs w:val="20"/>
        </w:rPr>
        <w:t>REVISIÓN DE ESTADO DE LOS MATERIALES Y SUMINISTROS DEL ALMACÉN</w:t>
      </w:r>
      <w:r w:rsidR="00F71EEF">
        <w:rPr>
          <w:szCs w:val="20"/>
        </w:rPr>
        <w:t xml:space="preserve"> DE LA COPADEH</w:t>
      </w:r>
      <w:r w:rsidRPr="00872C0C">
        <w:rPr>
          <w:szCs w:val="20"/>
        </w:rPr>
        <w:t>:</w:t>
      </w:r>
      <w:bookmarkEnd w:id="62"/>
      <w:bookmarkEnd w:id="63"/>
    </w:p>
    <w:p w14:paraId="147DA5E6" w14:textId="71AA51DE" w:rsidR="007353F1" w:rsidRDefault="007353F1" w:rsidP="009E50CD">
      <w:pPr>
        <w:spacing w:after="0"/>
        <w:jc w:val="both"/>
        <w:rPr>
          <w:rFonts w:ascii="Verdana" w:hAnsi="Verdana" w:cs="Arial"/>
          <w:b/>
          <w:sz w:val="20"/>
          <w:szCs w:val="20"/>
        </w:rPr>
      </w:pPr>
    </w:p>
    <w:p w14:paraId="2E1398E7" w14:textId="7D5E29EC" w:rsidR="007353F1" w:rsidRDefault="007353F1" w:rsidP="009E50CD">
      <w:pPr>
        <w:spacing w:after="0"/>
        <w:jc w:val="both"/>
        <w:rPr>
          <w:rFonts w:ascii="Verdana" w:hAnsi="Verdana" w:cs="Arial"/>
          <w:sz w:val="20"/>
          <w:szCs w:val="20"/>
        </w:rPr>
      </w:pPr>
      <w:r w:rsidRPr="007353F1">
        <w:rPr>
          <w:rFonts w:ascii="Verdana" w:hAnsi="Verdana" w:cs="Arial"/>
          <w:sz w:val="20"/>
          <w:szCs w:val="20"/>
        </w:rPr>
        <w:t>Existen productos perecederos</w:t>
      </w:r>
      <w:r w:rsidR="000A49D6">
        <w:rPr>
          <w:rFonts w:ascii="Verdana" w:hAnsi="Verdana" w:cs="Arial"/>
          <w:sz w:val="20"/>
          <w:szCs w:val="20"/>
        </w:rPr>
        <w:t xml:space="preserve"> y no perecederos</w:t>
      </w:r>
      <w:r w:rsidRPr="007353F1">
        <w:rPr>
          <w:rFonts w:ascii="Verdana" w:hAnsi="Verdana" w:cs="Arial"/>
          <w:sz w:val="20"/>
          <w:szCs w:val="20"/>
        </w:rPr>
        <w:t xml:space="preserve"> lo</w:t>
      </w:r>
      <w:r w:rsidR="00870FA3">
        <w:rPr>
          <w:rFonts w:ascii="Verdana" w:hAnsi="Verdana" w:cs="Arial"/>
          <w:sz w:val="20"/>
          <w:szCs w:val="20"/>
        </w:rPr>
        <w:t>s</w:t>
      </w:r>
      <w:r w:rsidRPr="007353F1">
        <w:rPr>
          <w:rFonts w:ascii="Verdana" w:hAnsi="Verdana" w:cs="Arial"/>
          <w:sz w:val="20"/>
          <w:szCs w:val="20"/>
        </w:rPr>
        <w:t xml:space="preserve"> cuales son adquiridos por la </w:t>
      </w:r>
      <w:r w:rsidR="00870FA3">
        <w:rPr>
          <w:rFonts w:ascii="Verdana" w:hAnsi="Verdana" w:cs="Arial"/>
          <w:sz w:val="20"/>
          <w:szCs w:val="20"/>
        </w:rPr>
        <w:t>COPADEH,</w:t>
      </w:r>
      <w:r w:rsidRPr="007353F1">
        <w:rPr>
          <w:rFonts w:ascii="Verdana" w:hAnsi="Verdana" w:cs="Arial"/>
          <w:sz w:val="20"/>
          <w:szCs w:val="20"/>
        </w:rPr>
        <w:t xml:space="preserve"> los cuales deben ser revisados a detalle antes del ingreso al Almacén.</w:t>
      </w:r>
    </w:p>
    <w:p w14:paraId="2AF04F75" w14:textId="4C934C13" w:rsidR="007353F1" w:rsidRDefault="007353F1" w:rsidP="009E50CD">
      <w:pPr>
        <w:spacing w:after="0"/>
        <w:jc w:val="both"/>
        <w:rPr>
          <w:rFonts w:ascii="Verdana" w:hAnsi="Verdana" w:cs="Arial"/>
          <w:sz w:val="20"/>
          <w:szCs w:val="20"/>
        </w:rPr>
      </w:pPr>
    </w:p>
    <w:p w14:paraId="49DA4DD8" w14:textId="273474A1" w:rsidR="007353F1" w:rsidRDefault="000A49D6" w:rsidP="009E50CD">
      <w:pPr>
        <w:spacing w:after="0"/>
        <w:jc w:val="both"/>
        <w:rPr>
          <w:rFonts w:ascii="Verdana" w:hAnsi="Verdana" w:cs="Arial"/>
          <w:sz w:val="20"/>
          <w:szCs w:val="20"/>
        </w:rPr>
      </w:pPr>
      <w:r>
        <w:rPr>
          <w:rFonts w:ascii="Verdana" w:hAnsi="Verdana" w:cs="Arial"/>
          <w:sz w:val="20"/>
          <w:szCs w:val="20"/>
        </w:rPr>
        <w:t xml:space="preserve">Con los productos perecederos se </w:t>
      </w:r>
      <w:r w:rsidR="007353F1">
        <w:rPr>
          <w:rFonts w:ascii="Verdana" w:hAnsi="Verdana" w:cs="Arial"/>
          <w:sz w:val="20"/>
          <w:szCs w:val="20"/>
        </w:rPr>
        <w:t>debe revisar fecha de vencimiento y su estado físico</w:t>
      </w:r>
      <w:r w:rsidR="00870FA3">
        <w:rPr>
          <w:rFonts w:ascii="Verdana" w:hAnsi="Verdana" w:cs="Arial"/>
          <w:sz w:val="20"/>
          <w:szCs w:val="20"/>
        </w:rPr>
        <w:t>,</w:t>
      </w:r>
      <w:r w:rsidR="00BC08E0">
        <w:rPr>
          <w:rFonts w:ascii="Verdana" w:hAnsi="Verdana" w:cs="Arial"/>
          <w:sz w:val="20"/>
          <w:szCs w:val="20"/>
        </w:rPr>
        <w:t xml:space="preserve"> </w:t>
      </w:r>
      <w:r w:rsidR="00870FA3">
        <w:rPr>
          <w:rFonts w:ascii="Verdana" w:hAnsi="Verdana" w:cs="Arial"/>
          <w:sz w:val="20"/>
          <w:szCs w:val="20"/>
        </w:rPr>
        <w:t>para asegurarse</w:t>
      </w:r>
      <w:r w:rsidR="007353F1">
        <w:rPr>
          <w:rFonts w:ascii="Verdana" w:hAnsi="Verdana" w:cs="Arial"/>
          <w:sz w:val="20"/>
          <w:szCs w:val="20"/>
        </w:rPr>
        <w:t xml:space="preserve"> </w:t>
      </w:r>
      <w:r w:rsidR="00FC0702">
        <w:rPr>
          <w:rFonts w:ascii="Verdana" w:hAnsi="Verdana" w:cs="Arial"/>
          <w:sz w:val="20"/>
          <w:szCs w:val="20"/>
        </w:rPr>
        <w:t xml:space="preserve">del buen estado de los mismos, </w:t>
      </w:r>
      <w:r w:rsidR="007353F1">
        <w:rPr>
          <w:rFonts w:ascii="Verdana" w:hAnsi="Verdana" w:cs="Arial"/>
          <w:sz w:val="20"/>
          <w:szCs w:val="20"/>
        </w:rPr>
        <w:t xml:space="preserve">ya que es muy </w:t>
      </w:r>
      <w:r>
        <w:rPr>
          <w:rFonts w:ascii="Verdana" w:hAnsi="Verdana" w:cs="Arial"/>
          <w:sz w:val="20"/>
          <w:szCs w:val="20"/>
        </w:rPr>
        <w:t>importante</w:t>
      </w:r>
      <w:r w:rsidR="007353F1">
        <w:rPr>
          <w:rFonts w:ascii="Verdana" w:hAnsi="Verdana" w:cs="Arial"/>
          <w:sz w:val="20"/>
          <w:szCs w:val="20"/>
        </w:rPr>
        <w:t xml:space="preserve"> tener en cuenta que estos productos son delicados</w:t>
      </w:r>
      <w:r w:rsidR="00FC0702">
        <w:rPr>
          <w:rFonts w:ascii="Verdana" w:hAnsi="Verdana" w:cs="Arial"/>
          <w:sz w:val="20"/>
          <w:szCs w:val="20"/>
        </w:rPr>
        <w:t>.</w:t>
      </w:r>
      <w:r w:rsidR="007353F1">
        <w:rPr>
          <w:rFonts w:ascii="Verdana" w:hAnsi="Verdana" w:cs="Arial"/>
          <w:sz w:val="20"/>
          <w:szCs w:val="20"/>
        </w:rPr>
        <w:t xml:space="preserve"> </w:t>
      </w:r>
    </w:p>
    <w:p w14:paraId="1B3B5088" w14:textId="1C3F2BF9" w:rsidR="000A49D6" w:rsidRDefault="000A49D6" w:rsidP="009E50CD">
      <w:pPr>
        <w:spacing w:after="0"/>
        <w:jc w:val="both"/>
        <w:rPr>
          <w:rFonts w:ascii="Verdana" w:hAnsi="Verdana" w:cs="Arial"/>
          <w:sz w:val="20"/>
          <w:szCs w:val="20"/>
        </w:rPr>
      </w:pPr>
    </w:p>
    <w:p w14:paraId="3E86BD88" w14:textId="69A40ED9" w:rsidR="000A49D6" w:rsidRDefault="000A49D6" w:rsidP="009E50CD">
      <w:pPr>
        <w:spacing w:after="0"/>
        <w:jc w:val="both"/>
        <w:rPr>
          <w:rFonts w:ascii="Verdana" w:hAnsi="Verdana" w:cs="Arial"/>
          <w:sz w:val="20"/>
          <w:szCs w:val="20"/>
        </w:rPr>
      </w:pPr>
      <w:r>
        <w:rPr>
          <w:rFonts w:ascii="Verdana" w:hAnsi="Verdana" w:cs="Arial"/>
          <w:sz w:val="20"/>
          <w:szCs w:val="20"/>
        </w:rPr>
        <w:t xml:space="preserve">Con </w:t>
      </w:r>
      <w:r w:rsidR="009955FF">
        <w:rPr>
          <w:rFonts w:ascii="Verdana" w:hAnsi="Verdana" w:cs="Arial"/>
          <w:sz w:val="20"/>
          <w:szCs w:val="20"/>
        </w:rPr>
        <w:t>los productos no perecederos</w:t>
      </w:r>
      <w:r>
        <w:rPr>
          <w:rFonts w:ascii="Verdana" w:hAnsi="Verdana" w:cs="Arial"/>
          <w:sz w:val="20"/>
          <w:szCs w:val="20"/>
        </w:rPr>
        <w:t xml:space="preserve"> se debe revisar su estado físico</w:t>
      </w:r>
      <w:r w:rsidR="00FC0702">
        <w:rPr>
          <w:rFonts w:ascii="Verdana" w:hAnsi="Verdana" w:cs="Arial"/>
          <w:sz w:val="20"/>
          <w:szCs w:val="20"/>
        </w:rPr>
        <w:t xml:space="preserve"> y</w:t>
      </w:r>
      <w:r>
        <w:rPr>
          <w:rFonts w:ascii="Verdana" w:hAnsi="Verdana" w:cs="Arial"/>
          <w:sz w:val="20"/>
          <w:szCs w:val="20"/>
        </w:rPr>
        <w:t xml:space="preserve"> uniformidad antes del ingreso a Almacén.</w:t>
      </w:r>
    </w:p>
    <w:p w14:paraId="59017914" w14:textId="5B91606D" w:rsidR="000A49D6" w:rsidRDefault="000A49D6" w:rsidP="009E50CD">
      <w:pPr>
        <w:spacing w:after="0"/>
        <w:jc w:val="both"/>
        <w:rPr>
          <w:rFonts w:ascii="Verdana" w:hAnsi="Verdana" w:cs="Arial"/>
          <w:sz w:val="20"/>
          <w:szCs w:val="20"/>
        </w:rPr>
      </w:pPr>
    </w:p>
    <w:p w14:paraId="732D2204" w14:textId="385C853B" w:rsidR="000A49D6" w:rsidRDefault="000A49D6" w:rsidP="009E50CD">
      <w:pPr>
        <w:spacing w:after="0"/>
        <w:jc w:val="both"/>
        <w:rPr>
          <w:rFonts w:ascii="Verdana" w:hAnsi="Verdana" w:cs="Arial"/>
          <w:sz w:val="20"/>
          <w:szCs w:val="20"/>
        </w:rPr>
      </w:pPr>
      <w:r>
        <w:rPr>
          <w:rFonts w:ascii="Verdana" w:hAnsi="Verdana" w:cs="Arial"/>
          <w:sz w:val="20"/>
          <w:szCs w:val="20"/>
        </w:rPr>
        <w:t>Cuando se encuentra el producto dentro del Almacén es necesario que tenga una buena ubicación respecto a</w:t>
      </w:r>
      <w:r w:rsidR="00FC0702">
        <w:rPr>
          <w:rFonts w:ascii="Verdana" w:hAnsi="Verdana" w:cs="Arial"/>
          <w:sz w:val="20"/>
          <w:szCs w:val="20"/>
        </w:rPr>
        <w:t xml:space="preserve"> </w:t>
      </w:r>
      <w:r>
        <w:rPr>
          <w:rFonts w:ascii="Verdana" w:hAnsi="Verdana" w:cs="Arial"/>
          <w:sz w:val="20"/>
          <w:szCs w:val="20"/>
        </w:rPr>
        <w:t>l</w:t>
      </w:r>
      <w:r w:rsidR="00FC0702">
        <w:rPr>
          <w:rFonts w:ascii="Verdana" w:hAnsi="Verdana" w:cs="Arial"/>
          <w:sz w:val="20"/>
          <w:szCs w:val="20"/>
        </w:rPr>
        <w:t xml:space="preserve">a naturaleza </w:t>
      </w:r>
      <w:r>
        <w:rPr>
          <w:rFonts w:ascii="Verdana" w:hAnsi="Verdana" w:cs="Arial"/>
          <w:sz w:val="20"/>
          <w:szCs w:val="20"/>
        </w:rPr>
        <w:t>de</w:t>
      </w:r>
      <w:r w:rsidR="00FC0702">
        <w:rPr>
          <w:rFonts w:ascii="Verdana" w:hAnsi="Verdana" w:cs="Arial"/>
          <w:sz w:val="20"/>
          <w:szCs w:val="20"/>
        </w:rPr>
        <w:t>l</w:t>
      </w:r>
      <w:r>
        <w:rPr>
          <w:rFonts w:ascii="Verdana" w:hAnsi="Verdana" w:cs="Arial"/>
          <w:sz w:val="20"/>
          <w:szCs w:val="20"/>
        </w:rPr>
        <w:t xml:space="preserve"> producto que es para su constante revisión</w:t>
      </w:r>
      <w:r w:rsidR="00FC0702">
        <w:rPr>
          <w:rFonts w:ascii="Verdana" w:hAnsi="Verdana" w:cs="Arial"/>
          <w:sz w:val="20"/>
          <w:szCs w:val="20"/>
        </w:rPr>
        <w:t>;</w:t>
      </w:r>
      <w:r>
        <w:rPr>
          <w:rFonts w:ascii="Verdana" w:hAnsi="Verdana" w:cs="Arial"/>
          <w:sz w:val="20"/>
          <w:szCs w:val="20"/>
        </w:rPr>
        <w:t xml:space="preserve"> por</w:t>
      </w:r>
      <w:r w:rsidR="00FC0702">
        <w:rPr>
          <w:rFonts w:ascii="Verdana" w:hAnsi="Verdana" w:cs="Arial"/>
          <w:sz w:val="20"/>
          <w:szCs w:val="20"/>
        </w:rPr>
        <w:t>qu</w:t>
      </w:r>
      <w:r>
        <w:rPr>
          <w:rFonts w:ascii="Verdana" w:hAnsi="Verdana" w:cs="Arial"/>
          <w:sz w:val="20"/>
          <w:szCs w:val="20"/>
        </w:rPr>
        <w:t xml:space="preserve">e pueden ser susceptibles al estado del tiempo, la humedad etc. </w:t>
      </w:r>
    </w:p>
    <w:p w14:paraId="023C8975" w14:textId="1DC61CB1" w:rsidR="00734DBC" w:rsidRDefault="00734DBC" w:rsidP="009E50CD">
      <w:pPr>
        <w:spacing w:after="0"/>
        <w:jc w:val="both"/>
        <w:rPr>
          <w:rFonts w:ascii="Verdana" w:hAnsi="Verdana" w:cs="Arial"/>
          <w:sz w:val="20"/>
          <w:szCs w:val="20"/>
        </w:rPr>
      </w:pPr>
    </w:p>
    <w:p w14:paraId="5447694C" w14:textId="1959C255" w:rsidR="00734DBC" w:rsidRDefault="00734DBC" w:rsidP="009E50CD">
      <w:pPr>
        <w:spacing w:after="0"/>
        <w:jc w:val="both"/>
        <w:rPr>
          <w:rFonts w:ascii="Verdana" w:hAnsi="Verdana" w:cs="Arial"/>
          <w:sz w:val="20"/>
          <w:szCs w:val="20"/>
        </w:rPr>
      </w:pPr>
      <w:r>
        <w:rPr>
          <w:rFonts w:ascii="Verdana" w:hAnsi="Verdana" w:cs="Arial"/>
          <w:sz w:val="20"/>
          <w:szCs w:val="20"/>
        </w:rPr>
        <w:t>De existir productos en mal estado se debe proceder a determinar la causa y desechar el producto para evitar problemas a futuro</w:t>
      </w:r>
      <w:r w:rsidR="00FC0702">
        <w:rPr>
          <w:rFonts w:ascii="Verdana" w:hAnsi="Verdana" w:cs="Arial"/>
          <w:sz w:val="20"/>
          <w:szCs w:val="20"/>
        </w:rPr>
        <w:t xml:space="preserve">, para lo cual se debe solicitar </w:t>
      </w:r>
      <w:r w:rsidR="00864A01">
        <w:rPr>
          <w:rFonts w:ascii="Verdana" w:hAnsi="Verdana" w:cs="Arial"/>
          <w:sz w:val="20"/>
          <w:szCs w:val="20"/>
        </w:rPr>
        <w:t>a la</w:t>
      </w:r>
      <w:r w:rsidR="00FC0702">
        <w:rPr>
          <w:rFonts w:ascii="Verdana" w:hAnsi="Verdana" w:cs="Arial"/>
          <w:sz w:val="20"/>
          <w:szCs w:val="20"/>
        </w:rPr>
        <w:t xml:space="preserve"> Unidad de </w:t>
      </w:r>
      <w:r w:rsidR="00864A01">
        <w:rPr>
          <w:rFonts w:ascii="Verdana" w:hAnsi="Verdana" w:cs="Arial"/>
          <w:sz w:val="20"/>
          <w:szCs w:val="20"/>
        </w:rPr>
        <w:t>Auditoría</w:t>
      </w:r>
      <w:r w:rsidR="00FC0702">
        <w:rPr>
          <w:rFonts w:ascii="Verdana" w:hAnsi="Verdana" w:cs="Arial"/>
          <w:sz w:val="20"/>
          <w:szCs w:val="20"/>
        </w:rPr>
        <w:t xml:space="preserve"> Interna, su </w:t>
      </w:r>
      <w:r w:rsidR="00864A01">
        <w:rPr>
          <w:rFonts w:ascii="Verdana" w:hAnsi="Verdana" w:cs="Arial"/>
          <w:sz w:val="20"/>
          <w:szCs w:val="20"/>
        </w:rPr>
        <w:t>presencia para la suscripción del acta correspondiente.</w:t>
      </w:r>
    </w:p>
    <w:p w14:paraId="4EAE8FEE" w14:textId="19D4889C" w:rsidR="00D06E38" w:rsidRDefault="00D06E38" w:rsidP="009E50CD">
      <w:pPr>
        <w:spacing w:after="0"/>
        <w:jc w:val="both"/>
        <w:rPr>
          <w:rFonts w:ascii="Verdana" w:hAnsi="Verdana" w:cs="Arial"/>
          <w:sz w:val="20"/>
          <w:szCs w:val="20"/>
        </w:rPr>
      </w:pPr>
    </w:p>
    <w:p w14:paraId="3DA88133" w14:textId="0ABF2167" w:rsidR="00872C0C" w:rsidRPr="00833453" w:rsidRDefault="00872C0C" w:rsidP="00833453">
      <w:pPr>
        <w:rPr>
          <w:rFonts w:ascii="Verdana" w:hAnsi="Verdana"/>
          <w:b/>
          <w:bCs/>
          <w:i/>
          <w:sz w:val="20"/>
          <w:szCs w:val="20"/>
        </w:rPr>
      </w:pPr>
      <w:bookmarkStart w:id="64" w:name="_Toc103533351"/>
      <w:r w:rsidRPr="00833453">
        <w:rPr>
          <w:rFonts w:ascii="Verdana" w:hAnsi="Verdana"/>
          <w:b/>
          <w:bCs/>
          <w:sz w:val="20"/>
          <w:szCs w:val="20"/>
        </w:rPr>
        <w:t>1</w:t>
      </w:r>
      <w:r w:rsidR="0008108E" w:rsidRPr="00833453">
        <w:rPr>
          <w:rFonts w:ascii="Verdana" w:hAnsi="Verdana"/>
          <w:b/>
          <w:bCs/>
          <w:sz w:val="20"/>
          <w:szCs w:val="20"/>
        </w:rPr>
        <w:t>4</w:t>
      </w:r>
      <w:r w:rsidRPr="00833453">
        <w:rPr>
          <w:rFonts w:ascii="Verdana" w:hAnsi="Verdana"/>
          <w:b/>
          <w:bCs/>
          <w:sz w:val="20"/>
          <w:szCs w:val="20"/>
        </w:rPr>
        <w:t>.3.1 MATRIZ DE PROCEDIMIENTO</w:t>
      </w:r>
      <w:r w:rsidR="0026163F" w:rsidRPr="00833453">
        <w:rPr>
          <w:rFonts w:ascii="Verdana" w:hAnsi="Verdana"/>
          <w:b/>
          <w:bCs/>
          <w:sz w:val="20"/>
          <w:szCs w:val="20"/>
        </w:rPr>
        <w:t xml:space="preserve"> DE </w:t>
      </w:r>
      <w:r w:rsidRPr="00833453">
        <w:rPr>
          <w:rFonts w:ascii="Verdana" w:hAnsi="Verdana"/>
          <w:b/>
          <w:bCs/>
          <w:sz w:val="20"/>
          <w:szCs w:val="20"/>
        </w:rPr>
        <w:t>REVISIÓN DE ESTADO DE LOS MATERIALES Y SUMINISTROS DEL ALMACÉN</w:t>
      </w:r>
      <w:r w:rsidR="0026163F" w:rsidRPr="00833453">
        <w:rPr>
          <w:rFonts w:ascii="Verdana" w:hAnsi="Verdana"/>
          <w:b/>
          <w:bCs/>
          <w:sz w:val="20"/>
          <w:szCs w:val="20"/>
        </w:rPr>
        <w:t xml:space="preserve"> DE LA COPADEH</w:t>
      </w:r>
      <w:r w:rsidRPr="00833453">
        <w:rPr>
          <w:rFonts w:ascii="Verdana" w:hAnsi="Verdana"/>
          <w:b/>
          <w:bCs/>
          <w:sz w:val="20"/>
          <w:szCs w:val="20"/>
        </w:rPr>
        <w:t>:</w:t>
      </w:r>
      <w:bookmarkEnd w:id="64"/>
    </w:p>
    <w:p w14:paraId="764B96F3" w14:textId="77777777" w:rsidR="00872C0C" w:rsidRPr="007353F1" w:rsidRDefault="00872C0C" w:rsidP="009E50CD">
      <w:pPr>
        <w:spacing w:after="0"/>
        <w:jc w:val="both"/>
        <w:rPr>
          <w:rFonts w:ascii="Verdana" w:hAnsi="Verdana" w:cs="Arial"/>
          <w:sz w:val="20"/>
          <w:szCs w:val="20"/>
        </w:rPr>
      </w:pPr>
    </w:p>
    <w:tbl>
      <w:tblPr>
        <w:tblStyle w:val="Tablaconcuadrcula"/>
        <w:tblW w:w="8897" w:type="dxa"/>
        <w:tblInd w:w="-147" w:type="dxa"/>
        <w:tblLook w:val="04A0" w:firstRow="1" w:lastRow="0" w:firstColumn="1" w:lastColumn="0" w:noHBand="0" w:noVBand="1"/>
      </w:tblPr>
      <w:tblGrid>
        <w:gridCol w:w="595"/>
        <w:gridCol w:w="3726"/>
        <w:gridCol w:w="4576"/>
      </w:tblGrid>
      <w:tr w:rsidR="00AD6ADA" w:rsidRPr="00C052E5" w14:paraId="4FDD32E6" w14:textId="77777777" w:rsidTr="007353F1">
        <w:tc>
          <w:tcPr>
            <w:tcW w:w="595" w:type="dxa"/>
            <w:shd w:val="clear" w:color="auto" w:fill="D9D9D9" w:themeFill="background1" w:themeFillShade="D9"/>
          </w:tcPr>
          <w:p w14:paraId="337BAC45" w14:textId="77777777" w:rsidR="00AD6ADA" w:rsidRPr="00C052E5" w:rsidRDefault="00AD6ADA" w:rsidP="007353F1">
            <w:pPr>
              <w:autoSpaceDE w:val="0"/>
              <w:autoSpaceDN w:val="0"/>
              <w:adjustRightInd w:val="0"/>
              <w:spacing w:line="276" w:lineRule="auto"/>
              <w:jc w:val="center"/>
              <w:rPr>
                <w:rFonts w:ascii="Verdana" w:hAnsi="Verdana" w:cs="Arial"/>
                <w:b/>
                <w:sz w:val="20"/>
                <w:szCs w:val="20"/>
              </w:rPr>
            </w:pPr>
            <w:r w:rsidRPr="00C052E5">
              <w:rPr>
                <w:rFonts w:ascii="Verdana" w:hAnsi="Verdana" w:cs="Arial"/>
                <w:b/>
                <w:bCs/>
                <w:sz w:val="20"/>
                <w:szCs w:val="20"/>
              </w:rPr>
              <w:t>No.</w:t>
            </w:r>
          </w:p>
        </w:tc>
        <w:tc>
          <w:tcPr>
            <w:tcW w:w="3726" w:type="dxa"/>
            <w:shd w:val="clear" w:color="auto" w:fill="D9D9D9" w:themeFill="background1" w:themeFillShade="D9"/>
          </w:tcPr>
          <w:p w14:paraId="2A8C97B4" w14:textId="77777777" w:rsidR="00AD6ADA" w:rsidRPr="00C052E5" w:rsidRDefault="00AD6ADA" w:rsidP="007353F1">
            <w:pPr>
              <w:autoSpaceDE w:val="0"/>
              <w:autoSpaceDN w:val="0"/>
              <w:adjustRightInd w:val="0"/>
              <w:spacing w:line="276" w:lineRule="auto"/>
              <w:jc w:val="center"/>
              <w:rPr>
                <w:rFonts w:ascii="Verdana" w:hAnsi="Verdana" w:cs="Arial"/>
                <w:b/>
                <w:bCs/>
                <w:sz w:val="20"/>
                <w:szCs w:val="20"/>
              </w:rPr>
            </w:pPr>
            <w:r w:rsidRPr="00C052E5">
              <w:rPr>
                <w:rFonts w:ascii="Verdana" w:hAnsi="Verdana" w:cs="Arial"/>
                <w:b/>
                <w:bCs/>
                <w:sz w:val="20"/>
                <w:szCs w:val="20"/>
              </w:rPr>
              <w:t>RESPONSABLE</w:t>
            </w:r>
          </w:p>
          <w:p w14:paraId="6EA4968D" w14:textId="77777777" w:rsidR="00AD6ADA" w:rsidRPr="00C052E5" w:rsidRDefault="00AD6ADA" w:rsidP="007353F1">
            <w:pPr>
              <w:autoSpaceDE w:val="0"/>
              <w:autoSpaceDN w:val="0"/>
              <w:adjustRightInd w:val="0"/>
              <w:spacing w:line="276" w:lineRule="auto"/>
              <w:jc w:val="center"/>
              <w:rPr>
                <w:rFonts w:ascii="Verdana" w:hAnsi="Verdana" w:cs="Arial"/>
                <w:b/>
                <w:sz w:val="20"/>
                <w:szCs w:val="20"/>
              </w:rPr>
            </w:pPr>
          </w:p>
        </w:tc>
        <w:tc>
          <w:tcPr>
            <w:tcW w:w="4576" w:type="dxa"/>
            <w:shd w:val="clear" w:color="auto" w:fill="D9D9D9" w:themeFill="background1" w:themeFillShade="D9"/>
          </w:tcPr>
          <w:p w14:paraId="3B3087F9" w14:textId="77777777" w:rsidR="00AD6ADA" w:rsidRPr="00C052E5" w:rsidRDefault="00AD6ADA" w:rsidP="007353F1">
            <w:pPr>
              <w:autoSpaceDE w:val="0"/>
              <w:autoSpaceDN w:val="0"/>
              <w:adjustRightInd w:val="0"/>
              <w:spacing w:line="276" w:lineRule="auto"/>
              <w:jc w:val="center"/>
              <w:rPr>
                <w:rFonts w:ascii="Verdana" w:hAnsi="Verdana" w:cs="Arial"/>
                <w:b/>
                <w:sz w:val="20"/>
                <w:szCs w:val="20"/>
              </w:rPr>
            </w:pPr>
            <w:r w:rsidRPr="00C052E5">
              <w:rPr>
                <w:rFonts w:ascii="Verdana" w:hAnsi="Verdana" w:cs="Arial"/>
                <w:b/>
                <w:bCs/>
                <w:sz w:val="20"/>
                <w:szCs w:val="20"/>
              </w:rPr>
              <w:t>DESCRIPCION DE LAS ACTIVIDADES</w:t>
            </w:r>
          </w:p>
        </w:tc>
      </w:tr>
      <w:tr w:rsidR="00AB65BB" w:rsidRPr="00C052E5" w14:paraId="339D5C7D" w14:textId="77777777" w:rsidTr="007353F1">
        <w:tc>
          <w:tcPr>
            <w:tcW w:w="595" w:type="dxa"/>
          </w:tcPr>
          <w:p w14:paraId="27702940" w14:textId="48F3AD4A" w:rsidR="00AB65BB" w:rsidRPr="00C052E5" w:rsidRDefault="00AB65BB" w:rsidP="007353F1">
            <w:pPr>
              <w:autoSpaceDE w:val="0"/>
              <w:autoSpaceDN w:val="0"/>
              <w:adjustRightInd w:val="0"/>
              <w:spacing w:line="276" w:lineRule="auto"/>
              <w:jc w:val="center"/>
              <w:rPr>
                <w:rFonts w:ascii="Verdana" w:hAnsi="Verdana" w:cs="Arial"/>
                <w:b/>
                <w:sz w:val="20"/>
                <w:szCs w:val="20"/>
              </w:rPr>
            </w:pPr>
            <w:r>
              <w:rPr>
                <w:rFonts w:ascii="Verdana" w:hAnsi="Verdana" w:cs="Arial"/>
                <w:b/>
                <w:sz w:val="20"/>
                <w:szCs w:val="20"/>
              </w:rPr>
              <w:t>1</w:t>
            </w:r>
            <w:r w:rsidRPr="00C052E5">
              <w:rPr>
                <w:rFonts w:ascii="Verdana" w:hAnsi="Verdana" w:cs="Arial"/>
                <w:b/>
                <w:sz w:val="20"/>
                <w:szCs w:val="20"/>
              </w:rPr>
              <w:t>.</w:t>
            </w:r>
          </w:p>
        </w:tc>
        <w:tc>
          <w:tcPr>
            <w:tcW w:w="3726" w:type="dxa"/>
            <w:vMerge w:val="restart"/>
          </w:tcPr>
          <w:p w14:paraId="7D482A6D" w14:textId="77777777" w:rsidR="00AB65BB" w:rsidRDefault="00AB65BB" w:rsidP="007353F1">
            <w:pPr>
              <w:autoSpaceDE w:val="0"/>
              <w:autoSpaceDN w:val="0"/>
              <w:adjustRightInd w:val="0"/>
              <w:spacing w:line="276" w:lineRule="auto"/>
              <w:jc w:val="both"/>
              <w:rPr>
                <w:rFonts w:ascii="Verdana" w:hAnsi="Verdana" w:cs="Arial"/>
                <w:b/>
                <w:sz w:val="20"/>
                <w:szCs w:val="20"/>
              </w:rPr>
            </w:pPr>
          </w:p>
          <w:p w14:paraId="3CC31CDC" w14:textId="77777777" w:rsidR="00AB65BB" w:rsidRDefault="00AB65BB" w:rsidP="007353F1">
            <w:pPr>
              <w:autoSpaceDE w:val="0"/>
              <w:autoSpaceDN w:val="0"/>
              <w:adjustRightInd w:val="0"/>
              <w:spacing w:line="276" w:lineRule="auto"/>
              <w:jc w:val="both"/>
              <w:rPr>
                <w:rFonts w:ascii="Verdana" w:hAnsi="Verdana" w:cs="Arial"/>
                <w:b/>
                <w:sz w:val="20"/>
                <w:szCs w:val="20"/>
              </w:rPr>
            </w:pPr>
          </w:p>
          <w:p w14:paraId="6436C7C6" w14:textId="77777777" w:rsidR="00AB65BB" w:rsidRDefault="00AB65BB" w:rsidP="007353F1">
            <w:pPr>
              <w:autoSpaceDE w:val="0"/>
              <w:autoSpaceDN w:val="0"/>
              <w:adjustRightInd w:val="0"/>
              <w:spacing w:line="276" w:lineRule="auto"/>
              <w:jc w:val="both"/>
              <w:rPr>
                <w:rFonts w:ascii="Verdana" w:hAnsi="Verdana" w:cs="Arial"/>
                <w:b/>
                <w:sz w:val="20"/>
                <w:szCs w:val="20"/>
              </w:rPr>
            </w:pPr>
          </w:p>
          <w:p w14:paraId="5EE5F342" w14:textId="24DA4286" w:rsidR="00AB65BB" w:rsidRPr="00C052E5" w:rsidRDefault="00AB65BB" w:rsidP="007353F1">
            <w:pPr>
              <w:autoSpaceDE w:val="0"/>
              <w:autoSpaceDN w:val="0"/>
              <w:adjustRightInd w:val="0"/>
              <w:spacing w:line="276" w:lineRule="auto"/>
              <w:jc w:val="both"/>
              <w:rPr>
                <w:rFonts w:ascii="Verdana" w:hAnsi="Verdana" w:cs="Arial"/>
                <w:b/>
                <w:sz w:val="20"/>
                <w:szCs w:val="20"/>
              </w:rPr>
            </w:pPr>
            <w:r w:rsidRPr="00C052E5">
              <w:rPr>
                <w:rFonts w:ascii="Verdana" w:hAnsi="Verdana" w:cs="Arial"/>
                <w:b/>
                <w:sz w:val="20"/>
                <w:szCs w:val="20"/>
              </w:rPr>
              <w:t>Encargado de Almacén</w:t>
            </w:r>
          </w:p>
          <w:p w14:paraId="14EB4801" w14:textId="7F704AAE" w:rsidR="00AB65BB" w:rsidRPr="00C052E5" w:rsidRDefault="00AB65BB" w:rsidP="000A49D6">
            <w:pPr>
              <w:autoSpaceDE w:val="0"/>
              <w:autoSpaceDN w:val="0"/>
              <w:adjustRightInd w:val="0"/>
              <w:spacing w:line="276" w:lineRule="auto"/>
              <w:jc w:val="both"/>
              <w:rPr>
                <w:rFonts w:ascii="Verdana" w:hAnsi="Verdana" w:cs="Arial"/>
                <w:b/>
                <w:sz w:val="20"/>
                <w:szCs w:val="20"/>
              </w:rPr>
            </w:pPr>
          </w:p>
        </w:tc>
        <w:tc>
          <w:tcPr>
            <w:tcW w:w="4576" w:type="dxa"/>
          </w:tcPr>
          <w:p w14:paraId="21361A58" w14:textId="1E6126F4" w:rsidR="00AB65BB" w:rsidRPr="00C052E5" w:rsidRDefault="00AB65BB" w:rsidP="009955FF">
            <w:pPr>
              <w:autoSpaceDE w:val="0"/>
              <w:autoSpaceDN w:val="0"/>
              <w:adjustRightInd w:val="0"/>
              <w:spacing w:line="276" w:lineRule="auto"/>
              <w:jc w:val="both"/>
              <w:rPr>
                <w:rFonts w:ascii="Verdana" w:hAnsi="Verdana" w:cs="Arial"/>
                <w:sz w:val="20"/>
                <w:szCs w:val="20"/>
              </w:rPr>
            </w:pPr>
            <w:r>
              <w:rPr>
                <w:rFonts w:ascii="Verdana" w:hAnsi="Verdana" w:cs="Arial"/>
                <w:sz w:val="20"/>
                <w:szCs w:val="20"/>
              </w:rPr>
              <w:t>Asigna el espacio pertinente dentro del almacén según la naturaleza del producto.</w:t>
            </w:r>
          </w:p>
        </w:tc>
      </w:tr>
      <w:tr w:rsidR="00AB65BB" w:rsidRPr="00C052E5" w14:paraId="1777039B" w14:textId="77777777" w:rsidTr="007353F1">
        <w:tc>
          <w:tcPr>
            <w:tcW w:w="595" w:type="dxa"/>
          </w:tcPr>
          <w:p w14:paraId="36F1FBEE" w14:textId="40A939D6" w:rsidR="00AB65BB" w:rsidRPr="00C052E5" w:rsidRDefault="00AB65BB" w:rsidP="007353F1">
            <w:pPr>
              <w:autoSpaceDE w:val="0"/>
              <w:autoSpaceDN w:val="0"/>
              <w:adjustRightInd w:val="0"/>
              <w:jc w:val="center"/>
              <w:rPr>
                <w:rFonts w:ascii="Verdana" w:hAnsi="Verdana" w:cs="Arial"/>
                <w:b/>
                <w:sz w:val="20"/>
                <w:szCs w:val="20"/>
              </w:rPr>
            </w:pPr>
            <w:r>
              <w:rPr>
                <w:rFonts w:ascii="Verdana" w:hAnsi="Verdana" w:cs="Arial"/>
                <w:b/>
                <w:sz w:val="20"/>
                <w:szCs w:val="20"/>
              </w:rPr>
              <w:t xml:space="preserve">2. </w:t>
            </w:r>
          </w:p>
        </w:tc>
        <w:tc>
          <w:tcPr>
            <w:tcW w:w="3726" w:type="dxa"/>
            <w:vMerge/>
          </w:tcPr>
          <w:p w14:paraId="7C5AAF1A" w14:textId="7AE283C4" w:rsidR="00AB65BB" w:rsidRDefault="00AB65BB" w:rsidP="000A49D6">
            <w:pPr>
              <w:autoSpaceDE w:val="0"/>
              <w:autoSpaceDN w:val="0"/>
              <w:adjustRightInd w:val="0"/>
              <w:spacing w:line="276" w:lineRule="auto"/>
              <w:jc w:val="both"/>
              <w:rPr>
                <w:rFonts w:ascii="Verdana" w:hAnsi="Verdana" w:cs="Arial"/>
                <w:b/>
                <w:sz w:val="20"/>
                <w:szCs w:val="20"/>
              </w:rPr>
            </w:pPr>
          </w:p>
        </w:tc>
        <w:tc>
          <w:tcPr>
            <w:tcW w:w="4576" w:type="dxa"/>
          </w:tcPr>
          <w:p w14:paraId="3DFC69E3" w14:textId="458D5159" w:rsidR="00AB65BB" w:rsidRPr="00C052E5" w:rsidRDefault="00AB65BB" w:rsidP="009955FF">
            <w:pPr>
              <w:autoSpaceDE w:val="0"/>
              <w:autoSpaceDN w:val="0"/>
              <w:adjustRightInd w:val="0"/>
              <w:jc w:val="both"/>
              <w:rPr>
                <w:rFonts w:ascii="Verdana" w:hAnsi="Verdana" w:cs="Arial"/>
                <w:sz w:val="20"/>
                <w:szCs w:val="20"/>
              </w:rPr>
            </w:pPr>
            <w:r>
              <w:rPr>
                <w:rFonts w:ascii="Verdana" w:hAnsi="Verdana" w:cs="Arial"/>
                <w:sz w:val="20"/>
                <w:szCs w:val="20"/>
              </w:rPr>
              <w:t xml:space="preserve">Hace revisiones constantes en productos perecederos y no perecederos para ver el estado físico y vencimiento de los mismos. </w:t>
            </w:r>
          </w:p>
        </w:tc>
      </w:tr>
      <w:tr w:rsidR="00AB65BB" w:rsidRPr="00C052E5" w14:paraId="2615C0DB" w14:textId="77777777" w:rsidTr="007353F1">
        <w:tc>
          <w:tcPr>
            <w:tcW w:w="595" w:type="dxa"/>
          </w:tcPr>
          <w:p w14:paraId="4BD2187D" w14:textId="61C79499" w:rsidR="00AB65BB" w:rsidRPr="00C052E5" w:rsidRDefault="00AB65BB" w:rsidP="000A49D6">
            <w:pPr>
              <w:autoSpaceDE w:val="0"/>
              <w:autoSpaceDN w:val="0"/>
              <w:adjustRightInd w:val="0"/>
              <w:spacing w:line="276" w:lineRule="auto"/>
              <w:jc w:val="center"/>
              <w:rPr>
                <w:rFonts w:ascii="Verdana" w:hAnsi="Verdana" w:cs="Arial"/>
                <w:b/>
                <w:sz w:val="20"/>
                <w:szCs w:val="20"/>
              </w:rPr>
            </w:pPr>
            <w:r>
              <w:rPr>
                <w:rFonts w:ascii="Verdana" w:hAnsi="Verdana" w:cs="Arial"/>
                <w:b/>
                <w:sz w:val="20"/>
                <w:szCs w:val="20"/>
              </w:rPr>
              <w:t>3</w:t>
            </w:r>
            <w:r w:rsidRPr="00C052E5">
              <w:rPr>
                <w:rFonts w:ascii="Verdana" w:hAnsi="Verdana" w:cs="Arial"/>
                <w:b/>
                <w:sz w:val="20"/>
                <w:szCs w:val="20"/>
              </w:rPr>
              <w:t>.</w:t>
            </w:r>
          </w:p>
        </w:tc>
        <w:tc>
          <w:tcPr>
            <w:tcW w:w="3726" w:type="dxa"/>
            <w:vMerge/>
          </w:tcPr>
          <w:p w14:paraId="560262AD" w14:textId="0B23B4F1" w:rsidR="00AB65BB" w:rsidRPr="00C052E5" w:rsidRDefault="00AB65BB" w:rsidP="000A49D6">
            <w:pPr>
              <w:autoSpaceDE w:val="0"/>
              <w:autoSpaceDN w:val="0"/>
              <w:adjustRightInd w:val="0"/>
              <w:spacing w:line="276" w:lineRule="auto"/>
              <w:jc w:val="both"/>
              <w:rPr>
                <w:rFonts w:ascii="Verdana" w:hAnsi="Verdana" w:cs="Arial"/>
                <w:b/>
                <w:sz w:val="20"/>
                <w:szCs w:val="20"/>
              </w:rPr>
            </w:pPr>
          </w:p>
        </w:tc>
        <w:tc>
          <w:tcPr>
            <w:tcW w:w="4576" w:type="dxa"/>
          </w:tcPr>
          <w:p w14:paraId="34907CF0" w14:textId="5976A2F0" w:rsidR="00AB65BB" w:rsidRPr="00C052E5" w:rsidRDefault="00AB65BB" w:rsidP="009955FF">
            <w:pPr>
              <w:autoSpaceDE w:val="0"/>
              <w:autoSpaceDN w:val="0"/>
              <w:adjustRightInd w:val="0"/>
              <w:spacing w:line="276" w:lineRule="auto"/>
              <w:jc w:val="both"/>
              <w:rPr>
                <w:rFonts w:ascii="Verdana" w:hAnsi="Verdana" w:cs="Arial"/>
                <w:sz w:val="20"/>
                <w:szCs w:val="20"/>
              </w:rPr>
            </w:pPr>
            <w:r>
              <w:rPr>
                <w:rFonts w:ascii="Verdana" w:hAnsi="Verdana" w:cs="Arial"/>
                <w:sz w:val="20"/>
                <w:szCs w:val="20"/>
              </w:rPr>
              <w:t>Elabora un informe acerca del estado de los productos que necesitan ser retirados de almacén para su deshecho.</w:t>
            </w:r>
          </w:p>
        </w:tc>
      </w:tr>
      <w:tr w:rsidR="00AB65BB" w:rsidRPr="00C052E5" w14:paraId="143F3FAC" w14:textId="77777777" w:rsidTr="007353F1">
        <w:tc>
          <w:tcPr>
            <w:tcW w:w="595" w:type="dxa"/>
          </w:tcPr>
          <w:p w14:paraId="2B9457D8" w14:textId="54A5717A" w:rsidR="00AB65BB" w:rsidRPr="00C052E5" w:rsidRDefault="00AB65BB" w:rsidP="000A49D6">
            <w:pPr>
              <w:autoSpaceDE w:val="0"/>
              <w:autoSpaceDN w:val="0"/>
              <w:adjustRightInd w:val="0"/>
              <w:spacing w:line="276" w:lineRule="auto"/>
              <w:jc w:val="center"/>
              <w:rPr>
                <w:rFonts w:ascii="Verdana" w:hAnsi="Verdana" w:cs="Arial"/>
                <w:b/>
                <w:sz w:val="20"/>
                <w:szCs w:val="20"/>
              </w:rPr>
            </w:pPr>
            <w:r>
              <w:rPr>
                <w:rFonts w:ascii="Verdana" w:hAnsi="Verdana" w:cs="Arial"/>
                <w:b/>
                <w:sz w:val="20"/>
                <w:szCs w:val="20"/>
              </w:rPr>
              <w:t>4</w:t>
            </w:r>
            <w:r w:rsidRPr="00C052E5">
              <w:rPr>
                <w:rFonts w:ascii="Verdana" w:hAnsi="Verdana" w:cs="Arial"/>
                <w:b/>
                <w:sz w:val="20"/>
                <w:szCs w:val="20"/>
              </w:rPr>
              <w:t>.</w:t>
            </w:r>
          </w:p>
        </w:tc>
        <w:tc>
          <w:tcPr>
            <w:tcW w:w="3726" w:type="dxa"/>
            <w:vMerge w:val="restart"/>
          </w:tcPr>
          <w:p w14:paraId="70BE1F2C" w14:textId="77777777" w:rsidR="00AB65BB" w:rsidRDefault="00AB65BB" w:rsidP="000A49D6">
            <w:pPr>
              <w:autoSpaceDE w:val="0"/>
              <w:autoSpaceDN w:val="0"/>
              <w:adjustRightInd w:val="0"/>
              <w:spacing w:line="276" w:lineRule="auto"/>
              <w:jc w:val="both"/>
              <w:rPr>
                <w:rFonts w:ascii="Verdana" w:hAnsi="Verdana" w:cs="Arial"/>
                <w:b/>
                <w:sz w:val="20"/>
                <w:szCs w:val="20"/>
              </w:rPr>
            </w:pPr>
          </w:p>
          <w:p w14:paraId="1D249CBB" w14:textId="4FFE7AE9" w:rsidR="00AB65BB" w:rsidRPr="00C052E5" w:rsidRDefault="00AB65BB" w:rsidP="000A49D6">
            <w:pPr>
              <w:autoSpaceDE w:val="0"/>
              <w:autoSpaceDN w:val="0"/>
              <w:adjustRightInd w:val="0"/>
              <w:spacing w:line="276" w:lineRule="auto"/>
              <w:jc w:val="both"/>
              <w:rPr>
                <w:rFonts w:ascii="Verdana" w:hAnsi="Verdana" w:cs="Arial"/>
                <w:b/>
                <w:sz w:val="20"/>
                <w:szCs w:val="20"/>
              </w:rPr>
            </w:pPr>
            <w:r>
              <w:rPr>
                <w:rFonts w:ascii="Verdana" w:hAnsi="Verdana" w:cs="Arial"/>
                <w:b/>
                <w:sz w:val="20"/>
                <w:szCs w:val="20"/>
              </w:rPr>
              <w:t xml:space="preserve">Jefe Administrativo </w:t>
            </w:r>
          </w:p>
          <w:p w14:paraId="74FABB7A" w14:textId="10B8A2FA" w:rsidR="00AB65BB" w:rsidRPr="00C052E5" w:rsidRDefault="00AB65BB" w:rsidP="00864A01">
            <w:pPr>
              <w:autoSpaceDE w:val="0"/>
              <w:autoSpaceDN w:val="0"/>
              <w:adjustRightInd w:val="0"/>
              <w:jc w:val="both"/>
              <w:rPr>
                <w:rFonts w:ascii="Verdana" w:hAnsi="Verdana" w:cs="Arial"/>
                <w:b/>
                <w:sz w:val="20"/>
                <w:szCs w:val="20"/>
              </w:rPr>
            </w:pPr>
          </w:p>
        </w:tc>
        <w:tc>
          <w:tcPr>
            <w:tcW w:w="4576" w:type="dxa"/>
          </w:tcPr>
          <w:p w14:paraId="51F7387F" w14:textId="183D5719" w:rsidR="00AB65BB" w:rsidRPr="00C052E5" w:rsidRDefault="00AB65BB" w:rsidP="009955FF">
            <w:pPr>
              <w:autoSpaceDE w:val="0"/>
              <w:autoSpaceDN w:val="0"/>
              <w:adjustRightInd w:val="0"/>
              <w:spacing w:line="276" w:lineRule="auto"/>
              <w:jc w:val="both"/>
              <w:rPr>
                <w:rFonts w:ascii="Verdana" w:hAnsi="Verdana" w:cs="Arial"/>
                <w:sz w:val="20"/>
                <w:szCs w:val="20"/>
              </w:rPr>
            </w:pPr>
            <w:r>
              <w:rPr>
                <w:rFonts w:ascii="Verdana" w:hAnsi="Verdana" w:cs="Arial"/>
                <w:sz w:val="20"/>
                <w:szCs w:val="20"/>
              </w:rPr>
              <w:t xml:space="preserve">Verifica de acuerdo al informe recibido, los suministros o materiales.  </w:t>
            </w:r>
          </w:p>
        </w:tc>
      </w:tr>
      <w:tr w:rsidR="00AB65BB" w:rsidRPr="00C052E5" w14:paraId="4543724D" w14:textId="77777777" w:rsidTr="007353F1">
        <w:tc>
          <w:tcPr>
            <w:tcW w:w="595" w:type="dxa"/>
          </w:tcPr>
          <w:p w14:paraId="1A80E5CC" w14:textId="0030CD82" w:rsidR="00AB65BB" w:rsidRDefault="00AB65BB" w:rsidP="00864A01">
            <w:pPr>
              <w:autoSpaceDE w:val="0"/>
              <w:autoSpaceDN w:val="0"/>
              <w:adjustRightInd w:val="0"/>
              <w:jc w:val="center"/>
              <w:rPr>
                <w:rFonts w:ascii="Verdana" w:hAnsi="Verdana" w:cs="Arial"/>
                <w:b/>
                <w:sz w:val="20"/>
                <w:szCs w:val="20"/>
              </w:rPr>
            </w:pPr>
            <w:r>
              <w:rPr>
                <w:rFonts w:ascii="Verdana" w:hAnsi="Verdana" w:cs="Arial"/>
                <w:b/>
                <w:sz w:val="20"/>
                <w:szCs w:val="20"/>
              </w:rPr>
              <w:t>5</w:t>
            </w:r>
            <w:r w:rsidRPr="00C052E5">
              <w:rPr>
                <w:rFonts w:ascii="Verdana" w:hAnsi="Verdana" w:cs="Arial"/>
                <w:b/>
                <w:sz w:val="20"/>
                <w:szCs w:val="20"/>
              </w:rPr>
              <w:t>.</w:t>
            </w:r>
          </w:p>
        </w:tc>
        <w:tc>
          <w:tcPr>
            <w:tcW w:w="3726" w:type="dxa"/>
            <w:vMerge/>
          </w:tcPr>
          <w:p w14:paraId="5DFC7157" w14:textId="67AAC3C0" w:rsidR="00AB65BB" w:rsidRDefault="00AB65BB" w:rsidP="00864A01">
            <w:pPr>
              <w:autoSpaceDE w:val="0"/>
              <w:autoSpaceDN w:val="0"/>
              <w:adjustRightInd w:val="0"/>
              <w:jc w:val="both"/>
              <w:rPr>
                <w:rFonts w:ascii="Verdana" w:hAnsi="Verdana" w:cs="Arial"/>
                <w:b/>
                <w:sz w:val="20"/>
                <w:szCs w:val="20"/>
              </w:rPr>
            </w:pPr>
          </w:p>
        </w:tc>
        <w:tc>
          <w:tcPr>
            <w:tcW w:w="4576" w:type="dxa"/>
          </w:tcPr>
          <w:p w14:paraId="3894F338" w14:textId="22AB1675" w:rsidR="00AB65BB" w:rsidRDefault="00AB65BB" w:rsidP="009955FF">
            <w:pPr>
              <w:autoSpaceDE w:val="0"/>
              <w:autoSpaceDN w:val="0"/>
              <w:adjustRightInd w:val="0"/>
              <w:jc w:val="both"/>
              <w:rPr>
                <w:rFonts w:ascii="Verdana" w:hAnsi="Verdana" w:cs="Arial"/>
                <w:sz w:val="20"/>
                <w:szCs w:val="20"/>
              </w:rPr>
            </w:pPr>
            <w:r>
              <w:rPr>
                <w:rFonts w:ascii="Verdana" w:hAnsi="Verdana" w:cs="Arial"/>
                <w:sz w:val="20"/>
                <w:szCs w:val="20"/>
              </w:rPr>
              <w:t xml:space="preserve">Se </w:t>
            </w:r>
            <w:r w:rsidR="00321EF5">
              <w:rPr>
                <w:rFonts w:ascii="Verdana" w:hAnsi="Verdana" w:cs="Arial"/>
                <w:sz w:val="20"/>
                <w:szCs w:val="20"/>
              </w:rPr>
              <w:t>autoriza</w:t>
            </w:r>
            <w:r>
              <w:rPr>
                <w:rFonts w:ascii="Verdana" w:hAnsi="Verdana" w:cs="Arial"/>
                <w:sz w:val="20"/>
                <w:szCs w:val="20"/>
              </w:rPr>
              <w:t xml:space="preserve"> dar de baja </w:t>
            </w:r>
          </w:p>
        </w:tc>
      </w:tr>
      <w:tr w:rsidR="00AB65BB" w:rsidRPr="00C052E5" w14:paraId="3C4629D8" w14:textId="77777777" w:rsidTr="007353F1">
        <w:tc>
          <w:tcPr>
            <w:tcW w:w="595" w:type="dxa"/>
          </w:tcPr>
          <w:p w14:paraId="597A73AA" w14:textId="5B7C2B67" w:rsidR="00AB65BB" w:rsidRPr="00C052E5" w:rsidRDefault="00AB65BB" w:rsidP="00864A01">
            <w:pPr>
              <w:autoSpaceDE w:val="0"/>
              <w:autoSpaceDN w:val="0"/>
              <w:adjustRightInd w:val="0"/>
              <w:jc w:val="center"/>
              <w:rPr>
                <w:rFonts w:ascii="Verdana" w:hAnsi="Verdana" w:cs="Arial"/>
                <w:b/>
                <w:sz w:val="20"/>
                <w:szCs w:val="20"/>
              </w:rPr>
            </w:pPr>
            <w:r>
              <w:rPr>
                <w:rFonts w:ascii="Verdana" w:hAnsi="Verdana" w:cs="Arial"/>
                <w:b/>
                <w:sz w:val="20"/>
                <w:szCs w:val="20"/>
              </w:rPr>
              <w:t>6.</w:t>
            </w:r>
          </w:p>
        </w:tc>
        <w:tc>
          <w:tcPr>
            <w:tcW w:w="3726" w:type="dxa"/>
            <w:vMerge/>
          </w:tcPr>
          <w:p w14:paraId="49B413DA" w14:textId="508B7A6F" w:rsidR="00AB65BB" w:rsidRPr="00C052E5" w:rsidRDefault="00AB65BB" w:rsidP="00864A01">
            <w:pPr>
              <w:autoSpaceDE w:val="0"/>
              <w:autoSpaceDN w:val="0"/>
              <w:adjustRightInd w:val="0"/>
              <w:jc w:val="both"/>
              <w:rPr>
                <w:rFonts w:ascii="Verdana" w:hAnsi="Verdana" w:cs="Arial"/>
                <w:b/>
                <w:sz w:val="20"/>
                <w:szCs w:val="20"/>
              </w:rPr>
            </w:pPr>
          </w:p>
        </w:tc>
        <w:tc>
          <w:tcPr>
            <w:tcW w:w="4576" w:type="dxa"/>
          </w:tcPr>
          <w:p w14:paraId="1C6A7CE5" w14:textId="4877076C" w:rsidR="00AB65BB" w:rsidRPr="00C052E5" w:rsidRDefault="00AB65BB" w:rsidP="00FD618E">
            <w:pPr>
              <w:autoSpaceDE w:val="0"/>
              <w:autoSpaceDN w:val="0"/>
              <w:adjustRightInd w:val="0"/>
              <w:jc w:val="both"/>
              <w:rPr>
                <w:rFonts w:ascii="Verdana" w:hAnsi="Verdana" w:cs="Arial"/>
                <w:sz w:val="20"/>
                <w:szCs w:val="20"/>
              </w:rPr>
            </w:pPr>
            <w:r>
              <w:rPr>
                <w:rFonts w:ascii="Verdana" w:hAnsi="Verdana" w:cs="Arial"/>
                <w:sz w:val="20"/>
                <w:szCs w:val="20"/>
              </w:rPr>
              <w:t xml:space="preserve">Solicita mediante oficio </w:t>
            </w:r>
            <w:r w:rsidR="00321EF5">
              <w:rPr>
                <w:rFonts w:ascii="Verdana" w:hAnsi="Verdana" w:cs="Arial"/>
                <w:sz w:val="20"/>
                <w:szCs w:val="20"/>
              </w:rPr>
              <w:t>el acompañamiento</w:t>
            </w:r>
            <w:r>
              <w:rPr>
                <w:rFonts w:ascii="Verdana" w:hAnsi="Verdana" w:cs="Arial"/>
                <w:sz w:val="20"/>
                <w:szCs w:val="20"/>
              </w:rPr>
              <w:t xml:space="preserve"> de la Unidad de Auditoría Interna, </w:t>
            </w:r>
          </w:p>
        </w:tc>
      </w:tr>
      <w:tr w:rsidR="00D50FC1" w:rsidRPr="00C052E5" w14:paraId="353B51C1" w14:textId="77777777" w:rsidTr="007353F1">
        <w:tc>
          <w:tcPr>
            <w:tcW w:w="595" w:type="dxa"/>
          </w:tcPr>
          <w:p w14:paraId="2352FC48" w14:textId="1EB84103" w:rsidR="00D50FC1" w:rsidRDefault="00D50FC1" w:rsidP="00864A01">
            <w:pPr>
              <w:autoSpaceDE w:val="0"/>
              <w:autoSpaceDN w:val="0"/>
              <w:adjustRightInd w:val="0"/>
              <w:jc w:val="center"/>
              <w:rPr>
                <w:rFonts w:ascii="Verdana" w:hAnsi="Verdana" w:cs="Arial"/>
                <w:b/>
                <w:sz w:val="20"/>
                <w:szCs w:val="20"/>
              </w:rPr>
            </w:pPr>
            <w:r>
              <w:rPr>
                <w:rFonts w:ascii="Verdana" w:hAnsi="Verdana" w:cs="Arial"/>
                <w:b/>
                <w:sz w:val="20"/>
                <w:szCs w:val="20"/>
              </w:rPr>
              <w:t>7.</w:t>
            </w:r>
          </w:p>
        </w:tc>
        <w:tc>
          <w:tcPr>
            <w:tcW w:w="3726" w:type="dxa"/>
          </w:tcPr>
          <w:p w14:paraId="41A521D6" w14:textId="22DDB7D0" w:rsidR="00D50FC1" w:rsidRPr="00C052E5" w:rsidRDefault="00D50FC1" w:rsidP="00864A01">
            <w:pPr>
              <w:autoSpaceDE w:val="0"/>
              <w:autoSpaceDN w:val="0"/>
              <w:adjustRightInd w:val="0"/>
              <w:jc w:val="both"/>
              <w:rPr>
                <w:rFonts w:ascii="Verdana" w:hAnsi="Verdana" w:cs="Arial"/>
                <w:b/>
                <w:sz w:val="20"/>
                <w:szCs w:val="20"/>
              </w:rPr>
            </w:pPr>
            <w:r>
              <w:rPr>
                <w:rFonts w:ascii="Verdana" w:hAnsi="Verdana" w:cs="Arial"/>
                <w:b/>
                <w:sz w:val="20"/>
                <w:szCs w:val="20"/>
              </w:rPr>
              <w:t>Unidad de Auditoría Interna</w:t>
            </w:r>
          </w:p>
        </w:tc>
        <w:tc>
          <w:tcPr>
            <w:tcW w:w="4576" w:type="dxa"/>
          </w:tcPr>
          <w:p w14:paraId="770FD3C0" w14:textId="707BE028" w:rsidR="00D50FC1" w:rsidRDefault="00D50FC1" w:rsidP="00FD618E">
            <w:pPr>
              <w:autoSpaceDE w:val="0"/>
              <w:autoSpaceDN w:val="0"/>
              <w:adjustRightInd w:val="0"/>
              <w:jc w:val="both"/>
              <w:rPr>
                <w:rFonts w:ascii="Verdana" w:hAnsi="Verdana" w:cs="Arial"/>
                <w:sz w:val="20"/>
                <w:szCs w:val="20"/>
              </w:rPr>
            </w:pPr>
            <w:r>
              <w:rPr>
                <w:rFonts w:ascii="Verdana" w:hAnsi="Verdana" w:cs="Arial"/>
                <w:sz w:val="20"/>
                <w:szCs w:val="20"/>
              </w:rPr>
              <w:t>Recibe oficio</w:t>
            </w:r>
            <w:r w:rsidR="00D37B5F">
              <w:rPr>
                <w:rFonts w:ascii="Verdana" w:hAnsi="Verdana" w:cs="Arial"/>
                <w:sz w:val="20"/>
                <w:szCs w:val="20"/>
              </w:rPr>
              <w:t xml:space="preserve"> y </w:t>
            </w:r>
            <w:r w:rsidR="00321EF5">
              <w:rPr>
                <w:rFonts w:ascii="Verdana" w:hAnsi="Verdana" w:cs="Arial"/>
                <w:sz w:val="20"/>
                <w:szCs w:val="20"/>
              </w:rPr>
              <w:t>atiende</w:t>
            </w:r>
          </w:p>
        </w:tc>
      </w:tr>
      <w:tr w:rsidR="00D50FC1" w:rsidRPr="00C052E5" w14:paraId="080F0FF5" w14:textId="77777777" w:rsidTr="007353F1">
        <w:tc>
          <w:tcPr>
            <w:tcW w:w="595" w:type="dxa"/>
          </w:tcPr>
          <w:p w14:paraId="0754F75C" w14:textId="705E6B03" w:rsidR="00D50FC1" w:rsidRDefault="00D50FC1" w:rsidP="00864A01">
            <w:pPr>
              <w:autoSpaceDE w:val="0"/>
              <w:autoSpaceDN w:val="0"/>
              <w:adjustRightInd w:val="0"/>
              <w:jc w:val="center"/>
              <w:rPr>
                <w:rFonts w:ascii="Verdana" w:hAnsi="Verdana" w:cs="Arial"/>
                <w:b/>
                <w:sz w:val="20"/>
                <w:szCs w:val="20"/>
              </w:rPr>
            </w:pPr>
            <w:r>
              <w:rPr>
                <w:rFonts w:ascii="Verdana" w:hAnsi="Verdana" w:cs="Arial"/>
                <w:b/>
                <w:sz w:val="20"/>
                <w:szCs w:val="20"/>
              </w:rPr>
              <w:t>8.</w:t>
            </w:r>
          </w:p>
        </w:tc>
        <w:tc>
          <w:tcPr>
            <w:tcW w:w="3726" w:type="dxa"/>
          </w:tcPr>
          <w:p w14:paraId="75DF1CA1" w14:textId="77777777" w:rsidR="00D50FC1" w:rsidRPr="00C052E5" w:rsidRDefault="00D50FC1" w:rsidP="00D50FC1">
            <w:pPr>
              <w:autoSpaceDE w:val="0"/>
              <w:autoSpaceDN w:val="0"/>
              <w:adjustRightInd w:val="0"/>
              <w:spacing w:line="276" w:lineRule="auto"/>
              <w:jc w:val="both"/>
              <w:rPr>
                <w:rFonts w:ascii="Verdana" w:hAnsi="Verdana" w:cs="Arial"/>
                <w:b/>
                <w:sz w:val="20"/>
                <w:szCs w:val="20"/>
              </w:rPr>
            </w:pPr>
            <w:r>
              <w:rPr>
                <w:rFonts w:ascii="Verdana" w:hAnsi="Verdana" w:cs="Arial"/>
                <w:b/>
                <w:sz w:val="20"/>
                <w:szCs w:val="20"/>
              </w:rPr>
              <w:t xml:space="preserve">Jefe Administrativo </w:t>
            </w:r>
          </w:p>
          <w:p w14:paraId="61A22BE8" w14:textId="77777777" w:rsidR="00D50FC1" w:rsidRDefault="00D50FC1" w:rsidP="00864A01">
            <w:pPr>
              <w:autoSpaceDE w:val="0"/>
              <w:autoSpaceDN w:val="0"/>
              <w:adjustRightInd w:val="0"/>
              <w:jc w:val="both"/>
              <w:rPr>
                <w:rFonts w:ascii="Verdana" w:hAnsi="Verdana" w:cs="Arial"/>
                <w:b/>
                <w:sz w:val="20"/>
                <w:szCs w:val="20"/>
              </w:rPr>
            </w:pPr>
          </w:p>
        </w:tc>
        <w:tc>
          <w:tcPr>
            <w:tcW w:w="4576" w:type="dxa"/>
          </w:tcPr>
          <w:p w14:paraId="257B58EC" w14:textId="5B5348EE" w:rsidR="00D50FC1" w:rsidRDefault="00D50FC1" w:rsidP="00FD618E">
            <w:pPr>
              <w:autoSpaceDE w:val="0"/>
              <w:autoSpaceDN w:val="0"/>
              <w:adjustRightInd w:val="0"/>
              <w:jc w:val="both"/>
              <w:rPr>
                <w:rFonts w:ascii="Verdana" w:hAnsi="Verdana" w:cs="Arial"/>
                <w:sz w:val="20"/>
                <w:szCs w:val="20"/>
              </w:rPr>
            </w:pPr>
            <w:r>
              <w:rPr>
                <w:rFonts w:ascii="Verdana" w:hAnsi="Verdana" w:cs="Arial"/>
                <w:sz w:val="20"/>
                <w:szCs w:val="20"/>
              </w:rPr>
              <w:t xml:space="preserve">Se </w:t>
            </w:r>
            <w:r w:rsidR="00DD4E49">
              <w:rPr>
                <w:rFonts w:ascii="Verdana" w:hAnsi="Verdana" w:cs="Arial"/>
                <w:sz w:val="20"/>
                <w:szCs w:val="20"/>
              </w:rPr>
              <w:t>facciona</w:t>
            </w:r>
            <w:r w:rsidR="00EF666E">
              <w:rPr>
                <w:rFonts w:ascii="Verdana" w:hAnsi="Verdana" w:cs="Arial"/>
                <w:sz w:val="20"/>
                <w:szCs w:val="20"/>
              </w:rPr>
              <w:t xml:space="preserve"> </w:t>
            </w:r>
            <w:r>
              <w:rPr>
                <w:rFonts w:ascii="Verdana" w:hAnsi="Verdana" w:cs="Arial"/>
                <w:sz w:val="20"/>
                <w:szCs w:val="20"/>
              </w:rPr>
              <w:t>el acta correspondiente.</w:t>
            </w:r>
          </w:p>
        </w:tc>
      </w:tr>
      <w:tr w:rsidR="00864A01" w:rsidRPr="002E7AB1" w14:paraId="2111E88E" w14:textId="77777777" w:rsidTr="00F436FE">
        <w:tc>
          <w:tcPr>
            <w:tcW w:w="595" w:type="dxa"/>
          </w:tcPr>
          <w:p w14:paraId="51778CE3" w14:textId="2521A99B" w:rsidR="00864A01" w:rsidRDefault="00D50FC1" w:rsidP="00864A01">
            <w:pPr>
              <w:autoSpaceDE w:val="0"/>
              <w:autoSpaceDN w:val="0"/>
              <w:adjustRightInd w:val="0"/>
              <w:jc w:val="center"/>
              <w:rPr>
                <w:rFonts w:ascii="Verdana" w:hAnsi="Verdana" w:cs="Arial"/>
                <w:b/>
                <w:sz w:val="20"/>
                <w:szCs w:val="20"/>
              </w:rPr>
            </w:pPr>
            <w:r>
              <w:rPr>
                <w:rFonts w:ascii="Verdana" w:hAnsi="Verdana" w:cs="Arial"/>
                <w:b/>
                <w:sz w:val="20"/>
                <w:szCs w:val="20"/>
              </w:rPr>
              <w:t>9</w:t>
            </w:r>
            <w:r w:rsidR="00864A01">
              <w:rPr>
                <w:rFonts w:ascii="Verdana" w:hAnsi="Verdana" w:cs="Arial"/>
                <w:b/>
                <w:sz w:val="20"/>
                <w:szCs w:val="20"/>
              </w:rPr>
              <w:t xml:space="preserve">. </w:t>
            </w:r>
          </w:p>
        </w:tc>
        <w:tc>
          <w:tcPr>
            <w:tcW w:w="8302" w:type="dxa"/>
            <w:gridSpan w:val="2"/>
          </w:tcPr>
          <w:p w14:paraId="7264D37A" w14:textId="77777777" w:rsidR="00864A01" w:rsidRPr="002E7AB1" w:rsidRDefault="00864A01" w:rsidP="00864A01">
            <w:pPr>
              <w:autoSpaceDE w:val="0"/>
              <w:autoSpaceDN w:val="0"/>
              <w:adjustRightInd w:val="0"/>
              <w:jc w:val="center"/>
              <w:rPr>
                <w:rFonts w:ascii="Verdana" w:hAnsi="Verdana" w:cs="Arial"/>
                <w:b/>
                <w:bCs/>
                <w:sz w:val="20"/>
                <w:szCs w:val="20"/>
              </w:rPr>
            </w:pPr>
            <w:r w:rsidRPr="002E7AB1">
              <w:rPr>
                <w:rFonts w:ascii="Verdana" w:hAnsi="Verdana" w:cs="Arial"/>
                <w:b/>
                <w:bCs/>
                <w:sz w:val="20"/>
                <w:szCs w:val="20"/>
              </w:rPr>
              <w:t>FIN DEL PROCEDIMIENTO</w:t>
            </w:r>
          </w:p>
        </w:tc>
      </w:tr>
    </w:tbl>
    <w:p w14:paraId="48CDC32E" w14:textId="77777777" w:rsidR="006B7A53" w:rsidRPr="00C052E5" w:rsidRDefault="006B7A53" w:rsidP="006B7A53">
      <w:pPr>
        <w:spacing w:after="0"/>
        <w:jc w:val="center"/>
        <w:rPr>
          <w:rFonts w:ascii="Verdana" w:hAnsi="Verdana" w:cs="Arial"/>
          <w:b/>
          <w:sz w:val="20"/>
          <w:szCs w:val="20"/>
        </w:rPr>
      </w:pPr>
    </w:p>
    <w:p w14:paraId="6CCA9764" w14:textId="6EBDE55D" w:rsidR="00A4649B" w:rsidRDefault="00A4649B" w:rsidP="009E50CD">
      <w:pPr>
        <w:spacing w:after="0"/>
        <w:jc w:val="both"/>
        <w:rPr>
          <w:rFonts w:ascii="Verdana" w:hAnsi="Verdana" w:cs="Arial"/>
          <w:bCs/>
          <w:sz w:val="20"/>
          <w:szCs w:val="20"/>
        </w:rPr>
      </w:pPr>
    </w:p>
    <w:p w14:paraId="11757714" w14:textId="548C9B6F" w:rsidR="00872C0C" w:rsidRDefault="00142708" w:rsidP="00142708">
      <w:pPr>
        <w:pStyle w:val="Sangra2detindependiente"/>
        <w:spacing w:after="0" w:line="276" w:lineRule="auto"/>
        <w:ind w:left="0"/>
        <w:jc w:val="both"/>
        <w:rPr>
          <w:rFonts w:ascii="Verdana" w:hAnsi="Verdana" w:cs="Arial"/>
          <w:sz w:val="20"/>
          <w:szCs w:val="20"/>
          <w:lang w:val="es-ES" w:eastAsia="es-ES"/>
        </w:rPr>
      </w:pPr>
      <w:bookmarkStart w:id="65" w:name="_Toc374612827"/>
      <w:r w:rsidRPr="00D94B86">
        <w:rPr>
          <w:rFonts w:ascii="Verdana" w:hAnsi="Verdana" w:cs="Arial"/>
          <w:b/>
          <w:bCs/>
          <w:sz w:val="20"/>
          <w:szCs w:val="20"/>
        </w:rPr>
        <w:t xml:space="preserve">14.3.2 FLUJOGRAMA </w:t>
      </w:r>
      <w:r w:rsidR="00DD4E49" w:rsidRPr="00DD4E49">
        <w:rPr>
          <w:rFonts w:ascii="Verdana" w:hAnsi="Verdana"/>
          <w:b/>
          <w:bCs/>
          <w:sz w:val="20"/>
          <w:szCs w:val="20"/>
        </w:rPr>
        <w:t>PROCEDIMIENTO DE REVISIÓN DE ESTADO DE LOS MATERIALES Y SUMINISTROS DEL ALMACÉN DE LA COPADEH</w:t>
      </w:r>
    </w:p>
    <w:p w14:paraId="7F17AD36" w14:textId="3BE2A5E8" w:rsidR="00872C0C" w:rsidRDefault="00BE5DB6" w:rsidP="000E54A7">
      <w:pPr>
        <w:pStyle w:val="Sangra2detindependiente"/>
        <w:spacing w:after="0" w:line="276" w:lineRule="auto"/>
        <w:jc w:val="both"/>
        <w:rPr>
          <w:rFonts w:ascii="Verdana" w:hAnsi="Verdana" w:cs="Arial"/>
          <w:sz w:val="20"/>
          <w:szCs w:val="20"/>
          <w:lang w:val="es-ES" w:eastAsia="es-ES"/>
        </w:rPr>
      </w:pPr>
      <w:r>
        <w:rPr>
          <w:noProof/>
        </w:rPr>
        <w:object w:dxaOrig="8115" w:dyaOrig="15480" w14:anchorId="1383B704">
          <v:shape id="_x0000_i1027" type="#_x0000_t75" style="width:340.5pt;height:570.75pt" o:ole="">
            <v:imagedata r:id="rId13" o:title=""/>
          </v:shape>
          <o:OLEObject Type="Embed" ProgID="Visio.Drawing.15" ShapeID="_x0000_i1027" DrawAspect="Content" ObjectID="_1716810574" r:id="rId14"/>
        </w:object>
      </w:r>
    </w:p>
    <w:p w14:paraId="707E4FAD" w14:textId="1DB7E404" w:rsidR="00142708" w:rsidRDefault="00142708" w:rsidP="000E54A7">
      <w:pPr>
        <w:pStyle w:val="Sangra2detindependiente"/>
        <w:spacing w:after="0" w:line="276" w:lineRule="auto"/>
        <w:jc w:val="both"/>
        <w:rPr>
          <w:rFonts w:ascii="Verdana" w:hAnsi="Verdana" w:cs="Arial"/>
          <w:sz w:val="20"/>
          <w:szCs w:val="20"/>
          <w:lang w:val="es-ES" w:eastAsia="es-ES"/>
        </w:rPr>
      </w:pPr>
    </w:p>
    <w:p w14:paraId="05F38560" w14:textId="74D8C2FD" w:rsidR="008403BD" w:rsidRPr="00467EBB" w:rsidRDefault="00B8749B" w:rsidP="00467EBB">
      <w:pPr>
        <w:pStyle w:val="Ttulo1"/>
      </w:pPr>
      <w:bookmarkStart w:id="66" w:name="_Toc374612839"/>
      <w:bookmarkStart w:id="67" w:name="_Toc425341496"/>
      <w:bookmarkStart w:id="68" w:name="_Toc103533352"/>
      <w:bookmarkEnd w:id="65"/>
      <w:r w:rsidRPr="00467EBB">
        <w:t xml:space="preserve"> </w:t>
      </w:r>
      <w:bookmarkStart w:id="69" w:name="_Toc106026453"/>
      <w:r w:rsidR="0008108E" w:rsidRPr="00467EBB">
        <w:t>AN</w:t>
      </w:r>
      <w:r w:rsidR="005B7CF3" w:rsidRPr="00467EBB">
        <w:t>EXO</w:t>
      </w:r>
      <w:bookmarkEnd w:id="66"/>
      <w:bookmarkEnd w:id="67"/>
      <w:bookmarkEnd w:id="68"/>
      <w:r w:rsidR="00E33AB0" w:rsidRPr="00467EBB">
        <w:t>s</w:t>
      </w:r>
      <w:bookmarkEnd w:id="69"/>
      <w:r w:rsidR="00E33AB0" w:rsidRPr="00467EBB">
        <w:t xml:space="preserve"> </w:t>
      </w:r>
    </w:p>
    <w:p w14:paraId="3ABD5B1F" w14:textId="77777777" w:rsidR="00467EBB" w:rsidRPr="00467EBB" w:rsidRDefault="00467EBB" w:rsidP="00467EBB">
      <w:pPr>
        <w:rPr>
          <w:lang w:val="es-ES" w:eastAsia="es-ES"/>
        </w:rPr>
      </w:pPr>
    </w:p>
    <w:p w14:paraId="1AEACF75" w14:textId="5ADD7BC7" w:rsidR="00793E5F" w:rsidRPr="00DD4E49" w:rsidRDefault="00B8749B" w:rsidP="00E33AB0">
      <w:pPr>
        <w:pStyle w:val="Sangra2detindependiente"/>
        <w:rPr>
          <w:rFonts w:ascii="Verdana" w:hAnsi="Verdana"/>
          <w:b/>
          <w:sz w:val="20"/>
          <w:szCs w:val="20"/>
          <w:lang w:val="es-ES" w:eastAsia="es-ES"/>
        </w:rPr>
      </w:pPr>
      <w:r w:rsidRPr="00DD4E49">
        <w:rPr>
          <w:rFonts w:ascii="Verdana" w:hAnsi="Verdana"/>
          <w:b/>
          <w:sz w:val="20"/>
          <w:szCs w:val="20"/>
          <w:lang w:val="es-ES" w:eastAsia="es-ES"/>
        </w:rPr>
        <w:t xml:space="preserve">15.1 </w:t>
      </w:r>
      <w:r w:rsidR="00793E5F" w:rsidRPr="00DD4E49">
        <w:rPr>
          <w:rFonts w:ascii="Verdana" w:hAnsi="Verdana"/>
          <w:b/>
          <w:sz w:val="20"/>
          <w:szCs w:val="20"/>
          <w:lang w:val="es-ES" w:eastAsia="es-ES"/>
        </w:rPr>
        <w:t>Anexo 1</w:t>
      </w:r>
    </w:p>
    <w:p w14:paraId="2B3783D0" w14:textId="7BAFEC15" w:rsidR="008403BD" w:rsidRDefault="008403BD" w:rsidP="00294012">
      <w:pPr>
        <w:autoSpaceDE w:val="0"/>
        <w:autoSpaceDN w:val="0"/>
        <w:adjustRightInd w:val="0"/>
        <w:jc w:val="center"/>
        <w:rPr>
          <w:noProof/>
          <w:lang w:eastAsia="es-GT"/>
        </w:rPr>
      </w:pPr>
      <w:r>
        <w:t>CONTROL DE INGRESO Y EGRESO A ALMACÉN</w:t>
      </w:r>
      <w:r>
        <w:rPr>
          <w:noProof/>
          <w:lang w:eastAsia="es-GT"/>
        </w:rPr>
        <w:t xml:space="preserve"> EN FORMA ELECTRONICA</w:t>
      </w:r>
    </w:p>
    <w:p w14:paraId="462C417E" w14:textId="7DE27774" w:rsidR="00294012" w:rsidRDefault="00A80651" w:rsidP="00294012">
      <w:pPr>
        <w:autoSpaceDE w:val="0"/>
        <w:autoSpaceDN w:val="0"/>
        <w:adjustRightInd w:val="0"/>
        <w:jc w:val="center"/>
        <w:rPr>
          <w:rFonts w:ascii="Verdana" w:hAnsi="Verdana" w:cs="Arial"/>
          <w:b/>
          <w:sz w:val="20"/>
          <w:szCs w:val="20"/>
        </w:rPr>
      </w:pPr>
      <w:r w:rsidRPr="00F01349">
        <w:rPr>
          <w:rFonts w:ascii="Verdana" w:hAnsi="Verdana"/>
          <w:noProof/>
          <w:sz w:val="20"/>
          <w:szCs w:val="20"/>
          <w:lang w:eastAsia="es-GT"/>
        </w:rPr>
        <w:drawing>
          <wp:anchor distT="0" distB="0" distL="114300" distR="114300" simplePos="0" relativeHeight="251676672" behindDoc="1" locked="0" layoutInCell="1" allowOverlap="1" wp14:anchorId="3E39F42C" wp14:editId="50591047">
            <wp:simplePos x="0" y="0"/>
            <wp:positionH relativeFrom="margin">
              <wp:posOffset>0</wp:posOffset>
            </wp:positionH>
            <wp:positionV relativeFrom="paragraph">
              <wp:posOffset>-635</wp:posOffset>
            </wp:positionV>
            <wp:extent cx="5819775" cy="5324475"/>
            <wp:effectExtent l="0" t="0" r="9525"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9775" cy="532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D96461" w14:textId="77777777" w:rsidR="00294012" w:rsidRDefault="00294012" w:rsidP="00294012">
      <w:pPr>
        <w:autoSpaceDE w:val="0"/>
        <w:autoSpaceDN w:val="0"/>
        <w:adjustRightInd w:val="0"/>
        <w:jc w:val="center"/>
        <w:rPr>
          <w:rFonts w:ascii="Verdana" w:hAnsi="Verdana" w:cs="Arial"/>
          <w:b/>
          <w:sz w:val="20"/>
          <w:szCs w:val="20"/>
        </w:rPr>
      </w:pPr>
    </w:p>
    <w:p w14:paraId="70EC9C66" w14:textId="77777777" w:rsidR="00294012" w:rsidRDefault="00294012" w:rsidP="00294012">
      <w:pPr>
        <w:autoSpaceDE w:val="0"/>
        <w:autoSpaceDN w:val="0"/>
        <w:adjustRightInd w:val="0"/>
        <w:jc w:val="center"/>
        <w:rPr>
          <w:rFonts w:ascii="Verdana" w:hAnsi="Verdana" w:cs="Arial"/>
          <w:b/>
          <w:sz w:val="20"/>
          <w:szCs w:val="20"/>
        </w:rPr>
      </w:pPr>
    </w:p>
    <w:p w14:paraId="4038F9FA" w14:textId="77777777" w:rsidR="00294012" w:rsidRDefault="00294012" w:rsidP="00294012">
      <w:pPr>
        <w:autoSpaceDE w:val="0"/>
        <w:autoSpaceDN w:val="0"/>
        <w:adjustRightInd w:val="0"/>
        <w:jc w:val="center"/>
        <w:rPr>
          <w:rFonts w:ascii="Verdana" w:hAnsi="Verdana" w:cs="Arial"/>
          <w:b/>
          <w:sz w:val="20"/>
          <w:szCs w:val="20"/>
        </w:rPr>
      </w:pPr>
    </w:p>
    <w:p w14:paraId="64DACEA6" w14:textId="77777777" w:rsidR="00294012" w:rsidRDefault="00294012" w:rsidP="00294012">
      <w:pPr>
        <w:autoSpaceDE w:val="0"/>
        <w:autoSpaceDN w:val="0"/>
        <w:adjustRightInd w:val="0"/>
        <w:jc w:val="center"/>
        <w:rPr>
          <w:rFonts w:ascii="Verdana" w:hAnsi="Verdana" w:cs="Arial"/>
          <w:b/>
          <w:sz w:val="20"/>
          <w:szCs w:val="20"/>
        </w:rPr>
      </w:pPr>
    </w:p>
    <w:p w14:paraId="3936A68C" w14:textId="77777777" w:rsidR="00294012" w:rsidRDefault="00294012" w:rsidP="00294012">
      <w:pPr>
        <w:autoSpaceDE w:val="0"/>
        <w:autoSpaceDN w:val="0"/>
        <w:adjustRightInd w:val="0"/>
        <w:jc w:val="center"/>
        <w:rPr>
          <w:rFonts w:ascii="Verdana" w:hAnsi="Verdana" w:cs="Arial"/>
          <w:b/>
          <w:sz w:val="20"/>
          <w:szCs w:val="20"/>
        </w:rPr>
      </w:pPr>
    </w:p>
    <w:p w14:paraId="00A02673" w14:textId="77777777" w:rsidR="00294012" w:rsidRDefault="00294012" w:rsidP="00294012">
      <w:pPr>
        <w:autoSpaceDE w:val="0"/>
        <w:autoSpaceDN w:val="0"/>
        <w:adjustRightInd w:val="0"/>
        <w:jc w:val="center"/>
        <w:rPr>
          <w:rFonts w:ascii="Verdana" w:hAnsi="Verdana" w:cs="Arial"/>
          <w:b/>
          <w:sz w:val="20"/>
          <w:szCs w:val="20"/>
        </w:rPr>
      </w:pPr>
    </w:p>
    <w:p w14:paraId="1AEFB83C" w14:textId="77777777" w:rsidR="00294012" w:rsidRDefault="00294012" w:rsidP="00294012">
      <w:pPr>
        <w:autoSpaceDE w:val="0"/>
        <w:autoSpaceDN w:val="0"/>
        <w:adjustRightInd w:val="0"/>
        <w:rPr>
          <w:rFonts w:ascii="Verdana" w:hAnsi="Verdana" w:cs="Arial"/>
          <w:b/>
          <w:sz w:val="20"/>
          <w:szCs w:val="20"/>
        </w:rPr>
      </w:pPr>
    </w:p>
    <w:p w14:paraId="797BA0F3" w14:textId="77777777" w:rsidR="00294012" w:rsidRDefault="00294012" w:rsidP="00294012">
      <w:pPr>
        <w:jc w:val="right"/>
        <w:rPr>
          <w:rFonts w:ascii="Verdana" w:hAnsi="Verdana" w:cs="Arial"/>
        </w:rPr>
      </w:pPr>
    </w:p>
    <w:p w14:paraId="16DA76BD" w14:textId="7E19AF84" w:rsidR="00294012" w:rsidRDefault="00294012" w:rsidP="00294012">
      <w:pPr>
        <w:jc w:val="right"/>
        <w:rPr>
          <w:rFonts w:ascii="Verdana" w:hAnsi="Verdana" w:cs="Arial"/>
        </w:rPr>
      </w:pPr>
    </w:p>
    <w:p w14:paraId="61A9EA7A" w14:textId="77777777" w:rsidR="00E33AB0" w:rsidRDefault="00E33AB0" w:rsidP="00E33AB0">
      <w:pPr>
        <w:rPr>
          <w:rFonts w:ascii="Verdana" w:hAnsi="Verdana" w:cs="Arial"/>
        </w:rPr>
      </w:pPr>
    </w:p>
    <w:p w14:paraId="35F372E5" w14:textId="77777777" w:rsidR="00793E5F" w:rsidRDefault="00793E5F" w:rsidP="00E33AB0">
      <w:pPr>
        <w:jc w:val="center"/>
        <w:rPr>
          <w:b/>
          <w:bCs/>
        </w:rPr>
      </w:pPr>
    </w:p>
    <w:p w14:paraId="3B80BCA3" w14:textId="77777777" w:rsidR="00793E5F" w:rsidRDefault="00793E5F" w:rsidP="00E33AB0">
      <w:pPr>
        <w:jc w:val="center"/>
        <w:rPr>
          <w:b/>
          <w:bCs/>
        </w:rPr>
      </w:pPr>
    </w:p>
    <w:p w14:paraId="31634EE5" w14:textId="77777777" w:rsidR="00793E5F" w:rsidRDefault="00793E5F" w:rsidP="00E33AB0">
      <w:pPr>
        <w:jc w:val="center"/>
        <w:rPr>
          <w:b/>
          <w:bCs/>
        </w:rPr>
      </w:pPr>
    </w:p>
    <w:p w14:paraId="3F65FC3B" w14:textId="77777777" w:rsidR="00793E5F" w:rsidRDefault="00793E5F" w:rsidP="00E33AB0">
      <w:pPr>
        <w:jc w:val="center"/>
        <w:rPr>
          <w:b/>
          <w:bCs/>
        </w:rPr>
      </w:pPr>
    </w:p>
    <w:p w14:paraId="46D70552" w14:textId="77777777" w:rsidR="00793E5F" w:rsidRDefault="00793E5F" w:rsidP="00E33AB0">
      <w:pPr>
        <w:jc w:val="center"/>
        <w:rPr>
          <w:b/>
          <w:bCs/>
        </w:rPr>
      </w:pPr>
    </w:p>
    <w:p w14:paraId="4BF47156" w14:textId="10DAC7F4" w:rsidR="00285B1C" w:rsidRDefault="00285B1C" w:rsidP="00E33AB0">
      <w:pPr>
        <w:jc w:val="center"/>
        <w:rPr>
          <w:b/>
          <w:bCs/>
        </w:rPr>
      </w:pPr>
    </w:p>
    <w:p w14:paraId="3435A825" w14:textId="41B6745A" w:rsidR="00285B1C" w:rsidRDefault="00285B1C" w:rsidP="00E33AB0">
      <w:pPr>
        <w:jc w:val="center"/>
        <w:rPr>
          <w:b/>
          <w:bCs/>
        </w:rPr>
      </w:pPr>
    </w:p>
    <w:p w14:paraId="0F9A7538" w14:textId="1AADE423" w:rsidR="00285B1C" w:rsidRDefault="00285B1C" w:rsidP="00E33AB0">
      <w:pPr>
        <w:jc w:val="center"/>
        <w:rPr>
          <w:b/>
          <w:bCs/>
        </w:rPr>
      </w:pPr>
    </w:p>
    <w:p w14:paraId="1C15C5F8" w14:textId="28276863" w:rsidR="00285B1C" w:rsidRDefault="00285B1C" w:rsidP="00E33AB0">
      <w:pPr>
        <w:jc w:val="center"/>
        <w:rPr>
          <w:b/>
          <w:bCs/>
        </w:rPr>
      </w:pPr>
    </w:p>
    <w:p w14:paraId="0ADC612E" w14:textId="301084C6" w:rsidR="00467EBB" w:rsidRDefault="00467EBB" w:rsidP="00E33AB0">
      <w:pPr>
        <w:jc w:val="center"/>
        <w:rPr>
          <w:b/>
          <w:bCs/>
        </w:rPr>
      </w:pPr>
    </w:p>
    <w:p w14:paraId="793566E3" w14:textId="1ACE12DE" w:rsidR="00B8749B" w:rsidRPr="00F83967" w:rsidRDefault="00B8749B" w:rsidP="00DD4E49">
      <w:pPr>
        <w:pStyle w:val="Sangra2detindependiente"/>
        <w:ind w:left="0"/>
        <w:rPr>
          <w:rFonts w:ascii="Verdana" w:hAnsi="Verdana"/>
          <w:b/>
          <w:sz w:val="20"/>
          <w:szCs w:val="20"/>
          <w:lang w:val="es-ES" w:eastAsia="es-ES"/>
        </w:rPr>
      </w:pPr>
      <w:r>
        <w:rPr>
          <w:rFonts w:ascii="Verdana" w:hAnsi="Verdana"/>
          <w:b/>
          <w:sz w:val="20"/>
          <w:szCs w:val="20"/>
          <w:lang w:val="es-ES" w:eastAsia="es-ES"/>
        </w:rPr>
        <w:lastRenderedPageBreak/>
        <w:t>15.2</w:t>
      </w:r>
      <w:r w:rsidRPr="00F83967">
        <w:rPr>
          <w:rFonts w:ascii="Verdana" w:hAnsi="Verdana"/>
          <w:b/>
          <w:sz w:val="20"/>
          <w:szCs w:val="20"/>
          <w:lang w:val="es-ES" w:eastAsia="es-ES"/>
        </w:rPr>
        <w:t xml:space="preserve"> </w:t>
      </w:r>
      <w:r>
        <w:rPr>
          <w:rFonts w:ascii="Verdana" w:hAnsi="Verdana"/>
          <w:b/>
          <w:sz w:val="20"/>
          <w:szCs w:val="20"/>
          <w:lang w:val="es-ES" w:eastAsia="es-ES"/>
        </w:rPr>
        <w:t>Anexo 2</w:t>
      </w:r>
    </w:p>
    <w:p w14:paraId="4FB98CE7" w14:textId="77777777" w:rsidR="00B8749B" w:rsidRDefault="00B8749B" w:rsidP="00FD618E">
      <w:pPr>
        <w:jc w:val="both"/>
        <w:rPr>
          <w:b/>
          <w:bCs/>
        </w:rPr>
      </w:pPr>
    </w:p>
    <w:p w14:paraId="10A035A8" w14:textId="505610D6" w:rsidR="00E33AB0" w:rsidRPr="00D06E38" w:rsidRDefault="00E33AB0" w:rsidP="00E33AB0">
      <w:pPr>
        <w:jc w:val="center"/>
        <w:rPr>
          <w:b/>
          <w:bCs/>
        </w:rPr>
      </w:pPr>
      <w:r w:rsidRPr="00D06E38">
        <w:rPr>
          <w:b/>
          <w:bCs/>
        </w:rPr>
        <w:t>TARJETA DE CONTROL DE INGRESO Y EGRESO A ALMACÉN EN FORMAS OFICIAL</w:t>
      </w:r>
    </w:p>
    <w:p w14:paraId="4CACD2A4" w14:textId="1D19BBD7" w:rsidR="00E33AB0" w:rsidRDefault="00E33AB0" w:rsidP="00E33AB0">
      <w:pPr>
        <w:jc w:val="center"/>
      </w:pPr>
    </w:p>
    <w:p w14:paraId="7F47EDE9" w14:textId="77777777" w:rsidR="00E33AB0" w:rsidRDefault="00E33AB0" w:rsidP="00E33AB0">
      <w:pPr>
        <w:jc w:val="center"/>
      </w:pPr>
    </w:p>
    <w:p w14:paraId="2F125C7D" w14:textId="6DEC6B46" w:rsidR="00294012" w:rsidRDefault="00E33AB0" w:rsidP="00294012">
      <w:pPr>
        <w:rPr>
          <w:lang w:val="es-ES" w:eastAsia="es-ES"/>
        </w:rPr>
      </w:pPr>
      <w:r>
        <w:rPr>
          <w:noProof/>
          <w:lang w:eastAsia="es-GT"/>
        </w:rPr>
        <w:drawing>
          <wp:anchor distT="0" distB="0" distL="114300" distR="114300" simplePos="0" relativeHeight="251674624" behindDoc="1" locked="0" layoutInCell="1" allowOverlap="1" wp14:anchorId="695C508C" wp14:editId="28820F5C">
            <wp:simplePos x="0" y="0"/>
            <wp:positionH relativeFrom="margin">
              <wp:align>left</wp:align>
            </wp:positionH>
            <wp:positionV relativeFrom="paragraph">
              <wp:posOffset>19685</wp:posOffset>
            </wp:positionV>
            <wp:extent cx="5904911" cy="3514725"/>
            <wp:effectExtent l="0" t="0" r="635" b="0"/>
            <wp:wrapNone/>
            <wp:docPr id="7" name="Imagen 7" descr="Imagen de la pantalla de un celular de un mensaje en letras neg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de la pantalla de un celular de un mensaje en letras negras&#10;&#10;Descripción generada automáticamente con confianza baja"/>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12563" cy="3519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72F209" w14:textId="148CB97B" w:rsidR="00294012" w:rsidRDefault="00294012" w:rsidP="00294012">
      <w:pPr>
        <w:rPr>
          <w:lang w:val="es-ES" w:eastAsia="es-ES"/>
        </w:rPr>
      </w:pPr>
    </w:p>
    <w:p w14:paraId="4ABC402D" w14:textId="79125191" w:rsidR="00294012" w:rsidRDefault="00294012" w:rsidP="00294012">
      <w:pPr>
        <w:rPr>
          <w:lang w:val="es-ES" w:eastAsia="es-ES"/>
        </w:rPr>
      </w:pPr>
    </w:p>
    <w:p w14:paraId="32F6D065" w14:textId="06365876" w:rsidR="00294012" w:rsidRDefault="00294012" w:rsidP="00294012">
      <w:pPr>
        <w:rPr>
          <w:lang w:val="es-ES" w:eastAsia="es-ES"/>
        </w:rPr>
      </w:pPr>
    </w:p>
    <w:p w14:paraId="41A5888F" w14:textId="77777777" w:rsidR="00294012" w:rsidRDefault="00294012" w:rsidP="00294012">
      <w:pPr>
        <w:rPr>
          <w:lang w:val="es-ES" w:eastAsia="es-ES"/>
        </w:rPr>
      </w:pPr>
    </w:p>
    <w:p w14:paraId="0674B5F0" w14:textId="77777777" w:rsidR="00294012" w:rsidRDefault="00294012" w:rsidP="00294012">
      <w:pPr>
        <w:rPr>
          <w:lang w:val="es-ES" w:eastAsia="es-ES"/>
        </w:rPr>
      </w:pPr>
    </w:p>
    <w:p w14:paraId="46745F73" w14:textId="77777777" w:rsidR="00294012" w:rsidRPr="00844FB9" w:rsidRDefault="00294012" w:rsidP="00294012">
      <w:pPr>
        <w:rPr>
          <w:lang w:val="es-ES" w:eastAsia="es-ES"/>
        </w:rPr>
      </w:pPr>
    </w:p>
    <w:p w14:paraId="797E9F82" w14:textId="77777777" w:rsidR="00294012" w:rsidRDefault="00294012" w:rsidP="00294012">
      <w:pPr>
        <w:autoSpaceDE w:val="0"/>
        <w:autoSpaceDN w:val="0"/>
        <w:adjustRightInd w:val="0"/>
        <w:jc w:val="center"/>
        <w:rPr>
          <w:rFonts w:ascii="Verdana" w:hAnsi="Verdana" w:cs="Arial"/>
          <w:b/>
        </w:rPr>
      </w:pPr>
    </w:p>
    <w:p w14:paraId="09BA2B2D" w14:textId="77777777" w:rsidR="00294012" w:rsidRDefault="00294012" w:rsidP="00294012">
      <w:pPr>
        <w:autoSpaceDE w:val="0"/>
        <w:autoSpaceDN w:val="0"/>
        <w:adjustRightInd w:val="0"/>
        <w:jc w:val="center"/>
        <w:rPr>
          <w:rFonts w:ascii="Verdana" w:hAnsi="Verdana" w:cs="Arial"/>
          <w:b/>
        </w:rPr>
      </w:pPr>
    </w:p>
    <w:p w14:paraId="61F296C0" w14:textId="328E351E" w:rsidR="00294012" w:rsidRDefault="00294012" w:rsidP="00294012">
      <w:pPr>
        <w:jc w:val="right"/>
        <w:rPr>
          <w:rFonts w:ascii="Verdana" w:hAnsi="Verdana" w:cs="Arial"/>
        </w:rPr>
      </w:pPr>
    </w:p>
    <w:p w14:paraId="7E7BBED4" w14:textId="4F6046BA" w:rsidR="00793E5F" w:rsidRDefault="00793E5F" w:rsidP="00294012">
      <w:pPr>
        <w:jc w:val="right"/>
        <w:rPr>
          <w:rFonts w:ascii="Verdana" w:hAnsi="Verdana" w:cs="Arial"/>
        </w:rPr>
      </w:pPr>
    </w:p>
    <w:p w14:paraId="3B8632B9" w14:textId="6E38F198" w:rsidR="00793E5F" w:rsidRDefault="00793E5F" w:rsidP="00294012">
      <w:pPr>
        <w:jc w:val="right"/>
        <w:rPr>
          <w:rFonts w:ascii="Verdana" w:hAnsi="Verdana" w:cs="Arial"/>
        </w:rPr>
      </w:pPr>
    </w:p>
    <w:p w14:paraId="19994B35" w14:textId="3B2EE644" w:rsidR="00793E5F" w:rsidRDefault="00793E5F" w:rsidP="00294012">
      <w:pPr>
        <w:jc w:val="right"/>
        <w:rPr>
          <w:rFonts w:ascii="Verdana" w:hAnsi="Verdana" w:cs="Arial"/>
        </w:rPr>
      </w:pPr>
    </w:p>
    <w:p w14:paraId="11448823" w14:textId="03F9EB45" w:rsidR="00793E5F" w:rsidRDefault="00793E5F" w:rsidP="00294012">
      <w:pPr>
        <w:jc w:val="right"/>
        <w:rPr>
          <w:rFonts w:ascii="Verdana" w:hAnsi="Verdana" w:cs="Arial"/>
        </w:rPr>
      </w:pPr>
    </w:p>
    <w:p w14:paraId="25C35BFB" w14:textId="6D74E0FF" w:rsidR="00793E5F" w:rsidRDefault="00793E5F" w:rsidP="00294012">
      <w:pPr>
        <w:jc w:val="right"/>
        <w:rPr>
          <w:rFonts w:ascii="Verdana" w:hAnsi="Verdana" w:cs="Arial"/>
        </w:rPr>
      </w:pPr>
    </w:p>
    <w:p w14:paraId="403687D2" w14:textId="399C3C37" w:rsidR="00B8749B" w:rsidRDefault="00B8749B" w:rsidP="00294012">
      <w:pPr>
        <w:jc w:val="right"/>
        <w:rPr>
          <w:rFonts w:ascii="Verdana" w:hAnsi="Verdana" w:cs="Arial"/>
        </w:rPr>
      </w:pPr>
    </w:p>
    <w:p w14:paraId="39BED236" w14:textId="2E3E0927" w:rsidR="00B8749B" w:rsidRDefault="00B8749B" w:rsidP="00294012">
      <w:pPr>
        <w:jc w:val="right"/>
        <w:rPr>
          <w:rFonts w:ascii="Verdana" w:hAnsi="Verdana" w:cs="Arial"/>
        </w:rPr>
      </w:pPr>
    </w:p>
    <w:p w14:paraId="1CF1FAC2" w14:textId="77777777" w:rsidR="005A3046" w:rsidRDefault="005A3046" w:rsidP="00294012">
      <w:pPr>
        <w:jc w:val="right"/>
        <w:rPr>
          <w:rFonts w:ascii="Verdana" w:hAnsi="Verdana" w:cs="Arial"/>
        </w:rPr>
      </w:pPr>
    </w:p>
    <w:p w14:paraId="490D587F" w14:textId="17157D8E" w:rsidR="00B8749B" w:rsidRDefault="00B8749B" w:rsidP="00294012">
      <w:pPr>
        <w:jc w:val="right"/>
        <w:rPr>
          <w:rFonts w:ascii="Verdana" w:hAnsi="Verdana" w:cs="Arial"/>
        </w:rPr>
      </w:pPr>
    </w:p>
    <w:p w14:paraId="44E94E66" w14:textId="44A9355C" w:rsidR="00B8749B" w:rsidRPr="00F83967" w:rsidRDefault="00B8749B" w:rsidP="00B8749B">
      <w:pPr>
        <w:pStyle w:val="Sangra2detindependiente"/>
        <w:ind w:left="0"/>
        <w:rPr>
          <w:rFonts w:ascii="Verdana" w:hAnsi="Verdana"/>
          <w:b/>
          <w:sz w:val="20"/>
          <w:szCs w:val="20"/>
          <w:lang w:val="es-ES" w:eastAsia="es-ES"/>
        </w:rPr>
      </w:pPr>
      <w:r>
        <w:rPr>
          <w:rFonts w:ascii="Verdana" w:hAnsi="Verdana"/>
          <w:b/>
          <w:sz w:val="20"/>
          <w:szCs w:val="20"/>
          <w:lang w:val="es-ES" w:eastAsia="es-ES"/>
        </w:rPr>
        <w:lastRenderedPageBreak/>
        <w:t>15.3</w:t>
      </w:r>
      <w:r w:rsidRPr="00F83967">
        <w:rPr>
          <w:rFonts w:ascii="Verdana" w:hAnsi="Verdana"/>
          <w:b/>
          <w:sz w:val="20"/>
          <w:szCs w:val="20"/>
          <w:lang w:val="es-ES" w:eastAsia="es-ES"/>
        </w:rPr>
        <w:t xml:space="preserve"> </w:t>
      </w:r>
      <w:r>
        <w:rPr>
          <w:rFonts w:ascii="Verdana" w:hAnsi="Verdana"/>
          <w:b/>
          <w:sz w:val="20"/>
          <w:szCs w:val="20"/>
          <w:lang w:val="es-ES" w:eastAsia="es-ES"/>
        </w:rPr>
        <w:t>Anexo 3</w:t>
      </w:r>
    </w:p>
    <w:p w14:paraId="19CCA8B3" w14:textId="77777777" w:rsidR="00B8749B" w:rsidRPr="00DD4E49" w:rsidRDefault="00B8749B" w:rsidP="00FD618E">
      <w:pPr>
        <w:jc w:val="both"/>
        <w:rPr>
          <w:rFonts w:ascii="Verdana" w:hAnsi="Verdana" w:cs="Arial"/>
          <w:b/>
        </w:rPr>
      </w:pPr>
    </w:p>
    <w:p w14:paraId="46020CBE" w14:textId="6EC1FB93" w:rsidR="008403BD" w:rsidRPr="00E53006" w:rsidRDefault="00294012" w:rsidP="00E53006">
      <w:pPr>
        <w:jc w:val="center"/>
        <w:rPr>
          <w:rFonts w:ascii="Verdana" w:hAnsi="Verdana"/>
          <w:sz w:val="20"/>
          <w:szCs w:val="20"/>
        </w:rPr>
      </w:pPr>
      <w:r w:rsidRPr="00E53006">
        <w:rPr>
          <w:rFonts w:ascii="Verdana" w:hAnsi="Verdana"/>
          <w:sz w:val="20"/>
          <w:szCs w:val="20"/>
        </w:rPr>
        <w:t xml:space="preserve">FORMATO DE </w:t>
      </w:r>
      <w:r w:rsidR="00F73AD4" w:rsidRPr="00E53006">
        <w:rPr>
          <w:rFonts w:ascii="Verdana" w:hAnsi="Verdana"/>
          <w:sz w:val="20"/>
          <w:szCs w:val="20"/>
        </w:rPr>
        <w:t>REQUISICIÓN</w:t>
      </w:r>
      <w:r w:rsidRPr="00E53006">
        <w:rPr>
          <w:rFonts w:ascii="Verdana" w:hAnsi="Verdana"/>
          <w:sz w:val="20"/>
          <w:szCs w:val="20"/>
        </w:rPr>
        <w:t xml:space="preserve"> EN </w:t>
      </w:r>
      <w:r w:rsidR="00F73AD4" w:rsidRPr="00E53006">
        <w:rPr>
          <w:rFonts w:ascii="Verdana" w:hAnsi="Verdana"/>
          <w:sz w:val="20"/>
          <w:szCs w:val="20"/>
        </w:rPr>
        <w:t>ELECTRÓNICO</w:t>
      </w:r>
    </w:p>
    <w:p w14:paraId="5DDE162D" w14:textId="26616A9A" w:rsidR="00342EC8" w:rsidRDefault="00A80651" w:rsidP="00342EC8">
      <w:pPr>
        <w:jc w:val="center"/>
      </w:pPr>
      <w:r w:rsidRPr="00F01349">
        <w:rPr>
          <w:rFonts w:ascii="Verdana" w:hAnsi="Verdana"/>
          <w:noProof/>
          <w:sz w:val="20"/>
          <w:szCs w:val="20"/>
          <w:lang w:eastAsia="es-GT"/>
        </w:rPr>
        <w:drawing>
          <wp:anchor distT="0" distB="0" distL="114300" distR="114300" simplePos="0" relativeHeight="251678720" behindDoc="1" locked="0" layoutInCell="1" allowOverlap="1" wp14:anchorId="30F469FA" wp14:editId="2B9257EA">
            <wp:simplePos x="0" y="0"/>
            <wp:positionH relativeFrom="margin">
              <wp:posOffset>0</wp:posOffset>
            </wp:positionH>
            <wp:positionV relativeFrom="paragraph">
              <wp:posOffset>0</wp:posOffset>
            </wp:positionV>
            <wp:extent cx="5400675" cy="6267450"/>
            <wp:effectExtent l="0" t="0" r="952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675" cy="6267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D28624" w14:textId="34CBAA8C" w:rsidR="00294012" w:rsidRDefault="00294012" w:rsidP="00294012">
      <w:pPr>
        <w:rPr>
          <w:lang w:val="es-ES" w:eastAsia="es-ES"/>
        </w:rPr>
      </w:pPr>
    </w:p>
    <w:p w14:paraId="7DE08AA9" w14:textId="77777777" w:rsidR="00342EC8" w:rsidRPr="00342EC8" w:rsidRDefault="00342EC8" w:rsidP="00342EC8">
      <w:pPr>
        <w:pStyle w:val="Sangra2detindependiente"/>
        <w:rPr>
          <w:lang w:val="es-ES" w:eastAsia="es-ES"/>
        </w:rPr>
      </w:pPr>
    </w:p>
    <w:p w14:paraId="1693A744" w14:textId="654F41D7" w:rsidR="004D0A54" w:rsidRDefault="004D0A54" w:rsidP="004D0A54">
      <w:pPr>
        <w:rPr>
          <w:lang w:val="es-ES" w:eastAsia="es-ES"/>
        </w:rPr>
      </w:pPr>
    </w:p>
    <w:p w14:paraId="058D948E" w14:textId="4CEBF824" w:rsidR="004D0A54" w:rsidRDefault="004D0A54" w:rsidP="004D0A54">
      <w:pPr>
        <w:rPr>
          <w:lang w:val="es-ES" w:eastAsia="es-ES"/>
        </w:rPr>
      </w:pPr>
    </w:p>
    <w:p w14:paraId="1F0B95B9" w14:textId="1A7B8DD6" w:rsidR="00B06777" w:rsidRDefault="00B06777" w:rsidP="004D0A54">
      <w:pPr>
        <w:rPr>
          <w:lang w:val="es-ES" w:eastAsia="es-ES"/>
        </w:rPr>
      </w:pPr>
    </w:p>
    <w:p w14:paraId="10FD03FE" w14:textId="66E20C5D" w:rsidR="00B06777" w:rsidRDefault="00B06777" w:rsidP="004D0A54">
      <w:pPr>
        <w:rPr>
          <w:lang w:val="es-ES" w:eastAsia="es-ES"/>
        </w:rPr>
      </w:pPr>
    </w:p>
    <w:p w14:paraId="631D586C" w14:textId="319FD8CF" w:rsidR="00B06777" w:rsidRDefault="00B06777" w:rsidP="004D0A54">
      <w:pPr>
        <w:rPr>
          <w:lang w:val="es-ES" w:eastAsia="es-ES"/>
        </w:rPr>
      </w:pPr>
    </w:p>
    <w:p w14:paraId="6A8929D4" w14:textId="355979B4" w:rsidR="00B06777" w:rsidRDefault="00B06777" w:rsidP="004D0A54">
      <w:pPr>
        <w:rPr>
          <w:lang w:val="es-ES" w:eastAsia="es-ES"/>
        </w:rPr>
      </w:pPr>
    </w:p>
    <w:p w14:paraId="1B6B279C" w14:textId="3723D3D4" w:rsidR="00B06777" w:rsidRDefault="00B06777" w:rsidP="004D0A54">
      <w:pPr>
        <w:rPr>
          <w:lang w:val="es-ES" w:eastAsia="es-ES"/>
        </w:rPr>
      </w:pPr>
    </w:p>
    <w:p w14:paraId="6F4F8C69" w14:textId="77777777" w:rsidR="00793E5F" w:rsidRDefault="00793E5F" w:rsidP="004D0A54">
      <w:pPr>
        <w:rPr>
          <w:lang w:val="es-ES" w:eastAsia="es-ES"/>
        </w:rPr>
      </w:pPr>
    </w:p>
    <w:p w14:paraId="0642F419" w14:textId="77777777" w:rsidR="00793E5F" w:rsidRDefault="00793E5F" w:rsidP="004D0A54">
      <w:pPr>
        <w:rPr>
          <w:lang w:val="es-ES" w:eastAsia="es-ES"/>
        </w:rPr>
      </w:pPr>
    </w:p>
    <w:p w14:paraId="40781954" w14:textId="77777777" w:rsidR="00793E5F" w:rsidRDefault="00793E5F" w:rsidP="004D0A54">
      <w:pPr>
        <w:rPr>
          <w:lang w:val="es-ES" w:eastAsia="es-ES"/>
        </w:rPr>
      </w:pPr>
    </w:p>
    <w:p w14:paraId="776CE2A5" w14:textId="77777777" w:rsidR="00793E5F" w:rsidRDefault="00793E5F" w:rsidP="004D0A54">
      <w:pPr>
        <w:rPr>
          <w:lang w:val="es-ES" w:eastAsia="es-ES"/>
        </w:rPr>
      </w:pPr>
    </w:p>
    <w:p w14:paraId="7200EFCE" w14:textId="77777777" w:rsidR="00793E5F" w:rsidRDefault="00793E5F" w:rsidP="004D0A54">
      <w:pPr>
        <w:rPr>
          <w:lang w:val="es-ES" w:eastAsia="es-ES"/>
        </w:rPr>
      </w:pPr>
    </w:p>
    <w:p w14:paraId="43D47176" w14:textId="77777777" w:rsidR="00793E5F" w:rsidRDefault="00793E5F" w:rsidP="004D0A54">
      <w:pPr>
        <w:rPr>
          <w:lang w:val="es-ES" w:eastAsia="es-ES"/>
        </w:rPr>
      </w:pPr>
    </w:p>
    <w:p w14:paraId="72575F60" w14:textId="77777777" w:rsidR="00793E5F" w:rsidRDefault="00793E5F" w:rsidP="004D0A54">
      <w:pPr>
        <w:rPr>
          <w:lang w:val="es-ES" w:eastAsia="es-ES"/>
        </w:rPr>
      </w:pPr>
    </w:p>
    <w:p w14:paraId="14761E5E" w14:textId="77777777" w:rsidR="00793E5F" w:rsidRDefault="00793E5F" w:rsidP="004D0A54">
      <w:pPr>
        <w:rPr>
          <w:lang w:val="es-ES" w:eastAsia="es-ES"/>
        </w:rPr>
      </w:pPr>
    </w:p>
    <w:p w14:paraId="53EE4C08" w14:textId="77777777" w:rsidR="00793E5F" w:rsidRDefault="00793E5F" w:rsidP="004D0A54">
      <w:pPr>
        <w:rPr>
          <w:lang w:val="es-ES" w:eastAsia="es-ES"/>
        </w:rPr>
      </w:pPr>
    </w:p>
    <w:p w14:paraId="116AA5FB" w14:textId="77777777" w:rsidR="005A3046" w:rsidRDefault="005A3046" w:rsidP="00B8749B">
      <w:pPr>
        <w:pStyle w:val="Sangra2detindependiente"/>
        <w:ind w:left="0"/>
        <w:rPr>
          <w:rFonts w:ascii="Verdana" w:hAnsi="Verdana"/>
          <w:b/>
          <w:sz w:val="20"/>
          <w:szCs w:val="20"/>
          <w:lang w:val="es-ES" w:eastAsia="es-ES"/>
        </w:rPr>
      </w:pPr>
    </w:p>
    <w:p w14:paraId="78EAD5C7" w14:textId="77777777" w:rsidR="005A3046" w:rsidRDefault="005A3046" w:rsidP="00B8749B">
      <w:pPr>
        <w:pStyle w:val="Sangra2detindependiente"/>
        <w:ind w:left="0"/>
        <w:rPr>
          <w:rFonts w:ascii="Verdana" w:hAnsi="Verdana"/>
          <w:b/>
          <w:sz w:val="20"/>
          <w:szCs w:val="20"/>
          <w:lang w:val="es-ES" w:eastAsia="es-ES"/>
        </w:rPr>
      </w:pPr>
    </w:p>
    <w:p w14:paraId="1AC89687" w14:textId="436E48C7" w:rsidR="00B8749B" w:rsidRPr="00F83967" w:rsidRDefault="00B8749B" w:rsidP="00B8749B">
      <w:pPr>
        <w:pStyle w:val="Sangra2detindependiente"/>
        <w:ind w:left="0"/>
        <w:rPr>
          <w:rFonts w:ascii="Verdana" w:hAnsi="Verdana"/>
          <w:b/>
          <w:sz w:val="20"/>
          <w:szCs w:val="20"/>
          <w:lang w:val="es-ES" w:eastAsia="es-ES"/>
        </w:rPr>
      </w:pPr>
      <w:r>
        <w:rPr>
          <w:rFonts w:ascii="Verdana" w:hAnsi="Verdana"/>
          <w:b/>
          <w:sz w:val="20"/>
          <w:szCs w:val="20"/>
          <w:lang w:val="es-ES" w:eastAsia="es-ES"/>
        </w:rPr>
        <w:lastRenderedPageBreak/>
        <w:t>15.4</w:t>
      </w:r>
      <w:r w:rsidRPr="00F83967">
        <w:rPr>
          <w:rFonts w:ascii="Verdana" w:hAnsi="Verdana"/>
          <w:b/>
          <w:sz w:val="20"/>
          <w:szCs w:val="20"/>
          <w:lang w:val="es-ES" w:eastAsia="es-ES"/>
        </w:rPr>
        <w:t xml:space="preserve"> </w:t>
      </w:r>
      <w:r>
        <w:rPr>
          <w:rFonts w:ascii="Verdana" w:hAnsi="Verdana"/>
          <w:b/>
          <w:sz w:val="20"/>
          <w:szCs w:val="20"/>
          <w:lang w:val="es-ES" w:eastAsia="es-ES"/>
        </w:rPr>
        <w:t>Anexo 4</w:t>
      </w:r>
    </w:p>
    <w:p w14:paraId="3528E8B8" w14:textId="77777777" w:rsidR="00B8749B" w:rsidRDefault="00B8749B" w:rsidP="004D0A54">
      <w:pPr>
        <w:rPr>
          <w:lang w:val="es-ES" w:eastAsia="es-ES"/>
        </w:rPr>
      </w:pPr>
    </w:p>
    <w:p w14:paraId="02EBD195" w14:textId="635CC661" w:rsidR="00561F8C" w:rsidRDefault="0004736F" w:rsidP="00E53006">
      <w:pPr>
        <w:jc w:val="center"/>
        <w:rPr>
          <w:lang w:val="es-ES" w:eastAsia="es-ES"/>
        </w:rPr>
      </w:pPr>
      <w:r>
        <w:rPr>
          <w:lang w:val="es-ES" w:eastAsia="es-ES"/>
        </w:rPr>
        <w:t xml:space="preserve">FORMATO DE REQUISICIÓN </w:t>
      </w:r>
      <w:r w:rsidR="008403BD">
        <w:rPr>
          <w:lang w:val="es-ES" w:eastAsia="es-ES"/>
        </w:rPr>
        <w:t>EN FORMAS OFICIALE</w:t>
      </w:r>
      <w:r w:rsidR="00E53006">
        <w:rPr>
          <w:lang w:val="es-ES" w:eastAsia="es-ES"/>
        </w:rPr>
        <w:t>S</w:t>
      </w:r>
    </w:p>
    <w:p w14:paraId="6C681D21" w14:textId="27B23284" w:rsidR="001A00C6" w:rsidRDefault="00A80651" w:rsidP="002811F1">
      <w:pPr>
        <w:autoSpaceDE w:val="0"/>
        <w:autoSpaceDN w:val="0"/>
        <w:adjustRightInd w:val="0"/>
        <w:jc w:val="center"/>
        <w:rPr>
          <w:rFonts w:ascii="Verdana" w:hAnsi="Verdana" w:cs="Arial"/>
          <w:b/>
          <w:sz w:val="20"/>
          <w:szCs w:val="20"/>
        </w:rPr>
      </w:pPr>
      <w:r>
        <w:rPr>
          <w:noProof/>
          <w:lang w:eastAsia="es-GT"/>
        </w:rPr>
        <w:drawing>
          <wp:anchor distT="0" distB="0" distL="114300" distR="114300" simplePos="0" relativeHeight="251672576" behindDoc="1" locked="0" layoutInCell="1" allowOverlap="1" wp14:anchorId="3AB68C8A" wp14:editId="12619A23">
            <wp:simplePos x="0" y="0"/>
            <wp:positionH relativeFrom="column">
              <wp:posOffset>-203835</wp:posOffset>
            </wp:positionH>
            <wp:positionV relativeFrom="paragraph">
              <wp:posOffset>120650</wp:posOffset>
            </wp:positionV>
            <wp:extent cx="5448935" cy="5924550"/>
            <wp:effectExtent l="0" t="0" r="0" b="0"/>
            <wp:wrapNone/>
            <wp:docPr id="2" name="Imagen 2"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Gráfico&#10;&#10;Descripción generada automáticamente"/>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9119" cy="59356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98E4F7" w14:textId="7F949DC9" w:rsidR="001A00C6" w:rsidRDefault="001A00C6" w:rsidP="002811F1">
      <w:pPr>
        <w:autoSpaceDE w:val="0"/>
        <w:autoSpaceDN w:val="0"/>
        <w:adjustRightInd w:val="0"/>
        <w:jc w:val="center"/>
        <w:rPr>
          <w:rFonts w:ascii="Verdana" w:hAnsi="Verdana" w:cs="Arial"/>
          <w:b/>
          <w:sz w:val="20"/>
          <w:szCs w:val="20"/>
        </w:rPr>
      </w:pPr>
    </w:p>
    <w:p w14:paraId="037621DB" w14:textId="65FD8F85" w:rsidR="001A00C6" w:rsidRDefault="001A00C6" w:rsidP="002811F1">
      <w:pPr>
        <w:autoSpaceDE w:val="0"/>
        <w:autoSpaceDN w:val="0"/>
        <w:adjustRightInd w:val="0"/>
        <w:jc w:val="center"/>
        <w:rPr>
          <w:rFonts w:ascii="Verdana" w:hAnsi="Verdana" w:cs="Arial"/>
          <w:b/>
          <w:sz w:val="20"/>
          <w:szCs w:val="20"/>
        </w:rPr>
      </w:pPr>
    </w:p>
    <w:p w14:paraId="4B77CDAA" w14:textId="4E19BF42" w:rsidR="001A00C6" w:rsidRDefault="001A00C6" w:rsidP="002811F1">
      <w:pPr>
        <w:autoSpaceDE w:val="0"/>
        <w:autoSpaceDN w:val="0"/>
        <w:adjustRightInd w:val="0"/>
        <w:jc w:val="center"/>
        <w:rPr>
          <w:rFonts w:ascii="Verdana" w:hAnsi="Verdana" w:cs="Arial"/>
          <w:b/>
          <w:sz w:val="20"/>
          <w:szCs w:val="20"/>
        </w:rPr>
      </w:pPr>
    </w:p>
    <w:p w14:paraId="4CCB3246" w14:textId="2A548577" w:rsidR="001A00C6" w:rsidRDefault="001A00C6" w:rsidP="002811F1">
      <w:pPr>
        <w:autoSpaceDE w:val="0"/>
        <w:autoSpaceDN w:val="0"/>
        <w:adjustRightInd w:val="0"/>
        <w:jc w:val="center"/>
        <w:rPr>
          <w:rFonts w:ascii="Verdana" w:hAnsi="Verdana" w:cs="Arial"/>
          <w:b/>
          <w:sz w:val="20"/>
          <w:szCs w:val="20"/>
        </w:rPr>
      </w:pPr>
    </w:p>
    <w:p w14:paraId="0790FE80" w14:textId="608026ED" w:rsidR="001A00C6" w:rsidRDefault="001A00C6" w:rsidP="002811F1">
      <w:pPr>
        <w:autoSpaceDE w:val="0"/>
        <w:autoSpaceDN w:val="0"/>
        <w:adjustRightInd w:val="0"/>
        <w:jc w:val="center"/>
        <w:rPr>
          <w:rFonts w:ascii="Verdana" w:hAnsi="Verdana" w:cs="Arial"/>
          <w:b/>
          <w:sz w:val="20"/>
          <w:szCs w:val="20"/>
        </w:rPr>
      </w:pPr>
    </w:p>
    <w:p w14:paraId="2F62354E" w14:textId="65A3B7B1" w:rsidR="001A00C6" w:rsidRDefault="001A00C6" w:rsidP="002811F1">
      <w:pPr>
        <w:autoSpaceDE w:val="0"/>
        <w:autoSpaceDN w:val="0"/>
        <w:adjustRightInd w:val="0"/>
        <w:jc w:val="center"/>
        <w:rPr>
          <w:rFonts w:ascii="Verdana" w:hAnsi="Verdana" w:cs="Arial"/>
          <w:b/>
          <w:sz w:val="20"/>
          <w:szCs w:val="20"/>
        </w:rPr>
      </w:pPr>
    </w:p>
    <w:p w14:paraId="54CAF0A5" w14:textId="087EC0A3" w:rsidR="001A00C6" w:rsidRDefault="001A00C6" w:rsidP="002811F1">
      <w:pPr>
        <w:autoSpaceDE w:val="0"/>
        <w:autoSpaceDN w:val="0"/>
        <w:adjustRightInd w:val="0"/>
        <w:jc w:val="center"/>
        <w:rPr>
          <w:rFonts w:ascii="Verdana" w:hAnsi="Verdana" w:cs="Arial"/>
          <w:b/>
          <w:sz w:val="20"/>
          <w:szCs w:val="20"/>
        </w:rPr>
      </w:pPr>
    </w:p>
    <w:p w14:paraId="5F3EFBA4" w14:textId="7A48609F" w:rsidR="00D50057" w:rsidRDefault="00D50057" w:rsidP="00844FB9">
      <w:pPr>
        <w:rPr>
          <w:rFonts w:ascii="Verdana" w:hAnsi="Verdana" w:cs="Arial"/>
          <w:b/>
          <w:bCs/>
          <w:sz w:val="20"/>
          <w:szCs w:val="20"/>
        </w:rPr>
      </w:pPr>
    </w:p>
    <w:p w14:paraId="45AFBD2E" w14:textId="44A9AA31" w:rsidR="00B8749B" w:rsidRDefault="00B8749B" w:rsidP="00844FB9">
      <w:pPr>
        <w:rPr>
          <w:rFonts w:ascii="Verdana" w:hAnsi="Verdana" w:cs="Arial"/>
          <w:b/>
          <w:bCs/>
          <w:sz w:val="20"/>
          <w:szCs w:val="20"/>
        </w:rPr>
      </w:pPr>
    </w:p>
    <w:p w14:paraId="3BF2ECAC" w14:textId="3885A589" w:rsidR="00B8749B" w:rsidRDefault="00B8749B" w:rsidP="00844FB9">
      <w:pPr>
        <w:rPr>
          <w:rFonts w:ascii="Verdana" w:hAnsi="Verdana" w:cs="Arial"/>
          <w:b/>
          <w:bCs/>
          <w:sz w:val="20"/>
          <w:szCs w:val="20"/>
        </w:rPr>
      </w:pPr>
    </w:p>
    <w:p w14:paraId="7A2C44E5" w14:textId="09497BC1" w:rsidR="00B8749B" w:rsidRDefault="00B8749B" w:rsidP="00844FB9">
      <w:pPr>
        <w:rPr>
          <w:rFonts w:ascii="Verdana" w:hAnsi="Verdana" w:cs="Arial"/>
          <w:b/>
          <w:bCs/>
          <w:sz w:val="20"/>
          <w:szCs w:val="20"/>
        </w:rPr>
      </w:pPr>
    </w:p>
    <w:p w14:paraId="631D5495" w14:textId="7511ED33" w:rsidR="00B8749B" w:rsidRDefault="00B8749B" w:rsidP="00844FB9">
      <w:pPr>
        <w:rPr>
          <w:rFonts w:ascii="Verdana" w:hAnsi="Verdana" w:cs="Arial"/>
          <w:b/>
          <w:bCs/>
          <w:sz w:val="20"/>
          <w:szCs w:val="20"/>
        </w:rPr>
      </w:pPr>
    </w:p>
    <w:p w14:paraId="4BC5C18D" w14:textId="0D0302E6" w:rsidR="00B8749B" w:rsidRDefault="00B8749B" w:rsidP="00844FB9">
      <w:pPr>
        <w:rPr>
          <w:rFonts w:ascii="Verdana" w:hAnsi="Verdana" w:cs="Arial"/>
          <w:b/>
          <w:bCs/>
          <w:sz w:val="20"/>
          <w:szCs w:val="20"/>
        </w:rPr>
      </w:pPr>
    </w:p>
    <w:p w14:paraId="4792FA63" w14:textId="2A612D88" w:rsidR="00B8749B" w:rsidRDefault="00B8749B" w:rsidP="00844FB9">
      <w:pPr>
        <w:rPr>
          <w:rFonts w:ascii="Verdana" w:hAnsi="Verdana" w:cs="Arial"/>
          <w:b/>
          <w:bCs/>
          <w:sz w:val="20"/>
          <w:szCs w:val="20"/>
        </w:rPr>
      </w:pPr>
    </w:p>
    <w:p w14:paraId="6D1C7286" w14:textId="4A064552" w:rsidR="00B8749B" w:rsidRDefault="00B8749B" w:rsidP="00844FB9">
      <w:pPr>
        <w:rPr>
          <w:rFonts w:ascii="Verdana" w:hAnsi="Verdana" w:cs="Arial"/>
          <w:b/>
          <w:bCs/>
          <w:sz w:val="20"/>
          <w:szCs w:val="20"/>
        </w:rPr>
      </w:pPr>
    </w:p>
    <w:p w14:paraId="6D9E3D18" w14:textId="2656C2C3" w:rsidR="00B8749B" w:rsidRDefault="00B8749B" w:rsidP="00844FB9">
      <w:pPr>
        <w:rPr>
          <w:rFonts w:ascii="Verdana" w:hAnsi="Verdana" w:cs="Arial"/>
          <w:b/>
          <w:bCs/>
          <w:sz w:val="20"/>
          <w:szCs w:val="20"/>
        </w:rPr>
      </w:pPr>
    </w:p>
    <w:p w14:paraId="697A84A9" w14:textId="0CA6031B" w:rsidR="00B8749B" w:rsidRDefault="00B8749B" w:rsidP="00844FB9">
      <w:pPr>
        <w:rPr>
          <w:rFonts w:ascii="Verdana" w:hAnsi="Verdana" w:cs="Arial"/>
          <w:b/>
          <w:bCs/>
          <w:sz w:val="20"/>
          <w:szCs w:val="20"/>
        </w:rPr>
      </w:pPr>
    </w:p>
    <w:p w14:paraId="57D1D4B6" w14:textId="023A556D" w:rsidR="00B8749B" w:rsidRDefault="00B8749B" w:rsidP="00844FB9">
      <w:pPr>
        <w:rPr>
          <w:rFonts w:ascii="Verdana" w:hAnsi="Verdana" w:cs="Arial"/>
          <w:b/>
          <w:bCs/>
          <w:sz w:val="20"/>
          <w:szCs w:val="20"/>
        </w:rPr>
      </w:pPr>
    </w:p>
    <w:p w14:paraId="12EBEC2D" w14:textId="6D49FC18" w:rsidR="00B8749B" w:rsidRDefault="00B8749B" w:rsidP="00844FB9">
      <w:pPr>
        <w:rPr>
          <w:rFonts w:ascii="Verdana" w:hAnsi="Verdana" w:cs="Arial"/>
          <w:b/>
          <w:bCs/>
          <w:sz w:val="20"/>
          <w:szCs w:val="20"/>
        </w:rPr>
      </w:pPr>
    </w:p>
    <w:p w14:paraId="4A590899" w14:textId="4D0A805F" w:rsidR="00B8749B" w:rsidRDefault="00B8749B" w:rsidP="00844FB9">
      <w:pPr>
        <w:rPr>
          <w:rFonts w:ascii="Verdana" w:hAnsi="Verdana" w:cs="Arial"/>
          <w:b/>
          <w:bCs/>
          <w:sz w:val="20"/>
          <w:szCs w:val="20"/>
        </w:rPr>
      </w:pPr>
    </w:p>
    <w:p w14:paraId="26EBAB8F" w14:textId="7C1834FF" w:rsidR="00B8749B" w:rsidRDefault="00B8749B" w:rsidP="00844FB9">
      <w:pPr>
        <w:rPr>
          <w:rFonts w:ascii="Verdana" w:hAnsi="Verdana" w:cs="Arial"/>
          <w:b/>
          <w:bCs/>
          <w:sz w:val="20"/>
          <w:szCs w:val="20"/>
        </w:rPr>
      </w:pPr>
    </w:p>
    <w:p w14:paraId="04F5C0C4" w14:textId="77920B3E" w:rsidR="00B8749B" w:rsidRPr="00F83967" w:rsidRDefault="00B8749B" w:rsidP="00B8749B">
      <w:pPr>
        <w:rPr>
          <w:rFonts w:ascii="Verdana" w:hAnsi="Verdana"/>
          <w:b/>
          <w:sz w:val="20"/>
          <w:szCs w:val="20"/>
          <w:lang w:val="es-ES" w:eastAsia="es-ES"/>
        </w:rPr>
      </w:pPr>
    </w:p>
    <w:p w14:paraId="62F0D1DA" w14:textId="71406A14" w:rsidR="00B8749B" w:rsidRPr="00F83967" w:rsidRDefault="00B8749B" w:rsidP="00B8749B">
      <w:pPr>
        <w:pStyle w:val="Sangra2detindependiente"/>
        <w:ind w:left="0"/>
        <w:rPr>
          <w:rFonts w:ascii="Verdana" w:hAnsi="Verdana"/>
          <w:b/>
          <w:sz w:val="20"/>
          <w:szCs w:val="20"/>
          <w:lang w:val="es-ES" w:eastAsia="es-ES"/>
        </w:rPr>
      </w:pPr>
      <w:r>
        <w:rPr>
          <w:rFonts w:ascii="Verdana" w:hAnsi="Verdana"/>
          <w:b/>
          <w:sz w:val="20"/>
          <w:szCs w:val="20"/>
          <w:lang w:val="es-ES" w:eastAsia="es-ES"/>
        </w:rPr>
        <w:lastRenderedPageBreak/>
        <w:t>15.5</w:t>
      </w:r>
      <w:r w:rsidRPr="00F83967">
        <w:rPr>
          <w:rFonts w:ascii="Verdana" w:hAnsi="Verdana"/>
          <w:b/>
          <w:sz w:val="20"/>
          <w:szCs w:val="20"/>
          <w:lang w:val="es-ES" w:eastAsia="es-ES"/>
        </w:rPr>
        <w:t xml:space="preserve"> </w:t>
      </w:r>
      <w:r>
        <w:rPr>
          <w:rFonts w:ascii="Verdana" w:hAnsi="Verdana"/>
          <w:b/>
          <w:sz w:val="20"/>
          <w:szCs w:val="20"/>
          <w:lang w:val="es-ES" w:eastAsia="es-ES"/>
        </w:rPr>
        <w:t>Anexo 5</w:t>
      </w:r>
    </w:p>
    <w:p w14:paraId="47B60290" w14:textId="7FE71A7C" w:rsidR="00B8749B" w:rsidRPr="00DD4E49" w:rsidRDefault="00B8749B" w:rsidP="00DD4E49">
      <w:pPr>
        <w:jc w:val="center"/>
        <w:rPr>
          <w:rFonts w:ascii="Verdana" w:hAnsi="Verdana" w:cs="Arial"/>
          <w:bCs/>
          <w:sz w:val="20"/>
          <w:szCs w:val="20"/>
        </w:rPr>
      </w:pPr>
      <w:r w:rsidRPr="00DD4E49">
        <w:rPr>
          <w:rFonts w:ascii="Verdana" w:hAnsi="Verdana" w:cs="Arial"/>
          <w:bCs/>
          <w:sz w:val="20"/>
          <w:szCs w:val="20"/>
        </w:rPr>
        <w:t>FORMA 1H</w:t>
      </w:r>
    </w:p>
    <w:p w14:paraId="5FF0078C" w14:textId="512BCD5A" w:rsidR="00B8749B" w:rsidRDefault="00B8749B" w:rsidP="00844FB9">
      <w:pPr>
        <w:rPr>
          <w:rFonts w:ascii="Verdana" w:hAnsi="Verdana" w:cs="Arial"/>
          <w:b/>
          <w:bCs/>
          <w:sz w:val="20"/>
          <w:szCs w:val="20"/>
        </w:rPr>
      </w:pPr>
      <w:r w:rsidRPr="000173B0">
        <w:rPr>
          <w:noProof/>
          <w:lang w:eastAsia="es-GT"/>
        </w:rPr>
        <w:drawing>
          <wp:anchor distT="0" distB="0" distL="114300" distR="114300" simplePos="0" relativeHeight="251680768" behindDoc="1" locked="0" layoutInCell="1" allowOverlap="1" wp14:anchorId="1871C619" wp14:editId="438EBA14">
            <wp:simplePos x="0" y="0"/>
            <wp:positionH relativeFrom="margin">
              <wp:align>right</wp:align>
            </wp:positionH>
            <wp:positionV relativeFrom="paragraph">
              <wp:posOffset>166371</wp:posOffset>
            </wp:positionV>
            <wp:extent cx="5610860" cy="6181725"/>
            <wp:effectExtent l="0" t="0" r="8890"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860" cy="61817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8749B" w:rsidSect="00F90CE9">
      <w:headerReference w:type="default" r:id="rId20"/>
      <w:footerReference w:type="default" r:id="rId21"/>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DCD0D" w14:textId="77777777" w:rsidR="002F0DFE" w:rsidRDefault="002F0DFE" w:rsidP="004C71CE">
      <w:pPr>
        <w:spacing w:after="0" w:line="240" w:lineRule="auto"/>
      </w:pPr>
      <w:r>
        <w:separator/>
      </w:r>
    </w:p>
  </w:endnote>
  <w:endnote w:type="continuationSeparator" w:id="0">
    <w:p w14:paraId="7EE7941F" w14:textId="77777777" w:rsidR="002F0DFE" w:rsidRDefault="002F0DFE" w:rsidP="004C71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3119"/>
      <w:gridCol w:w="1843"/>
    </w:tblGrid>
    <w:tr w:rsidR="007E0BD7" w14:paraId="19ADFD36" w14:textId="77777777" w:rsidTr="004F6791">
      <w:tc>
        <w:tcPr>
          <w:tcW w:w="4039" w:type="dxa"/>
        </w:tcPr>
        <w:p w14:paraId="6D694DE2" w14:textId="5B475480" w:rsidR="007E0BD7" w:rsidRDefault="007E0BD7" w:rsidP="00C63DE3">
          <w:pPr>
            <w:pStyle w:val="Piedepgina"/>
            <w:rPr>
              <w:sz w:val="14"/>
              <w:szCs w:val="14"/>
            </w:rPr>
          </w:pPr>
          <w:r w:rsidRPr="00A56C9B">
            <w:rPr>
              <w:sz w:val="14"/>
              <w:szCs w:val="14"/>
            </w:rPr>
            <w:t>ARCHIV</w:t>
          </w:r>
          <w:r>
            <w:rPr>
              <w:sz w:val="14"/>
              <w:szCs w:val="14"/>
            </w:rPr>
            <w:t>O: UNIDAD DE PLANIFICACIÓN/2022/MNP/</w:t>
          </w:r>
        </w:p>
        <w:p w14:paraId="61F48F3E" w14:textId="5E1C7E92" w:rsidR="007E0BD7" w:rsidRPr="003E57CE" w:rsidRDefault="007E0BD7" w:rsidP="00C63DE3">
          <w:pPr>
            <w:pStyle w:val="Piedepgina"/>
            <w:rPr>
              <w:sz w:val="14"/>
              <w:szCs w:val="14"/>
            </w:rPr>
          </w:pPr>
          <w:r>
            <w:rPr>
              <w:rFonts w:cs="Arial"/>
              <w:sz w:val="14"/>
              <w:szCs w:val="14"/>
            </w:rPr>
            <w:t>MANUAL DE NORMAS Y PROCEDIMIENTOS DE ALMACEN</w:t>
          </w:r>
          <w:r w:rsidR="00C35B06">
            <w:rPr>
              <w:rFonts w:cs="Arial"/>
              <w:sz w:val="14"/>
              <w:szCs w:val="14"/>
            </w:rPr>
            <w:t xml:space="preserve"> DE LA COMISIÓN PRESIDENCIAL POR LA PAZ Y LOS DERECHOS HUMANOS</w:t>
          </w:r>
        </w:p>
      </w:tc>
      <w:tc>
        <w:tcPr>
          <w:tcW w:w="3119" w:type="dxa"/>
        </w:tcPr>
        <w:p w14:paraId="7E282AEA" w14:textId="534026AC" w:rsidR="007E0BD7" w:rsidRDefault="007E0BD7" w:rsidP="00D44F10">
          <w:pPr>
            <w:pStyle w:val="Piedepgina"/>
            <w:jc w:val="center"/>
            <w:rPr>
              <w:sz w:val="16"/>
            </w:rPr>
          </w:pPr>
          <w:r>
            <w:rPr>
              <w:sz w:val="16"/>
            </w:rPr>
            <w:t>ÚLTIMA ACTUALIZACIÓN: JUNIO 2022</w:t>
          </w:r>
        </w:p>
        <w:p w14:paraId="66035AB3" w14:textId="77777777" w:rsidR="007E0BD7" w:rsidRDefault="007E0BD7" w:rsidP="00D44F10">
          <w:pPr>
            <w:pStyle w:val="Piedepgina"/>
            <w:jc w:val="center"/>
            <w:rPr>
              <w:sz w:val="16"/>
            </w:rPr>
          </w:pPr>
          <w:r w:rsidRPr="007D2D2F">
            <w:rPr>
              <w:sz w:val="16"/>
            </w:rPr>
            <w:t>ORIGINAL</w:t>
          </w:r>
        </w:p>
      </w:tc>
      <w:tc>
        <w:tcPr>
          <w:tcW w:w="1843" w:type="dxa"/>
        </w:tcPr>
        <w:p w14:paraId="5D9B2911" w14:textId="38C9E2F8" w:rsidR="007E0BD7" w:rsidRDefault="007E0BD7" w:rsidP="008D33FA">
          <w:pPr>
            <w:pStyle w:val="Piedepgina"/>
            <w:jc w:val="right"/>
            <w:rPr>
              <w:rStyle w:val="Nmerodepgina"/>
              <w:sz w:val="16"/>
            </w:rPr>
          </w:pPr>
          <w:r>
            <w:rPr>
              <w:rStyle w:val="Nmerodepgina"/>
              <w:sz w:val="16"/>
            </w:rPr>
            <w:t xml:space="preserve">Página </w:t>
          </w:r>
          <w:r>
            <w:rPr>
              <w:rStyle w:val="Nmerodepgina"/>
              <w:sz w:val="16"/>
            </w:rPr>
            <w:fldChar w:fldCharType="begin"/>
          </w:r>
          <w:r>
            <w:rPr>
              <w:rStyle w:val="Nmerodepgina"/>
              <w:sz w:val="16"/>
            </w:rPr>
            <w:instrText xml:space="preserve"> PAGE </w:instrText>
          </w:r>
          <w:r>
            <w:rPr>
              <w:rStyle w:val="Nmerodepgina"/>
              <w:sz w:val="16"/>
            </w:rPr>
            <w:fldChar w:fldCharType="separate"/>
          </w:r>
          <w:r w:rsidR="00C62B7E">
            <w:rPr>
              <w:rStyle w:val="Nmerodepgina"/>
              <w:noProof/>
              <w:sz w:val="16"/>
            </w:rPr>
            <w:t>15</w:t>
          </w:r>
          <w:r>
            <w:rPr>
              <w:rStyle w:val="Nmerodepgina"/>
              <w:sz w:val="16"/>
            </w:rPr>
            <w:fldChar w:fldCharType="end"/>
          </w:r>
          <w:r>
            <w:rPr>
              <w:rStyle w:val="Nmerodepgina"/>
              <w:sz w:val="16"/>
            </w:rPr>
            <w:t xml:space="preserve"> de </w:t>
          </w:r>
          <w:r w:rsidRPr="00B07EEB">
            <w:rPr>
              <w:rStyle w:val="Nmerodepgina"/>
              <w:sz w:val="16"/>
            </w:rPr>
            <w:t>2</w:t>
          </w:r>
          <w:r>
            <w:rPr>
              <w:rStyle w:val="Nmerodepgina"/>
              <w:sz w:val="16"/>
            </w:rPr>
            <w:t>6</w:t>
          </w:r>
        </w:p>
        <w:p w14:paraId="29BB836F" w14:textId="18097205" w:rsidR="007E0BD7" w:rsidRDefault="007E0BD7" w:rsidP="008D33FA">
          <w:pPr>
            <w:pStyle w:val="Piedepgina"/>
            <w:jc w:val="right"/>
            <w:rPr>
              <w:sz w:val="16"/>
            </w:rPr>
          </w:pPr>
        </w:p>
      </w:tc>
    </w:tr>
  </w:tbl>
  <w:p w14:paraId="42D7C9D3" w14:textId="77777777" w:rsidR="007E0BD7" w:rsidRDefault="007E0BD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D358B" w14:textId="77777777" w:rsidR="002F0DFE" w:rsidRDefault="002F0DFE" w:rsidP="004C71CE">
      <w:pPr>
        <w:spacing w:after="0" w:line="240" w:lineRule="auto"/>
      </w:pPr>
      <w:r>
        <w:separator/>
      </w:r>
    </w:p>
  </w:footnote>
  <w:footnote w:type="continuationSeparator" w:id="0">
    <w:p w14:paraId="403E27A4" w14:textId="77777777" w:rsidR="002F0DFE" w:rsidRDefault="002F0DFE" w:rsidP="004C71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2"/>
      <w:gridCol w:w="4499"/>
      <w:gridCol w:w="2230"/>
    </w:tblGrid>
    <w:tr w:rsidR="007E0BD7" w14:paraId="15F3376A" w14:textId="77777777" w:rsidTr="00D043D5">
      <w:trPr>
        <w:trHeight w:val="835"/>
      </w:trPr>
      <w:tc>
        <w:tcPr>
          <w:tcW w:w="2122" w:type="dxa"/>
        </w:tcPr>
        <w:p w14:paraId="669C7B7C" w14:textId="4480A6EC" w:rsidR="007E0BD7" w:rsidRPr="003D0364" w:rsidRDefault="007E0BD7" w:rsidP="00312F4B">
          <w:pPr>
            <w:pStyle w:val="Encabezado"/>
            <w:rPr>
              <w:lang w:val="es-ES"/>
            </w:rPr>
          </w:pPr>
        </w:p>
        <w:p w14:paraId="1C3A23E2" w14:textId="77777777" w:rsidR="007E0BD7" w:rsidRPr="00DC5CA9" w:rsidRDefault="007E0BD7" w:rsidP="00D44F10">
          <w:pPr>
            <w:spacing w:after="0" w:line="240" w:lineRule="auto"/>
            <w:ind w:right="-94"/>
            <w:rPr>
              <w:sz w:val="18"/>
              <w:szCs w:val="18"/>
            </w:rPr>
          </w:pPr>
        </w:p>
      </w:tc>
      <w:tc>
        <w:tcPr>
          <w:tcW w:w="4499" w:type="dxa"/>
          <w:vAlign w:val="center"/>
        </w:tcPr>
        <w:p w14:paraId="7D7F54CA" w14:textId="40F33115" w:rsidR="007E0BD7" w:rsidRPr="00D043D5" w:rsidRDefault="007E0BD7" w:rsidP="003E7335">
          <w:pPr>
            <w:pStyle w:val="Textoindependiente2"/>
            <w:spacing w:after="0" w:line="240" w:lineRule="auto"/>
            <w:rPr>
              <w:sz w:val="16"/>
              <w:szCs w:val="16"/>
              <w:u w:val="single"/>
            </w:rPr>
          </w:pPr>
          <w:r w:rsidRPr="00D043D5">
            <w:rPr>
              <w:sz w:val="16"/>
              <w:szCs w:val="16"/>
            </w:rPr>
            <w:t xml:space="preserve">MANUAL DE NORMAS Y PROCEDIMIENTOS DE </w:t>
          </w:r>
          <w:r>
            <w:rPr>
              <w:sz w:val="16"/>
              <w:szCs w:val="16"/>
            </w:rPr>
            <w:t>ALMACEN</w:t>
          </w:r>
          <w:r w:rsidR="00C35B06">
            <w:rPr>
              <w:sz w:val="16"/>
              <w:szCs w:val="16"/>
            </w:rPr>
            <w:t xml:space="preserve"> DE LA COMISIÓN PRESIDENCIAL POR LA PAZ Y LOS DERECHOS HUMANOS</w:t>
          </w:r>
        </w:p>
      </w:tc>
      <w:tc>
        <w:tcPr>
          <w:tcW w:w="2230" w:type="dxa"/>
          <w:vAlign w:val="center"/>
        </w:tcPr>
        <w:p w14:paraId="18E4B25C" w14:textId="77777777" w:rsidR="007E0BD7" w:rsidRPr="00F35074" w:rsidRDefault="007E0BD7" w:rsidP="00D44F10">
          <w:pPr>
            <w:pStyle w:val="Encabezado"/>
            <w:jc w:val="center"/>
            <w:rPr>
              <w:b/>
              <w:color w:val="4F81BD" w:themeColor="accent1"/>
              <w:sz w:val="18"/>
            </w:rPr>
          </w:pPr>
          <w:r w:rsidRPr="00F35074">
            <w:rPr>
              <w:b/>
              <w:color w:val="4F81BD" w:themeColor="accent1"/>
              <w:sz w:val="18"/>
            </w:rPr>
            <w:t>DE USO</w:t>
          </w:r>
        </w:p>
        <w:p w14:paraId="189B3955" w14:textId="77777777" w:rsidR="007E0BD7" w:rsidRDefault="007E0BD7" w:rsidP="00D44F10">
          <w:pPr>
            <w:pStyle w:val="Encabezado"/>
            <w:jc w:val="center"/>
          </w:pPr>
          <w:r w:rsidRPr="00F35074">
            <w:rPr>
              <w:b/>
              <w:color w:val="4F81BD" w:themeColor="accent1"/>
              <w:sz w:val="18"/>
            </w:rPr>
            <w:t>INTERNO</w:t>
          </w:r>
        </w:p>
      </w:tc>
    </w:tr>
  </w:tbl>
  <w:p w14:paraId="2EA1A690" w14:textId="77777777" w:rsidR="007E0BD7" w:rsidRDefault="007E0BD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1D7C"/>
    <w:multiLevelType w:val="hybridMultilevel"/>
    <w:tmpl w:val="70003AEC"/>
    <w:lvl w:ilvl="0" w:tplc="B89253A6">
      <w:start w:val="1"/>
      <w:numFmt w:val="decimal"/>
      <w:pStyle w:val="Ttulo1"/>
      <w:lvlText w:val="%1."/>
      <w:lvlJc w:val="left"/>
      <w:pPr>
        <w:ind w:left="644" w:hanging="360"/>
      </w:pPr>
      <w:rPr>
        <w:rFonts w:hint="default"/>
      </w:rPr>
    </w:lvl>
    <w:lvl w:ilvl="1" w:tplc="100A0019">
      <w:start w:val="1"/>
      <w:numFmt w:val="lowerLetter"/>
      <w:lvlText w:val="%2."/>
      <w:lvlJc w:val="left"/>
      <w:pPr>
        <w:ind w:left="1582" w:hanging="360"/>
      </w:pPr>
    </w:lvl>
    <w:lvl w:ilvl="2" w:tplc="100A001B" w:tentative="1">
      <w:start w:val="1"/>
      <w:numFmt w:val="lowerRoman"/>
      <w:lvlText w:val="%3."/>
      <w:lvlJc w:val="right"/>
      <w:pPr>
        <w:ind w:left="2302" w:hanging="180"/>
      </w:pPr>
    </w:lvl>
    <w:lvl w:ilvl="3" w:tplc="100A000F" w:tentative="1">
      <w:start w:val="1"/>
      <w:numFmt w:val="decimal"/>
      <w:lvlText w:val="%4."/>
      <w:lvlJc w:val="left"/>
      <w:pPr>
        <w:ind w:left="3022" w:hanging="360"/>
      </w:pPr>
    </w:lvl>
    <w:lvl w:ilvl="4" w:tplc="100A0019" w:tentative="1">
      <w:start w:val="1"/>
      <w:numFmt w:val="lowerLetter"/>
      <w:lvlText w:val="%5."/>
      <w:lvlJc w:val="left"/>
      <w:pPr>
        <w:ind w:left="3742" w:hanging="360"/>
      </w:pPr>
    </w:lvl>
    <w:lvl w:ilvl="5" w:tplc="100A001B" w:tentative="1">
      <w:start w:val="1"/>
      <w:numFmt w:val="lowerRoman"/>
      <w:lvlText w:val="%6."/>
      <w:lvlJc w:val="right"/>
      <w:pPr>
        <w:ind w:left="4462" w:hanging="180"/>
      </w:pPr>
    </w:lvl>
    <w:lvl w:ilvl="6" w:tplc="100A000F" w:tentative="1">
      <w:start w:val="1"/>
      <w:numFmt w:val="decimal"/>
      <w:lvlText w:val="%7."/>
      <w:lvlJc w:val="left"/>
      <w:pPr>
        <w:ind w:left="5182" w:hanging="360"/>
      </w:pPr>
    </w:lvl>
    <w:lvl w:ilvl="7" w:tplc="100A0019" w:tentative="1">
      <w:start w:val="1"/>
      <w:numFmt w:val="lowerLetter"/>
      <w:lvlText w:val="%8."/>
      <w:lvlJc w:val="left"/>
      <w:pPr>
        <w:ind w:left="5902" w:hanging="360"/>
      </w:pPr>
    </w:lvl>
    <w:lvl w:ilvl="8" w:tplc="100A001B" w:tentative="1">
      <w:start w:val="1"/>
      <w:numFmt w:val="lowerRoman"/>
      <w:lvlText w:val="%9."/>
      <w:lvlJc w:val="right"/>
      <w:pPr>
        <w:ind w:left="6622" w:hanging="180"/>
      </w:pPr>
    </w:lvl>
  </w:abstractNum>
  <w:abstractNum w:abstractNumId="1" w15:restartNumberingAfterBreak="0">
    <w:nsid w:val="0ADC530F"/>
    <w:multiLevelType w:val="hybridMultilevel"/>
    <w:tmpl w:val="2CA0806C"/>
    <w:lvl w:ilvl="0" w:tplc="FCE0E4F0">
      <w:start w:val="1"/>
      <w:numFmt w:val="decimal"/>
      <w:lvlText w:val="%1."/>
      <w:lvlJc w:val="left"/>
      <w:pPr>
        <w:ind w:left="720" w:hanging="360"/>
      </w:pPr>
      <w:rPr>
        <w:b/>
        <w:bCs/>
      </w:rPr>
    </w:lvl>
    <w:lvl w:ilvl="1" w:tplc="399A5878">
      <w:start w:val="1"/>
      <w:numFmt w:val="lowerLetter"/>
      <w:lvlText w:val="%2."/>
      <w:lvlJc w:val="left"/>
      <w:pPr>
        <w:ind w:left="360" w:hanging="360"/>
      </w:pPr>
      <w:rPr>
        <w:b w:val="0"/>
        <w:bCs w:val="0"/>
      </w:rPr>
    </w:lvl>
    <w:lvl w:ilvl="2" w:tplc="100A001B">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B073E56"/>
    <w:multiLevelType w:val="hybridMultilevel"/>
    <w:tmpl w:val="5316E95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11035B06"/>
    <w:multiLevelType w:val="hybridMultilevel"/>
    <w:tmpl w:val="58CE3DC8"/>
    <w:lvl w:ilvl="0" w:tplc="A2E0EE36">
      <w:start w:val="1"/>
      <w:numFmt w:val="lowerRoman"/>
      <w:lvlText w:val="%1."/>
      <w:lvlJc w:val="left"/>
      <w:pPr>
        <w:ind w:left="1776" w:hanging="360"/>
      </w:pPr>
      <w:rPr>
        <w:rFonts w:ascii="Verdana" w:eastAsiaTheme="minorHAnsi" w:hAnsi="Verdana" w:cs="Arial"/>
      </w:rPr>
    </w:lvl>
    <w:lvl w:ilvl="1" w:tplc="100A0019" w:tentative="1">
      <w:start w:val="1"/>
      <w:numFmt w:val="lowerLetter"/>
      <w:lvlText w:val="%2."/>
      <w:lvlJc w:val="left"/>
      <w:pPr>
        <w:ind w:left="2496" w:hanging="360"/>
      </w:pPr>
    </w:lvl>
    <w:lvl w:ilvl="2" w:tplc="100A001B" w:tentative="1">
      <w:start w:val="1"/>
      <w:numFmt w:val="lowerRoman"/>
      <w:lvlText w:val="%3."/>
      <w:lvlJc w:val="right"/>
      <w:pPr>
        <w:ind w:left="3216" w:hanging="180"/>
      </w:pPr>
    </w:lvl>
    <w:lvl w:ilvl="3" w:tplc="100A000F" w:tentative="1">
      <w:start w:val="1"/>
      <w:numFmt w:val="decimal"/>
      <w:lvlText w:val="%4."/>
      <w:lvlJc w:val="left"/>
      <w:pPr>
        <w:ind w:left="3936" w:hanging="360"/>
      </w:pPr>
    </w:lvl>
    <w:lvl w:ilvl="4" w:tplc="100A0019" w:tentative="1">
      <w:start w:val="1"/>
      <w:numFmt w:val="lowerLetter"/>
      <w:lvlText w:val="%5."/>
      <w:lvlJc w:val="left"/>
      <w:pPr>
        <w:ind w:left="4656" w:hanging="360"/>
      </w:pPr>
    </w:lvl>
    <w:lvl w:ilvl="5" w:tplc="100A001B" w:tentative="1">
      <w:start w:val="1"/>
      <w:numFmt w:val="lowerRoman"/>
      <w:lvlText w:val="%6."/>
      <w:lvlJc w:val="right"/>
      <w:pPr>
        <w:ind w:left="5376" w:hanging="180"/>
      </w:pPr>
    </w:lvl>
    <w:lvl w:ilvl="6" w:tplc="100A000F" w:tentative="1">
      <w:start w:val="1"/>
      <w:numFmt w:val="decimal"/>
      <w:lvlText w:val="%7."/>
      <w:lvlJc w:val="left"/>
      <w:pPr>
        <w:ind w:left="6096" w:hanging="360"/>
      </w:pPr>
    </w:lvl>
    <w:lvl w:ilvl="7" w:tplc="100A0019" w:tentative="1">
      <w:start w:val="1"/>
      <w:numFmt w:val="lowerLetter"/>
      <w:lvlText w:val="%8."/>
      <w:lvlJc w:val="left"/>
      <w:pPr>
        <w:ind w:left="6816" w:hanging="360"/>
      </w:pPr>
    </w:lvl>
    <w:lvl w:ilvl="8" w:tplc="100A001B" w:tentative="1">
      <w:start w:val="1"/>
      <w:numFmt w:val="lowerRoman"/>
      <w:lvlText w:val="%9."/>
      <w:lvlJc w:val="right"/>
      <w:pPr>
        <w:ind w:left="7536" w:hanging="180"/>
      </w:pPr>
    </w:lvl>
  </w:abstractNum>
  <w:abstractNum w:abstractNumId="4" w15:restartNumberingAfterBreak="0">
    <w:nsid w:val="116C12D8"/>
    <w:multiLevelType w:val="hybridMultilevel"/>
    <w:tmpl w:val="584A6C58"/>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19120388"/>
    <w:multiLevelType w:val="hybridMultilevel"/>
    <w:tmpl w:val="39A275DE"/>
    <w:lvl w:ilvl="0" w:tplc="100A0001">
      <w:start w:val="1"/>
      <w:numFmt w:val="bullet"/>
      <w:lvlText w:val=""/>
      <w:lvlJc w:val="left"/>
      <w:pPr>
        <w:ind w:left="1428" w:hanging="360"/>
      </w:pPr>
      <w:rPr>
        <w:rFonts w:ascii="Symbol" w:hAnsi="Symbol" w:hint="default"/>
      </w:rPr>
    </w:lvl>
    <w:lvl w:ilvl="1" w:tplc="100A0003" w:tentative="1">
      <w:start w:val="1"/>
      <w:numFmt w:val="bullet"/>
      <w:lvlText w:val="o"/>
      <w:lvlJc w:val="left"/>
      <w:pPr>
        <w:ind w:left="2148" w:hanging="360"/>
      </w:pPr>
      <w:rPr>
        <w:rFonts w:ascii="Courier New" w:hAnsi="Courier New" w:cs="Courier New" w:hint="default"/>
      </w:rPr>
    </w:lvl>
    <w:lvl w:ilvl="2" w:tplc="100A0005" w:tentative="1">
      <w:start w:val="1"/>
      <w:numFmt w:val="bullet"/>
      <w:lvlText w:val=""/>
      <w:lvlJc w:val="left"/>
      <w:pPr>
        <w:ind w:left="2868" w:hanging="360"/>
      </w:pPr>
      <w:rPr>
        <w:rFonts w:ascii="Wingdings" w:hAnsi="Wingdings" w:hint="default"/>
      </w:rPr>
    </w:lvl>
    <w:lvl w:ilvl="3" w:tplc="100A0001" w:tentative="1">
      <w:start w:val="1"/>
      <w:numFmt w:val="bullet"/>
      <w:lvlText w:val=""/>
      <w:lvlJc w:val="left"/>
      <w:pPr>
        <w:ind w:left="3588" w:hanging="360"/>
      </w:pPr>
      <w:rPr>
        <w:rFonts w:ascii="Symbol" w:hAnsi="Symbol" w:hint="default"/>
      </w:rPr>
    </w:lvl>
    <w:lvl w:ilvl="4" w:tplc="100A0003" w:tentative="1">
      <w:start w:val="1"/>
      <w:numFmt w:val="bullet"/>
      <w:lvlText w:val="o"/>
      <w:lvlJc w:val="left"/>
      <w:pPr>
        <w:ind w:left="4308" w:hanging="360"/>
      </w:pPr>
      <w:rPr>
        <w:rFonts w:ascii="Courier New" w:hAnsi="Courier New" w:cs="Courier New" w:hint="default"/>
      </w:rPr>
    </w:lvl>
    <w:lvl w:ilvl="5" w:tplc="100A0005" w:tentative="1">
      <w:start w:val="1"/>
      <w:numFmt w:val="bullet"/>
      <w:lvlText w:val=""/>
      <w:lvlJc w:val="left"/>
      <w:pPr>
        <w:ind w:left="5028" w:hanging="360"/>
      </w:pPr>
      <w:rPr>
        <w:rFonts w:ascii="Wingdings" w:hAnsi="Wingdings" w:hint="default"/>
      </w:rPr>
    </w:lvl>
    <w:lvl w:ilvl="6" w:tplc="100A0001" w:tentative="1">
      <w:start w:val="1"/>
      <w:numFmt w:val="bullet"/>
      <w:lvlText w:val=""/>
      <w:lvlJc w:val="left"/>
      <w:pPr>
        <w:ind w:left="5748" w:hanging="360"/>
      </w:pPr>
      <w:rPr>
        <w:rFonts w:ascii="Symbol" w:hAnsi="Symbol" w:hint="default"/>
      </w:rPr>
    </w:lvl>
    <w:lvl w:ilvl="7" w:tplc="100A0003" w:tentative="1">
      <w:start w:val="1"/>
      <w:numFmt w:val="bullet"/>
      <w:lvlText w:val="o"/>
      <w:lvlJc w:val="left"/>
      <w:pPr>
        <w:ind w:left="6468" w:hanging="360"/>
      </w:pPr>
      <w:rPr>
        <w:rFonts w:ascii="Courier New" w:hAnsi="Courier New" w:cs="Courier New" w:hint="default"/>
      </w:rPr>
    </w:lvl>
    <w:lvl w:ilvl="8" w:tplc="100A0005" w:tentative="1">
      <w:start w:val="1"/>
      <w:numFmt w:val="bullet"/>
      <w:lvlText w:val=""/>
      <w:lvlJc w:val="left"/>
      <w:pPr>
        <w:ind w:left="7188" w:hanging="360"/>
      </w:pPr>
      <w:rPr>
        <w:rFonts w:ascii="Wingdings" w:hAnsi="Wingdings" w:hint="default"/>
      </w:rPr>
    </w:lvl>
  </w:abstractNum>
  <w:abstractNum w:abstractNumId="6" w15:restartNumberingAfterBreak="0">
    <w:nsid w:val="20905C97"/>
    <w:multiLevelType w:val="hybridMultilevel"/>
    <w:tmpl w:val="C706CDC4"/>
    <w:lvl w:ilvl="0" w:tplc="100A000F">
      <w:start w:val="1"/>
      <w:numFmt w:val="decimal"/>
      <w:lvlText w:val="%1."/>
      <w:lvlJc w:val="left"/>
      <w:pPr>
        <w:ind w:left="1003" w:hanging="360"/>
      </w:pPr>
    </w:lvl>
    <w:lvl w:ilvl="1" w:tplc="100A0019" w:tentative="1">
      <w:start w:val="1"/>
      <w:numFmt w:val="lowerLetter"/>
      <w:lvlText w:val="%2."/>
      <w:lvlJc w:val="left"/>
      <w:pPr>
        <w:ind w:left="1723" w:hanging="360"/>
      </w:pPr>
    </w:lvl>
    <w:lvl w:ilvl="2" w:tplc="100A001B" w:tentative="1">
      <w:start w:val="1"/>
      <w:numFmt w:val="lowerRoman"/>
      <w:lvlText w:val="%3."/>
      <w:lvlJc w:val="right"/>
      <w:pPr>
        <w:ind w:left="2443" w:hanging="180"/>
      </w:pPr>
    </w:lvl>
    <w:lvl w:ilvl="3" w:tplc="100A000F" w:tentative="1">
      <w:start w:val="1"/>
      <w:numFmt w:val="decimal"/>
      <w:lvlText w:val="%4."/>
      <w:lvlJc w:val="left"/>
      <w:pPr>
        <w:ind w:left="3163" w:hanging="360"/>
      </w:pPr>
    </w:lvl>
    <w:lvl w:ilvl="4" w:tplc="100A0019" w:tentative="1">
      <w:start w:val="1"/>
      <w:numFmt w:val="lowerLetter"/>
      <w:lvlText w:val="%5."/>
      <w:lvlJc w:val="left"/>
      <w:pPr>
        <w:ind w:left="3883" w:hanging="360"/>
      </w:pPr>
    </w:lvl>
    <w:lvl w:ilvl="5" w:tplc="100A001B" w:tentative="1">
      <w:start w:val="1"/>
      <w:numFmt w:val="lowerRoman"/>
      <w:lvlText w:val="%6."/>
      <w:lvlJc w:val="right"/>
      <w:pPr>
        <w:ind w:left="4603" w:hanging="180"/>
      </w:pPr>
    </w:lvl>
    <w:lvl w:ilvl="6" w:tplc="100A000F" w:tentative="1">
      <w:start w:val="1"/>
      <w:numFmt w:val="decimal"/>
      <w:lvlText w:val="%7."/>
      <w:lvlJc w:val="left"/>
      <w:pPr>
        <w:ind w:left="5323" w:hanging="360"/>
      </w:pPr>
    </w:lvl>
    <w:lvl w:ilvl="7" w:tplc="100A0019" w:tentative="1">
      <w:start w:val="1"/>
      <w:numFmt w:val="lowerLetter"/>
      <w:lvlText w:val="%8."/>
      <w:lvlJc w:val="left"/>
      <w:pPr>
        <w:ind w:left="6043" w:hanging="360"/>
      </w:pPr>
    </w:lvl>
    <w:lvl w:ilvl="8" w:tplc="100A001B" w:tentative="1">
      <w:start w:val="1"/>
      <w:numFmt w:val="lowerRoman"/>
      <w:lvlText w:val="%9."/>
      <w:lvlJc w:val="right"/>
      <w:pPr>
        <w:ind w:left="6763" w:hanging="180"/>
      </w:pPr>
    </w:lvl>
  </w:abstractNum>
  <w:abstractNum w:abstractNumId="7" w15:restartNumberingAfterBreak="0">
    <w:nsid w:val="22055415"/>
    <w:multiLevelType w:val="multilevel"/>
    <w:tmpl w:val="EB5CB3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8CC5F29"/>
    <w:multiLevelType w:val="multilevel"/>
    <w:tmpl w:val="75A2260A"/>
    <w:lvl w:ilvl="0">
      <w:start w:val="1"/>
      <w:numFmt w:val="decimal"/>
      <w:lvlText w:val="%1"/>
      <w:lvlJc w:val="left"/>
      <w:pPr>
        <w:ind w:left="502" w:hanging="360"/>
      </w:pPr>
      <w:rPr>
        <w:rFonts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92E7418"/>
    <w:multiLevelType w:val="hybridMultilevel"/>
    <w:tmpl w:val="C8340396"/>
    <w:lvl w:ilvl="0" w:tplc="FFFFFFFF">
      <w:start w:val="1"/>
      <w:numFmt w:val="decimal"/>
      <w:lvlText w:val="%1."/>
      <w:lvlJc w:val="left"/>
      <w:pPr>
        <w:ind w:left="720" w:hanging="360"/>
      </w:pPr>
      <w:rPr>
        <w:b/>
        <w:bCs/>
      </w:rPr>
    </w:lvl>
    <w:lvl w:ilvl="1" w:tplc="FFFFFFFF">
      <w:start w:val="1"/>
      <w:numFmt w:val="lowerLetter"/>
      <w:lvlText w:val="%2."/>
      <w:lvlJc w:val="left"/>
      <w:pPr>
        <w:ind w:left="360" w:hanging="360"/>
      </w:pPr>
      <w:rPr>
        <w:b w:val="0"/>
        <w:bCs w:val="0"/>
      </w:rPr>
    </w:lvl>
    <w:lvl w:ilvl="2" w:tplc="100A0001">
      <w:start w:val="1"/>
      <w:numFmt w:val="bullet"/>
      <w:lvlText w:val=""/>
      <w:lvlJc w:val="left"/>
      <w:pPr>
        <w:ind w:left="72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04054D7"/>
    <w:multiLevelType w:val="hybridMultilevel"/>
    <w:tmpl w:val="5BF419A6"/>
    <w:lvl w:ilvl="0" w:tplc="064AA0B8">
      <w:start w:val="6"/>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31AB2014"/>
    <w:multiLevelType w:val="hybridMultilevel"/>
    <w:tmpl w:val="B1B86DF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3CDE5FA0"/>
    <w:multiLevelType w:val="hybridMultilevel"/>
    <w:tmpl w:val="95D0B66A"/>
    <w:lvl w:ilvl="0" w:tplc="100A0001">
      <w:start w:val="1"/>
      <w:numFmt w:val="bullet"/>
      <w:lvlText w:val=""/>
      <w:lvlJc w:val="left"/>
      <w:pPr>
        <w:ind w:left="1003" w:hanging="360"/>
      </w:pPr>
      <w:rPr>
        <w:rFonts w:ascii="Symbol" w:hAnsi="Symbol" w:hint="default"/>
      </w:rPr>
    </w:lvl>
    <w:lvl w:ilvl="1" w:tplc="FFFFFFFF" w:tentative="1">
      <w:start w:val="1"/>
      <w:numFmt w:val="lowerLetter"/>
      <w:lvlText w:val="%2."/>
      <w:lvlJc w:val="left"/>
      <w:pPr>
        <w:ind w:left="1723" w:hanging="360"/>
      </w:pPr>
    </w:lvl>
    <w:lvl w:ilvl="2" w:tplc="FFFFFFFF" w:tentative="1">
      <w:start w:val="1"/>
      <w:numFmt w:val="lowerRoman"/>
      <w:lvlText w:val="%3."/>
      <w:lvlJc w:val="right"/>
      <w:pPr>
        <w:ind w:left="2443" w:hanging="180"/>
      </w:pPr>
    </w:lvl>
    <w:lvl w:ilvl="3" w:tplc="FFFFFFFF" w:tentative="1">
      <w:start w:val="1"/>
      <w:numFmt w:val="decimal"/>
      <w:lvlText w:val="%4."/>
      <w:lvlJc w:val="left"/>
      <w:pPr>
        <w:ind w:left="3163" w:hanging="360"/>
      </w:pPr>
    </w:lvl>
    <w:lvl w:ilvl="4" w:tplc="FFFFFFFF" w:tentative="1">
      <w:start w:val="1"/>
      <w:numFmt w:val="lowerLetter"/>
      <w:lvlText w:val="%5."/>
      <w:lvlJc w:val="left"/>
      <w:pPr>
        <w:ind w:left="3883" w:hanging="360"/>
      </w:pPr>
    </w:lvl>
    <w:lvl w:ilvl="5" w:tplc="FFFFFFFF" w:tentative="1">
      <w:start w:val="1"/>
      <w:numFmt w:val="lowerRoman"/>
      <w:lvlText w:val="%6."/>
      <w:lvlJc w:val="right"/>
      <w:pPr>
        <w:ind w:left="4603" w:hanging="180"/>
      </w:pPr>
    </w:lvl>
    <w:lvl w:ilvl="6" w:tplc="FFFFFFFF" w:tentative="1">
      <w:start w:val="1"/>
      <w:numFmt w:val="decimal"/>
      <w:lvlText w:val="%7."/>
      <w:lvlJc w:val="left"/>
      <w:pPr>
        <w:ind w:left="5323" w:hanging="360"/>
      </w:pPr>
    </w:lvl>
    <w:lvl w:ilvl="7" w:tplc="FFFFFFFF" w:tentative="1">
      <w:start w:val="1"/>
      <w:numFmt w:val="lowerLetter"/>
      <w:lvlText w:val="%8."/>
      <w:lvlJc w:val="left"/>
      <w:pPr>
        <w:ind w:left="6043" w:hanging="360"/>
      </w:pPr>
    </w:lvl>
    <w:lvl w:ilvl="8" w:tplc="FFFFFFFF" w:tentative="1">
      <w:start w:val="1"/>
      <w:numFmt w:val="lowerRoman"/>
      <w:lvlText w:val="%9."/>
      <w:lvlJc w:val="right"/>
      <w:pPr>
        <w:ind w:left="6763" w:hanging="180"/>
      </w:pPr>
    </w:lvl>
  </w:abstractNum>
  <w:abstractNum w:abstractNumId="13" w15:restartNumberingAfterBreak="0">
    <w:nsid w:val="3CFF366A"/>
    <w:multiLevelType w:val="hybridMultilevel"/>
    <w:tmpl w:val="9D6A526C"/>
    <w:lvl w:ilvl="0" w:tplc="064AA0B8">
      <w:start w:val="1"/>
      <w:numFmt w:val="lowerLetter"/>
      <w:lvlText w:val="%1)"/>
      <w:lvlJc w:val="left"/>
      <w:pPr>
        <w:ind w:left="720" w:hanging="360"/>
      </w:pPr>
      <w:rPr>
        <w:rFonts w:hint="default"/>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410B1694"/>
    <w:multiLevelType w:val="hybridMultilevel"/>
    <w:tmpl w:val="13E6C87A"/>
    <w:lvl w:ilvl="0" w:tplc="690ED128">
      <w:start w:val="1"/>
      <w:numFmt w:val="lowerLetter"/>
      <w:lvlText w:val="%1)"/>
      <w:lvlJc w:val="left"/>
      <w:pPr>
        <w:ind w:left="720" w:hanging="360"/>
      </w:pPr>
      <w:rPr>
        <w:rFonts w:hint="default"/>
        <w:b w:val="0"/>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41192B47"/>
    <w:multiLevelType w:val="hybridMultilevel"/>
    <w:tmpl w:val="F4CCF44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4CCD2602"/>
    <w:multiLevelType w:val="hybridMultilevel"/>
    <w:tmpl w:val="F902799E"/>
    <w:lvl w:ilvl="0" w:tplc="FFFFFFFF">
      <w:start w:val="1"/>
      <w:numFmt w:val="decimal"/>
      <w:lvlText w:val="%1."/>
      <w:lvlJc w:val="left"/>
      <w:pPr>
        <w:ind w:left="720" w:hanging="360"/>
      </w:pPr>
      <w:rPr>
        <w:b/>
        <w:bCs/>
      </w:rPr>
    </w:lvl>
    <w:lvl w:ilvl="1" w:tplc="FFFFFFFF">
      <w:start w:val="1"/>
      <w:numFmt w:val="lowerLetter"/>
      <w:lvlText w:val="%2."/>
      <w:lvlJc w:val="left"/>
      <w:pPr>
        <w:ind w:left="360" w:hanging="360"/>
      </w:pPr>
      <w:rPr>
        <w:b w:val="0"/>
        <w:bCs w:val="0"/>
      </w:rPr>
    </w:lvl>
    <w:lvl w:ilvl="2" w:tplc="100A0001">
      <w:start w:val="1"/>
      <w:numFmt w:val="bullet"/>
      <w:lvlText w:val=""/>
      <w:lvlJc w:val="left"/>
      <w:pPr>
        <w:ind w:left="1429"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0DC57B0"/>
    <w:multiLevelType w:val="hybridMultilevel"/>
    <w:tmpl w:val="9CD4F6C4"/>
    <w:lvl w:ilvl="0" w:tplc="100A000F">
      <w:start w:val="1"/>
      <w:numFmt w:val="decimal"/>
      <w:lvlText w:val="%1."/>
      <w:lvlJc w:val="left"/>
      <w:pPr>
        <w:ind w:left="1004" w:hanging="360"/>
      </w:pPr>
      <w:rPr>
        <w:rFonts w:hint="default"/>
      </w:rPr>
    </w:lvl>
    <w:lvl w:ilvl="1" w:tplc="100A0003" w:tentative="1">
      <w:start w:val="1"/>
      <w:numFmt w:val="bullet"/>
      <w:lvlText w:val="o"/>
      <w:lvlJc w:val="left"/>
      <w:pPr>
        <w:ind w:left="1724" w:hanging="360"/>
      </w:pPr>
      <w:rPr>
        <w:rFonts w:ascii="Courier New" w:hAnsi="Courier New" w:cs="Courier New" w:hint="default"/>
      </w:rPr>
    </w:lvl>
    <w:lvl w:ilvl="2" w:tplc="100A0005" w:tentative="1">
      <w:start w:val="1"/>
      <w:numFmt w:val="bullet"/>
      <w:lvlText w:val=""/>
      <w:lvlJc w:val="left"/>
      <w:pPr>
        <w:ind w:left="2444" w:hanging="360"/>
      </w:pPr>
      <w:rPr>
        <w:rFonts w:ascii="Wingdings" w:hAnsi="Wingdings" w:hint="default"/>
      </w:rPr>
    </w:lvl>
    <w:lvl w:ilvl="3" w:tplc="100A0001" w:tentative="1">
      <w:start w:val="1"/>
      <w:numFmt w:val="bullet"/>
      <w:lvlText w:val=""/>
      <w:lvlJc w:val="left"/>
      <w:pPr>
        <w:ind w:left="3164" w:hanging="360"/>
      </w:pPr>
      <w:rPr>
        <w:rFonts w:ascii="Symbol" w:hAnsi="Symbol" w:hint="default"/>
      </w:rPr>
    </w:lvl>
    <w:lvl w:ilvl="4" w:tplc="100A0003" w:tentative="1">
      <w:start w:val="1"/>
      <w:numFmt w:val="bullet"/>
      <w:lvlText w:val="o"/>
      <w:lvlJc w:val="left"/>
      <w:pPr>
        <w:ind w:left="3884" w:hanging="360"/>
      </w:pPr>
      <w:rPr>
        <w:rFonts w:ascii="Courier New" w:hAnsi="Courier New" w:cs="Courier New" w:hint="default"/>
      </w:rPr>
    </w:lvl>
    <w:lvl w:ilvl="5" w:tplc="100A0005" w:tentative="1">
      <w:start w:val="1"/>
      <w:numFmt w:val="bullet"/>
      <w:lvlText w:val=""/>
      <w:lvlJc w:val="left"/>
      <w:pPr>
        <w:ind w:left="4604" w:hanging="360"/>
      </w:pPr>
      <w:rPr>
        <w:rFonts w:ascii="Wingdings" w:hAnsi="Wingdings" w:hint="default"/>
      </w:rPr>
    </w:lvl>
    <w:lvl w:ilvl="6" w:tplc="100A0001" w:tentative="1">
      <w:start w:val="1"/>
      <w:numFmt w:val="bullet"/>
      <w:lvlText w:val=""/>
      <w:lvlJc w:val="left"/>
      <w:pPr>
        <w:ind w:left="5324" w:hanging="360"/>
      </w:pPr>
      <w:rPr>
        <w:rFonts w:ascii="Symbol" w:hAnsi="Symbol" w:hint="default"/>
      </w:rPr>
    </w:lvl>
    <w:lvl w:ilvl="7" w:tplc="100A0003" w:tentative="1">
      <w:start w:val="1"/>
      <w:numFmt w:val="bullet"/>
      <w:lvlText w:val="o"/>
      <w:lvlJc w:val="left"/>
      <w:pPr>
        <w:ind w:left="6044" w:hanging="360"/>
      </w:pPr>
      <w:rPr>
        <w:rFonts w:ascii="Courier New" w:hAnsi="Courier New" w:cs="Courier New" w:hint="default"/>
      </w:rPr>
    </w:lvl>
    <w:lvl w:ilvl="8" w:tplc="100A0005" w:tentative="1">
      <w:start w:val="1"/>
      <w:numFmt w:val="bullet"/>
      <w:lvlText w:val=""/>
      <w:lvlJc w:val="left"/>
      <w:pPr>
        <w:ind w:left="6764" w:hanging="360"/>
      </w:pPr>
      <w:rPr>
        <w:rFonts w:ascii="Wingdings" w:hAnsi="Wingdings" w:hint="default"/>
      </w:rPr>
    </w:lvl>
  </w:abstractNum>
  <w:abstractNum w:abstractNumId="18" w15:restartNumberingAfterBreak="0">
    <w:nsid w:val="5587623E"/>
    <w:multiLevelType w:val="hybridMultilevel"/>
    <w:tmpl w:val="4AE0CB3A"/>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58C1340D"/>
    <w:multiLevelType w:val="hybridMultilevel"/>
    <w:tmpl w:val="682CCBD6"/>
    <w:lvl w:ilvl="0" w:tplc="3D368C56">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15:restartNumberingAfterBreak="0">
    <w:nsid w:val="58CE2A76"/>
    <w:multiLevelType w:val="hybridMultilevel"/>
    <w:tmpl w:val="409628AC"/>
    <w:lvl w:ilvl="0" w:tplc="100A0001">
      <w:start w:val="1"/>
      <w:numFmt w:val="bullet"/>
      <w:lvlText w:val=""/>
      <w:lvlJc w:val="left"/>
      <w:pPr>
        <w:ind w:left="1429" w:hanging="360"/>
      </w:pPr>
      <w:rPr>
        <w:rFonts w:ascii="Symbol" w:hAnsi="Symbol" w:hint="default"/>
      </w:rPr>
    </w:lvl>
    <w:lvl w:ilvl="1" w:tplc="100A0003" w:tentative="1">
      <w:start w:val="1"/>
      <w:numFmt w:val="bullet"/>
      <w:lvlText w:val="o"/>
      <w:lvlJc w:val="left"/>
      <w:pPr>
        <w:ind w:left="2149" w:hanging="360"/>
      </w:pPr>
      <w:rPr>
        <w:rFonts w:ascii="Courier New" w:hAnsi="Courier New" w:cs="Courier New" w:hint="default"/>
      </w:rPr>
    </w:lvl>
    <w:lvl w:ilvl="2" w:tplc="100A0005" w:tentative="1">
      <w:start w:val="1"/>
      <w:numFmt w:val="bullet"/>
      <w:lvlText w:val=""/>
      <w:lvlJc w:val="left"/>
      <w:pPr>
        <w:ind w:left="2869" w:hanging="360"/>
      </w:pPr>
      <w:rPr>
        <w:rFonts w:ascii="Wingdings" w:hAnsi="Wingdings" w:hint="default"/>
      </w:rPr>
    </w:lvl>
    <w:lvl w:ilvl="3" w:tplc="100A0001" w:tentative="1">
      <w:start w:val="1"/>
      <w:numFmt w:val="bullet"/>
      <w:lvlText w:val=""/>
      <w:lvlJc w:val="left"/>
      <w:pPr>
        <w:ind w:left="3589" w:hanging="360"/>
      </w:pPr>
      <w:rPr>
        <w:rFonts w:ascii="Symbol" w:hAnsi="Symbol" w:hint="default"/>
      </w:rPr>
    </w:lvl>
    <w:lvl w:ilvl="4" w:tplc="100A0003" w:tentative="1">
      <w:start w:val="1"/>
      <w:numFmt w:val="bullet"/>
      <w:lvlText w:val="o"/>
      <w:lvlJc w:val="left"/>
      <w:pPr>
        <w:ind w:left="4309" w:hanging="360"/>
      </w:pPr>
      <w:rPr>
        <w:rFonts w:ascii="Courier New" w:hAnsi="Courier New" w:cs="Courier New" w:hint="default"/>
      </w:rPr>
    </w:lvl>
    <w:lvl w:ilvl="5" w:tplc="100A0005" w:tentative="1">
      <w:start w:val="1"/>
      <w:numFmt w:val="bullet"/>
      <w:lvlText w:val=""/>
      <w:lvlJc w:val="left"/>
      <w:pPr>
        <w:ind w:left="5029" w:hanging="360"/>
      </w:pPr>
      <w:rPr>
        <w:rFonts w:ascii="Wingdings" w:hAnsi="Wingdings" w:hint="default"/>
      </w:rPr>
    </w:lvl>
    <w:lvl w:ilvl="6" w:tplc="100A0001" w:tentative="1">
      <w:start w:val="1"/>
      <w:numFmt w:val="bullet"/>
      <w:lvlText w:val=""/>
      <w:lvlJc w:val="left"/>
      <w:pPr>
        <w:ind w:left="5749" w:hanging="360"/>
      </w:pPr>
      <w:rPr>
        <w:rFonts w:ascii="Symbol" w:hAnsi="Symbol" w:hint="default"/>
      </w:rPr>
    </w:lvl>
    <w:lvl w:ilvl="7" w:tplc="100A0003" w:tentative="1">
      <w:start w:val="1"/>
      <w:numFmt w:val="bullet"/>
      <w:lvlText w:val="o"/>
      <w:lvlJc w:val="left"/>
      <w:pPr>
        <w:ind w:left="6469" w:hanging="360"/>
      </w:pPr>
      <w:rPr>
        <w:rFonts w:ascii="Courier New" w:hAnsi="Courier New" w:cs="Courier New" w:hint="default"/>
      </w:rPr>
    </w:lvl>
    <w:lvl w:ilvl="8" w:tplc="100A0005" w:tentative="1">
      <w:start w:val="1"/>
      <w:numFmt w:val="bullet"/>
      <w:lvlText w:val=""/>
      <w:lvlJc w:val="left"/>
      <w:pPr>
        <w:ind w:left="7189" w:hanging="360"/>
      </w:pPr>
      <w:rPr>
        <w:rFonts w:ascii="Wingdings" w:hAnsi="Wingdings" w:hint="default"/>
      </w:rPr>
    </w:lvl>
  </w:abstractNum>
  <w:abstractNum w:abstractNumId="21" w15:restartNumberingAfterBreak="0">
    <w:nsid w:val="663D06EB"/>
    <w:multiLevelType w:val="multilevel"/>
    <w:tmpl w:val="EB5CB3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66B4490D"/>
    <w:multiLevelType w:val="hybridMultilevel"/>
    <w:tmpl w:val="269A2BDC"/>
    <w:lvl w:ilvl="0" w:tplc="100A000F">
      <w:start w:val="1"/>
      <w:numFmt w:val="decimal"/>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3" w15:restartNumberingAfterBreak="0">
    <w:nsid w:val="683C21B3"/>
    <w:multiLevelType w:val="hybridMultilevel"/>
    <w:tmpl w:val="A6BE77C6"/>
    <w:lvl w:ilvl="0" w:tplc="FFFFFFFF">
      <w:start w:val="1"/>
      <w:numFmt w:val="decimal"/>
      <w:lvlText w:val="%1."/>
      <w:lvlJc w:val="left"/>
      <w:pPr>
        <w:ind w:left="720" w:hanging="360"/>
      </w:pPr>
      <w:rPr>
        <w:b/>
        <w:bCs/>
      </w:rPr>
    </w:lvl>
    <w:lvl w:ilvl="1" w:tplc="FFFFFFFF">
      <w:start w:val="1"/>
      <w:numFmt w:val="lowerLetter"/>
      <w:lvlText w:val="%2."/>
      <w:lvlJc w:val="left"/>
      <w:pPr>
        <w:ind w:left="360" w:hanging="360"/>
      </w:pPr>
      <w:rPr>
        <w:b w:val="0"/>
        <w:bCs w:val="0"/>
      </w:rPr>
    </w:lvl>
    <w:lvl w:ilvl="2" w:tplc="100A0001">
      <w:start w:val="1"/>
      <w:numFmt w:val="bullet"/>
      <w:lvlText w:val=""/>
      <w:lvlJc w:val="left"/>
      <w:pPr>
        <w:ind w:left="72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05B25A8"/>
    <w:multiLevelType w:val="multilevel"/>
    <w:tmpl w:val="CDAE40F8"/>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770A0EF0"/>
    <w:multiLevelType w:val="hybridMultilevel"/>
    <w:tmpl w:val="5F302D3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 w15:restartNumberingAfterBreak="0">
    <w:nsid w:val="7EC949B1"/>
    <w:multiLevelType w:val="hybridMultilevel"/>
    <w:tmpl w:val="60169600"/>
    <w:lvl w:ilvl="0" w:tplc="00D447C0">
      <w:start w:val="1"/>
      <w:numFmt w:val="decimal"/>
      <w:lvlText w:val="%1."/>
      <w:lvlJc w:val="left"/>
      <w:pPr>
        <w:ind w:left="720" w:hanging="360"/>
      </w:pPr>
      <w:rPr>
        <w:rFonts w:hint="default"/>
        <w:b w:val="0"/>
        <w:bCs/>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15:restartNumberingAfterBreak="0">
    <w:nsid w:val="7F216B29"/>
    <w:multiLevelType w:val="hybridMultilevel"/>
    <w:tmpl w:val="D9123E7E"/>
    <w:lvl w:ilvl="0" w:tplc="FFFFFFFF">
      <w:start w:val="1"/>
      <w:numFmt w:val="decimal"/>
      <w:lvlText w:val="%1."/>
      <w:lvlJc w:val="left"/>
      <w:pPr>
        <w:ind w:left="720" w:hanging="360"/>
      </w:pPr>
      <w:rPr>
        <w:b/>
        <w:bCs/>
      </w:rPr>
    </w:lvl>
    <w:lvl w:ilvl="1" w:tplc="FFFFFFFF">
      <w:start w:val="1"/>
      <w:numFmt w:val="lowerLetter"/>
      <w:lvlText w:val="%2."/>
      <w:lvlJc w:val="left"/>
      <w:pPr>
        <w:ind w:left="360" w:hanging="360"/>
      </w:pPr>
      <w:rPr>
        <w:b w:val="0"/>
        <w:bCs w:val="0"/>
      </w:rPr>
    </w:lvl>
    <w:lvl w:ilvl="2" w:tplc="100A0001">
      <w:start w:val="1"/>
      <w:numFmt w:val="bullet"/>
      <w:lvlText w:val=""/>
      <w:lvlJc w:val="left"/>
      <w:pPr>
        <w:ind w:left="1429"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18241961">
    <w:abstractNumId w:val="22"/>
  </w:num>
  <w:num w:numId="2" w16cid:durableId="18229616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48186093">
    <w:abstractNumId w:val="26"/>
  </w:num>
  <w:num w:numId="4" w16cid:durableId="905409067">
    <w:abstractNumId w:val="8"/>
  </w:num>
  <w:num w:numId="5" w16cid:durableId="960112881">
    <w:abstractNumId w:val="17"/>
  </w:num>
  <w:num w:numId="6" w16cid:durableId="51583185">
    <w:abstractNumId w:val="11"/>
  </w:num>
  <w:num w:numId="7" w16cid:durableId="1930237514">
    <w:abstractNumId w:val="15"/>
  </w:num>
  <w:num w:numId="8" w16cid:durableId="2062702108">
    <w:abstractNumId w:val="14"/>
  </w:num>
  <w:num w:numId="9" w16cid:durableId="2123257511">
    <w:abstractNumId w:val="25"/>
  </w:num>
  <w:num w:numId="10" w16cid:durableId="1937976135">
    <w:abstractNumId w:val="24"/>
  </w:num>
  <w:num w:numId="11" w16cid:durableId="2010060880">
    <w:abstractNumId w:val="5"/>
  </w:num>
  <w:num w:numId="12" w16cid:durableId="1797290071">
    <w:abstractNumId w:val="2"/>
  </w:num>
  <w:num w:numId="13" w16cid:durableId="598947953">
    <w:abstractNumId w:val="4"/>
  </w:num>
  <w:num w:numId="14" w16cid:durableId="186334516">
    <w:abstractNumId w:val="18"/>
  </w:num>
  <w:num w:numId="15" w16cid:durableId="1995865196">
    <w:abstractNumId w:val="3"/>
  </w:num>
  <w:num w:numId="16" w16cid:durableId="938760065">
    <w:abstractNumId w:val="1"/>
  </w:num>
  <w:num w:numId="17" w16cid:durableId="1419643043">
    <w:abstractNumId w:val="6"/>
  </w:num>
  <w:num w:numId="18" w16cid:durableId="841705292">
    <w:abstractNumId w:val="12"/>
  </w:num>
  <w:num w:numId="19" w16cid:durableId="331644077">
    <w:abstractNumId w:val="8"/>
  </w:num>
  <w:num w:numId="20" w16cid:durableId="1384718039">
    <w:abstractNumId w:val="19"/>
  </w:num>
  <w:num w:numId="21" w16cid:durableId="2043095893">
    <w:abstractNumId w:val="8"/>
    <w:lvlOverride w:ilvl="0">
      <w:startOverride w:val="1"/>
    </w:lvlOverride>
  </w:num>
  <w:num w:numId="22" w16cid:durableId="327757127">
    <w:abstractNumId w:val="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44486515">
    <w:abstractNumId w:val="13"/>
  </w:num>
  <w:num w:numId="24" w16cid:durableId="660934527">
    <w:abstractNumId w:val="21"/>
  </w:num>
  <w:num w:numId="25" w16cid:durableId="1464035346">
    <w:abstractNumId w:val="10"/>
  </w:num>
  <w:num w:numId="26" w16cid:durableId="629557203">
    <w:abstractNumId w:val="0"/>
  </w:num>
  <w:num w:numId="27" w16cid:durableId="136071578">
    <w:abstractNumId w:val="9"/>
  </w:num>
  <w:num w:numId="28" w16cid:durableId="191042529">
    <w:abstractNumId w:val="23"/>
  </w:num>
  <w:num w:numId="29" w16cid:durableId="796601955">
    <w:abstractNumId w:val="20"/>
  </w:num>
  <w:num w:numId="30" w16cid:durableId="1519344701">
    <w:abstractNumId w:val="27"/>
  </w:num>
  <w:num w:numId="31" w16cid:durableId="1563372005">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F92"/>
    <w:rsid w:val="00000F0B"/>
    <w:rsid w:val="00005CC8"/>
    <w:rsid w:val="0001083A"/>
    <w:rsid w:val="00012EB0"/>
    <w:rsid w:val="00013C51"/>
    <w:rsid w:val="00013CAE"/>
    <w:rsid w:val="00014933"/>
    <w:rsid w:val="00015E39"/>
    <w:rsid w:val="000211A5"/>
    <w:rsid w:val="0002296F"/>
    <w:rsid w:val="000321A8"/>
    <w:rsid w:val="00032483"/>
    <w:rsid w:val="00033178"/>
    <w:rsid w:val="0003428A"/>
    <w:rsid w:val="00037A36"/>
    <w:rsid w:val="00040E16"/>
    <w:rsid w:val="0004442C"/>
    <w:rsid w:val="00045255"/>
    <w:rsid w:val="00045E42"/>
    <w:rsid w:val="0004736F"/>
    <w:rsid w:val="000523B6"/>
    <w:rsid w:val="00053142"/>
    <w:rsid w:val="00055AD8"/>
    <w:rsid w:val="00055E3D"/>
    <w:rsid w:val="000570F8"/>
    <w:rsid w:val="00057B4C"/>
    <w:rsid w:val="00062488"/>
    <w:rsid w:val="00067661"/>
    <w:rsid w:val="000710AB"/>
    <w:rsid w:val="0007429A"/>
    <w:rsid w:val="000804C9"/>
    <w:rsid w:val="0008108E"/>
    <w:rsid w:val="00081096"/>
    <w:rsid w:val="00081B8E"/>
    <w:rsid w:val="00082C45"/>
    <w:rsid w:val="00082F69"/>
    <w:rsid w:val="00085445"/>
    <w:rsid w:val="00085C6D"/>
    <w:rsid w:val="0009188E"/>
    <w:rsid w:val="00093D91"/>
    <w:rsid w:val="000940F5"/>
    <w:rsid w:val="00094377"/>
    <w:rsid w:val="0009492B"/>
    <w:rsid w:val="00095A7B"/>
    <w:rsid w:val="000A0748"/>
    <w:rsid w:val="000A49D6"/>
    <w:rsid w:val="000A7287"/>
    <w:rsid w:val="000A75EC"/>
    <w:rsid w:val="000A7A4D"/>
    <w:rsid w:val="000A7EB0"/>
    <w:rsid w:val="000B186B"/>
    <w:rsid w:val="000B2E1D"/>
    <w:rsid w:val="000B3877"/>
    <w:rsid w:val="000B45DF"/>
    <w:rsid w:val="000B5148"/>
    <w:rsid w:val="000B5149"/>
    <w:rsid w:val="000B5E5C"/>
    <w:rsid w:val="000B7220"/>
    <w:rsid w:val="000C25B2"/>
    <w:rsid w:val="000C57C8"/>
    <w:rsid w:val="000C598E"/>
    <w:rsid w:val="000C797C"/>
    <w:rsid w:val="000D6128"/>
    <w:rsid w:val="000D6446"/>
    <w:rsid w:val="000D6499"/>
    <w:rsid w:val="000E1E0E"/>
    <w:rsid w:val="000E4014"/>
    <w:rsid w:val="000E54A7"/>
    <w:rsid w:val="000F244D"/>
    <w:rsid w:val="000F5171"/>
    <w:rsid w:val="00101157"/>
    <w:rsid w:val="00101DC7"/>
    <w:rsid w:val="0010495D"/>
    <w:rsid w:val="00106969"/>
    <w:rsid w:val="0011010B"/>
    <w:rsid w:val="00111153"/>
    <w:rsid w:val="001113FC"/>
    <w:rsid w:val="00114239"/>
    <w:rsid w:val="00116A65"/>
    <w:rsid w:val="0012255C"/>
    <w:rsid w:val="00125126"/>
    <w:rsid w:val="00131B73"/>
    <w:rsid w:val="00136B9E"/>
    <w:rsid w:val="001419AF"/>
    <w:rsid w:val="00142708"/>
    <w:rsid w:val="00145292"/>
    <w:rsid w:val="00145CFB"/>
    <w:rsid w:val="00146280"/>
    <w:rsid w:val="00146383"/>
    <w:rsid w:val="00155138"/>
    <w:rsid w:val="00157425"/>
    <w:rsid w:val="00157C76"/>
    <w:rsid w:val="001629E6"/>
    <w:rsid w:val="00162FC5"/>
    <w:rsid w:val="001656B4"/>
    <w:rsid w:val="00167510"/>
    <w:rsid w:val="00170BF1"/>
    <w:rsid w:val="0017252D"/>
    <w:rsid w:val="00175F7F"/>
    <w:rsid w:val="0018284B"/>
    <w:rsid w:val="001900E8"/>
    <w:rsid w:val="00191090"/>
    <w:rsid w:val="001910B0"/>
    <w:rsid w:val="00195C10"/>
    <w:rsid w:val="00195CB0"/>
    <w:rsid w:val="0019685D"/>
    <w:rsid w:val="001A00C6"/>
    <w:rsid w:val="001A04E8"/>
    <w:rsid w:val="001A0FB7"/>
    <w:rsid w:val="001A26A2"/>
    <w:rsid w:val="001A61AC"/>
    <w:rsid w:val="001A74FE"/>
    <w:rsid w:val="001B3D85"/>
    <w:rsid w:val="001B5A09"/>
    <w:rsid w:val="001B6E0D"/>
    <w:rsid w:val="001C22EA"/>
    <w:rsid w:val="001C350C"/>
    <w:rsid w:val="001C6B4B"/>
    <w:rsid w:val="001D4865"/>
    <w:rsid w:val="001D64BC"/>
    <w:rsid w:val="001D7C8C"/>
    <w:rsid w:val="001E3729"/>
    <w:rsid w:val="001E3BDE"/>
    <w:rsid w:val="001E4738"/>
    <w:rsid w:val="001F2468"/>
    <w:rsid w:val="001F4AFC"/>
    <w:rsid w:val="001F7A61"/>
    <w:rsid w:val="002001B5"/>
    <w:rsid w:val="00201739"/>
    <w:rsid w:val="00201D00"/>
    <w:rsid w:val="002033C1"/>
    <w:rsid w:val="0020528B"/>
    <w:rsid w:val="00205630"/>
    <w:rsid w:val="0020625C"/>
    <w:rsid w:val="002078C3"/>
    <w:rsid w:val="0021161D"/>
    <w:rsid w:val="00216D8E"/>
    <w:rsid w:val="002216E2"/>
    <w:rsid w:val="00230C1D"/>
    <w:rsid w:val="002316E8"/>
    <w:rsid w:val="00232AB9"/>
    <w:rsid w:val="00243F30"/>
    <w:rsid w:val="002460C2"/>
    <w:rsid w:val="002526A3"/>
    <w:rsid w:val="00253EA2"/>
    <w:rsid w:val="00255662"/>
    <w:rsid w:val="002564B9"/>
    <w:rsid w:val="00256AF4"/>
    <w:rsid w:val="00261370"/>
    <w:rsid w:val="0026163F"/>
    <w:rsid w:val="00261EC9"/>
    <w:rsid w:val="00262AA9"/>
    <w:rsid w:val="00262E20"/>
    <w:rsid w:val="0026505A"/>
    <w:rsid w:val="00266DCB"/>
    <w:rsid w:val="002678BC"/>
    <w:rsid w:val="00272DC3"/>
    <w:rsid w:val="00274251"/>
    <w:rsid w:val="00274964"/>
    <w:rsid w:val="00274A2D"/>
    <w:rsid w:val="00275D64"/>
    <w:rsid w:val="002800BA"/>
    <w:rsid w:val="00280179"/>
    <w:rsid w:val="002811F1"/>
    <w:rsid w:val="002822AC"/>
    <w:rsid w:val="00284AE0"/>
    <w:rsid w:val="00285A19"/>
    <w:rsid w:val="00285B1C"/>
    <w:rsid w:val="00287459"/>
    <w:rsid w:val="00287F3B"/>
    <w:rsid w:val="00290859"/>
    <w:rsid w:val="00290DAE"/>
    <w:rsid w:val="00291D7C"/>
    <w:rsid w:val="00294012"/>
    <w:rsid w:val="00294CEE"/>
    <w:rsid w:val="00294D96"/>
    <w:rsid w:val="0029570C"/>
    <w:rsid w:val="00296FF9"/>
    <w:rsid w:val="002978F2"/>
    <w:rsid w:val="00297EC5"/>
    <w:rsid w:val="002A2FCA"/>
    <w:rsid w:val="002A4800"/>
    <w:rsid w:val="002A4986"/>
    <w:rsid w:val="002A7F76"/>
    <w:rsid w:val="002B1506"/>
    <w:rsid w:val="002B1F87"/>
    <w:rsid w:val="002B31AE"/>
    <w:rsid w:val="002C0CDC"/>
    <w:rsid w:val="002C23FF"/>
    <w:rsid w:val="002C494A"/>
    <w:rsid w:val="002C5D72"/>
    <w:rsid w:val="002D241C"/>
    <w:rsid w:val="002D3C3F"/>
    <w:rsid w:val="002D40AF"/>
    <w:rsid w:val="002D62F8"/>
    <w:rsid w:val="002E0046"/>
    <w:rsid w:val="002E0DA7"/>
    <w:rsid w:val="002E7AB1"/>
    <w:rsid w:val="002F0DFE"/>
    <w:rsid w:val="002F2F8D"/>
    <w:rsid w:val="002F36FB"/>
    <w:rsid w:val="002F3D35"/>
    <w:rsid w:val="002F4A2B"/>
    <w:rsid w:val="002F4B5C"/>
    <w:rsid w:val="002F556E"/>
    <w:rsid w:val="00301FAE"/>
    <w:rsid w:val="0030208A"/>
    <w:rsid w:val="003021D5"/>
    <w:rsid w:val="00303BCD"/>
    <w:rsid w:val="00312C9D"/>
    <w:rsid w:val="00312F4B"/>
    <w:rsid w:val="003137CB"/>
    <w:rsid w:val="00313A59"/>
    <w:rsid w:val="00321EF5"/>
    <w:rsid w:val="0032281D"/>
    <w:rsid w:val="0032396B"/>
    <w:rsid w:val="0032467E"/>
    <w:rsid w:val="003248C9"/>
    <w:rsid w:val="003307B1"/>
    <w:rsid w:val="003312F8"/>
    <w:rsid w:val="00332CC6"/>
    <w:rsid w:val="00335B02"/>
    <w:rsid w:val="00340551"/>
    <w:rsid w:val="00341D0F"/>
    <w:rsid w:val="00342EC8"/>
    <w:rsid w:val="00343F86"/>
    <w:rsid w:val="00346202"/>
    <w:rsid w:val="0034712C"/>
    <w:rsid w:val="003525B8"/>
    <w:rsid w:val="0035395E"/>
    <w:rsid w:val="003542B5"/>
    <w:rsid w:val="003548C8"/>
    <w:rsid w:val="00355DD5"/>
    <w:rsid w:val="00356305"/>
    <w:rsid w:val="0036063B"/>
    <w:rsid w:val="0036172D"/>
    <w:rsid w:val="00361BD1"/>
    <w:rsid w:val="0036294D"/>
    <w:rsid w:val="00364D9C"/>
    <w:rsid w:val="00366C96"/>
    <w:rsid w:val="0037059B"/>
    <w:rsid w:val="00371E5A"/>
    <w:rsid w:val="00371ED0"/>
    <w:rsid w:val="003750AB"/>
    <w:rsid w:val="003770BC"/>
    <w:rsid w:val="0038583D"/>
    <w:rsid w:val="00387812"/>
    <w:rsid w:val="00391984"/>
    <w:rsid w:val="003936CB"/>
    <w:rsid w:val="00395222"/>
    <w:rsid w:val="00397EE8"/>
    <w:rsid w:val="003A0B1B"/>
    <w:rsid w:val="003A1EFF"/>
    <w:rsid w:val="003A5D0D"/>
    <w:rsid w:val="003B5BF1"/>
    <w:rsid w:val="003B6562"/>
    <w:rsid w:val="003B7E47"/>
    <w:rsid w:val="003C001F"/>
    <w:rsid w:val="003C1916"/>
    <w:rsid w:val="003C34FE"/>
    <w:rsid w:val="003C6819"/>
    <w:rsid w:val="003C6F76"/>
    <w:rsid w:val="003D1835"/>
    <w:rsid w:val="003D41EC"/>
    <w:rsid w:val="003D662B"/>
    <w:rsid w:val="003E28B9"/>
    <w:rsid w:val="003E442F"/>
    <w:rsid w:val="003E7335"/>
    <w:rsid w:val="003F53DA"/>
    <w:rsid w:val="003F5B6F"/>
    <w:rsid w:val="003F6EF5"/>
    <w:rsid w:val="004006F5"/>
    <w:rsid w:val="00400BCF"/>
    <w:rsid w:val="00401537"/>
    <w:rsid w:val="00406285"/>
    <w:rsid w:val="00410240"/>
    <w:rsid w:val="004123D5"/>
    <w:rsid w:val="004125B3"/>
    <w:rsid w:val="00412C18"/>
    <w:rsid w:val="00416511"/>
    <w:rsid w:val="0042175F"/>
    <w:rsid w:val="00423FF5"/>
    <w:rsid w:val="00424C35"/>
    <w:rsid w:val="00425466"/>
    <w:rsid w:val="004279C4"/>
    <w:rsid w:val="00431132"/>
    <w:rsid w:val="004331D1"/>
    <w:rsid w:val="0043331A"/>
    <w:rsid w:val="00435C43"/>
    <w:rsid w:val="00440420"/>
    <w:rsid w:val="00440802"/>
    <w:rsid w:val="0044197A"/>
    <w:rsid w:val="0044255A"/>
    <w:rsid w:val="00442962"/>
    <w:rsid w:val="00446A70"/>
    <w:rsid w:val="00450DBD"/>
    <w:rsid w:val="00451D49"/>
    <w:rsid w:val="00451F92"/>
    <w:rsid w:val="00453285"/>
    <w:rsid w:val="00453789"/>
    <w:rsid w:val="0045644B"/>
    <w:rsid w:val="00456AA9"/>
    <w:rsid w:val="00457AD0"/>
    <w:rsid w:val="00462BEF"/>
    <w:rsid w:val="00466EB8"/>
    <w:rsid w:val="00467EBB"/>
    <w:rsid w:val="00473B24"/>
    <w:rsid w:val="00474B95"/>
    <w:rsid w:val="00474F72"/>
    <w:rsid w:val="004753B0"/>
    <w:rsid w:val="00476989"/>
    <w:rsid w:val="0048318B"/>
    <w:rsid w:val="00485F1F"/>
    <w:rsid w:val="0048667E"/>
    <w:rsid w:val="00487565"/>
    <w:rsid w:val="00491124"/>
    <w:rsid w:val="0049295F"/>
    <w:rsid w:val="00492F90"/>
    <w:rsid w:val="0049423E"/>
    <w:rsid w:val="00494CBC"/>
    <w:rsid w:val="004971D0"/>
    <w:rsid w:val="004A2F21"/>
    <w:rsid w:val="004A4660"/>
    <w:rsid w:val="004A529F"/>
    <w:rsid w:val="004A6AD6"/>
    <w:rsid w:val="004A7004"/>
    <w:rsid w:val="004A7DDD"/>
    <w:rsid w:val="004B0B91"/>
    <w:rsid w:val="004B1B62"/>
    <w:rsid w:val="004B2719"/>
    <w:rsid w:val="004B2AD2"/>
    <w:rsid w:val="004B38B6"/>
    <w:rsid w:val="004C05AD"/>
    <w:rsid w:val="004C0786"/>
    <w:rsid w:val="004C2802"/>
    <w:rsid w:val="004C6DB3"/>
    <w:rsid w:val="004C7120"/>
    <w:rsid w:val="004C71CE"/>
    <w:rsid w:val="004D0A54"/>
    <w:rsid w:val="004D1D16"/>
    <w:rsid w:val="004D217B"/>
    <w:rsid w:val="004D28EF"/>
    <w:rsid w:val="004D5520"/>
    <w:rsid w:val="004D7B24"/>
    <w:rsid w:val="004E1DF1"/>
    <w:rsid w:val="004E37CE"/>
    <w:rsid w:val="004E601D"/>
    <w:rsid w:val="004E6C35"/>
    <w:rsid w:val="004F0F19"/>
    <w:rsid w:val="004F2262"/>
    <w:rsid w:val="004F39C5"/>
    <w:rsid w:val="004F4863"/>
    <w:rsid w:val="004F6791"/>
    <w:rsid w:val="004F68F8"/>
    <w:rsid w:val="0050194B"/>
    <w:rsid w:val="00502E2A"/>
    <w:rsid w:val="00504800"/>
    <w:rsid w:val="00504CB4"/>
    <w:rsid w:val="00506F8E"/>
    <w:rsid w:val="00507905"/>
    <w:rsid w:val="00510289"/>
    <w:rsid w:val="005133F4"/>
    <w:rsid w:val="005153C3"/>
    <w:rsid w:val="00525214"/>
    <w:rsid w:val="005273CC"/>
    <w:rsid w:val="005300C8"/>
    <w:rsid w:val="0054150C"/>
    <w:rsid w:val="00544A00"/>
    <w:rsid w:val="00544E4B"/>
    <w:rsid w:val="00545312"/>
    <w:rsid w:val="00551820"/>
    <w:rsid w:val="00557FBB"/>
    <w:rsid w:val="005602EE"/>
    <w:rsid w:val="00560642"/>
    <w:rsid w:val="00561F8C"/>
    <w:rsid w:val="005622B5"/>
    <w:rsid w:val="00563CA7"/>
    <w:rsid w:val="00563D83"/>
    <w:rsid w:val="00564460"/>
    <w:rsid w:val="00571AA9"/>
    <w:rsid w:val="005740EE"/>
    <w:rsid w:val="0058192B"/>
    <w:rsid w:val="00581A86"/>
    <w:rsid w:val="0058289A"/>
    <w:rsid w:val="00584BDA"/>
    <w:rsid w:val="00585798"/>
    <w:rsid w:val="00586810"/>
    <w:rsid w:val="00587260"/>
    <w:rsid w:val="00587697"/>
    <w:rsid w:val="0059215A"/>
    <w:rsid w:val="005952BE"/>
    <w:rsid w:val="005A236C"/>
    <w:rsid w:val="005A2D20"/>
    <w:rsid w:val="005A3046"/>
    <w:rsid w:val="005B0B91"/>
    <w:rsid w:val="005B1228"/>
    <w:rsid w:val="005B26F2"/>
    <w:rsid w:val="005B6382"/>
    <w:rsid w:val="005B7CF3"/>
    <w:rsid w:val="005C046F"/>
    <w:rsid w:val="005C638A"/>
    <w:rsid w:val="005D23AD"/>
    <w:rsid w:val="005D3C81"/>
    <w:rsid w:val="005E269B"/>
    <w:rsid w:val="005E3EA3"/>
    <w:rsid w:val="005E65D0"/>
    <w:rsid w:val="005E7B75"/>
    <w:rsid w:val="005F2303"/>
    <w:rsid w:val="005F79EE"/>
    <w:rsid w:val="00605C00"/>
    <w:rsid w:val="00606576"/>
    <w:rsid w:val="00606BC5"/>
    <w:rsid w:val="0061269C"/>
    <w:rsid w:val="00614D86"/>
    <w:rsid w:val="0061796B"/>
    <w:rsid w:val="00620C82"/>
    <w:rsid w:val="00621CF5"/>
    <w:rsid w:val="00623FCE"/>
    <w:rsid w:val="00625BF9"/>
    <w:rsid w:val="00625F77"/>
    <w:rsid w:val="00626932"/>
    <w:rsid w:val="0063783A"/>
    <w:rsid w:val="00637875"/>
    <w:rsid w:val="00641B7A"/>
    <w:rsid w:val="00642A3B"/>
    <w:rsid w:val="00644EDB"/>
    <w:rsid w:val="00645264"/>
    <w:rsid w:val="00646A80"/>
    <w:rsid w:val="00647D6E"/>
    <w:rsid w:val="00661B60"/>
    <w:rsid w:val="00661B84"/>
    <w:rsid w:val="00670E8E"/>
    <w:rsid w:val="006717A5"/>
    <w:rsid w:val="00672228"/>
    <w:rsid w:val="00672F06"/>
    <w:rsid w:val="00672FBB"/>
    <w:rsid w:val="00673E7E"/>
    <w:rsid w:val="00674286"/>
    <w:rsid w:val="00681497"/>
    <w:rsid w:val="00685917"/>
    <w:rsid w:val="006859D1"/>
    <w:rsid w:val="00685CCE"/>
    <w:rsid w:val="00691912"/>
    <w:rsid w:val="00692592"/>
    <w:rsid w:val="006927AE"/>
    <w:rsid w:val="00692A43"/>
    <w:rsid w:val="00694F6C"/>
    <w:rsid w:val="0069709A"/>
    <w:rsid w:val="006A541D"/>
    <w:rsid w:val="006B32FB"/>
    <w:rsid w:val="006B6FFB"/>
    <w:rsid w:val="006B7A53"/>
    <w:rsid w:val="006C1A9D"/>
    <w:rsid w:val="006C3684"/>
    <w:rsid w:val="006C624F"/>
    <w:rsid w:val="006C7355"/>
    <w:rsid w:val="006D0B67"/>
    <w:rsid w:val="006D147D"/>
    <w:rsid w:val="006D18C1"/>
    <w:rsid w:val="006D1A19"/>
    <w:rsid w:val="006D1FC4"/>
    <w:rsid w:val="006D237F"/>
    <w:rsid w:val="006D5185"/>
    <w:rsid w:val="006D5BA9"/>
    <w:rsid w:val="006D6E68"/>
    <w:rsid w:val="006E4BF6"/>
    <w:rsid w:val="006F1033"/>
    <w:rsid w:val="006F1118"/>
    <w:rsid w:val="006F2971"/>
    <w:rsid w:val="006F3329"/>
    <w:rsid w:val="00702C3C"/>
    <w:rsid w:val="0070316B"/>
    <w:rsid w:val="0070348A"/>
    <w:rsid w:val="007064DB"/>
    <w:rsid w:val="00706F13"/>
    <w:rsid w:val="0070733D"/>
    <w:rsid w:val="007115AA"/>
    <w:rsid w:val="00714386"/>
    <w:rsid w:val="00714665"/>
    <w:rsid w:val="00716093"/>
    <w:rsid w:val="007234A0"/>
    <w:rsid w:val="00727155"/>
    <w:rsid w:val="00727948"/>
    <w:rsid w:val="00732451"/>
    <w:rsid w:val="00732ADC"/>
    <w:rsid w:val="0073460D"/>
    <w:rsid w:val="00734DBC"/>
    <w:rsid w:val="00734EA9"/>
    <w:rsid w:val="007353F1"/>
    <w:rsid w:val="00735F24"/>
    <w:rsid w:val="00741402"/>
    <w:rsid w:val="00741D8B"/>
    <w:rsid w:val="007462B8"/>
    <w:rsid w:val="0075154F"/>
    <w:rsid w:val="0075326B"/>
    <w:rsid w:val="007533B0"/>
    <w:rsid w:val="007539B4"/>
    <w:rsid w:val="007541F5"/>
    <w:rsid w:val="007601F4"/>
    <w:rsid w:val="00760745"/>
    <w:rsid w:val="0076553F"/>
    <w:rsid w:val="007734E4"/>
    <w:rsid w:val="00773AA8"/>
    <w:rsid w:val="00775377"/>
    <w:rsid w:val="007754B0"/>
    <w:rsid w:val="007764C7"/>
    <w:rsid w:val="00777364"/>
    <w:rsid w:val="00781638"/>
    <w:rsid w:val="0079142D"/>
    <w:rsid w:val="00793E5F"/>
    <w:rsid w:val="00794CAD"/>
    <w:rsid w:val="007A00B8"/>
    <w:rsid w:val="007A30AE"/>
    <w:rsid w:val="007A4788"/>
    <w:rsid w:val="007A4F6E"/>
    <w:rsid w:val="007A677B"/>
    <w:rsid w:val="007A7234"/>
    <w:rsid w:val="007B280C"/>
    <w:rsid w:val="007B2DB4"/>
    <w:rsid w:val="007B6CE4"/>
    <w:rsid w:val="007B7826"/>
    <w:rsid w:val="007B7CA7"/>
    <w:rsid w:val="007C0D08"/>
    <w:rsid w:val="007C3EA7"/>
    <w:rsid w:val="007C70E4"/>
    <w:rsid w:val="007D01A1"/>
    <w:rsid w:val="007D2C7C"/>
    <w:rsid w:val="007D39C4"/>
    <w:rsid w:val="007D4E75"/>
    <w:rsid w:val="007E0BD7"/>
    <w:rsid w:val="007E17F6"/>
    <w:rsid w:val="007E22B3"/>
    <w:rsid w:val="007E324C"/>
    <w:rsid w:val="007E3B30"/>
    <w:rsid w:val="007E4A73"/>
    <w:rsid w:val="007F2468"/>
    <w:rsid w:val="007F7292"/>
    <w:rsid w:val="008007B7"/>
    <w:rsid w:val="008043BF"/>
    <w:rsid w:val="008060AA"/>
    <w:rsid w:val="008071A8"/>
    <w:rsid w:val="00810785"/>
    <w:rsid w:val="00811348"/>
    <w:rsid w:val="0081334F"/>
    <w:rsid w:val="008134AC"/>
    <w:rsid w:val="008137AC"/>
    <w:rsid w:val="00827919"/>
    <w:rsid w:val="00832C76"/>
    <w:rsid w:val="00833453"/>
    <w:rsid w:val="008342E8"/>
    <w:rsid w:val="00836FAE"/>
    <w:rsid w:val="00837F11"/>
    <w:rsid w:val="008403BD"/>
    <w:rsid w:val="00841457"/>
    <w:rsid w:val="00842A23"/>
    <w:rsid w:val="00844FB9"/>
    <w:rsid w:val="008460D0"/>
    <w:rsid w:val="008477CC"/>
    <w:rsid w:val="008519AE"/>
    <w:rsid w:val="008525CE"/>
    <w:rsid w:val="0085383F"/>
    <w:rsid w:val="0085528A"/>
    <w:rsid w:val="00856713"/>
    <w:rsid w:val="008609B1"/>
    <w:rsid w:val="00860CB6"/>
    <w:rsid w:val="0086379A"/>
    <w:rsid w:val="00863E7E"/>
    <w:rsid w:val="00864A01"/>
    <w:rsid w:val="00866D1D"/>
    <w:rsid w:val="00870FA3"/>
    <w:rsid w:val="00872C0C"/>
    <w:rsid w:val="00872ECB"/>
    <w:rsid w:val="008759E7"/>
    <w:rsid w:val="00875F92"/>
    <w:rsid w:val="008767C0"/>
    <w:rsid w:val="008768F3"/>
    <w:rsid w:val="00880837"/>
    <w:rsid w:val="0088179B"/>
    <w:rsid w:val="00887DFA"/>
    <w:rsid w:val="00890343"/>
    <w:rsid w:val="0089185E"/>
    <w:rsid w:val="008973D8"/>
    <w:rsid w:val="008A1491"/>
    <w:rsid w:val="008A1ADC"/>
    <w:rsid w:val="008A1E5F"/>
    <w:rsid w:val="008A6258"/>
    <w:rsid w:val="008B0037"/>
    <w:rsid w:val="008B3B46"/>
    <w:rsid w:val="008B5E37"/>
    <w:rsid w:val="008B6AB8"/>
    <w:rsid w:val="008C1141"/>
    <w:rsid w:val="008C5242"/>
    <w:rsid w:val="008C67D2"/>
    <w:rsid w:val="008D14C4"/>
    <w:rsid w:val="008D155E"/>
    <w:rsid w:val="008D1776"/>
    <w:rsid w:val="008D33FA"/>
    <w:rsid w:val="008D3B36"/>
    <w:rsid w:val="008D4800"/>
    <w:rsid w:val="008D4D42"/>
    <w:rsid w:val="008E23AA"/>
    <w:rsid w:val="008E49FD"/>
    <w:rsid w:val="008E4E08"/>
    <w:rsid w:val="008E592C"/>
    <w:rsid w:val="008E6C2A"/>
    <w:rsid w:val="008E6CF1"/>
    <w:rsid w:val="008E79B2"/>
    <w:rsid w:val="008E7B6B"/>
    <w:rsid w:val="008E7BC7"/>
    <w:rsid w:val="008F0D92"/>
    <w:rsid w:val="008F0EE5"/>
    <w:rsid w:val="008F212B"/>
    <w:rsid w:val="008F2E2C"/>
    <w:rsid w:val="008F4DE1"/>
    <w:rsid w:val="008F6129"/>
    <w:rsid w:val="00901B14"/>
    <w:rsid w:val="00907ABA"/>
    <w:rsid w:val="00911506"/>
    <w:rsid w:val="00914A7E"/>
    <w:rsid w:val="0091524E"/>
    <w:rsid w:val="00921E61"/>
    <w:rsid w:val="009248A7"/>
    <w:rsid w:val="00924CCF"/>
    <w:rsid w:val="00926E80"/>
    <w:rsid w:val="00930B5F"/>
    <w:rsid w:val="009358CA"/>
    <w:rsid w:val="0093644C"/>
    <w:rsid w:val="00936CEC"/>
    <w:rsid w:val="00940D1B"/>
    <w:rsid w:val="009411CC"/>
    <w:rsid w:val="00941686"/>
    <w:rsid w:val="009420A4"/>
    <w:rsid w:val="00943F15"/>
    <w:rsid w:val="00946C2C"/>
    <w:rsid w:val="0095089C"/>
    <w:rsid w:val="0095105B"/>
    <w:rsid w:val="009541FC"/>
    <w:rsid w:val="0095611C"/>
    <w:rsid w:val="009570D5"/>
    <w:rsid w:val="00964449"/>
    <w:rsid w:val="0096452B"/>
    <w:rsid w:val="00964D95"/>
    <w:rsid w:val="00965025"/>
    <w:rsid w:val="00966C22"/>
    <w:rsid w:val="00966CF6"/>
    <w:rsid w:val="009725B1"/>
    <w:rsid w:val="00973D7E"/>
    <w:rsid w:val="009772F4"/>
    <w:rsid w:val="00980145"/>
    <w:rsid w:val="00980B76"/>
    <w:rsid w:val="00981A3A"/>
    <w:rsid w:val="009831C9"/>
    <w:rsid w:val="00984CD1"/>
    <w:rsid w:val="00987D63"/>
    <w:rsid w:val="009914CB"/>
    <w:rsid w:val="009955FF"/>
    <w:rsid w:val="0099630C"/>
    <w:rsid w:val="00997B6D"/>
    <w:rsid w:val="009A0509"/>
    <w:rsid w:val="009A0DEF"/>
    <w:rsid w:val="009B0461"/>
    <w:rsid w:val="009B0614"/>
    <w:rsid w:val="009B5E0A"/>
    <w:rsid w:val="009B71E2"/>
    <w:rsid w:val="009C0085"/>
    <w:rsid w:val="009C2A7C"/>
    <w:rsid w:val="009C3E2C"/>
    <w:rsid w:val="009C46F8"/>
    <w:rsid w:val="009C5F57"/>
    <w:rsid w:val="009C7CC4"/>
    <w:rsid w:val="009E0FB9"/>
    <w:rsid w:val="009E1E02"/>
    <w:rsid w:val="009E3DAE"/>
    <w:rsid w:val="009E50CD"/>
    <w:rsid w:val="009E7674"/>
    <w:rsid w:val="009F1417"/>
    <w:rsid w:val="009F538C"/>
    <w:rsid w:val="00A00866"/>
    <w:rsid w:val="00A01266"/>
    <w:rsid w:val="00A0214E"/>
    <w:rsid w:val="00A0584E"/>
    <w:rsid w:val="00A05E3F"/>
    <w:rsid w:val="00A05EF9"/>
    <w:rsid w:val="00A07548"/>
    <w:rsid w:val="00A12183"/>
    <w:rsid w:val="00A163E6"/>
    <w:rsid w:val="00A21ADF"/>
    <w:rsid w:val="00A222C1"/>
    <w:rsid w:val="00A2238B"/>
    <w:rsid w:val="00A25219"/>
    <w:rsid w:val="00A25CC2"/>
    <w:rsid w:val="00A27959"/>
    <w:rsid w:val="00A403DC"/>
    <w:rsid w:val="00A40E17"/>
    <w:rsid w:val="00A41579"/>
    <w:rsid w:val="00A42CC3"/>
    <w:rsid w:val="00A432BF"/>
    <w:rsid w:val="00A44F19"/>
    <w:rsid w:val="00A454A0"/>
    <w:rsid w:val="00A4649B"/>
    <w:rsid w:val="00A47FC7"/>
    <w:rsid w:val="00A54646"/>
    <w:rsid w:val="00A54EA8"/>
    <w:rsid w:val="00A56C37"/>
    <w:rsid w:val="00A6118E"/>
    <w:rsid w:val="00A625ED"/>
    <w:rsid w:val="00A62619"/>
    <w:rsid w:val="00A62750"/>
    <w:rsid w:val="00A668E4"/>
    <w:rsid w:val="00A67C13"/>
    <w:rsid w:val="00A71AE1"/>
    <w:rsid w:val="00A728C9"/>
    <w:rsid w:val="00A72E9A"/>
    <w:rsid w:val="00A7320B"/>
    <w:rsid w:val="00A757DF"/>
    <w:rsid w:val="00A7653C"/>
    <w:rsid w:val="00A77C7A"/>
    <w:rsid w:val="00A80651"/>
    <w:rsid w:val="00A81D15"/>
    <w:rsid w:val="00A82086"/>
    <w:rsid w:val="00A84AA7"/>
    <w:rsid w:val="00A86566"/>
    <w:rsid w:val="00A8705B"/>
    <w:rsid w:val="00A87624"/>
    <w:rsid w:val="00A90C15"/>
    <w:rsid w:val="00A913A0"/>
    <w:rsid w:val="00A92231"/>
    <w:rsid w:val="00A95A97"/>
    <w:rsid w:val="00A963EB"/>
    <w:rsid w:val="00AA24F5"/>
    <w:rsid w:val="00AA254D"/>
    <w:rsid w:val="00AA3454"/>
    <w:rsid w:val="00AA5194"/>
    <w:rsid w:val="00AA71BB"/>
    <w:rsid w:val="00AA78E8"/>
    <w:rsid w:val="00AB65BB"/>
    <w:rsid w:val="00AB713A"/>
    <w:rsid w:val="00AC142A"/>
    <w:rsid w:val="00AC1F7D"/>
    <w:rsid w:val="00AC7259"/>
    <w:rsid w:val="00AD1153"/>
    <w:rsid w:val="00AD127D"/>
    <w:rsid w:val="00AD1551"/>
    <w:rsid w:val="00AD22B1"/>
    <w:rsid w:val="00AD3D8A"/>
    <w:rsid w:val="00AD4977"/>
    <w:rsid w:val="00AD5EFD"/>
    <w:rsid w:val="00AD632D"/>
    <w:rsid w:val="00AD6ADA"/>
    <w:rsid w:val="00AE1073"/>
    <w:rsid w:val="00AE27E0"/>
    <w:rsid w:val="00AE2F20"/>
    <w:rsid w:val="00AE3669"/>
    <w:rsid w:val="00AE3708"/>
    <w:rsid w:val="00AE3FF4"/>
    <w:rsid w:val="00AE7E06"/>
    <w:rsid w:val="00AF0FB9"/>
    <w:rsid w:val="00AF14D1"/>
    <w:rsid w:val="00AF1B5B"/>
    <w:rsid w:val="00AF2DEB"/>
    <w:rsid w:val="00AF63F8"/>
    <w:rsid w:val="00AF6689"/>
    <w:rsid w:val="00AF7022"/>
    <w:rsid w:val="00B00512"/>
    <w:rsid w:val="00B00EA7"/>
    <w:rsid w:val="00B0544A"/>
    <w:rsid w:val="00B06777"/>
    <w:rsid w:val="00B07EEB"/>
    <w:rsid w:val="00B10439"/>
    <w:rsid w:val="00B1338C"/>
    <w:rsid w:val="00B219A0"/>
    <w:rsid w:val="00B229B9"/>
    <w:rsid w:val="00B23746"/>
    <w:rsid w:val="00B24589"/>
    <w:rsid w:val="00B25A08"/>
    <w:rsid w:val="00B261FD"/>
    <w:rsid w:val="00B303A6"/>
    <w:rsid w:val="00B33ECB"/>
    <w:rsid w:val="00B34A51"/>
    <w:rsid w:val="00B3575C"/>
    <w:rsid w:val="00B360E1"/>
    <w:rsid w:val="00B45055"/>
    <w:rsid w:val="00B45449"/>
    <w:rsid w:val="00B455EF"/>
    <w:rsid w:val="00B45A89"/>
    <w:rsid w:val="00B46985"/>
    <w:rsid w:val="00B46D9C"/>
    <w:rsid w:val="00B473BA"/>
    <w:rsid w:val="00B519F3"/>
    <w:rsid w:val="00B51A93"/>
    <w:rsid w:val="00B52E23"/>
    <w:rsid w:val="00B560D2"/>
    <w:rsid w:val="00B60417"/>
    <w:rsid w:val="00B61273"/>
    <w:rsid w:val="00B63427"/>
    <w:rsid w:val="00B63959"/>
    <w:rsid w:val="00B6673D"/>
    <w:rsid w:val="00B67CB5"/>
    <w:rsid w:val="00B7115B"/>
    <w:rsid w:val="00B7353F"/>
    <w:rsid w:val="00B73BF7"/>
    <w:rsid w:val="00B756E5"/>
    <w:rsid w:val="00B8749B"/>
    <w:rsid w:val="00B92AAC"/>
    <w:rsid w:val="00B945C9"/>
    <w:rsid w:val="00B957EB"/>
    <w:rsid w:val="00B96856"/>
    <w:rsid w:val="00BA1D84"/>
    <w:rsid w:val="00BA24E4"/>
    <w:rsid w:val="00BA3E61"/>
    <w:rsid w:val="00BB0291"/>
    <w:rsid w:val="00BB0383"/>
    <w:rsid w:val="00BB1C42"/>
    <w:rsid w:val="00BB320D"/>
    <w:rsid w:val="00BC08E0"/>
    <w:rsid w:val="00BD01C4"/>
    <w:rsid w:val="00BD5163"/>
    <w:rsid w:val="00BD642E"/>
    <w:rsid w:val="00BE107B"/>
    <w:rsid w:val="00BE1D14"/>
    <w:rsid w:val="00BE3FAA"/>
    <w:rsid w:val="00BE5023"/>
    <w:rsid w:val="00BE5DB6"/>
    <w:rsid w:val="00BE6D05"/>
    <w:rsid w:val="00BE72AA"/>
    <w:rsid w:val="00BF0E57"/>
    <w:rsid w:val="00BF32A9"/>
    <w:rsid w:val="00BF557B"/>
    <w:rsid w:val="00C0011E"/>
    <w:rsid w:val="00C03CF6"/>
    <w:rsid w:val="00C052E5"/>
    <w:rsid w:val="00C05EC0"/>
    <w:rsid w:val="00C0697B"/>
    <w:rsid w:val="00C07F3C"/>
    <w:rsid w:val="00C10790"/>
    <w:rsid w:val="00C111C4"/>
    <w:rsid w:val="00C13F7A"/>
    <w:rsid w:val="00C16925"/>
    <w:rsid w:val="00C16946"/>
    <w:rsid w:val="00C174A1"/>
    <w:rsid w:val="00C20960"/>
    <w:rsid w:val="00C21E94"/>
    <w:rsid w:val="00C34743"/>
    <w:rsid w:val="00C35022"/>
    <w:rsid w:val="00C35B06"/>
    <w:rsid w:val="00C36DE2"/>
    <w:rsid w:val="00C370DB"/>
    <w:rsid w:val="00C37FC3"/>
    <w:rsid w:val="00C40396"/>
    <w:rsid w:val="00C442B9"/>
    <w:rsid w:val="00C44F00"/>
    <w:rsid w:val="00C46277"/>
    <w:rsid w:val="00C46997"/>
    <w:rsid w:val="00C51FE6"/>
    <w:rsid w:val="00C52DB7"/>
    <w:rsid w:val="00C55868"/>
    <w:rsid w:val="00C56AAC"/>
    <w:rsid w:val="00C623AB"/>
    <w:rsid w:val="00C62B7E"/>
    <w:rsid w:val="00C63DE3"/>
    <w:rsid w:val="00C65298"/>
    <w:rsid w:val="00C654F6"/>
    <w:rsid w:val="00C65E99"/>
    <w:rsid w:val="00C662C0"/>
    <w:rsid w:val="00C70ADB"/>
    <w:rsid w:val="00C70CC5"/>
    <w:rsid w:val="00C726C9"/>
    <w:rsid w:val="00C77B69"/>
    <w:rsid w:val="00C80177"/>
    <w:rsid w:val="00C8223F"/>
    <w:rsid w:val="00C85A76"/>
    <w:rsid w:val="00C85DF0"/>
    <w:rsid w:val="00C86223"/>
    <w:rsid w:val="00C87417"/>
    <w:rsid w:val="00C87592"/>
    <w:rsid w:val="00C87B56"/>
    <w:rsid w:val="00C90536"/>
    <w:rsid w:val="00C93726"/>
    <w:rsid w:val="00C96B30"/>
    <w:rsid w:val="00C97C14"/>
    <w:rsid w:val="00CA00F0"/>
    <w:rsid w:val="00CA15CA"/>
    <w:rsid w:val="00CA1E13"/>
    <w:rsid w:val="00CA3948"/>
    <w:rsid w:val="00CA5014"/>
    <w:rsid w:val="00CA7F87"/>
    <w:rsid w:val="00CB0108"/>
    <w:rsid w:val="00CB0527"/>
    <w:rsid w:val="00CB205A"/>
    <w:rsid w:val="00CB22D6"/>
    <w:rsid w:val="00CC1746"/>
    <w:rsid w:val="00CC274E"/>
    <w:rsid w:val="00CC2DEA"/>
    <w:rsid w:val="00CC4E9D"/>
    <w:rsid w:val="00CD2A9F"/>
    <w:rsid w:val="00CD3ED2"/>
    <w:rsid w:val="00CD4C77"/>
    <w:rsid w:val="00CD563D"/>
    <w:rsid w:val="00CD7915"/>
    <w:rsid w:val="00CE254B"/>
    <w:rsid w:val="00CE2DEE"/>
    <w:rsid w:val="00CE3080"/>
    <w:rsid w:val="00CE560F"/>
    <w:rsid w:val="00CF1232"/>
    <w:rsid w:val="00CF22FD"/>
    <w:rsid w:val="00CF679B"/>
    <w:rsid w:val="00D00DDA"/>
    <w:rsid w:val="00D0126D"/>
    <w:rsid w:val="00D0268D"/>
    <w:rsid w:val="00D02D5A"/>
    <w:rsid w:val="00D043D5"/>
    <w:rsid w:val="00D059C2"/>
    <w:rsid w:val="00D0613A"/>
    <w:rsid w:val="00D06E38"/>
    <w:rsid w:val="00D10033"/>
    <w:rsid w:val="00D14920"/>
    <w:rsid w:val="00D1505D"/>
    <w:rsid w:val="00D20665"/>
    <w:rsid w:val="00D215C1"/>
    <w:rsid w:val="00D21952"/>
    <w:rsid w:val="00D22323"/>
    <w:rsid w:val="00D2533A"/>
    <w:rsid w:val="00D26C46"/>
    <w:rsid w:val="00D279EC"/>
    <w:rsid w:val="00D30C25"/>
    <w:rsid w:val="00D343CB"/>
    <w:rsid w:val="00D36F1A"/>
    <w:rsid w:val="00D37B5F"/>
    <w:rsid w:val="00D414AC"/>
    <w:rsid w:val="00D42089"/>
    <w:rsid w:val="00D4456D"/>
    <w:rsid w:val="00D44F10"/>
    <w:rsid w:val="00D458C7"/>
    <w:rsid w:val="00D46A18"/>
    <w:rsid w:val="00D4718A"/>
    <w:rsid w:val="00D47970"/>
    <w:rsid w:val="00D50057"/>
    <w:rsid w:val="00D50A86"/>
    <w:rsid w:val="00D50FC1"/>
    <w:rsid w:val="00D549CA"/>
    <w:rsid w:val="00D552A6"/>
    <w:rsid w:val="00D57A16"/>
    <w:rsid w:val="00D60726"/>
    <w:rsid w:val="00D62E0F"/>
    <w:rsid w:val="00D6480F"/>
    <w:rsid w:val="00D703D1"/>
    <w:rsid w:val="00D7073E"/>
    <w:rsid w:val="00D72625"/>
    <w:rsid w:val="00D739AA"/>
    <w:rsid w:val="00D744D2"/>
    <w:rsid w:val="00D74E66"/>
    <w:rsid w:val="00D75457"/>
    <w:rsid w:val="00D7715D"/>
    <w:rsid w:val="00D80A08"/>
    <w:rsid w:val="00D820B2"/>
    <w:rsid w:val="00D826C4"/>
    <w:rsid w:val="00D90177"/>
    <w:rsid w:val="00D90C79"/>
    <w:rsid w:val="00D9265C"/>
    <w:rsid w:val="00D94B86"/>
    <w:rsid w:val="00D95BF9"/>
    <w:rsid w:val="00D9645B"/>
    <w:rsid w:val="00D9690A"/>
    <w:rsid w:val="00DA02F5"/>
    <w:rsid w:val="00DA262D"/>
    <w:rsid w:val="00DA3A61"/>
    <w:rsid w:val="00DA3B4F"/>
    <w:rsid w:val="00DA3E7A"/>
    <w:rsid w:val="00DA6D50"/>
    <w:rsid w:val="00DB085C"/>
    <w:rsid w:val="00DB2B33"/>
    <w:rsid w:val="00DB5026"/>
    <w:rsid w:val="00DB7C1C"/>
    <w:rsid w:val="00DC3552"/>
    <w:rsid w:val="00DC566C"/>
    <w:rsid w:val="00DC5DCC"/>
    <w:rsid w:val="00DC6BDE"/>
    <w:rsid w:val="00DD0024"/>
    <w:rsid w:val="00DD0116"/>
    <w:rsid w:val="00DD06D7"/>
    <w:rsid w:val="00DD0B3A"/>
    <w:rsid w:val="00DD27DE"/>
    <w:rsid w:val="00DD4E49"/>
    <w:rsid w:val="00DD5598"/>
    <w:rsid w:val="00DD6842"/>
    <w:rsid w:val="00DE387D"/>
    <w:rsid w:val="00DF0161"/>
    <w:rsid w:val="00DF2722"/>
    <w:rsid w:val="00DF2D74"/>
    <w:rsid w:val="00DF3B2F"/>
    <w:rsid w:val="00DF3BF1"/>
    <w:rsid w:val="00DF3DCE"/>
    <w:rsid w:val="00DF4E60"/>
    <w:rsid w:val="00DF5985"/>
    <w:rsid w:val="00DF59CE"/>
    <w:rsid w:val="00DF608C"/>
    <w:rsid w:val="00DF6DB1"/>
    <w:rsid w:val="00E0086D"/>
    <w:rsid w:val="00E019C6"/>
    <w:rsid w:val="00E036F2"/>
    <w:rsid w:val="00E04672"/>
    <w:rsid w:val="00E11028"/>
    <w:rsid w:val="00E12087"/>
    <w:rsid w:val="00E16985"/>
    <w:rsid w:val="00E3026E"/>
    <w:rsid w:val="00E33AB0"/>
    <w:rsid w:val="00E369EE"/>
    <w:rsid w:val="00E40B83"/>
    <w:rsid w:val="00E413BF"/>
    <w:rsid w:val="00E426C5"/>
    <w:rsid w:val="00E42BB7"/>
    <w:rsid w:val="00E453F7"/>
    <w:rsid w:val="00E45FF3"/>
    <w:rsid w:val="00E461CF"/>
    <w:rsid w:val="00E46517"/>
    <w:rsid w:val="00E50193"/>
    <w:rsid w:val="00E5268C"/>
    <w:rsid w:val="00E52898"/>
    <w:rsid w:val="00E53006"/>
    <w:rsid w:val="00E53B9F"/>
    <w:rsid w:val="00E54C8D"/>
    <w:rsid w:val="00E55C5D"/>
    <w:rsid w:val="00E56D2C"/>
    <w:rsid w:val="00E56D31"/>
    <w:rsid w:val="00E607B3"/>
    <w:rsid w:val="00E60DAF"/>
    <w:rsid w:val="00E613F7"/>
    <w:rsid w:val="00E71FDB"/>
    <w:rsid w:val="00E740CC"/>
    <w:rsid w:val="00E7658E"/>
    <w:rsid w:val="00E77987"/>
    <w:rsid w:val="00E85A42"/>
    <w:rsid w:val="00E91B5D"/>
    <w:rsid w:val="00E94FC1"/>
    <w:rsid w:val="00E96AFD"/>
    <w:rsid w:val="00EA053A"/>
    <w:rsid w:val="00EA0BD1"/>
    <w:rsid w:val="00EA296B"/>
    <w:rsid w:val="00EA4D46"/>
    <w:rsid w:val="00EA4F36"/>
    <w:rsid w:val="00EA5CC8"/>
    <w:rsid w:val="00EB143E"/>
    <w:rsid w:val="00EB43D8"/>
    <w:rsid w:val="00EC3AB5"/>
    <w:rsid w:val="00EC66BC"/>
    <w:rsid w:val="00EC67CF"/>
    <w:rsid w:val="00EC6DA8"/>
    <w:rsid w:val="00ED2588"/>
    <w:rsid w:val="00ED4D0A"/>
    <w:rsid w:val="00ED69A4"/>
    <w:rsid w:val="00EE0795"/>
    <w:rsid w:val="00EE505B"/>
    <w:rsid w:val="00EE572E"/>
    <w:rsid w:val="00EE6086"/>
    <w:rsid w:val="00EE61F2"/>
    <w:rsid w:val="00EF2EF1"/>
    <w:rsid w:val="00EF5A13"/>
    <w:rsid w:val="00EF666E"/>
    <w:rsid w:val="00EF73C6"/>
    <w:rsid w:val="00EF768E"/>
    <w:rsid w:val="00F00F33"/>
    <w:rsid w:val="00F01046"/>
    <w:rsid w:val="00F01C80"/>
    <w:rsid w:val="00F04175"/>
    <w:rsid w:val="00F10170"/>
    <w:rsid w:val="00F10802"/>
    <w:rsid w:val="00F10A71"/>
    <w:rsid w:val="00F116C0"/>
    <w:rsid w:val="00F11B20"/>
    <w:rsid w:val="00F15386"/>
    <w:rsid w:val="00F15646"/>
    <w:rsid w:val="00F15E10"/>
    <w:rsid w:val="00F20C38"/>
    <w:rsid w:val="00F20DAC"/>
    <w:rsid w:val="00F219FF"/>
    <w:rsid w:val="00F25728"/>
    <w:rsid w:val="00F25C4D"/>
    <w:rsid w:val="00F2612D"/>
    <w:rsid w:val="00F26517"/>
    <w:rsid w:val="00F27CF8"/>
    <w:rsid w:val="00F3024B"/>
    <w:rsid w:val="00F30D05"/>
    <w:rsid w:val="00F311E6"/>
    <w:rsid w:val="00F31D5F"/>
    <w:rsid w:val="00F31E65"/>
    <w:rsid w:val="00F325FE"/>
    <w:rsid w:val="00F32897"/>
    <w:rsid w:val="00F35074"/>
    <w:rsid w:val="00F3645E"/>
    <w:rsid w:val="00F36AB3"/>
    <w:rsid w:val="00F41049"/>
    <w:rsid w:val="00F418D1"/>
    <w:rsid w:val="00F433DE"/>
    <w:rsid w:val="00F436FE"/>
    <w:rsid w:val="00F47708"/>
    <w:rsid w:val="00F51291"/>
    <w:rsid w:val="00F51CBC"/>
    <w:rsid w:val="00F52D37"/>
    <w:rsid w:val="00F52F47"/>
    <w:rsid w:val="00F54E70"/>
    <w:rsid w:val="00F5510F"/>
    <w:rsid w:val="00F56CC7"/>
    <w:rsid w:val="00F56D11"/>
    <w:rsid w:val="00F71396"/>
    <w:rsid w:val="00F71EEF"/>
    <w:rsid w:val="00F73AD4"/>
    <w:rsid w:val="00F7437C"/>
    <w:rsid w:val="00F7596B"/>
    <w:rsid w:val="00F76DC1"/>
    <w:rsid w:val="00F7724C"/>
    <w:rsid w:val="00F776B7"/>
    <w:rsid w:val="00F81DA4"/>
    <w:rsid w:val="00F828C0"/>
    <w:rsid w:val="00F84E3B"/>
    <w:rsid w:val="00F862EA"/>
    <w:rsid w:val="00F90CE9"/>
    <w:rsid w:val="00F924B3"/>
    <w:rsid w:val="00F92806"/>
    <w:rsid w:val="00F92BDE"/>
    <w:rsid w:val="00F93601"/>
    <w:rsid w:val="00F93E8D"/>
    <w:rsid w:val="00F941CA"/>
    <w:rsid w:val="00F94236"/>
    <w:rsid w:val="00F946D4"/>
    <w:rsid w:val="00F94FA5"/>
    <w:rsid w:val="00F952F9"/>
    <w:rsid w:val="00FA459E"/>
    <w:rsid w:val="00FA6290"/>
    <w:rsid w:val="00FB007B"/>
    <w:rsid w:val="00FB3C5E"/>
    <w:rsid w:val="00FB40BD"/>
    <w:rsid w:val="00FB437C"/>
    <w:rsid w:val="00FB4CF4"/>
    <w:rsid w:val="00FC0702"/>
    <w:rsid w:val="00FC2B18"/>
    <w:rsid w:val="00FC3D7A"/>
    <w:rsid w:val="00FC5D43"/>
    <w:rsid w:val="00FC730F"/>
    <w:rsid w:val="00FC765B"/>
    <w:rsid w:val="00FC7C31"/>
    <w:rsid w:val="00FD086D"/>
    <w:rsid w:val="00FD1932"/>
    <w:rsid w:val="00FD1989"/>
    <w:rsid w:val="00FD32CF"/>
    <w:rsid w:val="00FD5526"/>
    <w:rsid w:val="00FD59DD"/>
    <w:rsid w:val="00FD618E"/>
    <w:rsid w:val="00FE3471"/>
    <w:rsid w:val="00FE5E25"/>
    <w:rsid w:val="00FE6948"/>
    <w:rsid w:val="00FF0055"/>
    <w:rsid w:val="00FF0E30"/>
    <w:rsid w:val="00FF32CD"/>
    <w:rsid w:val="00FF3412"/>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BB9528"/>
  <w15:docId w15:val="{DF28505F-319D-0B44-93CF-A511087B4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63B"/>
  </w:style>
  <w:style w:type="paragraph" w:styleId="Ttulo1">
    <w:name w:val="heading 1"/>
    <w:basedOn w:val="Normal"/>
    <w:next w:val="Normal"/>
    <w:link w:val="Ttulo1Car"/>
    <w:autoRedefine/>
    <w:qFormat/>
    <w:rsid w:val="00467EBB"/>
    <w:pPr>
      <w:keepNext/>
      <w:numPr>
        <w:numId w:val="26"/>
      </w:numPr>
      <w:tabs>
        <w:tab w:val="left" w:pos="426"/>
        <w:tab w:val="left" w:pos="8505"/>
      </w:tabs>
      <w:spacing w:after="0"/>
      <w:ind w:left="862" w:right="332"/>
      <w:jc w:val="both"/>
      <w:outlineLvl w:val="0"/>
    </w:pPr>
    <w:rPr>
      <w:rFonts w:ascii="Verdana" w:eastAsia="Times New Roman" w:hAnsi="Verdana" w:cs="Arial"/>
      <w:b/>
      <w:caps/>
      <w:sz w:val="20"/>
      <w:szCs w:val="20"/>
      <w:lang w:val="es-ES" w:eastAsia="es-ES"/>
    </w:rPr>
  </w:style>
  <w:style w:type="paragraph" w:styleId="Ttulo2">
    <w:name w:val="heading 2"/>
    <w:basedOn w:val="Normal"/>
    <w:next w:val="Normal"/>
    <w:link w:val="Ttulo2Car"/>
    <w:uiPriority w:val="9"/>
    <w:unhideWhenUsed/>
    <w:qFormat/>
    <w:rsid w:val="00340551"/>
    <w:pPr>
      <w:keepNext/>
      <w:spacing w:before="240" w:after="60"/>
      <w:outlineLvl w:val="1"/>
    </w:pPr>
    <w:rPr>
      <w:rFonts w:ascii="Verdana" w:eastAsia="Times New Roman" w:hAnsi="Verdana" w:cs="Times New Roman"/>
      <w:b/>
      <w:bCs/>
      <w:iCs/>
      <w:sz w:val="20"/>
      <w:szCs w:val="28"/>
    </w:rPr>
  </w:style>
  <w:style w:type="paragraph" w:styleId="Ttulo3">
    <w:name w:val="heading 3"/>
    <w:basedOn w:val="Normal"/>
    <w:next w:val="Normal"/>
    <w:link w:val="Ttulo3Car"/>
    <w:uiPriority w:val="9"/>
    <w:unhideWhenUsed/>
    <w:qFormat/>
    <w:rsid w:val="00312C9D"/>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51F9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
    <w:name w:val="Body Text"/>
    <w:basedOn w:val="Normal"/>
    <w:link w:val="TextoindependienteCar"/>
    <w:uiPriority w:val="99"/>
    <w:rsid w:val="00F31D5F"/>
    <w:pPr>
      <w:spacing w:after="0" w:line="240" w:lineRule="auto"/>
    </w:pPr>
    <w:rPr>
      <w:rFonts w:ascii="Arial" w:eastAsia="Times New Roman" w:hAnsi="Arial" w:cs="Times New Roman"/>
      <w:szCs w:val="20"/>
      <w:lang w:val="es-ES" w:eastAsia="es-ES"/>
    </w:rPr>
  </w:style>
  <w:style w:type="character" w:customStyle="1" w:styleId="TextoindependienteCar">
    <w:name w:val="Texto independiente Car"/>
    <w:basedOn w:val="Fuentedeprrafopredeter"/>
    <w:link w:val="Textoindependiente"/>
    <w:uiPriority w:val="99"/>
    <w:rsid w:val="00F31D5F"/>
    <w:rPr>
      <w:rFonts w:ascii="Arial" w:eastAsia="Times New Roman" w:hAnsi="Arial" w:cs="Times New Roman"/>
      <w:szCs w:val="20"/>
      <w:lang w:val="es-ES" w:eastAsia="es-ES"/>
    </w:rPr>
  </w:style>
  <w:style w:type="paragraph" w:styleId="TDC2">
    <w:name w:val="toc 2"/>
    <w:basedOn w:val="Normal"/>
    <w:next w:val="Normal"/>
    <w:autoRedefine/>
    <w:uiPriority w:val="39"/>
    <w:rsid w:val="00D7715D"/>
    <w:pPr>
      <w:tabs>
        <w:tab w:val="left" w:pos="851"/>
        <w:tab w:val="right" w:leader="dot" w:pos="8789"/>
      </w:tabs>
      <w:spacing w:after="0"/>
      <w:ind w:left="851" w:hanging="851"/>
    </w:pPr>
    <w:rPr>
      <w:rFonts w:ascii="Verdana" w:eastAsia="Times New Roman" w:hAnsi="Verdana" w:cs="Times New Roman"/>
      <w:b/>
      <w:noProof/>
      <w:sz w:val="20"/>
      <w:szCs w:val="20"/>
      <w:lang w:val="es-ES" w:eastAsia="es-ES"/>
    </w:rPr>
  </w:style>
  <w:style w:type="paragraph" w:styleId="TDC1">
    <w:name w:val="toc 1"/>
    <w:basedOn w:val="Normal"/>
    <w:next w:val="Normal"/>
    <w:autoRedefine/>
    <w:uiPriority w:val="39"/>
    <w:rsid w:val="00C16925"/>
    <w:pPr>
      <w:tabs>
        <w:tab w:val="left" w:pos="851"/>
        <w:tab w:val="right" w:leader="dot" w:pos="8789"/>
      </w:tabs>
      <w:spacing w:after="0" w:line="360" w:lineRule="auto"/>
      <w:ind w:left="851" w:hanging="851"/>
      <w:jc w:val="center"/>
    </w:pPr>
    <w:rPr>
      <w:rFonts w:ascii="Arial" w:eastAsia="Times New Roman" w:hAnsi="Arial" w:cs="Times New Roman"/>
      <w:b/>
      <w:noProof/>
      <w:sz w:val="20"/>
      <w:szCs w:val="20"/>
      <w:lang w:val="es-ES" w:eastAsia="es-ES"/>
    </w:rPr>
  </w:style>
  <w:style w:type="paragraph" w:styleId="Encabezado">
    <w:name w:val="header"/>
    <w:basedOn w:val="Normal"/>
    <w:link w:val="EncabezadoCar"/>
    <w:uiPriority w:val="99"/>
    <w:unhideWhenUsed/>
    <w:rsid w:val="004C71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71CE"/>
  </w:style>
  <w:style w:type="paragraph" w:styleId="Piedepgina">
    <w:name w:val="footer"/>
    <w:basedOn w:val="Normal"/>
    <w:link w:val="PiedepginaCar"/>
    <w:unhideWhenUsed/>
    <w:rsid w:val="004C71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4C71CE"/>
  </w:style>
  <w:style w:type="paragraph" w:styleId="Textoindependiente2">
    <w:name w:val="Body Text 2"/>
    <w:basedOn w:val="Normal"/>
    <w:link w:val="Textoindependiente2Car"/>
    <w:uiPriority w:val="99"/>
    <w:unhideWhenUsed/>
    <w:rsid w:val="004C71CE"/>
    <w:pPr>
      <w:spacing w:after="120" w:line="480" w:lineRule="auto"/>
    </w:pPr>
  </w:style>
  <w:style w:type="character" w:customStyle="1" w:styleId="Textoindependiente2Car">
    <w:name w:val="Texto independiente 2 Car"/>
    <w:basedOn w:val="Fuentedeprrafopredeter"/>
    <w:link w:val="Textoindependiente2"/>
    <w:uiPriority w:val="99"/>
    <w:rsid w:val="004C71CE"/>
  </w:style>
  <w:style w:type="paragraph" w:styleId="Textodeglobo">
    <w:name w:val="Balloon Text"/>
    <w:basedOn w:val="Normal"/>
    <w:link w:val="TextodegloboCar"/>
    <w:uiPriority w:val="99"/>
    <w:semiHidden/>
    <w:unhideWhenUsed/>
    <w:rsid w:val="004C71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71CE"/>
    <w:rPr>
      <w:rFonts w:ascii="Tahoma" w:hAnsi="Tahoma" w:cs="Tahoma"/>
      <w:sz w:val="16"/>
      <w:szCs w:val="16"/>
    </w:rPr>
  </w:style>
  <w:style w:type="character" w:styleId="Nmerodepgina">
    <w:name w:val="page number"/>
    <w:basedOn w:val="Fuentedeprrafopredeter"/>
    <w:rsid w:val="004C71CE"/>
  </w:style>
  <w:style w:type="paragraph" w:styleId="Prrafodelista">
    <w:name w:val="List Paragraph"/>
    <w:basedOn w:val="Normal"/>
    <w:uiPriority w:val="34"/>
    <w:qFormat/>
    <w:rsid w:val="007E3B30"/>
    <w:pPr>
      <w:spacing w:after="0" w:line="240" w:lineRule="auto"/>
      <w:ind w:left="708"/>
    </w:pPr>
    <w:rPr>
      <w:rFonts w:ascii="Arial" w:eastAsia="Times New Roman" w:hAnsi="Arial" w:cs="Times New Roman"/>
      <w:sz w:val="20"/>
      <w:szCs w:val="20"/>
      <w:lang w:val="es-ES" w:eastAsia="es-ES"/>
    </w:rPr>
  </w:style>
  <w:style w:type="paragraph" w:styleId="Sangra2detindependiente">
    <w:name w:val="Body Text Indent 2"/>
    <w:basedOn w:val="Normal"/>
    <w:link w:val="Sangra2detindependienteCar"/>
    <w:uiPriority w:val="99"/>
    <w:unhideWhenUsed/>
    <w:rsid w:val="00E607B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607B3"/>
  </w:style>
  <w:style w:type="paragraph" w:styleId="Sangra3detindependiente">
    <w:name w:val="Body Text Indent 3"/>
    <w:basedOn w:val="Normal"/>
    <w:link w:val="Sangra3detindependienteCar"/>
    <w:uiPriority w:val="99"/>
    <w:unhideWhenUsed/>
    <w:rsid w:val="00E607B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E607B3"/>
    <w:rPr>
      <w:sz w:val="16"/>
      <w:szCs w:val="16"/>
    </w:rPr>
  </w:style>
  <w:style w:type="character" w:styleId="Textoennegrita">
    <w:name w:val="Strong"/>
    <w:basedOn w:val="Fuentedeprrafopredeter"/>
    <w:uiPriority w:val="22"/>
    <w:qFormat/>
    <w:rsid w:val="00810785"/>
    <w:rPr>
      <w:b/>
      <w:bCs/>
    </w:rPr>
  </w:style>
  <w:style w:type="character" w:customStyle="1" w:styleId="Ttulo1Car">
    <w:name w:val="Título 1 Car"/>
    <w:basedOn w:val="Fuentedeprrafopredeter"/>
    <w:link w:val="Ttulo1"/>
    <w:rsid w:val="00467EBB"/>
    <w:rPr>
      <w:rFonts w:ascii="Verdana" w:eastAsia="Times New Roman" w:hAnsi="Verdana" w:cs="Arial"/>
      <w:b/>
      <w:caps/>
      <w:sz w:val="20"/>
      <w:szCs w:val="20"/>
      <w:lang w:val="es-ES" w:eastAsia="es-ES"/>
    </w:rPr>
  </w:style>
  <w:style w:type="paragraph" w:styleId="TtuloTDC">
    <w:name w:val="TOC Heading"/>
    <w:basedOn w:val="Ttulo1"/>
    <w:next w:val="Normal"/>
    <w:uiPriority w:val="39"/>
    <w:unhideWhenUsed/>
    <w:qFormat/>
    <w:rsid w:val="004F6791"/>
    <w:pPr>
      <w:keepLines/>
      <w:numPr>
        <w:numId w:val="0"/>
      </w:numPr>
      <w:spacing w:before="480"/>
      <w:ind w:right="0"/>
      <w:jc w:val="left"/>
      <w:outlineLvl w:val="9"/>
    </w:pPr>
    <w:rPr>
      <w:rFonts w:asciiTheme="majorHAnsi" w:eastAsiaTheme="majorEastAsia" w:hAnsiTheme="majorHAnsi" w:cstheme="majorBidi"/>
      <w:bCs/>
      <w:caps w:val="0"/>
      <w:color w:val="365F91" w:themeColor="accent1" w:themeShade="BF"/>
      <w:sz w:val="28"/>
      <w:szCs w:val="28"/>
      <w:lang w:eastAsia="en-US"/>
    </w:rPr>
  </w:style>
  <w:style w:type="character" w:styleId="Hipervnculo">
    <w:name w:val="Hyperlink"/>
    <w:basedOn w:val="Fuentedeprrafopredeter"/>
    <w:uiPriority w:val="99"/>
    <w:unhideWhenUsed/>
    <w:rsid w:val="004F6791"/>
    <w:rPr>
      <w:color w:val="0000FF" w:themeColor="hyperlink"/>
      <w:u w:val="single"/>
    </w:rPr>
  </w:style>
  <w:style w:type="character" w:customStyle="1" w:styleId="Ttulo2Car">
    <w:name w:val="Título 2 Car"/>
    <w:basedOn w:val="Fuentedeprrafopredeter"/>
    <w:link w:val="Ttulo2"/>
    <w:uiPriority w:val="9"/>
    <w:rsid w:val="00340551"/>
    <w:rPr>
      <w:rFonts w:ascii="Verdana" w:eastAsia="Times New Roman" w:hAnsi="Verdana" w:cs="Times New Roman"/>
      <w:b/>
      <w:bCs/>
      <w:iCs/>
      <w:sz w:val="20"/>
      <w:szCs w:val="28"/>
    </w:rPr>
  </w:style>
  <w:style w:type="character" w:customStyle="1" w:styleId="Ttulo3Car">
    <w:name w:val="Título 3 Car"/>
    <w:basedOn w:val="Fuentedeprrafopredeter"/>
    <w:link w:val="Ttulo3"/>
    <w:uiPriority w:val="9"/>
    <w:rsid w:val="00312C9D"/>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4B0B91"/>
    <w:pPr>
      <w:tabs>
        <w:tab w:val="right" w:leader="dot" w:pos="8828"/>
      </w:tabs>
      <w:spacing w:after="100"/>
      <w:ind w:left="440"/>
    </w:pPr>
    <w:rPr>
      <w:rFonts w:ascii="Verdana" w:hAnsi="Verdana" w:cs="Arial"/>
      <w:b/>
      <w:noProof/>
      <w:sz w:val="20"/>
      <w:szCs w:val="20"/>
      <w:lang w:val="es-ES" w:eastAsia="es-ES"/>
    </w:rPr>
  </w:style>
  <w:style w:type="character" w:styleId="Refdecomentario">
    <w:name w:val="annotation reference"/>
    <w:basedOn w:val="Fuentedeprrafopredeter"/>
    <w:uiPriority w:val="99"/>
    <w:semiHidden/>
    <w:unhideWhenUsed/>
    <w:rsid w:val="002811F1"/>
    <w:rPr>
      <w:sz w:val="16"/>
      <w:szCs w:val="16"/>
    </w:rPr>
  </w:style>
  <w:style w:type="paragraph" w:styleId="Textocomentario">
    <w:name w:val="annotation text"/>
    <w:basedOn w:val="Normal"/>
    <w:link w:val="TextocomentarioCar"/>
    <w:uiPriority w:val="99"/>
    <w:unhideWhenUsed/>
    <w:rsid w:val="002811F1"/>
    <w:pPr>
      <w:spacing w:line="240" w:lineRule="auto"/>
    </w:pPr>
    <w:rPr>
      <w:sz w:val="20"/>
      <w:szCs w:val="20"/>
    </w:rPr>
  </w:style>
  <w:style w:type="character" w:customStyle="1" w:styleId="TextocomentarioCar">
    <w:name w:val="Texto comentario Car"/>
    <w:basedOn w:val="Fuentedeprrafopredeter"/>
    <w:link w:val="Textocomentario"/>
    <w:uiPriority w:val="99"/>
    <w:rsid w:val="002811F1"/>
    <w:rPr>
      <w:sz w:val="20"/>
      <w:szCs w:val="20"/>
    </w:rPr>
  </w:style>
  <w:style w:type="paragraph" w:styleId="Asuntodelcomentario">
    <w:name w:val="annotation subject"/>
    <w:basedOn w:val="Textocomentario"/>
    <w:next w:val="Textocomentario"/>
    <w:link w:val="AsuntodelcomentarioCar"/>
    <w:uiPriority w:val="99"/>
    <w:semiHidden/>
    <w:unhideWhenUsed/>
    <w:rsid w:val="002811F1"/>
    <w:rPr>
      <w:b/>
      <w:bCs/>
    </w:rPr>
  </w:style>
  <w:style w:type="character" w:customStyle="1" w:styleId="AsuntodelcomentarioCar">
    <w:name w:val="Asunto del comentario Car"/>
    <w:basedOn w:val="TextocomentarioCar"/>
    <w:link w:val="Asuntodelcomentario"/>
    <w:uiPriority w:val="99"/>
    <w:semiHidden/>
    <w:rsid w:val="002811F1"/>
    <w:rPr>
      <w:b/>
      <w:bCs/>
      <w:sz w:val="20"/>
      <w:szCs w:val="20"/>
    </w:rPr>
  </w:style>
  <w:style w:type="paragraph" w:styleId="Revisin">
    <w:name w:val="Revision"/>
    <w:hidden/>
    <w:uiPriority w:val="99"/>
    <w:semiHidden/>
    <w:rsid w:val="00D22323"/>
    <w:pPr>
      <w:spacing w:after="0" w:line="240" w:lineRule="auto"/>
    </w:pPr>
  </w:style>
  <w:style w:type="paragraph" w:styleId="Sinespaciado">
    <w:name w:val="No Spacing"/>
    <w:uiPriority w:val="1"/>
    <w:qFormat/>
    <w:rsid w:val="001D7C8C"/>
    <w:pPr>
      <w:spacing w:after="0" w:line="240" w:lineRule="auto"/>
    </w:pPr>
  </w:style>
  <w:style w:type="paragraph" w:styleId="NormalWeb">
    <w:name w:val="Normal (Web)"/>
    <w:basedOn w:val="Normal"/>
    <w:uiPriority w:val="99"/>
    <w:semiHidden/>
    <w:unhideWhenUsed/>
    <w:rsid w:val="00C623AB"/>
    <w:pPr>
      <w:spacing w:before="100" w:beforeAutospacing="1" w:after="100" w:afterAutospacing="1" w:line="240" w:lineRule="auto"/>
    </w:pPr>
    <w:rPr>
      <w:rFonts w:ascii="Times New Roman" w:eastAsia="Times New Roman" w:hAnsi="Times New Roman" w:cs="Times New Roman"/>
      <w:sz w:val="24"/>
      <w:szCs w:val="24"/>
      <w:lang w:eastAsia="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95291">
      <w:bodyDiv w:val="1"/>
      <w:marLeft w:val="0"/>
      <w:marRight w:val="0"/>
      <w:marTop w:val="0"/>
      <w:marBottom w:val="0"/>
      <w:divBdr>
        <w:top w:val="none" w:sz="0" w:space="0" w:color="auto"/>
        <w:left w:val="none" w:sz="0" w:space="0" w:color="auto"/>
        <w:bottom w:val="none" w:sz="0" w:space="0" w:color="auto"/>
        <w:right w:val="none" w:sz="0" w:space="0" w:color="auto"/>
      </w:divBdr>
    </w:div>
    <w:div w:id="173112591">
      <w:bodyDiv w:val="1"/>
      <w:marLeft w:val="0"/>
      <w:marRight w:val="0"/>
      <w:marTop w:val="0"/>
      <w:marBottom w:val="0"/>
      <w:divBdr>
        <w:top w:val="none" w:sz="0" w:space="0" w:color="auto"/>
        <w:left w:val="none" w:sz="0" w:space="0" w:color="auto"/>
        <w:bottom w:val="none" w:sz="0" w:space="0" w:color="auto"/>
        <w:right w:val="none" w:sz="0" w:space="0" w:color="auto"/>
      </w:divBdr>
    </w:div>
    <w:div w:id="405685520">
      <w:bodyDiv w:val="1"/>
      <w:marLeft w:val="0"/>
      <w:marRight w:val="0"/>
      <w:marTop w:val="0"/>
      <w:marBottom w:val="0"/>
      <w:divBdr>
        <w:top w:val="none" w:sz="0" w:space="0" w:color="auto"/>
        <w:left w:val="none" w:sz="0" w:space="0" w:color="auto"/>
        <w:bottom w:val="none" w:sz="0" w:space="0" w:color="auto"/>
        <w:right w:val="none" w:sz="0" w:space="0" w:color="auto"/>
      </w:divBdr>
    </w:div>
    <w:div w:id="1139808619">
      <w:bodyDiv w:val="1"/>
      <w:marLeft w:val="0"/>
      <w:marRight w:val="0"/>
      <w:marTop w:val="0"/>
      <w:marBottom w:val="0"/>
      <w:divBdr>
        <w:top w:val="none" w:sz="0" w:space="0" w:color="auto"/>
        <w:left w:val="none" w:sz="0" w:space="0" w:color="auto"/>
        <w:bottom w:val="none" w:sz="0" w:space="0" w:color="auto"/>
        <w:right w:val="none" w:sz="0" w:space="0" w:color="auto"/>
      </w:divBdr>
      <w:divsChild>
        <w:div w:id="88892783">
          <w:marLeft w:val="0"/>
          <w:marRight w:val="0"/>
          <w:marTop w:val="0"/>
          <w:marBottom w:val="0"/>
          <w:divBdr>
            <w:top w:val="none" w:sz="0" w:space="0" w:color="auto"/>
            <w:left w:val="none" w:sz="0" w:space="0" w:color="auto"/>
            <w:bottom w:val="none" w:sz="0" w:space="0" w:color="auto"/>
            <w:right w:val="none" w:sz="0" w:space="0" w:color="auto"/>
          </w:divBdr>
        </w:div>
        <w:div w:id="2141334472">
          <w:marLeft w:val="0"/>
          <w:marRight w:val="0"/>
          <w:marTop w:val="0"/>
          <w:marBottom w:val="0"/>
          <w:divBdr>
            <w:top w:val="none" w:sz="0" w:space="0" w:color="auto"/>
            <w:left w:val="none" w:sz="0" w:space="0" w:color="auto"/>
            <w:bottom w:val="none" w:sz="0" w:space="0" w:color="auto"/>
            <w:right w:val="none" w:sz="0" w:space="0" w:color="auto"/>
          </w:divBdr>
        </w:div>
        <w:div w:id="475144379">
          <w:marLeft w:val="0"/>
          <w:marRight w:val="0"/>
          <w:marTop w:val="0"/>
          <w:marBottom w:val="0"/>
          <w:divBdr>
            <w:top w:val="none" w:sz="0" w:space="0" w:color="auto"/>
            <w:left w:val="none" w:sz="0" w:space="0" w:color="auto"/>
            <w:bottom w:val="none" w:sz="0" w:space="0" w:color="auto"/>
            <w:right w:val="none" w:sz="0" w:space="0" w:color="auto"/>
          </w:divBdr>
        </w:div>
      </w:divsChild>
    </w:div>
    <w:div w:id="1256403009">
      <w:bodyDiv w:val="1"/>
      <w:marLeft w:val="0"/>
      <w:marRight w:val="0"/>
      <w:marTop w:val="0"/>
      <w:marBottom w:val="0"/>
      <w:divBdr>
        <w:top w:val="none" w:sz="0" w:space="0" w:color="auto"/>
        <w:left w:val="none" w:sz="0" w:space="0" w:color="auto"/>
        <w:bottom w:val="none" w:sz="0" w:space="0" w:color="auto"/>
        <w:right w:val="none" w:sz="0" w:space="0" w:color="auto"/>
      </w:divBdr>
      <w:divsChild>
        <w:div w:id="392773625">
          <w:marLeft w:val="0"/>
          <w:marRight w:val="0"/>
          <w:marTop w:val="0"/>
          <w:marBottom w:val="0"/>
          <w:divBdr>
            <w:top w:val="none" w:sz="0" w:space="0" w:color="auto"/>
            <w:left w:val="none" w:sz="0" w:space="0" w:color="auto"/>
            <w:bottom w:val="none" w:sz="0" w:space="0" w:color="auto"/>
            <w:right w:val="none" w:sz="0" w:space="0" w:color="auto"/>
          </w:divBdr>
        </w:div>
        <w:div w:id="1495561159">
          <w:marLeft w:val="0"/>
          <w:marRight w:val="0"/>
          <w:marTop w:val="0"/>
          <w:marBottom w:val="0"/>
          <w:divBdr>
            <w:top w:val="none" w:sz="0" w:space="0" w:color="auto"/>
            <w:left w:val="none" w:sz="0" w:space="0" w:color="auto"/>
            <w:bottom w:val="none" w:sz="0" w:space="0" w:color="auto"/>
            <w:right w:val="none" w:sz="0" w:space="0" w:color="auto"/>
          </w:divBdr>
        </w:div>
        <w:div w:id="845823050">
          <w:marLeft w:val="0"/>
          <w:marRight w:val="0"/>
          <w:marTop w:val="0"/>
          <w:marBottom w:val="0"/>
          <w:divBdr>
            <w:top w:val="none" w:sz="0" w:space="0" w:color="auto"/>
            <w:left w:val="none" w:sz="0" w:space="0" w:color="auto"/>
            <w:bottom w:val="none" w:sz="0" w:space="0" w:color="auto"/>
            <w:right w:val="none" w:sz="0" w:space="0" w:color="auto"/>
          </w:divBdr>
        </w:div>
        <w:div w:id="2078936758">
          <w:marLeft w:val="0"/>
          <w:marRight w:val="0"/>
          <w:marTop w:val="0"/>
          <w:marBottom w:val="0"/>
          <w:divBdr>
            <w:top w:val="none" w:sz="0" w:space="0" w:color="auto"/>
            <w:left w:val="none" w:sz="0" w:space="0" w:color="auto"/>
            <w:bottom w:val="none" w:sz="0" w:space="0" w:color="auto"/>
            <w:right w:val="none" w:sz="0" w:space="0" w:color="auto"/>
          </w:divBdr>
        </w:div>
        <w:div w:id="1840656867">
          <w:marLeft w:val="0"/>
          <w:marRight w:val="0"/>
          <w:marTop w:val="0"/>
          <w:marBottom w:val="0"/>
          <w:divBdr>
            <w:top w:val="none" w:sz="0" w:space="0" w:color="auto"/>
            <w:left w:val="none" w:sz="0" w:space="0" w:color="auto"/>
            <w:bottom w:val="none" w:sz="0" w:space="0" w:color="auto"/>
            <w:right w:val="none" w:sz="0" w:space="0" w:color="auto"/>
          </w:divBdr>
        </w:div>
        <w:div w:id="1492794003">
          <w:marLeft w:val="0"/>
          <w:marRight w:val="0"/>
          <w:marTop w:val="0"/>
          <w:marBottom w:val="0"/>
          <w:divBdr>
            <w:top w:val="none" w:sz="0" w:space="0" w:color="auto"/>
            <w:left w:val="none" w:sz="0" w:space="0" w:color="auto"/>
            <w:bottom w:val="none" w:sz="0" w:space="0" w:color="auto"/>
            <w:right w:val="none" w:sz="0" w:space="0" w:color="auto"/>
          </w:divBdr>
        </w:div>
        <w:div w:id="1105349830">
          <w:marLeft w:val="0"/>
          <w:marRight w:val="0"/>
          <w:marTop w:val="0"/>
          <w:marBottom w:val="0"/>
          <w:divBdr>
            <w:top w:val="none" w:sz="0" w:space="0" w:color="auto"/>
            <w:left w:val="none" w:sz="0" w:space="0" w:color="auto"/>
            <w:bottom w:val="none" w:sz="0" w:space="0" w:color="auto"/>
            <w:right w:val="none" w:sz="0" w:space="0" w:color="auto"/>
          </w:divBdr>
        </w:div>
        <w:div w:id="1939556447">
          <w:marLeft w:val="0"/>
          <w:marRight w:val="0"/>
          <w:marTop w:val="0"/>
          <w:marBottom w:val="0"/>
          <w:divBdr>
            <w:top w:val="none" w:sz="0" w:space="0" w:color="auto"/>
            <w:left w:val="none" w:sz="0" w:space="0" w:color="auto"/>
            <w:bottom w:val="none" w:sz="0" w:space="0" w:color="auto"/>
            <w:right w:val="none" w:sz="0" w:space="0" w:color="auto"/>
          </w:divBdr>
        </w:div>
        <w:div w:id="2009214358">
          <w:marLeft w:val="0"/>
          <w:marRight w:val="0"/>
          <w:marTop w:val="0"/>
          <w:marBottom w:val="0"/>
          <w:divBdr>
            <w:top w:val="none" w:sz="0" w:space="0" w:color="auto"/>
            <w:left w:val="none" w:sz="0" w:space="0" w:color="auto"/>
            <w:bottom w:val="none" w:sz="0" w:space="0" w:color="auto"/>
            <w:right w:val="none" w:sz="0" w:space="0" w:color="auto"/>
          </w:divBdr>
        </w:div>
        <w:div w:id="1561407399">
          <w:marLeft w:val="0"/>
          <w:marRight w:val="0"/>
          <w:marTop w:val="0"/>
          <w:marBottom w:val="0"/>
          <w:divBdr>
            <w:top w:val="none" w:sz="0" w:space="0" w:color="auto"/>
            <w:left w:val="none" w:sz="0" w:space="0" w:color="auto"/>
            <w:bottom w:val="none" w:sz="0" w:space="0" w:color="auto"/>
            <w:right w:val="none" w:sz="0" w:space="0" w:color="auto"/>
          </w:divBdr>
        </w:div>
        <w:div w:id="795871620">
          <w:marLeft w:val="0"/>
          <w:marRight w:val="0"/>
          <w:marTop w:val="0"/>
          <w:marBottom w:val="0"/>
          <w:divBdr>
            <w:top w:val="none" w:sz="0" w:space="0" w:color="auto"/>
            <w:left w:val="none" w:sz="0" w:space="0" w:color="auto"/>
            <w:bottom w:val="none" w:sz="0" w:space="0" w:color="auto"/>
            <w:right w:val="none" w:sz="0" w:space="0" w:color="auto"/>
          </w:divBdr>
        </w:div>
        <w:div w:id="712120713">
          <w:marLeft w:val="0"/>
          <w:marRight w:val="0"/>
          <w:marTop w:val="0"/>
          <w:marBottom w:val="0"/>
          <w:divBdr>
            <w:top w:val="none" w:sz="0" w:space="0" w:color="auto"/>
            <w:left w:val="none" w:sz="0" w:space="0" w:color="auto"/>
            <w:bottom w:val="none" w:sz="0" w:space="0" w:color="auto"/>
            <w:right w:val="none" w:sz="0" w:space="0" w:color="auto"/>
          </w:divBdr>
        </w:div>
        <w:div w:id="684212844">
          <w:marLeft w:val="0"/>
          <w:marRight w:val="0"/>
          <w:marTop w:val="0"/>
          <w:marBottom w:val="0"/>
          <w:divBdr>
            <w:top w:val="none" w:sz="0" w:space="0" w:color="auto"/>
            <w:left w:val="none" w:sz="0" w:space="0" w:color="auto"/>
            <w:bottom w:val="none" w:sz="0" w:space="0" w:color="auto"/>
            <w:right w:val="none" w:sz="0" w:space="0" w:color="auto"/>
          </w:divBdr>
        </w:div>
        <w:div w:id="1276250164">
          <w:marLeft w:val="0"/>
          <w:marRight w:val="0"/>
          <w:marTop w:val="0"/>
          <w:marBottom w:val="0"/>
          <w:divBdr>
            <w:top w:val="none" w:sz="0" w:space="0" w:color="auto"/>
            <w:left w:val="none" w:sz="0" w:space="0" w:color="auto"/>
            <w:bottom w:val="none" w:sz="0" w:space="0" w:color="auto"/>
            <w:right w:val="none" w:sz="0" w:space="0" w:color="auto"/>
          </w:divBdr>
        </w:div>
        <w:div w:id="874463747">
          <w:marLeft w:val="0"/>
          <w:marRight w:val="0"/>
          <w:marTop w:val="0"/>
          <w:marBottom w:val="0"/>
          <w:divBdr>
            <w:top w:val="none" w:sz="0" w:space="0" w:color="auto"/>
            <w:left w:val="none" w:sz="0" w:space="0" w:color="auto"/>
            <w:bottom w:val="none" w:sz="0" w:space="0" w:color="auto"/>
            <w:right w:val="none" w:sz="0" w:space="0" w:color="auto"/>
          </w:divBdr>
        </w:div>
        <w:div w:id="43721300">
          <w:marLeft w:val="0"/>
          <w:marRight w:val="0"/>
          <w:marTop w:val="0"/>
          <w:marBottom w:val="0"/>
          <w:divBdr>
            <w:top w:val="none" w:sz="0" w:space="0" w:color="auto"/>
            <w:left w:val="none" w:sz="0" w:space="0" w:color="auto"/>
            <w:bottom w:val="none" w:sz="0" w:space="0" w:color="auto"/>
            <w:right w:val="none" w:sz="0" w:space="0" w:color="auto"/>
          </w:divBdr>
        </w:div>
        <w:div w:id="190725178">
          <w:marLeft w:val="0"/>
          <w:marRight w:val="0"/>
          <w:marTop w:val="0"/>
          <w:marBottom w:val="0"/>
          <w:divBdr>
            <w:top w:val="none" w:sz="0" w:space="0" w:color="auto"/>
            <w:left w:val="none" w:sz="0" w:space="0" w:color="auto"/>
            <w:bottom w:val="none" w:sz="0" w:space="0" w:color="auto"/>
            <w:right w:val="none" w:sz="0" w:space="0" w:color="auto"/>
          </w:divBdr>
        </w:div>
        <w:div w:id="686103377">
          <w:marLeft w:val="0"/>
          <w:marRight w:val="0"/>
          <w:marTop w:val="0"/>
          <w:marBottom w:val="0"/>
          <w:divBdr>
            <w:top w:val="none" w:sz="0" w:space="0" w:color="auto"/>
            <w:left w:val="none" w:sz="0" w:space="0" w:color="auto"/>
            <w:bottom w:val="none" w:sz="0" w:space="0" w:color="auto"/>
            <w:right w:val="none" w:sz="0" w:space="0" w:color="auto"/>
          </w:divBdr>
        </w:div>
        <w:div w:id="2087800721">
          <w:marLeft w:val="0"/>
          <w:marRight w:val="0"/>
          <w:marTop w:val="0"/>
          <w:marBottom w:val="0"/>
          <w:divBdr>
            <w:top w:val="none" w:sz="0" w:space="0" w:color="auto"/>
            <w:left w:val="none" w:sz="0" w:space="0" w:color="auto"/>
            <w:bottom w:val="none" w:sz="0" w:space="0" w:color="auto"/>
            <w:right w:val="none" w:sz="0" w:space="0" w:color="auto"/>
          </w:divBdr>
        </w:div>
        <w:div w:id="125856178">
          <w:marLeft w:val="0"/>
          <w:marRight w:val="0"/>
          <w:marTop w:val="0"/>
          <w:marBottom w:val="0"/>
          <w:divBdr>
            <w:top w:val="none" w:sz="0" w:space="0" w:color="auto"/>
            <w:left w:val="none" w:sz="0" w:space="0" w:color="auto"/>
            <w:bottom w:val="none" w:sz="0" w:space="0" w:color="auto"/>
            <w:right w:val="none" w:sz="0" w:space="0" w:color="auto"/>
          </w:divBdr>
        </w:div>
        <w:div w:id="1903715657">
          <w:marLeft w:val="0"/>
          <w:marRight w:val="0"/>
          <w:marTop w:val="0"/>
          <w:marBottom w:val="0"/>
          <w:divBdr>
            <w:top w:val="none" w:sz="0" w:space="0" w:color="auto"/>
            <w:left w:val="none" w:sz="0" w:space="0" w:color="auto"/>
            <w:bottom w:val="none" w:sz="0" w:space="0" w:color="auto"/>
            <w:right w:val="none" w:sz="0" w:space="0" w:color="auto"/>
          </w:divBdr>
        </w:div>
      </w:divsChild>
    </w:div>
    <w:div w:id="2078480511">
      <w:bodyDiv w:val="1"/>
      <w:marLeft w:val="0"/>
      <w:marRight w:val="0"/>
      <w:marTop w:val="0"/>
      <w:marBottom w:val="0"/>
      <w:divBdr>
        <w:top w:val="none" w:sz="0" w:space="0" w:color="auto"/>
        <w:left w:val="none" w:sz="0" w:space="0" w:color="auto"/>
        <w:bottom w:val="none" w:sz="0" w:space="0" w:color="auto"/>
        <w:right w:val="none" w:sz="0" w:space="0" w:color="auto"/>
      </w:divBdr>
      <w:divsChild>
        <w:div w:id="2136480241">
          <w:marLeft w:val="0"/>
          <w:marRight w:val="0"/>
          <w:marTop w:val="0"/>
          <w:marBottom w:val="0"/>
          <w:divBdr>
            <w:top w:val="none" w:sz="0" w:space="0" w:color="auto"/>
            <w:left w:val="none" w:sz="0" w:space="0" w:color="auto"/>
            <w:bottom w:val="none" w:sz="0" w:space="0" w:color="auto"/>
            <w:right w:val="none" w:sz="0" w:space="0" w:color="auto"/>
          </w:divBdr>
        </w:div>
        <w:div w:id="1255818704">
          <w:marLeft w:val="0"/>
          <w:marRight w:val="0"/>
          <w:marTop w:val="0"/>
          <w:marBottom w:val="0"/>
          <w:divBdr>
            <w:top w:val="none" w:sz="0" w:space="0" w:color="auto"/>
            <w:left w:val="none" w:sz="0" w:space="0" w:color="auto"/>
            <w:bottom w:val="none" w:sz="0" w:space="0" w:color="auto"/>
            <w:right w:val="none" w:sz="0" w:space="0" w:color="auto"/>
          </w:divBdr>
        </w:div>
        <w:div w:id="1716543575">
          <w:marLeft w:val="0"/>
          <w:marRight w:val="0"/>
          <w:marTop w:val="0"/>
          <w:marBottom w:val="0"/>
          <w:divBdr>
            <w:top w:val="none" w:sz="0" w:space="0" w:color="auto"/>
            <w:left w:val="none" w:sz="0" w:space="0" w:color="auto"/>
            <w:bottom w:val="none" w:sz="0" w:space="0" w:color="auto"/>
            <w:right w:val="none" w:sz="0" w:space="0" w:color="auto"/>
          </w:divBdr>
        </w:div>
        <w:div w:id="2111509319">
          <w:marLeft w:val="0"/>
          <w:marRight w:val="0"/>
          <w:marTop w:val="0"/>
          <w:marBottom w:val="0"/>
          <w:divBdr>
            <w:top w:val="none" w:sz="0" w:space="0" w:color="auto"/>
            <w:left w:val="none" w:sz="0" w:space="0" w:color="auto"/>
            <w:bottom w:val="none" w:sz="0" w:space="0" w:color="auto"/>
            <w:right w:val="none" w:sz="0" w:space="0" w:color="auto"/>
          </w:divBdr>
        </w:div>
        <w:div w:id="182016868">
          <w:marLeft w:val="0"/>
          <w:marRight w:val="0"/>
          <w:marTop w:val="0"/>
          <w:marBottom w:val="0"/>
          <w:divBdr>
            <w:top w:val="none" w:sz="0" w:space="0" w:color="auto"/>
            <w:left w:val="none" w:sz="0" w:space="0" w:color="auto"/>
            <w:bottom w:val="none" w:sz="0" w:space="0" w:color="auto"/>
            <w:right w:val="none" w:sz="0" w:space="0" w:color="auto"/>
          </w:divBdr>
        </w:div>
        <w:div w:id="527333565">
          <w:marLeft w:val="0"/>
          <w:marRight w:val="0"/>
          <w:marTop w:val="0"/>
          <w:marBottom w:val="0"/>
          <w:divBdr>
            <w:top w:val="none" w:sz="0" w:space="0" w:color="auto"/>
            <w:left w:val="none" w:sz="0" w:space="0" w:color="auto"/>
            <w:bottom w:val="none" w:sz="0" w:space="0" w:color="auto"/>
            <w:right w:val="none" w:sz="0" w:space="0" w:color="auto"/>
          </w:divBdr>
        </w:div>
        <w:div w:id="434399809">
          <w:marLeft w:val="0"/>
          <w:marRight w:val="0"/>
          <w:marTop w:val="0"/>
          <w:marBottom w:val="0"/>
          <w:divBdr>
            <w:top w:val="none" w:sz="0" w:space="0" w:color="auto"/>
            <w:left w:val="none" w:sz="0" w:space="0" w:color="auto"/>
            <w:bottom w:val="none" w:sz="0" w:space="0" w:color="auto"/>
            <w:right w:val="none" w:sz="0" w:space="0" w:color="auto"/>
          </w:divBdr>
        </w:div>
        <w:div w:id="1475756569">
          <w:marLeft w:val="0"/>
          <w:marRight w:val="0"/>
          <w:marTop w:val="0"/>
          <w:marBottom w:val="0"/>
          <w:divBdr>
            <w:top w:val="none" w:sz="0" w:space="0" w:color="auto"/>
            <w:left w:val="none" w:sz="0" w:space="0" w:color="auto"/>
            <w:bottom w:val="none" w:sz="0" w:space="0" w:color="auto"/>
            <w:right w:val="none" w:sz="0" w:space="0" w:color="auto"/>
          </w:divBdr>
        </w:div>
        <w:div w:id="1106802357">
          <w:marLeft w:val="0"/>
          <w:marRight w:val="0"/>
          <w:marTop w:val="0"/>
          <w:marBottom w:val="0"/>
          <w:divBdr>
            <w:top w:val="none" w:sz="0" w:space="0" w:color="auto"/>
            <w:left w:val="none" w:sz="0" w:space="0" w:color="auto"/>
            <w:bottom w:val="none" w:sz="0" w:space="0" w:color="auto"/>
            <w:right w:val="none" w:sz="0" w:space="0" w:color="auto"/>
          </w:divBdr>
        </w:div>
        <w:div w:id="378166594">
          <w:marLeft w:val="0"/>
          <w:marRight w:val="0"/>
          <w:marTop w:val="0"/>
          <w:marBottom w:val="0"/>
          <w:divBdr>
            <w:top w:val="none" w:sz="0" w:space="0" w:color="auto"/>
            <w:left w:val="none" w:sz="0" w:space="0" w:color="auto"/>
            <w:bottom w:val="none" w:sz="0" w:space="0" w:color="auto"/>
            <w:right w:val="none" w:sz="0" w:space="0" w:color="auto"/>
          </w:divBdr>
        </w:div>
        <w:div w:id="1094209283">
          <w:marLeft w:val="0"/>
          <w:marRight w:val="0"/>
          <w:marTop w:val="0"/>
          <w:marBottom w:val="0"/>
          <w:divBdr>
            <w:top w:val="none" w:sz="0" w:space="0" w:color="auto"/>
            <w:left w:val="none" w:sz="0" w:space="0" w:color="auto"/>
            <w:bottom w:val="none" w:sz="0" w:space="0" w:color="auto"/>
            <w:right w:val="none" w:sz="0" w:space="0" w:color="auto"/>
          </w:divBdr>
        </w:div>
        <w:div w:id="1331179260">
          <w:marLeft w:val="0"/>
          <w:marRight w:val="0"/>
          <w:marTop w:val="0"/>
          <w:marBottom w:val="0"/>
          <w:divBdr>
            <w:top w:val="none" w:sz="0" w:space="0" w:color="auto"/>
            <w:left w:val="none" w:sz="0" w:space="0" w:color="auto"/>
            <w:bottom w:val="none" w:sz="0" w:space="0" w:color="auto"/>
            <w:right w:val="none" w:sz="0" w:space="0" w:color="auto"/>
          </w:divBdr>
        </w:div>
        <w:div w:id="387996295">
          <w:marLeft w:val="0"/>
          <w:marRight w:val="0"/>
          <w:marTop w:val="0"/>
          <w:marBottom w:val="0"/>
          <w:divBdr>
            <w:top w:val="none" w:sz="0" w:space="0" w:color="auto"/>
            <w:left w:val="none" w:sz="0" w:space="0" w:color="auto"/>
            <w:bottom w:val="none" w:sz="0" w:space="0" w:color="auto"/>
            <w:right w:val="none" w:sz="0" w:space="0" w:color="auto"/>
          </w:divBdr>
        </w:div>
        <w:div w:id="719707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package" Target="embeddings/Microsoft_Visio_Drawing1.vsdx"/><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package" Target="embeddings/Microsoft_Visio_Drawing.vsdx"/><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Visio_Drawing2.vsdx"/><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C1ADE-F435-44D0-85AE-E30FE95A2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26</Pages>
  <Words>4904</Words>
  <Characters>26973</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abc</Company>
  <LinksUpToDate>false</LinksUpToDate>
  <CharactersWithSpaces>31814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Maritza Jeanette  Alvarez Bobadilla</cp:lastModifiedBy>
  <cp:revision>14</cp:revision>
  <cp:lastPrinted>2022-06-15T20:52:00Z</cp:lastPrinted>
  <dcterms:created xsi:type="dcterms:W3CDTF">2022-06-14T14:31:00Z</dcterms:created>
  <dcterms:modified xsi:type="dcterms:W3CDTF">2022-06-15T21:01:00Z</dcterms:modified>
</cp:coreProperties>
</file>