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AAE9" w14:textId="05688EAA" w:rsidR="000505B2" w:rsidRPr="007744B9" w:rsidRDefault="002A1007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COMISIÓN</w:t>
      </w:r>
      <w:r w:rsidR="000505B2"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PRESIDENCIAL POR LA PAZ Y LOS DERECHOS HUMANOS -COPADEH-</w:t>
      </w:r>
    </w:p>
    <w:p w14:paraId="4962606B" w14:textId="77777777" w:rsidR="000505B2" w:rsidRPr="007744B9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15 AVENIDA 10-38 ZONA 13, GUATEMALA, C.A. – PBX: 2316-5500</w:t>
      </w:r>
    </w:p>
    <w:p w14:paraId="5E19D66A" w14:textId="77777777" w:rsidR="000505B2" w:rsidRPr="007744B9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DIRECTORIO DE DEPENDENCIAS</w:t>
      </w:r>
    </w:p>
    <w:p w14:paraId="20438FC7" w14:textId="1BCC0058" w:rsidR="000505B2" w:rsidRPr="007744B9" w:rsidRDefault="00206B27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szCs w:val="24"/>
          <w:lang w:val="es-ES" w:eastAsia="es-ES"/>
        </w:rPr>
        <w:t xml:space="preserve">SEPTIEMBRE </w:t>
      </w:r>
      <w:r w:rsidR="00DC1947" w:rsidRPr="007744B9">
        <w:rPr>
          <w:rFonts w:ascii="Montserrat" w:eastAsia="Times New Roman" w:hAnsi="Montserrat" w:cs="Tahoma"/>
          <w:b/>
          <w:szCs w:val="24"/>
          <w:lang w:val="es-ES" w:eastAsia="es-ES"/>
        </w:rPr>
        <w:t>2022</w:t>
      </w:r>
    </w:p>
    <w:p w14:paraId="5AEF9504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34349E7C" w14:textId="77777777" w:rsidR="000505B2" w:rsidRPr="007744B9" w:rsidRDefault="000505B2" w:rsidP="000505B2">
      <w:pPr>
        <w:spacing w:after="0" w:line="240" w:lineRule="auto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 xml:space="preserve">SEDE CENTRAL </w:t>
      </w:r>
    </w:p>
    <w:tbl>
      <w:tblPr>
        <w:tblStyle w:val="Tabladecuadrcula1clara-nfasis51"/>
        <w:tblW w:w="9497" w:type="dxa"/>
        <w:tblInd w:w="421" w:type="dxa"/>
        <w:tblLook w:val="04A0" w:firstRow="1" w:lastRow="0" w:firstColumn="1" w:lastColumn="0" w:noHBand="0" w:noVBand="1"/>
      </w:tblPr>
      <w:tblGrid>
        <w:gridCol w:w="4536"/>
        <w:gridCol w:w="1327"/>
        <w:gridCol w:w="3634"/>
      </w:tblGrid>
      <w:tr w:rsidR="000505B2" w:rsidRPr="000505B2" w14:paraId="233DF71D" w14:textId="77777777" w:rsidTr="0058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61B0C15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27" w:type="dxa"/>
            <w:vAlign w:val="center"/>
          </w:tcPr>
          <w:p w14:paraId="54F59BE4" w14:textId="651E4D73" w:rsidR="000505B2" w:rsidRPr="000505B2" w:rsidRDefault="00CA3ACE" w:rsidP="000505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EXTENSIÓN</w:t>
            </w:r>
          </w:p>
        </w:tc>
        <w:tc>
          <w:tcPr>
            <w:tcW w:w="3634" w:type="dxa"/>
            <w:vAlign w:val="center"/>
          </w:tcPr>
          <w:p w14:paraId="6D6A54A4" w14:textId="26B62853" w:rsidR="000505B2" w:rsidRPr="000505B2" w:rsidRDefault="000505B2" w:rsidP="000505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CORREO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ELECTRÓNICO</w:t>
            </w:r>
          </w:p>
        </w:tc>
      </w:tr>
      <w:tr w:rsidR="00206B27" w:rsidRPr="000505B2" w14:paraId="6E2151A4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32098D6" w14:textId="02130048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27" w:type="dxa"/>
            <w:vAlign w:val="center"/>
          </w:tcPr>
          <w:p w14:paraId="549423BB" w14:textId="2DFE86B3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634" w:type="dxa"/>
            <w:vAlign w:val="center"/>
          </w:tcPr>
          <w:p w14:paraId="522B9C8B" w14:textId="77777777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206B27" w:rsidRPr="000505B2" w14:paraId="5652E5E3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F45F5EB" w14:textId="041940B6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</w:t>
            </w: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DIDAC</w:t>
            </w:r>
            <w:proofErr w:type="spellEnd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327" w:type="dxa"/>
            <w:vAlign w:val="center"/>
          </w:tcPr>
          <w:p w14:paraId="09F7FD3C" w14:textId="57D43253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5571</w:t>
            </w:r>
          </w:p>
        </w:tc>
        <w:tc>
          <w:tcPr>
            <w:tcW w:w="3634" w:type="dxa"/>
            <w:vAlign w:val="center"/>
          </w:tcPr>
          <w:p w14:paraId="09BA9781" w14:textId="77777777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206B27" w:rsidRPr="000505B2" w14:paraId="1334844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54A0DE1" w14:textId="029B7A70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</w:t>
            </w: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DIFOPAZ</w:t>
            </w:r>
            <w:proofErr w:type="spellEnd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327" w:type="dxa"/>
            <w:vAlign w:val="center"/>
          </w:tcPr>
          <w:p w14:paraId="45035777" w14:textId="21B4DDD3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5541</w:t>
            </w:r>
          </w:p>
        </w:tc>
        <w:tc>
          <w:tcPr>
            <w:tcW w:w="3634" w:type="dxa"/>
            <w:vAlign w:val="center"/>
          </w:tcPr>
          <w:p w14:paraId="2C3F4B32" w14:textId="77777777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206B27" w:rsidRPr="000505B2" w14:paraId="7692AB43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0C3335D" w14:textId="2BC861AB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VIGILANCIA Y PROMOCIÓN DE LOS DERECHOS HUMANOS -DIDEH-</w:t>
            </w:r>
          </w:p>
        </w:tc>
        <w:tc>
          <w:tcPr>
            <w:tcW w:w="1327" w:type="dxa"/>
            <w:vAlign w:val="center"/>
          </w:tcPr>
          <w:p w14:paraId="3B9670FE" w14:textId="4157B516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634" w:type="dxa"/>
            <w:vAlign w:val="center"/>
          </w:tcPr>
          <w:p w14:paraId="1579A3EE" w14:textId="77777777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206B27" w:rsidRPr="000505B2" w14:paraId="352A0A78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3C12651" w14:textId="6CC5A2E5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SEDES REGIONALES</w:t>
            </w:r>
          </w:p>
        </w:tc>
        <w:tc>
          <w:tcPr>
            <w:tcW w:w="1327" w:type="dxa"/>
            <w:vAlign w:val="center"/>
          </w:tcPr>
          <w:p w14:paraId="53E7F0BA" w14:textId="75071AE8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5522</w:t>
            </w:r>
          </w:p>
        </w:tc>
        <w:tc>
          <w:tcPr>
            <w:tcW w:w="3634" w:type="dxa"/>
            <w:vAlign w:val="center"/>
          </w:tcPr>
          <w:p w14:paraId="040B00CA" w14:textId="77777777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206B27" w:rsidRPr="000505B2" w14:paraId="29DEB20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8E06334" w14:textId="6FD3B346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27" w:type="dxa"/>
            <w:vAlign w:val="center"/>
          </w:tcPr>
          <w:p w14:paraId="434A91EA" w14:textId="27918682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  <w:bookmarkStart w:id="0" w:name="_GoBack"/>
            <w:bookmarkEnd w:id="0"/>
          </w:p>
        </w:tc>
        <w:tc>
          <w:tcPr>
            <w:tcW w:w="3634" w:type="dxa"/>
            <w:vAlign w:val="center"/>
          </w:tcPr>
          <w:p w14:paraId="1ECC978D" w14:textId="77777777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206B27" w:rsidRPr="000505B2" w14:paraId="4D2CD94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F6053B0" w14:textId="425815B2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27" w:type="dxa"/>
            <w:vAlign w:val="center"/>
          </w:tcPr>
          <w:p w14:paraId="0D777A08" w14:textId="484532AB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634" w:type="dxa"/>
            <w:vAlign w:val="center"/>
          </w:tcPr>
          <w:p w14:paraId="3B913862" w14:textId="77777777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206B27" w:rsidRPr="000505B2" w14:paraId="5CD11FBB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C982BD2" w14:textId="497E705E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27" w:type="dxa"/>
            <w:vAlign w:val="center"/>
          </w:tcPr>
          <w:p w14:paraId="04D5E585" w14:textId="12A998A6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634" w:type="dxa"/>
            <w:vAlign w:val="center"/>
          </w:tcPr>
          <w:p w14:paraId="1CD2C4B5" w14:textId="0F51CB42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recursoshumanos@copadeh.gob.gt</w:t>
              </w:r>
            </w:hyperlink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05370C9B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DBB29D0" w14:textId="1029BCC0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ASUNTOS JURÍDICOS</w:t>
            </w:r>
          </w:p>
        </w:tc>
        <w:tc>
          <w:tcPr>
            <w:tcW w:w="1327" w:type="dxa"/>
            <w:vAlign w:val="center"/>
          </w:tcPr>
          <w:p w14:paraId="70400B71" w14:textId="2C3ABB30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5526</w:t>
            </w:r>
          </w:p>
        </w:tc>
        <w:tc>
          <w:tcPr>
            <w:tcW w:w="3634" w:type="dxa"/>
            <w:vAlign w:val="center"/>
          </w:tcPr>
          <w:p w14:paraId="6403EA0E" w14:textId="77777777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206B27" w:rsidRPr="000505B2" w14:paraId="796777C9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BEB50E7" w14:textId="697DF84F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</w:t>
            </w: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DE PLANIFICACIÓN </w:t>
            </w:r>
          </w:p>
        </w:tc>
        <w:tc>
          <w:tcPr>
            <w:tcW w:w="1327" w:type="dxa"/>
            <w:vAlign w:val="center"/>
          </w:tcPr>
          <w:p w14:paraId="7D8B8967" w14:textId="27FF8F38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5524</w:t>
            </w:r>
          </w:p>
        </w:tc>
        <w:tc>
          <w:tcPr>
            <w:tcW w:w="3634" w:type="dxa"/>
            <w:vAlign w:val="center"/>
          </w:tcPr>
          <w:p w14:paraId="6D232C4D" w14:textId="77777777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206B27" w:rsidRPr="000505B2" w14:paraId="71E627AE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16B56EE" w14:textId="2EB383D4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ACCESO A LA INFORMACIÓN PÚBLICA</w:t>
            </w:r>
          </w:p>
        </w:tc>
        <w:tc>
          <w:tcPr>
            <w:tcW w:w="1327" w:type="dxa"/>
            <w:vAlign w:val="center"/>
          </w:tcPr>
          <w:p w14:paraId="5DF29425" w14:textId="37D51EB4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5512</w:t>
            </w:r>
          </w:p>
        </w:tc>
        <w:tc>
          <w:tcPr>
            <w:tcW w:w="3634" w:type="dxa"/>
            <w:vAlign w:val="center"/>
          </w:tcPr>
          <w:p w14:paraId="3E2A254F" w14:textId="0607AC32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informacion.publica@copadeh.gob.gt</w:t>
              </w:r>
            </w:hyperlink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3A79329F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58D3234" w14:textId="24399355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27" w:type="dxa"/>
            <w:vAlign w:val="center"/>
          </w:tcPr>
          <w:p w14:paraId="34CBAF43" w14:textId="4FD5D9E7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634" w:type="dxa"/>
            <w:vAlign w:val="center"/>
          </w:tcPr>
          <w:p w14:paraId="050F63ED" w14:textId="5A154B55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andrea.mancilla@copadeh.gob.gt</w:t>
              </w:r>
            </w:hyperlink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68CDE7A2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697C817" w14:textId="3C7776D1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27" w:type="dxa"/>
            <w:vAlign w:val="center"/>
          </w:tcPr>
          <w:p w14:paraId="17E3FB64" w14:textId="4E160F02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5529</w:t>
            </w:r>
          </w:p>
        </w:tc>
        <w:tc>
          <w:tcPr>
            <w:tcW w:w="3634" w:type="dxa"/>
            <w:vAlign w:val="center"/>
          </w:tcPr>
          <w:p w14:paraId="202FE76C" w14:textId="3F4AACD3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0" w:history="1">
              <w:r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mariajose.azurdia@copadeh.gob.gt</w:t>
              </w:r>
            </w:hyperlink>
          </w:p>
        </w:tc>
      </w:tr>
      <w:tr w:rsidR="00206B27" w:rsidRPr="000505B2" w14:paraId="15408FF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E3C240B" w14:textId="6334FD6E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RECEPCIÓN </w:t>
            </w:r>
          </w:p>
        </w:tc>
        <w:tc>
          <w:tcPr>
            <w:tcW w:w="1327" w:type="dxa"/>
            <w:vAlign w:val="center"/>
          </w:tcPr>
          <w:p w14:paraId="243F8CF2" w14:textId="02EB5EA6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5500</w:t>
            </w:r>
          </w:p>
        </w:tc>
        <w:tc>
          <w:tcPr>
            <w:tcW w:w="3634" w:type="dxa"/>
            <w:vAlign w:val="center"/>
          </w:tcPr>
          <w:p w14:paraId="350ED650" w14:textId="1A9AB92F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recepcion@copadeh.gob.gt</w:t>
              </w:r>
            </w:hyperlink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206B27" w:rsidRPr="000505B2" w14:paraId="78DF49EE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8DF7C20" w14:textId="3788820E" w:rsidR="00206B27" w:rsidRPr="000505B2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ALMACÉN </w:t>
            </w:r>
          </w:p>
        </w:tc>
        <w:tc>
          <w:tcPr>
            <w:tcW w:w="1327" w:type="dxa"/>
            <w:vAlign w:val="center"/>
          </w:tcPr>
          <w:p w14:paraId="60A9B476" w14:textId="0AF21EB1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5516</w:t>
            </w:r>
          </w:p>
        </w:tc>
        <w:tc>
          <w:tcPr>
            <w:tcW w:w="3634" w:type="dxa"/>
            <w:vAlign w:val="center"/>
          </w:tcPr>
          <w:p w14:paraId="05902A58" w14:textId="77777777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</w:pPr>
            <w:hyperlink r:id="rId12" w:history="1">
              <w:r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Carlos.duran@copadeh.gob.gt</w:t>
              </w:r>
            </w:hyperlink>
          </w:p>
          <w:p w14:paraId="697CEEBA" w14:textId="77777777" w:rsidR="00206B27" w:rsidRPr="000505B2" w:rsidRDefault="00206B27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A55F6E" w:rsidRPr="000505B2" w14:paraId="3EA71332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9243309" w14:textId="461617A3" w:rsidR="00A55F6E" w:rsidRPr="000505B2" w:rsidRDefault="00A55F6E" w:rsidP="00A55F6E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COMPRAS</w:t>
            </w:r>
          </w:p>
        </w:tc>
        <w:tc>
          <w:tcPr>
            <w:tcW w:w="1327" w:type="dxa"/>
            <w:vAlign w:val="center"/>
          </w:tcPr>
          <w:p w14:paraId="6CC6B89C" w14:textId="5895976A" w:rsidR="00A55F6E" w:rsidRPr="000505B2" w:rsidRDefault="00A55F6E" w:rsidP="00A5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5601</w:t>
            </w:r>
          </w:p>
        </w:tc>
        <w:tc>
          <w:tcPr>
            <w:tcW w:w="3634" w:type="dxa"/>
            <w:vAlign w:val="center"/>
          </w:tcPr>
          <w:p w14:paraId="1EA5186F" w14:textId="7DDE971E" w:rsidR="00A55F6E" w:rsidRPr="000505B2" w:rsidRDefault="00A55F6E" w:rsidP="00A5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compras@copadeh.gob.gt</w:t>
              </w:r>
            </w:hyperlink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A55F6E" w:rsidRPr="000505B2" w14:paraId="32A0A0A1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A9839D6" w14:textId="11FCBBC9" w:rsidR="00A55F6E" w:rsidRPr="000505B2" w:rsidRDefault="00A55F6E" w:rsidP="00A55F6E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INFORMÁTICA </w:t>
            </w:r>
          </w:p>
        </w:tc>
        <w:tc>
          <w:tcPr>
            <w:tcW w:w="1327" w:type="dxa"/>
            <w:vAlign w:val="center"/>
          </w:tcPr>
          <w:p w14:paraId="2CEF83F6" w14:textId="27BCC325" w:rsidR="00A55F6E" w:rsidRPr="000505B2" w:rsidRDefault="00A55F6E" w:rsidP="00A5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5505</w:t>
            </w:r>
          </w:p>
        </w:tc>
        <w:tc>
          <w:tcPr>
            <w:tcW w:w="3634" w:type="dxa"/>
            <w:vAlign w:val="center"/>
          </w:tcPr>
          <w:p w14:paraId="7BA63733" w14:textId="77777777" w:rsidR="00A55F6E" w:rsidRPr="000505B2" w:rsidRDefault="00A55F6E" w:rsidP="00A5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A55F6E" w:rsidRPr="000505B2" w14:paraId="45715BFF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73F1921" w14:textId="0F9733F7" w:rsidR="00A55F6E" w:rsidRPr="000505B2" w:rsidRDefault="00A55F6E" w:rsidP="00A55F6E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SERVICIOS GENERALES/TRANSPORTES   </w:t>
            </w:r>
          </w:p>
        </w:tc>
        <w:tc>
          <w:tcPr>
            <w:tcW w:w="1327" w:type="dxa"/>
            <w:vAlign w:val="center"/>
          </w:tcPr>
          <w:p w14:paraId="2AB3DC42" w14:textId="36B1562F" w:rsidR="00A55F6E" w:rsidRPr="000505B2" w:rsidRDefault="00A55F6E" w:rsidP="00A5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5508</w:t>
            </w:r>
          </w:p>
        </w:tc>
        <w:tc>
          <w:tcPr>
            <w:tcW w:w="3634" w:type="dxa"/>
            <w:vAlign w:val="center"/>
          </w:tcPr>
          <w:p w14:paraId="51159E93" w14:textId="77777777" w:rsidR="00A55F6E" w:rsidRPr="000505B2" w:rsidRDefault="00A55F6E" w:rsidP="00A5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</w:tbl>
    <w:p w14:paraId="0077D8EC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0C97FD9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D3A5E75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3467D70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2472C76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05B29724" w14:textId="2783422D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5CF2CE" w14:textId="77777777" w:rsidR="000505B2" w:rsidRPr="007744B9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BDBA18E" w14:textId="77777777" w:rsidR="000505B2" w:rsidRPr="007744B9" w:rsidRDefault="000505B2" w:rsidP="000505B2">
      <w:pPr>
        <w:spacing w:after="0" w:line="240" w:lineRule="auto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SEDES REGIONALES</w:t>
      </w:r>
    </w:p>
    <w:tbl>
      <w:tblPr>
        <w:tblStyle w:val="Tabladecuadrcula1clara-nfasis11"/>
        <w:tblW w:w="9497" w:type="dxa"/>
        <w:tblInd w:w="421" w:type="dxa"/>
        <w:tblLook w:val="0000" w:firstRow="0" w:lastRow="0" w:firstColumn="0" w:lastColumn="0" w:noHBand="0" w:noVBand="0"/>
      </w:tblPr>
      <w:tblGrid>
        <w:gridCol w:w="2640"/>
        <w:gridCol w:w="4872"/>
        <w:gridCol w:w="1985"/>
      </w:tblGrid>
      <w:tr w:rsidR="000505B2" w:rsidRPr="000505B2" w14:paraId="3DCB1A67" w14:textId="77777777" w:rsidTr="000505B2">
        <w:trPr>
          <w:trHeight w:val="340"/>
        </w:trPr>
        <w:tc>
          <w:tcPr>
            <w:tcW w:w="2640" w:type="dxa"/>
            <w:tcBorders>
              <w:bottom w:val="single" w:sz="12" w:space="0" w:color="5B9BD5"/>
            </w:tcBorders>
            <w:vAlign w:val="center"/>
          </w:tcPr>
          <w:p w14:paraId="53D17A7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4872" w:type="dxa"/>
            <w:tcBorders>
              <w:bottom w:val="single" w:sz="12" w:space="0" w:color="5B9BD5"/>
            </w:tcBorders>
            <w:vAlign w:val="center"/>
          </w:tcPr>
          <w:p w14:paraId="2653CB5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77ACDDEF" w14:textId="4895F21E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>TELÉFONO</w:t>
            </w:r>
            <w:r w:rsidR="000505B2"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 </w:t>
            </w:r>
          </w:p>
        </w:tc>
      </w:tr>
      <w:tr w:rsidR="000505B2" w:rsidRPr="000505B2" w14:paraId="58219442" w14:textId="77777777" w:rsidTr="000505B2">
        <w:trPr>
          <w:trHeight w:val="340"/>
        </w:trPr>
        <w:tc>
          <w:tcPr>
            <w:tcW w:w="2640" w:type="dxa"/>
            <w:tcBorders>
              <w:top w:val="single" w:sz="12" w:space="0" w:color="5B9BD5"/>
            </w:tcBorders>
            <w:vAlign w:val="center"/>
          </w:tcPr>
          <w:p w14:paraId="33C0AF92" w14:textId="4110D3AC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COBÁN</w:t>
            </w:r>
            <w:r w:rsidR="000505B2"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ALTA VERAPAZ</w:t>
            </w:r>
          </w:p>
        </w:tc>
        <w:tc>
          <w:tcPr>
            <w:tcW w:w="4872" w:type="dxa"/>
            <w:tcBorders>
              <w:top w:val="single" w:sz="12" w:space="0" w:color="5B9BD5"/>
            </w:tcBorders>
            <w:vAlign w:val="center"/>
          </w:tcPr>
          <w:p w14:paraId="021C38D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0FBCC6C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0505B2" w:rsidRPr="000505B2" w14:paraId="4A7876D4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B419706" w14:textId="21377FD6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</w:t>
            </w:r>
            <w:r w:rsidR="000505B2"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BAJA VERAPAZ</w:t>
            </w:r>
          </w:p>
        </w:tc>
        <w:tc>
          <w:tcPr>
            <w:tcW w:w="4872" w:type="dxa"/>
            <w:vAlign w:val="center"/>
          </w:tcPr>
          <w:p w14:paraId="3E4B7C0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km 145, residenciales Los Pinos </w:t>
            </w:r>
          </w:p>
          <w:p w14:paraId="70E0D60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Salamá, Baja Verapaz</w:t>
            </w:r>
          </w:p>
        </w:tc>
        <w:tc>
          <w:tcPr>
            <w:tcW w:w="1985" w:type="dxa"/>
            <w:vAlign w:val="center"/>
          </w:tcPr>
          <w:p w14:paraId="7C7FB610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0505B2" w:rsidRPr="000505B2" w14:paraId="410DF139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0A7375F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NEBAJ, QUICHE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4872" w:type="dxa"/>
            <w:vAlign w:val="center"/>
          </w:tcPr>
          <w:p w14:paraId="0A813B2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Vitzal, Santa Maria, Nebaj</w:t>
            </w:r>
          </w:p>
        </w:tc>
        <w:tc>
          <w:tcPr>
            <w:tcW w:w="1985" w:type="dxa"/>
            <w:vAlign w:val="center"/>
          </w:tcPr>
          <w:p w14:paraId="1AC635E2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0505B2" w:rsidRPr="000505B2" w14:paraId="5FCEDB72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EEBF48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4872" w:type="dxa"/>
            <w:vAlign w:val="center"/>
          </w:tcPr>
          <w:p w14:paraId="4D11545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2CDE1B6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0505B2" w:rsidRPr="000505B2" w14:paraId="0F4836D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DC57CC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4872" w:type="dxa"/>
            <w:vAlign w:val="center"/>
          </w:tcPr>
          <w:p w14:paraId="3C4FD7D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5E196518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0505B2" w:rsidRPr="000505B2" w14:paraId="69601546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606BB56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4872" w:type="dxa"/>
            <w:vAlign w:val="center"/>
          </w:tcPr>
          <w:p w14:paraId="1F1A590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vAlign w:val="center"/>
          </w:tcPr>
          <w:p w14:paraId="50D7298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0505B2" w:rsidRPr="000505B2" w14:paraId="0281DFAF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261D0F59" w14:textId="046A4339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CHIMALTENANGO</w:t>
            </w:r>
          </w:p>
        </w:tc>
        <w:tc>
          <w:tcPr>
            <w:tcW w:w="4872" w:type="dxa"/>
            <w:vAlign w:val="center"/>
          </w:tcPr>
          <w:p w14:paraId="43E298E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3era calle 6-90, de la zona 3, de Chimaltenango</w:t>
            </w:r>
          </w:p>
          <w:p w14:paraId="6710D25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0B637B67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0505B2" w:rsidRPr="000505B2" w14:paraId="1C49651A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B6EF81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4872" w:type="dxa"/>
            <w:vAlign w:val="center"/>
          </w:tcPr>
          <w:p w14:paraId="7B2F868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  <w:p w14:paraId="6949F96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55F111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0505B2" w:rsidRPr="000505B2" w14:paraId="11FC734C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6B84C2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SOLOMA, HUEHUETENANGO</w:t>
            </w:r>
          </w:p>
        </w:tc>
        <w:tc>
          <w:tcPr>
            <w:tcW w:w="4872" w:type="dxa"/>
            <w:vAlign w:val="center"/>
          </w:tcPr>
          <w:p w14:paraId="274EF08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7ma calle 4-37, zona 1, San Pedro Soloma, Huehuetenango</w:t>
            </w:r>
          </w:p>
        </w:tc>
        <w:tc>
          <w:tcPr>
            <w:tcW w:w="1985" w:type="dxa"/>
            <w:vAlign w:val="center"/>
          </w:tcPr>
          <w:p w14:paraId="1A6E3BE5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0505B2" w:rsidRPr="000505B2" w14:paraId="083F4FC9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CDFD97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4872" w:type="dxa"/>
            <w:vAlign w:val="center"/>
          </w:tcPr>
          <w:p w14:paraId="52A58BA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           Zona 3, Lotificación San Jorge II, San Marcos</w:t>
            </w:r>
          </w:p>
          <w:p w14:paraId="33EC84ED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13B45576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0505B2" w:rsidRPr="000505B2" w14:paraId="73CA99B3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7FE4832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4872" w:type="dxa"/>
            <w:vAlign w:val="center"/>
          </w:tcPr>
          <w:p w14:paraId="7C890ED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  <w:p w14:paraId="310A4E0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736138BD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0505B2" w:rsidRPr="000505B2" w14:paraId="71C094F7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3E776FB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4872" w:type="dxa"/>
            <w:vAlign w:val="center"/>
          </w:tcPr>
          <w:p w14:paraId="0705E44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  <w:p w14:paraId="08122F2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3CA71A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0505B2" w:rsidRPr="000505B2" w14:paraId="2967FA7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5E20747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4872" w:type="dxa"/>
            <w:vAlign w:val="center"/>
          </w:tcPr>
          <w:p w14:paraId="1E21F49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  <w:p w14:paraId="17B1378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04AAD988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</w:tbl>
    <w:p w14:paraId="5C35358E" w14:textId="77777777" w:rsidR="000505B2" w:rsidRPr="000505B2" w:rsidRDefault="000505B2" w:rsidP="000505B2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</w:p>
    <w:p w14:paraId="5E73498F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07D9DD93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4AB038F7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2AFDA9A0" w14:textId="77777777" w:rsidR="0091528F" w:rsidRPr="005410BA" w:rsidRDefault="0091528F" w:rsidP="0091528F">
      <w:pPr>
        <w:spacing w:after="0"/>
        <w:jc w:val="right"/>
        <w:rPr>
          <w:rFonts w:ascii="Tahoma" w:hAnsi="Tahoma" w:cs="Tahoma"/>
          <w:b/>
        </w:rPr>
      </w:pPr>
    </w:p>
    <w:sectPr w:rsidR="0091528F" w:rsidRPr="005410BA" w:rsidSect="00B2265B">
      <w:headerReference w:type="default" r:id="rId14"/>
      <w:footerReference w:type="default" r:id="rId15"/>
      <w:pgSz w:w="12240" w:h="15840"/>
      <w:pgMar w:top="709" w:right="1701" w:bottom="1417" w:left="1701" w:header="221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47859" w14:textId="77777777" w:rsidR="00986225" w:rsidRDefault="00986225" w:rsidP="005B1EDE">
      <w:r>
        <w:separator/>
      </w:r>
    </w:p>
  </w:endnote>
  <w:endnote w:type="continuationSeparator" w:id="0">
    <w:p w14:paraId="69E3B576" w14:textId="77777777" w:rsidR="00986225" w:rsidRDefault="0098622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9725" w14:textId="4FE5DD22" w:rsidR="009A35C0" w:rsidRPr="009A35C0" w:rsidRDefault="009A35C0" w:rsidP="009A35C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EC7CF5" wp14:editId="09DF3744">
          <wp:simplePos x="0" y="0"/>
          <wp:positionH relativeFrom="column">
            <wp:posOffset>481965</wp:posOffset>
          </wp:positionH>
          <wp:positionV relativeFrom="paragraph">
            <wp:posOffset>452755</wp:posOffset>
          </wp:positionV>
          <wp:extent cx="4333875" cy="6096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C8041" w14:textId="77777777" w:rsidR="00986225" w:rsidRDefault="00986225" w:rsidP="005B1EDE">
      <w:r>
        <w:separator/>
      </w:r>
    </w:p>
  </w:footnote>
  <w:footnote w:type="continuationSeparator" w:id="0">
    <w:p w14:paraId="16B0F578" w14:textId="77777777" w:rsidR="00986225" w:rsidRDefault="0098622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28AE0A10" w:rsidR="00B30154" w:rsidRDefault="009A35C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3EBD47A" wp14:editId="26ABD448">
          <wp:simplePos x="0" y="0"/>
          <wp:positionH relativeFrom="column">
            <wp:posOffset>796290</wp:posOffset>
          </wp:positionH>
          <wp:positionV relativeFrom="paragraph">
            <wp:posOffset>-1118235</wp:posOffset>
          </wp:positionV>
          <wp:extent cx="3771900" cy="962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45"/>
    <w:multiLevelType w:val="hybridMultilevel"/>
    <w:tmpl w:val="121E63D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9"/>
  </w:num>
  <w:num w:numId="5">
    <w:abstractNumId w:val="22"/>
  </w:num>
  <w:num w:numId="6">
    <w:abstractNumId w:val="21"/>
  </w:num>
  <w:num w:numId="7">
    <w:abstractNumId w:val="19"/>
  </w:num>
  <w:num w:numId="8">
    <w:abstractNumId w:val="7"/>
  </w:num>
  <w:num w:numId="9">
    <w:abstractNumId w:val="10"/>
  </w:num>
  <w:num w:numId="10">
    <w:abstractNumId w:val="13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20"/>
  </w:num>
  <w:num w:numId="18">
    <w:abstractNumId w:val="4"/>
  </w:num>
  <w:num w:numId="19">
    <w:abstractNumId w:val="12"/>
  </w:num>
  <w:num w:numId="20">
    <w:abstractNumId w:val="3"/>
  </w:num>
  <w:num w:numId="21">
    <w:abstractNumId w:val="1"/>
  </w:num>
  <w:num w:numId="22">
    <w:abstractNumId w:val="2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24F95"/>
    <w:rsid w:val="000505B2"/>
    <w:rsid w:val="0005228B"/>
    <w:rsid w:val="00061160"/>
    <w:rsid w:val="00070A1F"/>
    <w:rsid w:val="000E29C1"/>
    <w:rsid w:val="00105EED"/>
    <w:rsid w:val="00106AAC"/>
    <w:rsid w:val="00116B2C"/>
    <w:rsid w:val="00130D3D"/>
    <w:rsid w:val="00131D13"/>
    <w:rsid w:val="001A42A4"/>
    <w:rsid w:val="001A71BA"/>
    <w:rsid w:val="001C2B51"/>
    <w:rsid w:val="001E43EC"/>
    <w:rsid w:val="00206B27"/>
    <w:rsid w:val="00231FB8"/>
    <w:rsid w:val="002378E8"/>
    <w:rsid w:val="00243126"/>
    <w:rsid w:val="002A1007"/>
    <w:rsid w:val="002B16AC"/>
    <w:rsid w:val="002C2819"/>
    <w:rsid w:val="00324A20"/>
    <w:rsid w:val="003272BA"/>
    <w:rsid w:val="00327B51"/>
    <w:rsid w:val="00371011"/>
    <w:rsid w:val="004039DE"/>
    <w:rsid w:val="00451B6E"/>
    <w:rsid w:val="0046295C"/>
    <w:rsid w:val="004C5A6F"/>
    <w:rsid w:val="00500E38"/>
    <w:rsid w:val="00521DF3"/>
    <w:rsid w:val="005232ED"/>
    <w:rsid w:val="005410BA"/>
    <w:rsid w:val="00571E28"/>
    <w:rsid w:val="00573ED3"/>
    <w:rsid w:val="005B1EDE"/>
    <w:rsid w:val="005F7E83"/>
    <w:rsid w:val="00605771"/>
    <w:rsid w:val="00605BC9"/>
    <w:rsid w:val="00651BED"/>
    <w:rsid w:val="00693654"/>
    <w:rsid w:val="006A6623"/>
    <w:rsid w:val="00722912"/>
    <w:rsid w:val="00724BCD"/>
    <w:rsid w:val="00773FFE"/>
    <w:rsid w:val="007744B9"/>
    <w:rsid w:val="0077678E"/>
    <w:rsid w:val="007812A6"/>
    <w:rsid w:val="007A1A5D"/>
    <w:rsid w:val="007A3DB4"/>
    <w:rsid w:val="007B095B"/>
    <w:rsid w:val="007B4E0C"/>
    <w:rsid w:val="007D2A40"/>
    <w:rsid w:val="007F0C21"/>
    <w:rsid w:val="007F4B23"/>
    <w:rsid w:val="007F7236"/>
    <w:rsid w:val="00801937"/>
    <w:rsid w:val="0085723B"/>
    <w:rsid w:val="00892CD9"/>
    <w:rsid w:val="008B4B69"/>
    <w:rsid w:val="008B5576"/>
    <w:rsid w:val="00907B9E"/>
    <w:rsid w:val="0091528F"/>
    <w:rsid w:val="0092590C"/>
    <w:rsid w:val="009548C7"/>
    <w:rsid w:val="00961985"/>
    <w:rsid w:val="00982E22"/>
    <w:rsid w:val="00986225"/>
    <w:rsid w:val="009A35C0"/>
    <w:rsid w:val="009C3DE2"/>
    <w:rsid w:val="009C638E"/>
    <w:rsid w:val="009F1003"/>
    <w:rsid w:val="009F2A08"/>
    <w:rsid w:val="00A34FE4"/>
    <w:rsid w:val="00A35AAF"/>
    <w:rsid w:val="00A46B93"/>
    <w:rsid w:val="00A55F6E"/>
    <w:rsid w:val="00A97C7F"/>
    <w:rsid w:val="00AD7C32"/>
    <w:rsid w:val="00AF7EBC"/>
    <w:rsid w:val="00B2265B"/>
    <w:rsid w:val="00B30154"/>
    <w:rsid w:val="00B314FF"/>
    <w:rsid w:val="00BA6F43"/>
    <w:rsid w:val="00C16D2C"/>
    <w:rsid w:val="00C23D52"/>
    <w:rsid w:val="00C61D9B"/>
    <w:rsid w:val="00C84247"/>
    <w:rsid w:val="00CA3ACE"/>
    <w:rsid w:val="00CD2C1E"/>
    <w:rsid w:val="00D26694"/>
    <w:rsid w:val="00D305CF"/>
    <w:rsid w:val="00D3410D"/>
    <w:rsid w:val="00D713A9"/>
    <w:rsid w:val="00D81A09"/>
    <w:rsid w:val="00D8309B"/>
    <w:rsid w:val="00D930F5"/>
    <w:rsid w:val="00DA5286"/>
    <w:rsid w:val="00DB1800"/>
    <w:rsid w:val="00DC1947"/>
    <w:rsid w:val="00DF0B05"/>
    <w:rsid w:val="00EA0BFE"/>
    <w:rsid w:val="00EB2455"/>
    <w:rsid w:val="00ED1920"/>
    <w:rsid w:val="00F00206"/>
    <w:rsid w:val="00F56027"/>
    <w:rsid w:val="00F62773"/>
    <w:rsid w:val="00F8666D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D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il">
    <w:name w:val="il"/>
    <w:basedOn w:val="Fuentedeprrafopredeter"/>
    <w:rsid w:val="00AD7C32"/>
  </w:style>
  <w:style w:type="paragraph" w:styleId="Ttulo">
    <w:name w:val="Title"/>
    <w:basedOn w:val="Normal"/>
    <w:link w:val="TtuloCar"/>
    <w:qFormat/>
    <w:rsid w:val="00A34FE4"/>
    <w:pPr>
      <w:spacing w:after="0" w:line="240" w:lineRule="auto"/>
      <w:jc w:val="center"/>
    </w:pPr>
    <w:rPr>
      <w:rFonts w:ascii="Tahoma" w:eastAsia="Times New Roman" w:hAnsi="Tahoma" w:cs="Times New Roman"/>
      <w:i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4FE4"/>
    <w:rPr>
      <w:rFonts w:ascii="Tahoma" w:eastAsia="Times New Roman" w:hAnsi="Tahoma" w:cs="Times New Roman"/>
      <w:i/>
      <w:lang w:val="es-MX" w:eastAsia="es-ES"/>
    </w:rPr>
  </w:style>
  <w:style w:type="table" w:customStyle="1" w:styleId="Tabladecuadrcula1clara-nfasis11">
    <w:name w:val="Tabla de cuadrícula 1 clara - Énfasis 11"/>
    <w:basedOn w:val="Tablanormal"/>
    <w:next w:val="Tabladecuadrcula1clara-nfasis1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decuadrcula1clara-nfasis5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ion.publica@copadeh.gob.gt" TargetMode="External"/><Relationship Id="rId13" Type="http://schemas.openxmlformats.org/officeDocument/2006/relationships/hyperlink" Target="mailto:compras@copadeh.gob.g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ursoshumanos@copadeh.gob.gt" TargetMode="External"/><Relationship Id="rId12" Type="http://schemas.openxmlformats.org/officeDocument/2006/relationships/hyperlink" Target="mailto:Carlos.duran@copadeh.gob.g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epcion@copadeh.gob.g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riajose.azurdia@copadeh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a.mancilla@copadeh.gob.g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19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8</cp:revision>
  <cp:lastPrinted>2022-01-12T18:24:00Z</cp:lastPrinted>
  <dcterms:created xsi:type="dcterms:W3CDTF">2022-04-11T17:14:00Z</dcterms:created>
  <dcterms:modified xsi:type="dcterms:W3CDTF">2022-10-06T14:51:00Z</dcterms:modified>
</cp:coreProperties>
</file>