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BFCF" w14:textId="1BAA76E6" w:rsidR="007F582C" w:rsidRPr="005E42DF"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E METAS FÍSICAS CORRESPONDIENTE</w:t>
      </w:r>
    </w:p>
    <w:p w14:paraId="5FDD603C" w14:textId="20A0C842" w:rsidR="00E40894" w:rsidRPr="005E42DF" w:rsidRDefault="008E7070"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 xml:space="preserve">A </w:t>
      </w:r>
      <w:r w:rsidR="00B55557" w:rsidRPr="005E42DF">
        <w:rPr>
          <w:rFonts w:ascii="Montserrat" w:eastAsia="Times New Roman" w:hAnsi="Montserrat"/>
          <w:b/>
          <w:bCs/>
          <w:sz w:val="22"/>
          <w:szCs w:val="22"/>
          <w:lang w:val="es-ES" w:eastAsia="es-GT"/>
        </w:rPr>
        <w:t>SEPTIEMBRE</w:t>
      </w:r>
      <w:r w:rsidR="00F9066D" w:rsidRPr="005E42DF">
        <w:rPr>
          <w:rFonts w:ascii="Montserrat" w:eastAsia="Times New Roman" w:hAnsi="Montserrat"/>
          <w:b/>
          <w:bCs/>
          <w:sz w:val="22"/>
          <w:szCs w:val="22"/>
          <w:lang w:val="es-ES" w:eastAsia="es-GT"/>
        </w:rPr>
        <w:t xml:space="preserve"> 2022</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31069B8F" w:rsidR="00E40894" w:rsidRPr="005E42DF" w:rsidRDefault="001367A7" w:rsidP="0086497D">
      <w:pPr>
        <w:spacing w:line="276" w:lineRule="auto"/>
        <w:jc w:val="both"/>
        <w:rPr>
          <w:rFonts w:ascii="Montserrat" w:eastAsia="Times New Roman" w:hAnsi="Montserrat"/>
          <w:sz w:val="22"/>
          <w:szCs w:val="22"/>
          <w:lang w:eastAsia="es-GT"/>
        </w:rPr>
      </w:pPr>
      <w:r w:rsidRPr="005E42DF">
        <w:rPr>
          <w:rFonts w:ascii="Montserrat" w:eastAsia="Times New Roman" w:hAnsi="Montserrat"/>
          <w:sz w:val="22"/>
          <w:szCs w:val="22"/>
          <w:lang w:val="es-ES" w:eastAsia="es-GT"/>
        </w:rPr>
        <w:t>Con base en</w:t>
      </w:r>
      <w:r w:rsidR="00F9066D" w:rsidRPr="005E42DF">
        <w:rPr>
          <w:rFonts w:ascii="Montserrat" w:eastAsia="Times New Roman" w:hAnsi="Montserrat"/>
          <w:sz w:val="22"/>
          <w:szCs w:val="22"/>
          <w:lang w:val="es-ES" w:eastAsia="es-GT"/>
        </w:rPr>
        <w:t xml:space="preserve"> la programación </w:t>
      </w:r>
      <w:r w:rsidRPr="005E42DF">
        <w:rPr>
          <w:rFonts w:ascii="Montserrat" w:eastAsia="Times New Roman" w:hAnsi="Montserrat"/>
          <w:sz w:val="22"/>
          <w:szCs w:val="22"/>
          <w:lang w:val="es-ES" w:eastAsia="es-GT"/>
        </w:rPr>
        <w:t xml:space="preserve">de metas físicas correspondiente al </w:t>
      </w:r>
      <w:r w:rsidR="0014337E">
        <w:rPr>
          <w:rFonts w:ascii="Montserrat" w:eastAsia="Times New Roman" w:hAnsi="Montserrat"/>
          <w:sz w:val="22"/>
          <w:szCs w:val="22"/>
          <w:lang w:val="es-ES" w:eastAsia="es-GT"/>
        </w:rPr>
        <w:t>I</w:t>
      </w:r>
      <w:r w:rsidR="006540F7" w:rsidRPr="005E42DF">
        <w:rPr>
          <w:rFonts w:ascii="Montserrat" w:eastAsia="Times New Roman" w:hAnsi="Montserrat"/>
          <w:sz w:val="22"/>
          <w:szCs w:val="22"/>
          <w:lang w:val="es-ES" w:eastAsia="es-GT"/>
        </w:rPr>
        <w:t>II</w:t>
      </w:r>
      <w:r w:rsidR="00F9066D" w:rsidRPr="005E42DF">
        <w:rPr>
          <w:rFonts w:ascii="Montserrat" w:eastAsia="Times New Roman" w:hAnsi="Montserrat"/>
          <w:sz w:val="22"/>
          <w:szCs w:val="22"/>
          <w:lang w:val="es-ES" w:eastAsia="es-GT"/>
        </w:rPr>
        <w:t xml:space="preserve"> cuatrimestre </w:t>
      </w:r>
      <w:r w:rsidRPr="005E42DF">
        <w:rPr>
          <w:rFonts w:ascii="Montserrat" w:eastAsia="Times New Roman" w:hAnsi="Montserrat"/>
          <w:sz w:val="22"/>
          <w:szCs w:val="22"/>
          <w:lang w:val="es-ES" w:eastAsia="es-GT"/>
        </w:rPr>
        <w:t>2022, s</w:t>
      </w:r>
      <w:r w:rsidR="00E40894" w:rsidRPr="005E42DF">
        <w:rPr>
          <w:rFonts w:ascii="Montserrat" w:eastAsia="Times New Roman" w:hAnsi="Montserrat"/>
          <w:sz w:val="22"/>
          <w:szCs w:val="22"/>
          <w:lang w:val="es-ES" w:eastAsia="es-GT"/>
        </w:rPr>
        <w:t xml:space="preserve">e registra </w:t>
      </w:r>
      <w:r w:rsidR="00555CAA" w:rsidRPr="005E42DF">
        <w:rPr>
          <w:rFonts w:ascii="Montserrat" w:eastAsia="Times New Roman" w:hAnsi="Montserrat"/>
          <w:sz w:val="22"/>
          <w:szCs w:val="22"/>
          <w:lang w:val="es-ES" w:eastAsia="es-GT"/>
        </w:rPr>
        <w:t>la ejecu</w:t>
      </w:r>
      <w:r w:rsidR="00F9066D" w:rsidRPr="005E42DF">
        <w:rPr>
          <w:rFonts w:ascii="Montserrat" w:eastAsia="Times New Roman" w:hAnsi="Montserrat"/>
          <w:sz w:val="22"/>
          <w:szCs w:val="22"/>
          <w:lang w:val="es-ES" w:eastAsia="es-GT"/>
        </w:rPr>
        <w:t xml:space="preserve">ción </w:t>
      </w:r>
      <w:r w:rsidRPr="005E42DF">
        <w:rPr>
          <w:rFonts w:ascii="Montserrat" w:eastAsia="Times New Roman" w:hAnsi="Montserrat"/>
          <w:sz w:val="22"/>
          <w:szCs w:val="22"/>
          <w:lang w:val="es-ES" w:eastAsia="es-GT"/>
        </w:rPr>
        <w:t>de</w:t>
      </w:r>
      <w:r w:rsidR="00F9066D" w:rsidRPr="005E42DF">
        <w:rPr>
          <w:rFonts w:ascii="Montserrat" w:eastAsia="Times New Roman" w:hAnsi="Montserrat"/>
          <w:sz w:val="22"/>
          <w:szCs w:val="22"/>
          <w:lang w:val="es-ES" w:eastAsia="es-GT"/>
        </w:rPr>
        <w:t xml:space="preserve">l mes de </w:t>
      </w:r>
      <w:r w:rsidR="00B55557" w:rsidRPr="005E42DF">
        <w:rPr>
          <w:rFonts w:ascii="Montserrat" w:eastAsia="Times New Roman" w:hAnsi="Montserrat"/>
          <w:sz w:val="22"/>
          <w:szCs w:val="22"/>
          <w:lang w:val="es-ES" w:eastAsia="es-GT"/>
        </w:rPr>
        <w:t xml:space="preserve">septiembre </w:t>
      </w:r>
      <w:r w:rsidR="00F9066D" w:rsidRPr="005E42DF">
        <w:rPr>
          <w:rFonts w:ascii="Montserrat" w:eastAsia="Times New Roman" w:hAnsi="Montserrat"/>
          <w:sz w:val="22"/>
          <w:szCs w:val="22"/>
          <w:lang w:val="es-ES" w:eastAsia="es-GT"/>
        </w:rPr>
        <w:t>de 2022</w:t>
      </w:r>
      <w:r w:rsidR="00E40894" w:rsidRPr="005E42DF">
        <w:rPr>
          <w:rFonts w:ascii="Montserrat" w:eastAsia="Times New Roman" w:hAnsi="Montserrat"/>
          <w:sz w:val="22"/>
          <w:szCs w:val="22"/>
          <w:lang w:val="es-ES" w:eastAsia="es-GT"/>
        </w:rPr>
        <w:t>.</w:t>
      </w:r>
    </w:p>
    <w:p w14:paraId="0EFC4892" w14:textId="77777777" w:rsidR="00E40894" w:rsidRPr="005E42DF" w:rsidRDefault="00E40894" w:rsidP="0086497D">
      <w:pPr>
        <w:spacing w:line="276" w:lineRule="auto"/>
        <w:jc w:val="both"/>
        <w:rPr>
          <w:rFonts w:ascii="Montserrat" w:eastAsia="Times New Roman" w:hAnsi="Montserrat"/>
          <w:sz w:val="22"/>
          <w:szCs w:val="22"/>
          <w:lang w:eastAsia="es-GT"/>
        </w:rPr>
      </w:pPr>
      <w:r w:rsidRPr="005E42DF">
        <w:rPr>
          <w:rFonts w:ascii="Montserrat" w:eastAsia="Times New Roman" w:hAnsi="Montserrat"/>
          <w:sz w:val="22"/>
          <w:szCs w:val="22"/>
          <w:lang w:val="es-ES" w:eastAsia="es-GT"/>
        </w:rPr>
        <w:t>                                                          </w:t>
      </w:r>
    </w:p>
    <w:p w14:paraId="7F78C38E" w14:textId="53A29155" w:rsidR="00E40894" w:rsidRPr="005E42DF" w:rsidRDefault="00E40894"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Producto:    </w:t>
      </w:r>
      <w:r w:rsidR="00BB53B4" w:rsidRPr="005E42DF">
        <w:rPr>
          <w:rFonts w:ascii="Montserrat" w:hAnsi="Montserrat" w:cs="Arial"/>
          <w:b/>
          <w:bCs/>
          <w:color w:val="2E74B5" w:themeColor="accent1" w:themeShade="BF"/>
          <w:sz w:val="22"/>
          <w:szCs w:val="22"/>
          <w:shd w:val="clear" w:color="auto" w:fill="FFFFFF"/>
        </w:rPr>
        <w:t>001-001</w:t>
      </w:r>
      <w:r w:rsidRPr="005E42DF">
        <w:rPr>
          <w:rFonts w:ascii="Montserrat" w:eastAsia="Times New Roman" w:hAnsi="Montserrat"/>
          <w:b/>
          <w:bCs/>
          <w:color w:val="2E74B5" w:themeColor="accent1" w:themeShade="BF"/>
          <w:sz w:val="22"/>
          <w:szCs w:val="22"/>
          <w:lang w:val="es-ES" w:eastAsia="es-GT"/>
        </w:rPr>
        <w:t xml:space="preserve"> DIRECCIÓN Y COORDINACIÓN.</w:t>
      </w:r>
    </w:p>
    <w:p w14:paraId="1EAE57F3" w14:textId="77777777" w:rsidR="00A841D0" w:rsidRPr="005E42DF" w:rsidRDefault="00A841D0" w:rsidP="0086497D">
      <w:pPr>
        <w:spacing w:line="276" w:lineRule="auto"/>
        <w:jc w:val="both"/>
        <w:rPr>
          <w:rFonts w:ascii="Montserrat" w:eastAsia="Times New Roman" w:hAnsi="Montserrat"/>
          <w:color w:val="2E74B5" w:themeColor="accent1" w:themeShade="BF"/>
          <w:sz w:val="22"/>
          <w:szCs w:val="22"/>
          <w:lang w:eastAsia="es-GT"/>
        </w:rPr>
      </w:pPr>
    </w:p>
    <w:p w14:paraId="56F31978" w14:textId="1C361579" w:rsidR="00E40894" w:rsidRPr="005E42DF" w:rsidRDefault="00A841D0" w:rsidP="0086497D">
      <w:pPr>
        <w:spacing w:line="276" w:lineRule="auto"/>
        <w:jc w:val="both"/>
        <w:rPr>
          <w:rFonts w:ascii="Montserrat" w:hAnsi="Montserrat"/>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FE433B" w:rsidRPr="005E42DF">
        <w:rPr>
          <w:rFonts w:ascii="Montserrat" w:eastAsia="Times New Roman" w:hAnsi="Montserrat"/>
          <w:b/>
          <w:bCs/>
          <w:color w:val="2E74B5" w:themeColor="accent1" w:themeShade="BF"/>
          <w:sz w:val="22"/>
          <w:szCs w:val="22"/>
          <w:lang w:val="es-ES" w:eastAsia="es-GT"/>
        </w:rPr>
        <w:t>1</w:t>
      </w:r>
      <w:r w:rsidRPr="005E42DF">
        <w:rPr>
          <w:rFonts w:ascii="Montserrat" w:eastAsia="Times New Roman" w:hAnsi="Montserrat"/>
          <w:b/>
          <w:bCs/>
          <w:color w:val="2E74B5" w:themeColor="accent1" w:themeShade="BF"/>
          <w:sz w:val="22"/>
          <w:szCs w:val="22"/>
          <w:lang w:val="es-ES" w:eastAsia="es-GT"/>
        </w:rPr>
        <w:t xml:space="preserve"> (documento)</w:t>
      </w:r>
      <w:r w:rsidR="00E40894" w:rsidRPr="005E42DF">
        <w:rPr>
          <w:rFonts w:ascii="Montserrat" w:hAnsi="Montserrat"/>
          <w:sz w:val="22"/>
          <w:szCs w:val="22"/>
          <w:lang w:val="es-ES" w:eastAsia="es-GT"/>
        </w:rPr>
        <w:t> </w:t>
      </w:r>
    </w:p>
    <w:p w14:paraId="01323ED3" w14:textId="77777777" w:rsidR="00A841D0" w:rsidRPr="005E42DF" w:rsidRDefault="00A841D0" w:rsidP="0086497D">
      <w:pPr>
        <w:spacing w:line="276" w:lineRule="auto"/>
        <w:jc w:val="both"/>
        <w:rPr>
          <w:rFonts w:ascii="Montserrat" w:eastAsia="Times New Roman" w:hAnsi="Montserrat"/>
          <w:b/>
          <w:bCs/>
          <w:color w:val="2E74B5" w:themeColor="accent1" w:themeShade="BF"/>
          <w:sz w:val="22"/>
          <w:szCs w:val="22"/>
          <w:lang w:val="es-ES" w:eastAsia="es-GT"/>
        </w:rPr>
      </w:pPr>
    </w:p>
    <w:p w14:paraId="33952AC4" w14:textId="1BBB8122" w:rsidR="00D76198" w:rsidRPr="005E42DF" w:rsidRDefault="00E40894"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Subproducto:     </w:t>
      </w:r>
      <w:r w:rsidR="00BB53B4" w:rsidRPr="005E42DF">
        <w:rPr>
          <w:rFonts w:ascii="Montserrat" w:hAnsi="Montserrat" w:cs="Arial"/>
          <w:b/>
          <w:color w:val="2E74B5" w:themeColor="accent1" w:themeShade="BF"/>
          <w:sz w:val="22"/>
          <w:szCs w:val="22"/>
          <w:shd w:val="clear" w:color="auto" w:fill="FFFFFF"/>
        </w:rPr>
        <w:t>001-002-0001</w:t>
      </w:r>
      <w:r w:rsidRPr="005E42DF">
        <w:rPr>
          <w:rFonts w:ascii="Montserrat" w:eastAsia="Times New Roman" w:hAnsi="Montserrat"/>
          <w:b/>
          <w:bCs/>
          <w:color w:val="2E74B5" w:themeColor="accent1" w:themeShade="BF"/>
          <w:sz w:val="22"/>
          <w:szCs w:val="22"/>
          <w:lang w:val="es-ES" w:eastAsia="es-GT"/>
        </w:rPr>
        <w:t>   Dirección y Coordinación</w:t>
      </w:r>
    </w:p>
    <w:p w14:paraId="7D2698A3" w14:textId="77777777" w:rsidR="00D76198" w:rsidRPr="005E42DF" w:rsidRDefault="00D76198" w:rsidP="0086497D">
      <w:pPr>
        <w:spacing w:line="276" w:lineRule="auto"/>
        <w:jc w:val="both"/>
        <w:rPr>
          <w:rFonts w:ascii="Montserrat" w:eastAsia="Times New Roman" w:hAnsi="Montserrat"/>
          <w:b/>
          <w:bCs/>
          <w:color w:val="2E74B5" w:themeColor="accent1" w:themeShade="BF"/>
          <w:sz w:val="22"/>
          <w:szCs w:val="22"/>
          <w:lang w:val="es-ES" w:eastAsia="es-GT"/>
        </w:rPr>
      </w:pPr>
    </w:p>
    <w:p w14:paraId="674E6726" w14:textId="486A8C0C" w:rsidR="00092CE6" w:rsidRPr="005E42DF" w:rsidRDefault="00F9066D"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FE433B" w:rsidRPr="005E42DF">
        <w:rPr>
          <w:rFonts w:ascii="Montserrat" w:eastAsia="Times New Roman" w:hAnsi="Montserrat"/>
          <w:b/>
          <w:bCs/>
          <w:color w:val="2E74B5" w:themeColor="accent1" w:themeShade="BF"/>
          <w:sz w:val="22"/>
          <w:szCs w:val="22"/>
          <w:lang w:val="es-ES" w:eastAsia="es-GT"/>
        </w:rPr>
        <w:t>1</w:t>
      </w:r>
      <w:r w:rsidR="00BF0C85" w:rsidRPr="005E42DF">
        <w:rPr>
          <w:rFonts w:ascii="Montserrat" w:eastAsia="Times New Roman" w:hAnsi="Montserrat"/>
          <w:b/>
          <w:bCs/>
          <w:color w:val="2E74B5" w:themeColor="accent1" w:themeShade="BF"/>
          <w:sz w:val="22"/>
          <w:szCs w:val="22"/>
          <w:lang w:val="es-ES" w:eastAsia="es-GT"/>
        </w:rPr>
        <w:t xml:space="preserve"> (documento)</w:t>
      </w:r>
    </w:p>
    <w:p w14:paraId="45D7FC7D" w14:textId="7717DFB7" w:rsidR="00092CE6" w:rsidRPr="005E42DF" w:rsidRDefault="00092CE6" w:rsidP="0086497D">
      <w:pPr>
        <w:spacing w:line="276" w:lineRule="auto"/>
        <w:jc w:val="both"/>
        <w:rPr>
          <w:rFonts w:ascii="Montserrat" w:eastAsia="Times New Roman" w:hAnsi="Montserrat"/>
          <w:b/>
          <w:bCs/>
          <w:sz w:val="22"/>
          <w:szCs w:val="22"/>
          <w:lang w:val="es-ES" w:eastAsia="es-GT"/>
        </w:rPr>
      </w:pPr>
    </w:p>
    <w:p w14:paraId="2AEECDCD" w14:textId="489A87B2" w:rsidR="00D21F10" w:rsidRPr="005E42DF" w:rsidRDefault="004B1D0C" w:rsidP="0086497D">
      <w:pPr>
        <w:spacing w:line="276" w:lineRule="auto"/>
        <w:jc w:val="both"/>
        <w:rPr>
          <w:rFonts w:ascii="Montserrat" w:eastAsia="Times New Roman" w:hAnsi="Montserrat"/>
          <w:sz w:val="22"/>
          <w:szCs w:val="22"/>
          <w:lang w:val="es-ES" w:eastAsia="es-GT"/>
        </w:rPr>
      </w:pPr>
      <w:r w:rsidRPr="005E42DF">
        <w:rPr>
          <w:rFonts w:ascii="Montserrat" w:eastAsia="Times New Roman" w:hAnsi="Montserrat"/>
          <w:bCs/>
          <w:sz w:val="22"/>
          <w:szCs w:val="22"/>
          <w:lang w:val="es-ES" w:eastAsia="es-GT"/>
        </w:rPr>
        <w:t>A través de las dependencias</w:t>
      </w:r>
      <w:r w:rsidR="00CE78A1" w:rsidRPr="005E42DF">
        <w:rPr>
          <w:rFonts w:ascii="Montserrat" w:eastAsia="Times New Roman" w:hAnsi="Montserrat"/>
          <w:sz w:val="22"/>
          <w:szCs w:val="22"/>
          <w:lang w:val="es-ES" w:eastAsia="es-GT"/>
        </w:rPr>
        <w:t xml:space="preserve"> administrativo-financier</w:t>
      </w:r>
      <w:r w:rsidRPr="005E42DF">
        <w:rPr>
          <w:rFonts w:ascii="Montserrat" w:eastAsia="Times New Roman" w:hAnsi="Montserrat"/>
          <w:sz w:val="22"/>
          <w:szCs w:val="22"/>
          <w:lang w:val="es-ES" w:eastAsia="es-GT"/>
        </w:rPr>
        <w:t>a</w:t>
      </w:r>
      <w:r w:rsidR="00CE78A1" w:rsidRPr="005E42DF">
        <w:rPr>
          <w:rFonts w:ascii="Montserrat" w:eastAsia="Times New Roman" w:hAnsi="Montserrat"/>
          <w:sz w:val="22"/>
          <w:szCs w:val="22"/>
          <w:lang w:val="es-ES" w:eastAsia="es-GT"/>
        </w:rPr>
        <w:t xml:space="preserve">, de </w:t>
      </w:r>
      <w:r w:rsidRPr="005E42DF">
        <w:rPr>
          <w:rFonts w:ascii="Montserrat" w:eastAsia="Times New Roman" w:hAnsi="Montserrat"/>
          <w:sz w:val="22"/>
          <w:szCs w:val="22"/>
          <w:lang w:val="es-ES" w:eastAsia="es-GT"/>
        </w:rPr>
        <w:t xml:space="preserve">asesoría y </w:t>
      </w:r>
      <w:r w:rsidR="00CE78A1" w:rsidRPr="005E42DF">
        <w:rPr>
          <w:rFonts w:ascii="Montserrat" w:eastAsia="Times New Roman" w:hAnsi="Montserrat"/>
          <w:sz w:val="22"/>
          <w:szCs w:val="22"/>
          <w:lang w:val="es-ES" w:eastAsia="es-GT"/>
        </w:rPr>
        <w:t>apoy</w:t>
      </w:r>
      <w:r w:rsidRPr="005E42DF">
        <w:rPr>
          <w:rFonts w:ascii="Montserrat" w:eastAsia="Times New Roman" w:hAnsi="Montserrat"/>
          <w:sz w:val="22"/>
          <w:szCs w:val="22"/>
          <w:lang w:val="es-ES" w:eastAsia="es-GT"/>
        </w:rPr>
        <w:t>o técnico</w:t>
      </w:r>
      <w:r w:rsidR="00CE78A1" w:rsidRPr="005E42DF">
        <w:rPr>
          <w:rFonts w:ascii="Montserrat" w:eastAsia="Times New Roman" w:hAnsi="Montserrat"/>
          <w:sz w:val="22"/>
          <w:szCs w:val="22"/>
          <w:lang w:val="es-ES" w:eastAsia="es-GT"/>
        </w:rPr>
        <w:t xml:space="preserve">, y de control de la COPADEH, </w:t>
      </w:r>
      <w:r w:rsidRPr="005E42DF">
        <w:rPr>
          <w:rFonts w:ascii="Montserrat" w:eastAsia="Times New Roman" w:hAnsi="Montserrat"/>
          <w:sz w:val="22"/>
          <w:szCs w:val="22"/>
          <w:lang w:val="es-ES" w:eastAsia="es-GT"/>
        </w:rPr>
        <w:t xml:space="preserve">se ha dado soporte </w:t>
      </w:r>
      <w:r w:rsidR="00015904" w:rsidRPr="005E42DF">
        <w:rPr>
          <w:rFonts w:ascii="Montserrat" w:eastAsia="Times New Roman" w:hAnsi="Montserrat"/>
          <w:sz w:val="22"/>
          <w:szCs w:val="22"/>
          <w:lang w:val="es-ES" w:eastAsia="es-GT"/>
        </w:rPr>
        <w:t xml:space="preserve">a la función sustantiva, </w:t>
      </w:r>
      <w:r w:rsidRPr="005E42DF">
        <w:rPr>
          <w:rFonts w:ascii="Montserrat" w:eastAsia="Times New Roman" w:hAnsi="Montserrat"/>
          <w:sz w:val="22"/>
          <w:szCs w:val="22"/>
          <w:lang w:val="es-ES" w:eastAsia="es-GT"/>
        </w:rPr>
        <w:t>dentro</w:t>
      </w:r>
      <w:r w:rsidR="00CE78A1" w:rsidRPr="005E42DF">
        <w:rPr>
          <w:rFonts w:ascii="Montserrat" w:eastAsia="Times New Roman" w:hAnsi="Montserrat"/>
          <w:sz w:val="22"/>
          <w:szCs w:val="22"/>
          <w:lang w:val="es-ES" w:eastAsia="es-GT"/>
        </w:rPr>
        <w:t xml:space="preserve"> </w:t>
      </w:r>
      <w:r w:rsidRPr="005E42DF">
        <w:rPr>
          <w:rFonts w:ascii="Montserrat" w:eastAsia="Times New Roman" w:hAnsi="Montserrat"/>
          <w:sz w:val="22"/>
          <w:szCs w:val="22"/>
          <w:lang w:val="es-ES" w:eastAsia="es-GT"/>
        </w:rPr>
        <w:t>d</w:t>
      </w:r>
      <w:r w:rsidR="00CE78A1" w:rsidRPr="005E42DF">
        <w:rPr>
          <w:rFonts w:ascii="Montserrat" w:eastAsia="Times New Roman" w:hAnsi="Montserrat"/>
          <w:sz w:val="22"/>
          <w:szCs w:val="22"/>
          <w:lang w:val="es-ES" w:eastAsia="es-GT"/>
        </w:rPr>
        <w:t xml:space="preserve">el marco </w:t>
      </w:r>
      <w:r w:rsidR="00015904" w:rsidRPr="005E42DF">
        <w:rPr>
          <w:rFonts w:ascii="Montserrat" w:eastAsia="Times New Roman" w:hAnsi="Montserrat"/>
          <w:sz w:val="22"/>
          <w:szCs w:val="22"/>
          <w:lang w:val="es-ES" w:eastAsia="es-GT"/>
        </w:rPr>
        <w:t xml:space="preserve">normativo y </w:t>
      </w:r>
      <w:r w:rsidR="00CE78A1" w:rsidRPr="005E42DF">
        <w:rPr>
          <w:rFonts w:ascii="Montserrat" w:eastAsia="Times New Roman" w:hAnsi="Montserrat"/>
          <w:sz w:val="22"/>
          <w:szCs w:val="22"/>
          <w:lang w:val="es-ES" w:eastAsia="es-GT"/>
        </w:rPr>
        <w:t xml:space="preserve">legal </w:t>
      </w:r>
      <w:r w:rsidRPr="005E42DF">
        <w:rPr>
          <w:rFonts w:ascii="Montserrat" w:eastAsia="Times New Roman" w:hAnsi="Montserrat"/>
          <w:sz w:val="22"/>
          <w:szCs w:val="22"/>
          <w:lang w:val="es-ES" w:eastAsia="es-GT"/>
        </w:rPr>
        <w:t>realizando las actividades correspondientes</w:t>
      </w:r>
      <w:r w:rsidR="00CE78A1" w:rsidRPr="005E42DF">
        <w:rPr>
          <w:rFonts w:ascii="Montserrat" w:eastAsia="Times New Roman" w:hAnsi="Montserrat"/>
          <w:sz w:val="22"/>
          <w:szCs w:val="22"/>
          <w:lang w:val="es-ES" w:eastAsia="es-GT"/>
        </w:rPr>
        <w:t xml:space="preserve">; </w:t>
      </w:r>
      <w:r w:rsidR="00015904" w:rsidRPr="005E42DF">
        <w:rPr>
          <w:rFonts w:ascii="Montserrat" w:eastAsia="Times New Roman" w:hAnsi="Montserrat"/>
          <w:sz w:val="22"/>
          <w:szCs w:val="22"/>
          <w:lang w:val="es-ES" w:eastAsia="es-GT"/>
        </w:rPr>
        <w:t>de esa cuenta se reporta</w:t>
      </w:r>
      <w:r w:rsidRPr="005E42DF">
        <w:rPr>
          <w:rFonts w:ascii="Montserrat" w:eastAsia="Times New Roman" w:hAnsi="Montserrat"/>
          <w:sz w:val="22"/>
          <w:szCs w:val="22"/>
          <w:lang w:val="es-ES" w:eastAsia="es-GT"/>
        </w:rPr>
        <w:t xml:space="preserve">n </w:t>
      </w:r>
      <w:r w:rsidR="00FD2D48" w:rsidRPr="005E42DF">
        <w:rPr>
          <w:rFonts w:ascii="Montserrat" w:eastAsia="Times New Roman" w:hAnsi="Montserrat"/>
          <w:sz w:val="22"/>
          <w:szCs w:val="22"/>
          <w:lang w:val="es-ES" w:eastAsia="es-GT"/>
        </w:rPr>
        <w:t>los documentos siguientes:</w:t>
      </w:r>
    </w:p>
    <w:p w14:paraId="695F4748" w14:textId="77777777" w:rsidR="00D21F10" w:rsidRPr="005E42DF" w:rsidRDefault="00D21F10" w:rsidP="0086497D">
      <w:pPr>
        <w:spacing w:line="276" w:lineRule="auto"/>
        <w:jc w:val="both"/>
        <w:rPr>
          <w:rFonts w:ascii="Montserrat" w:eastAsia="Times New Roman" w:hAnsi="Montserrat"/>
          <w:sz w:val="22"/>
          <w:szCs w:val="22"/>
          <w:lang w:val="es-ES" w:eastAsia="es-GT"/>
        </w:rPr>
      </w:pPr>
    </w:p>
    <w:p w14:paraId="3C3E8FE9" w14:textId="3CF81ECF" w:rsidR="00725E17" w:rsidRPr="005E42DF" w:rsidRDefault="00FE433B" w:rsidP="00F50191">
      <w:pPr>
        <w:pStyle w:val="Prrafodelista"/>
        <w:numPr>
          <w:ilvl w:val="0"/>
          <w:numId w:val="14"/>
        </w:numPr>
        <w:spacing w:after="0" w:line="276" w:lineRule="auto"/>
        <w:jc w:val="both"/>
        <w:rPr>
          <w:rFonts w:ascii="Montserrat" w:eastAsia="Times New Roman" w:hAnsi="Montserrat"/>
          <w:lang w:val="es-ES" w:eastAsia="es-GT"/>
        </w:rPr>
      </w:pPr>
      <w:r w:rsidRPr="005E42DF">
        <w:rPr>
          <w:rFonts w:ascii="Montserrat" w:eastAsia="Times New Roman" w:hAnsi="Montserrat"/>
          <w:lang w:val="es-ES" w:eastAsia="es-GT"/>
        </w:rPr>
        <w:t>Manual de Normas y Procedimientos de la Unidad de Género</w:t>
      </w:r>
    </w:p>
    <w:p w14:paraId="750C48E5" w14:textId="4DC5B243" w:rsidR="00EF403F" w:rsidRPr="005E42DF" w:rsidRDefault="00F9066D" w:rsidP="00F50191">
      <w:pPr>
        <w:spacing w:line="360" w:lineRule="auto"/>
        <w:jc w:val="both"/>
        <w:rPr>
          <w:rFonts w:ascii="Montserrat" w:eastAsia="Times New Roman" w:hAnsi="Montserrat"/>
          <w:sz w:val="22"/>
          <w:szCs w:val="22"/>
          <w:lang w:val="es-ES" w:eastAsia="es-GT"/>
        </w:rPr>
      </w:pPr>
      <w:r w:rsidRPr="005E42DF">
        <w:rPr>
          <w:rFonts w:ascii="Montserrat" w:eastAsia="Times New Roman" w:hAnsi="Montserrat"/>
          <w:bCs/>
          <w:sz w:val="22"/>
          <w:szCs w:val="22"/>
          <w:lang w:val="es-ES" w:eastAsia="es-GT"/>
        </w:rPr>
        <w:t xml:space="preserve">                                                                                                                                                                                                                                                             </w:t>
      </w:r>
      <w:r w:rsidR="00D76198" w:rsidRPr="005E42DF">
        <w:rPr>
          <w:rFonts w:ascii="Montserrat" w:eastAsia="Times New Roman" w:hAnsi="Montserrat"/>
          <w:bCs/>
          <w:sz w:val="22"/>
          <w:szCs w:val="22"/>
          <w:lang w:val="es-ES" w:eastAsia="es-GT"/>
        </w:rPr>
        <w:t xml:space="preserve">                       </w:t>
      </w:r>
    </w:p>
    <w:p w14:paraId="735564A3" w14:textId="5E72FE13" w:rsidR="00493181" w:rsidRPr="005E42DF" w:rsidRDefault="00493181" w:rsidP="00F50191">
      <w:pPr>
        <w:spacing w:line="360"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Producto:</w:t>
      </w:r>
      <w:r w:rsidRPr="005E42DF">
        <w:rPr>
          <w:rFonts w:ascii="Montserrat" w:eastAsia="Times New Roman" w:hAnsi="Montserrat"/>
          <w:bCs/>
          <w:color w:val="2E74B5" w:themeColor="accent1" w:themeShade="BF"/>
          <w:sz w:val="22"/>
          <w:szCs w:val="22"/>
          <w:lang w:val="es-ES" w:eastAsia="es-GT"/>
        </w:rPr>
        <w:t xml:space="preserve"> </w:t>
      </w:r>
      <w:r w:rsidR="00F9066D" w:rsidRPr="005E42DF">
        <w:rPr>
          <w:rFonts w:ascii="Montserrat" w:eastAsia="Times New Roman" w:hAnsi="Montserrat"/>
          <w:b/>
          <w:bCs/>
          <w:color w:val="2E74B5" w:themeColor="accent1" w:themeShade="BF"/>
          <w:sz w:val="22"/>
          <w:szCs w:val="22"/>
          <w:lang w:val="es-ES" w:eastAsia="es-GT"/>
        </w:rPr>
        <w:t>001-002 INFORMES DE ASESORÍAS Y FORMACIÓN A LAS DEPENDENCIAS DEL ORGANISMO EJECUTIVO Y OTROS SECTORES, EN CULTURA DE PAZ, PROMOCIÓN DEL DIÁLOGO Y ACUERDOS DE PAZ.</w:t>
      </w:r>
    </w:p>
    <w:p w14:paraId="2E02AD56" w14:textId="29646FEA" w:rsidR="00215D32" w:rsidRPr="005E42DF" w:rsidRDefault="00215D32" w:rsidP="0086497D">
      <w:pPr>
        <w:spacing w:line="276" w:lineRule="auto"/>
        <w:jc w:val="both"/>
        <w:rPr>
          <w:rFonts w:ascii="Montserrat" w:eastAsia="Times New Roman" w:hAnsi="Montserrat"/>
          <w:bCs/>
          <w:color w:val="2E74B5" w:themeColor="accent1" w:themeShade="BF"/>
          <w:sz w:val="22"/>
          <w:szCs w:val="22"/>
          <w:lang w:val="es-ES" w:eastAsia="es-GT"/>
        </w:rPr>
      </w:pPr>
    </w:p>
    <w:p w14:paraId="0D263815" w14:textId="694DA1FD" w:rsidR="00CD7479" w:rsidRPr="005E42DF" w:rsidRDefault="00CD7479"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FE433B" w:rsidRPr="005E42DF">
        <w:rPr>
          <w:rFonts w:ascii="Montserrat" w:eastAsia="Times New Roman" w:hAnsi="Montserrat"/>
          <w:b/>
          <w:color w:val="2E74B5" w:themeColor="accent1" w:themeShade="BF"/>
          <w:sz w:val="22"/>
          <w:szCs w:val="22"/>
          <w:lang w:val="es-ES" w:eastAsia="es-GT"/>
        </w:rPr>
        <w:t>8</w:t>
      </w:r>
      <w:r w:rsidRPr="005E42DF">
        <w:rPr>
          <w:rFonts w:ascii="Montserrat" w:eastAsia="Times New Roman" w:hAnsi="Montserrat"/>
          <w:b/>
          <w:color w:val="2E74B5" w:themeColor="accent1" w:themeShade="BF"/>
          <w:sz w:val="22"/>
          <w:szCs w:val="22"/>
          <w:lang w:val="es-ES" w:eastAsia="es-GT"/>
        </w:rPr>
        <w:t xml:space="preserve"> (documento)</w:t>
      </w:r>
    </w:p>
    <w:p w14:paraId="4B52250E" w14:textId="77777777" w:rsidR="00CD7479" w:rsidRPr="005E42DF" w:rsidRDefault="00CD7479" w:rsidP="0086497D">
      <w:pPr>
        <w:spacing w:line="276" w:lineRule="auto"/>
        <w:jc w:val="both"/>
        <w:rPr>
          <w:rFonts w:ascii="Montserrat" w:eastAsia="Times New Roman" w:hAnsi="Montserrat"/>
          <w:bCs/>
          <w:color w:val="2E74B5" w:themeColor="accent1" w:themeShade="BF"/>
          <w:sz w:val="22"/>
          <w:szCs w:val="22"/>
          <w:lang w:val="es-ES" w:eastAsia="es-GT"/>
        </w:rPr>
      </w:pPr>
    </w:p>
    <w:p w14:paraId="37C09A47" w14:textId="3465C11B" w:rsidR="00215D32" w:rsidRPr="005E42DF" w:rsidRDefault="00215D32"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Subproducto: </w:t>
      </w:r>
      <w:r w:rsidR="00F9066D" w:rsidRPr="005E42DF">
        <w:rPr>
          <w:rFonts w:ascii="Montserrat" w:eastAsia="Times New Roman" w:hAnsi="Montserrat"/>
          <w:b/>
          <w:bCs/>
          <w:color w:val="2E74B5" w:themeColor="accent1" w:themeShade="BF"/>
          <w:sz w:val="22"/>
          <w:szCs w:val="22"/>
          <w:lang w:val="es-ES" w:eastAsia="es-GT"/>
        </w:rPr>
        <w:t>001-002-0001 Informes de asesoría a las dependencias del Organismo de Ejecutivo y otros sectores, en cultura de paz, promoción del diálogo y Acuerdos de Paz.</w:t>
      </w:r>
    </w:p>
    <w:p w14:paraId="72EB6E0E" w14:textId="77777777" w:rsidR="003F0429" w:rsidRPr="005E42DF" w:rsidRDefault="003F0429" w:rsidP="0086497D">
      <w:pPr>
        <w:spacing w:line="276" w:lineRule="auto"/>
        <w:jc w:val="both"/>
        <w:rPr>
          <w:rFonts w:ascii="Montserrat" w:eastAsia="Times New Roman" w:hAnsi="Montserrat"/>
          <w:b/>
          <w:color w:val="2E74B5" w:themeColor="accent1" w:themeShade="BF"/>
          <w:sz w:val="22"/>
          <w:szCs w:val="22"/>
          <w:lang w:val="es-ES" w:eastAsia="es-GT"/>
        </w:rPr>
      </w:pPr>
    </w:p>
    <w:p w14:paraId="3A17348C" w14:textId="6C8A3100" w:rsidR="00555CAA" w:rsidRPr="00F50191" w:rsidRDefault="00D93184"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FE433B" w:rsidRPr="005E42DF">
        <w:rPr>
          <w:rFonts w:ascii="Montserrat" w:eastAsia="Times New Roman" w:hAnsi="Montserrat"/>
          <w:b/>
          <w:color w:val="2E74B5" w:themeColor="accent1" w:themeShade="BF"/>
          <w:sz w:val="22"/>
          <w:szCs w:val="22"/>
          <w:lang w:val="es-ES" w:eastAsia="es-GT"/>
        </w:rPr>
        <w:t>8</w:t>
      </w:r>
      <w:r w:rsidR="00D76198" w:rsidRPr="005E42DF">
        <w:rPr>
          <w:rFonts w:ascii="Montserrat" w:eastAsia="Times New Roman" w:hAnsi="Montserrat"/>
          <w:b/>
          <w:color w:val="2E74B5" w:themeColor="accent1" w:themeShade="BF"/>
          <w:sz w:val="22"/>
          <w:szCs w:val="22"/>
          <w:lang w:val="es-ES" w:eastAsia="es-GT"/>
        </w:rPr>
        <w:t xml:space="preserve"> (</w:t>
      </w:r>
      <w:r w:rsidR="00CD7479" w:rsidRPr="005E42DF">
        <w:rPr>
          <w:rFonts w:ascii="Montserrat" w:eastAsia="Times New Roman" w:hAnsi="Montserrat"/>
          <w:b/>
          <w:color w:val="2E74B5" w:themeColor="accent1" w:themeShade="BF"/>
          <w:sz w:val="22"/>
          <w:szCs w:val="22"/>
          <w:lang w:val="es-ES" w:eastAsia="es-GT"/>
        </w:rPr>
        <w:t>d</w:t>
      </w:r>
      <w:r w:rsidR="00D76198" w:rsidRPr="005E42DF">
        <w:rPr>
          <w:rFonts w:ascii="Montserrat" w:eastAsia="Times New Roman" w:hAnsi="Montserrat"/>
          <w:b/>
          <w:color w:val="2E74B5" w:themeColor="accent1" w:themeShade="BF"/>
          <w:sz w:val="22"/>
          <w:szCs w:val="22"/>
          <w:lang w:val="es-ES" w:eastAsia="es-GT"/>
        </w:rPr>
        <w:t>ocumento)</w:t>
      </w:r>
    </w:p>
    <w:p w14:paraId="04324BF7" w14:textId="384DAF2F" w:rsidR="00555CAA" w:rsidRPr="005E42DF" w:rsidRDefault="00D76198" w:rsidP="0086497D">
      <w:pPr>
        <w:spacing w:line="276" w:lineRule="auto"/>
        <w:jc w:val="both"/>
        <w:rPr>
          <w:rFonts w:ascii="Montserrat" w:eastAsia="Times New Roman" w:hAnsi="Montserrat"/>
          <w:bCs/>
          <w:sz w:val="22"/>
          <w:szCs w:val="22"/>
          <w:lang w:val="es-ES" w:eastAsia="es-GT"/>
        </w:rPr>
      </w:pPr>
      <w:r w:rsidRPr="005E42DF">
        <w:rPr>
          <w:rFonts w:ascii="Montserrat" w:eastAsia="Times New Roman" w:hAnsi="Montserrat"/>
          <w:bCs/>
          <w:sz w:val="22"/>
          <w:szCs w:val="22"/>
          <w:lang w:val="es-ES" w:eastAsia="es-GT"/>
        </w:rPr>
        <w:lastRenderedPageBreak/>
        <w:t xml:space="preserve">Se elaboraron </w:t>
      </w:r>
      <w:r w:rsidR="00FE433B" w:rsidRPr="005E42DF">
        <w:rPr>
          <w:rFonts w:ascii="Montserrat" w:eastAsia="Times New Roman" w:hAnsi="Montserrat"/>
          <w:bCs/>
          <w:sz w:val="22"/>
          <w:szCs w:val="22"/>
          <w:lang w:val="es-ES" w:eastAsia="es-GT"/>
        </w:rPr>
        <w:t>8</w:t>
      </w:r>
      <w:r w:rsidR="00555CAA" w:rsidRPr="005E42DF">
        <w:rPr>
          <w:rFonts w:ascii="Montserrat" w:eastAsia="Times New Roman" w:hAnsi="Montserrat"/>
          <w:bCs/>
          <w:sz w:val="22"/>
          <w:szCs w:val="22"/>
          <w:lang w:val="es-ES" w:eastAsia="es-GT"/>
        </w:rPr>
        <w:t xml:space="preserve"> informes de las actividades </w:t>
      </w:r>
      <w:r w:rsidR="00F4309D" w:rsidRPr="005E42DF">
        <w:rPr>
          <w:rFonts w:ascii="Montserrat" w:eastAsia="Times New Roman" w:hAnsi="Montserrat"/>
          <w:bCs/>
          <w:sz w:val="22"/>
          <w:szCs w:val="22"/>
          <w:lang w:val="es-ES" w:eastAsia="es-GT"/>
        </w:rPr>
        <w:t>realizadas en atención a la promoción de una cultura de</w:t>
      </w:r>
      <w:r w:rsidRPr="005E42DF">
        <w:rPr>
          <w:rFonts w:ascii="Montserrat" w:eastAsia="Times New Roman" w:hAnsi="Montserrat"/>
          <w:bCs/>
          <w:sz w:val="22"/>
          <w:szCs w:val="22"/>
          <w:lang w:val="es-ES" w:eastAsia="es-GT"/>
        </w:rPr>
        <w:t xml:space="preserve"> paz y compromisos de</w:t>
      </w:r>
      <w:r w:rsidR="00F4309D" w:rsidRPr="005E42DF">
        <w:rPr>
          <w:rFonts w:ascii="Montserrat" w:eastAsia="Times New Roman" w:hAnsi="Montserrat"/>
          <w:bCs/>
          <w:sz w:val="22"/>
          <w:szCs w:val="22"/>
          <w:lang w:val="es-ES" w:eastAsia="es-GT"/>
        </w:rPr>
        <w:t xml:space="preserve"> paz.</w:t>
      </w:r>
    </w:p>
    <w:p w14:paraId="136D3FE3" w14:textId="61389D7D" w:rsidR="00FD2D48" w:rsidRPr="005E42DF" w:rsidRDefault="00FD2D48" w:rsidP="0086497D">
      <w:pPr>
        <w:spacing w:line="276" w:lineRule="auto"/>
        <w:jc w:val="both"/>
        <w:rPr>
          <w:rFonts w:ascii="Montserrat" w:eastAsia="Times New Roman" w:hAnsi="Montserrat"/>
          <w:bCs/>
          <w:sz w:val="22"/>
          <w:szCs w:val="22"/>
          <w:lang w:val="es-ES" w:eastAsia="es-GT"/>
        </w:rPr>
      </w:pPr>
    </w:p>
    <w:p w14:paraId="06B63C53" w14:textId="7D1BCF60" w:rsidR="00511390" w:rsidRPr="005E42DF" w:rsidRDefault="00D52AFF" w:rsidP="00511390">
      <w:pPr>
        <w:pStyle w:val="Prrafodelista"/>
        <w:numPr>
          <w:ilvl w:val="0"/>
          <w:numId w:val="15"/>
        </w:numPr>
        <w:spacing w:line="276" w:lineRule="auto"/>
        <w:jc w:val="both"/>
        <w:rPr>
          <w:rFonts w:ascii="Montserrat" w:hAnsi="Montserrat" w:cs="Arial"/>
          <w:color w:val="000000"/>
        </w:rPr>
      </w:pPr>
      <w:r>
        <w:rPr>
          <w:rFonts w:ascii="Montserrat" w:hAnsi="Montserrat"/>
          <w:color w:val="000000"/>
        </w:rPr>
        <w:t>Con el objetivo de p</w:t>
      </w:r>
      <w:r w:rsidRPr="005E42DF">
        <w:rPr>
          <w:rFonts w:ascii="Montserrat" w:hAnsi="Montserrat"/>
          <w:color w:val="000000"/>
        </w:rPr>
        <w:t>romover un proceso participativo de los jóvenes, mujeres y pueblos indígenas, generando insumos que aporten a la reconceptualización de la Paz, desde su propia visión, contexto social, cultural, económico y político</w:t>
      </w:r>
      <w:r>
        <w:rPr>
          <w:rFonts w:ascii="Montserrat" w:hAnsi="Montserrat"/>
          <w:color w:val="000000"/>
        </w:rPr>
        <w:t xml:space="preserve">; se realizó el </w:t>
      </w:r>
      <w:r w:rsidR="002526ED" w:rsidRPr="005E42DF">
        <w:rPr>
          <w:rFonts w:ascii="Montserrat" w:hAnsi="Montserrat"/>
          <w:b/>
          <w:bCs/>
          <w:color w:val="000000"/>
        </w:rPr>
        <w:t xml:space="preserve">“Conversatorio para el abordaje de la Reconceptualización de la Paz”, </w:t>
      </w:r>
      <w:r w:rsidR="002526ED" w:rsidRPr="005E42DF">
        <w:rPr>
          <w:rFonts w:ascii="Montserrat" w:hAnsi="Montserrat"/>
          <w:color w:val="000000"/>
        </w:rPr>
        <w:t>el miércoles 29 de junio de 2022,</w:t>
      </w:r>
      <w:r>
        <w:rPr>
          <w:rFonts w:ascii="Montserrat" w:hAnsi="Montserrat"/>
          <w:color w:val="000000"/>
        </w:rPr>
        <w:t xml:space="preserve"> con la p</w:t>
      </w:r>
      <w:r w:rsidR="002526ED" w:rsidRPr="005E42DF">
        <w:rPr>
          <w:rFonts w:ascii="Montserrat" w:hAnsi="Montserrat"/>
          <w:color w:val="000000"/>
        </w:rPr>
        <w:t>articipa</w:t>
      </w:r>
      <w:r>
        <w:rPr>
          <w:rFonts w:ascii="Montserrat" w:hAnsi="Montserrat"/>
          <w:color w:val="000000"/>
        </w:rPr>
        <w:t>ción de</w:t>
      </w:r>
      <w:r w:rsidR="002526ED" w:rsidRPr="005E42DF">
        <w:rPr>
          <w:rFonts w:ascii="Montserrat" w:hAnsi="Montserrat"/>
          <w:color w:val="000000"/>
        </w:rPr>
        <w:t xml:space="preserve"> COCODE los Chilitos, COCODE los pinos, COCODE Agua Tibia, Grupo de Jóvenes, Comité Nueva Esperanza, COCODE el Remolino, DMM, Líder Comunitario, Lideresas, AMACUSA y personal de la Comisión Presidencial por la Paz y los Derechos Humanos –COPADEH-. </w:t>
      </w:r>
      <w:r>
        <w:rPr>
          <w:rFonts w:ascii="Montserrat" w:hAnsi="Montserrat"/>
          <w:color w:val="000000"/>
        </w:rPr>
        <w:t>Se finaliza haciendo la siguiente reflexión</w:t>
      </w:r>
      <w:r w:rsidR="002526ED" w:rsidRPr="005E42DF">
        <w:rPr>
          <w:rFonts w:ascii="Montserrat" w:hAnsi="Montserrat"/>
          <w:color w:val="000000"/>
        </w:rPr>
        <w:t xml:space="preserve"> </w:t>
      </w:r>
      <w:r>
        <w:rPr>
          <w:rFonts w:ascii="Montserrat" w:hAnsi="Montserrat"/>
          <w:color w:val="000000"/>
        </w:rPr>
        <w:t>“</w:t>
      </w:r>
      <w:r w:rsidR="002526ED" w:rsidRPr="005E42DF">
        <w:rPr>
          <w:rFonts w:ascii="Montserrat" w:hAnsi="Montserrat"/>
          <w:color w:val="000000"/>
        </w:rPr>
        <w:t>el respeto a las leyes nos lleva a evitar enfrentamientos, practicar valores desde la familia, el Gobierno debe generar empleos, realce a nuestra cultura ancestral, respetar la identidad de cada persona, los padres son un pilar importante para las futuras generaciones</w:t>
      </w:r>
      <w:r>
        <w:rPr>
          <w:rFonts w:ascii="Montserrat" w:hAnsi="Montserrat"/>
          <w:color w:val="000000"/>
        </w:rPr>
        <w:t>”</w:t>
      </w:r>
      <w:r w:rsidR="002526ED" w:rsidRPr="005E42DF">
        <w:rPr>
          <w:rFonts w:ascii="Montserrat" w:hAnsi="Montserrat"/>
          <w:color w:val="000000"/>
        </w:rPr>
        <w:t>.</w:t>
      </w:r>
      <w:r w:rsidR="002526ED" w:rsidRPr="005E42DF">
        <w:rPr>
          <w:rFonts w:ascii="Montserrat" w:hAnsi="Montserrat"/>
          <w:b/>
          <w:bCs/>
          <w:color w:val="000000"/>
        </w:rPr>
        <w:t xml:space="preserve"> </w:t>
      </w:r>
    </w:p>
    <w:p w14:paraId="4443C95B" w14:textId="77777777" w:rsidR="00511390" w:rsidRPr="005E42DF" w:rsidRDefault="00511390" w:rsidP="00511390">
      <w:pPr>
        <w:pStyle w:val="Prrafodelista"/>
        <w:spacing w:line="276" w:lineRule="auto"/>
        <w:jc w:val="both"/>
        <w:rPr>
          <w:rFonts w:ascii="Montserrat" w:hAnsi="Montserrat" w:cs="Arial"/>
          <w:color w:val="000000"/>
        </w:rPr>
      </w:pPr>
    </w:p>
    <w:p w14:paraId="7D360D56" w14:textId="78840E0C" w:rsidR="00511390" w:rsidRPr="005E42DF" w:rsidRDefault="00B7522C" w:rsidP="00511390">
      <w:pPr>
        <w:pStyle w:val="Prrafodelista"/>
        <w:numPr>
          <w:ilvl w:val="0"/>
          <w:numId w:val="15"/>
        </w:numPr>
        <w:spacing w:line="276" w:lineRule="auto"/>
        <w:jc w:val="both"/>
        <w:rPr>
          <w:rFonts w:ascii="Montserrat" w:hAnsi="Montserrat" w:cs="Arial"/>
          <w:color w:val="000000"/>
        </w:rPr>
      </w:pPr>
      <w:r>
        <w:rPr>
          <w:rFonts w:ascii="Montserrat" w:hAnsi="Montserrat"/>
          <w:color w:val="000000"/>
        </w:rPr>
        <w:t>Con el o</w:t>
      </w:r>
      <w:r w:rsidRPr="005E42DF">
        <w:rPr>
          <w:rFonts w:ascii="Montserrat" w:hAnsi="Montserrat"/>
          <w:color w:val="000000"/>
        </w:rPr>
        <w:t>bjetivo</w:t>
      </w:r>
      <w:r>
        <w:rPr>
          <w:rFonts w:ascii="Montserrat" w:hAnsi="Montserrat"/>
          <w:color w:val="000000"/>
        </w:rPr>
        <w:t xml:space="preserve"> de a</w:t>
      </w:r>
      <w:r w:rsidRPr="005E42DF">
        <w:rPr>
          <w:rFonts w:ascii="Montserrat" w:hAnsi="Montserrat"/>
          <w:color w:val="000000"/>
        </w:rPr>
        <w:t>sesorar el abordaje de temáticas en materia de Paz en el marco de su reconceptualización</w:t>
      </w:r>
      <w:r>
        <w:rPr>
          <w:rFonts w:ascii="Montserrat" w:hAnsi="Montserrat"/>
          <w:color w:val="000000"/>
        </w:rPr>
        <w:t>, se realizó la</w:t>
      </w:r>
      <w:r w:rsidRPr="005E42DF">
        <w:rPr>
          <w:rFonts w:ascii="Montserrat" w:hAnsi="Montserrat"/>
          <w:b/>
          <w:bCs/>
          <w:color w:val="000000"/>
        </w:rPr>
        <w:t xml:space="preserve"> </w:t>
      </w:r>
      <w:r w:rsidR="002526ED" w:rsidRPr="005E42DF">
        <w:rPr>
          <w:rFonts w:ascii="Montserrat" w:hAnsi="Montserrat"/>
          <w:b/>
          <w:bCs/>
          <w:color w:val="000000"/>
        </w:rPr>
        <w:t xml:space="preserve">“Reunión Interinstitucional para el abordaje de temáticas en materia de Paz”, </w:t>
      </w:r>
      <w:r w:rsidR="002526ED" w:rsidRPr="005E42DF">
        <w:rPr>
          <w:rFonts w:ascii="Montserrat" w:hAnsi="Montserrat"/>
          <w:color w:val="000000"/>
        </w:rPr>
        <w:t>el miércoles 20 de julio de</w:t>
      </w:r>
      <w:r w:rsidR="00444099">
        <w:rPr>
          <w:rFonts w:ascii="Montserrat" w:hAnsi="Montserrat"/>
          <w:color w:val="000000"/>
        </w:rPr>
        <w:t xml:space="preserve"> </w:t>
      </w:r>
      <w:r w:rsidR="002526ED" w:rsidRPr="005E42DF">
        <w:rPr>
          <w:rFonts w:ascii="Montserrat" w:hAnsi="Montserrat"/>
          <w:color w:val="000000"/>
        </w:rPr>
        <w:t xml:space="preserve">2022, </w:t>
      </w:r>
      <w:r>
        <w:rPr>
          <w:rFonts w:ascii="Montserrat" w:hAnsi="Montserrat"/>
          <w:color w:val="000000"/>
        </w:rPr>
        <w:t>con la p</w:t>
      </w:r>
      <w:r w:rsidR="002526ED" w:rsidRPr="005E42DF">
        <w:rPr>
          <w:rFonts w:ascii="Montserrat" w:hAnsi="Montserrat"/>
          <w:color w:val="000000"/>
        </w:rPr>
        <w:t>articipa</w:t>
      </w:r>
      <w:r>
        <w:rPr>
          <w:rFonts w:ascii="Montserrat" w:hAnsi="Montserrat"/>
          <w:color w:val="000000"/>
        </w:rPr>
        <w:t>ción</w:t>
      </w:r>
      <w:r w:rsidR="002526ED" w:rsidRPr="005E42DF">
        <w:rPr>
          <w:rFonts w:ascii="Montserrat" w:hAnsi="Montserrat"/>
          <w:color w:val="000000"/>
        </w:rPr>
        <w:t xml:space="preserve"> Comisión Presidencial por la Paz y los Derechos Humanos -COPADEH- y el Ministerio de Comunicaciones Infraestructura y Vivienda –CIV. Conclusiones: Los funcionarios presentes fueron receptivos a los planteamientos presentados. Se fomentó el intercambio de conocimientos entre instituciones para el mejor planteamiento de la recopilación de insumos para la construcción de la Paz. Se socializo la importancia de las temáticas para la construcción de la Paz.</w:t>
      </w:r>
      <w:r w:rsidR="002526ED" w:rsidRPr="005E42DF">
        <w:rPr>
          <w:rFonts w:ascii="Montserrat" w:hAnsi="Montserrat"/>
          <w:b/>
          <w:bCs/>
          <w:color w:val="000000"/>
        </w:rPr>
        <w:t xml:space="preserve"> </w:t>
      </w:r>
    </w:p>
    <w:p w14:paraId="1DAA988D" w14:textId="77777777" w:rsidR="00511390" w:rsidRPr="005E42DF" w:rsidRDefault="00511390" w:rsidP="00511390">
      <w:pPr>
        <w:pStyle w:val="Prrafodelista"/>
        <w:rPr>
          <w:rFonts w:ascii="Montserrat" w:hAnsi="Montserrat"/>
          <w:b/>
          <w:bCs/>
          <w:color w:val="000000"/>
        </w:rPr>
      </w:pPr>
    </w:p>
    <w:p w14:paraId="0CBCB30E" w14:textId="14E8F438" w:rsidR="00444099" w:rsidRPr="00F50191" w:rsidRDefault="00D448A7" w:rsidP="00F50191">
      <w:pPr>
        <w:pStyle w:val="Prrafodelista"/>
        <w:numPr>
          <w:ilvl w:val="0"/>
          <w:numId w:val="15"/>
        </w:numPr>
        <w:spacing w:line="276" w:lineRule="auto"/>
        <w:jc w:val="both"/>
        <w:rPr>
          <w:rFonts w:ascii="Montserrat" w:hAnsi="Montserrat" w:cs="Arial"/>
          <w:color w:val="000000"/>
        </w:rPr>
      </w:pPr>
      <w:r>
        <w:rPr>
          <w:rFonts w:ascii="Montserrat" w:hAnsi="Montserrat"/>
          <w:color w:val="000000"/>
        </w:rPr>
        <w:t>Con el o</w:t>
      </w:r>
      <w:r w:rsidRPr="005E42DF">
        <w:rPr>
          <w:rFonts w:ascii="Montserrat" w:hAnsi="Montserrat"/>
          <w:color w:val="000000"/>
        </w:rPr>
        <w:t>bjetivo</w:t>
      </w:r>
      <w:r>
        <w:rPr>
          <w:rFonts w:ascii="Montserrat" w:hAnsi="Montserrat"/>
          <w:color w:val="000000"/>
        </w:rPr>
        <w:t xml:space="preserve"> de</w:t>
      </w:r>
      <w:r w:rsidRPr="005E42DF">
        <w:rPr>
          <w:rFonts w:ascii="Montserrat" w:hAnsi="Montserrat"/>
          <w:color w:val="000000"/>
        </w:rPr>
        <w:t xml:space="preserve"> </w:t>
      </w:r>
      <w:r>
        <w:rPr>
          <w:rFonts w:ascii="Montserrat" w:hAnsi="Montserrat"/>
          <w:color w:val="000000"/>
        </w:rPr>
        <w:t>a</w:t>
      </w:r>
      <w:r w:rsidRPr="005E42DF">
        <w:rPr>
          <w:rFonts w:ascii="Montserrat" w:hAnsi="Montserrat"/>
          <w:color w:val="000000"/>
        </w:rPr>
        <w:t>sesorar el abordaje de temáticas en materia de Paz en el marco de su reconceptualización</w:t>
      </w:r>
      <w:r w:rsidR="00444099">
        <w:rPr>
          <w:rFonts w:ascii="Montserrat" w:hAnsi="Montserrat"/>
          <w:color w:val="000000"/>
        </w:rPr>
        <w:t xml:space="preserve"> se realizó la</w:t>
      </w:r>
      <w:r w:rsidRPr="005E42DF">
        <w:rPr>
          <w:rFonts w:ascii="Montserrat" w:hAnsi="Montserrat"/>
          <w:color w:val="000000"/>
        </w:rPr>
        <w:t xml:space="preserve"> </w:t>
      </w:r>
      <w:r w:rsidR="002526ED" w:rsidRPr="005E42DF">
        <w:rPr>
          <w:rFonts w:ascii="Montserrat" w:hAnsi="Montserrat"/>
          <w:b/>
          <w:bCs/>
          <w:color w:val="000000"/>
        </w:rPr>
        <w:t xml:space="preserve">“Reunión Interinstitucional para el abordaje de temáticas en materia de Paz”, </w:t>
      </w:r>
      <w:r w:rsidR="002526ED" w:rsidRPr="005E42DF">
        <w:rPr>
          <w:rFonts w:ascii="Montserrat" w:hAnsi="Montserrat"/>
          <w:color w:val="000000"/>
        </w:rPr>
        <w:t xml:space="preserve">el lunes 25 de julio de 2022, </w:t>
      </w:r>
      <w:r w:rsidR="00FF7307">
        <w:rPr>
          <w:rFonts w:ascii="Montserrat" w:hAnsi="Montserrat"/>
          <w:color w:val="000000"/>
        </w:rPr>
        <w:t>con la p</w:t>
      </w:r>
      <w:r w:rsidR="002526ED" w:rsidRPr="005E42DF">
        <w:rPr>
          <w:rFonts w:ascii="Montserrat" w:hAnsi="Montserrat"/>
          <w:color w:val="000000"/>
        </w:rPr>
        <w:t>articipa</w:t>
      </w:r>
      <w:r w:rsidR="00FF7307">
        <w:rPr>
          <w:rFonts w:ascii="Montserrat" w:hAnsi="Montserrat"/>
          <w:color w:val="000000"/>
        </w:rPr>
        <w:t>ción del</w:t>
      </w:r>
      <w:r w:rsidR="002526ED" w:rsidRPr="005E42DF">
        <w:rPr>
          <w:rFonts w:ascii="Montserrat" w:hAnsi="Montserrat"/>
          <w:color w:val="000000"/>
        </w:rPr>
        <w:t xml:space="preserve"> Ministerio de Economía –MINECO-</w:t>
      </w:r>
      <w:r w:rsidR="00FF7307">
        <w:rPr>
          <w:rFonts w:ascii="Montserrat" w:hAnsi="Montserrat"/>
          <w:color w:val="000000"/>
        </w:rPr>
        <w:t xml:space="preserve"> y la </w:t>
      </w:r>
      <w:r w:rsidR="00FF7307" w:rsidRPr="005E42DF">
        <w:rPr>
          <w:rFonts w:ascii="Montserrat" w:hAnsi="Montserrat"/>
          <w:color w:val="000000"/>
        </w:rPr>
        <w:t>Comisión Presidencial por la Paz y los Derechos Humanos –COPADEH-</w:t>
      </w:r>
      <w:r w:rsidR="00444099">
        <w:rPr>
          <w:rFonts w:ascii="Montserrat" w:hAnsi="Montserrat"/>
          <w:color w:val="000000"/>
        </w:rPr>
        <w:t>.</w:t>
      </w:r>
    </w:p>
    <w:p w14:paraId="261BD0EA" w14:textId="2C3468BD" w:rsidR="00511390" w:rsidRPr="005E42DF" w:rsidRDefault="00444099" w:rsidP="00444099">
      <w:pPr>
        <w:pStyle w:val="Prrafodelista"/>
        <w:spacing w:line="276" w:lineRule="auto"/>
        <w:jc w:val="both"/>
        <w:rPr>
          <w:rFonts w:ascii="Montserrat" w:hAnsi="Montserrat" w:cs="Arial"/>
          <w:color w:val="000000"/>
        </w:rPr>
      </w:pPr>
      <w:r>
        <w:rPr>
          <w:rFonts w:ascii="Montserrat" w:hAnsi="Montserrat"/>
          <w:color w:val="000000"/>
        </w:rPr>
        <w:lastRenderedPageBreak/>
        <w:t>En la que se</w:t>
      </w:r>
      <w:r w:rsidRPr="005E42DF">
        <w:rPr>
          <w:rFonts w:ascii="Montserrat" w:hAnsi="Montserrat"/>
          <w:color w:val="000000"/>
        </w:rPr>
        <w:t xml:space="preserve"> presentaron los ejes y líneas estratégicas, referentes al desarrollo económico y temas vinculados, priorizadas por la COPADEH para su seguimiento</w:t>
      </w:r>
      <w:r w:rsidR="002526ED" w:rsidRPr="005E42DF">
        <w:rPr>
          <w:rFonts w:ascii="Montserrat" w:hAnsi="Montserrat"/>
          <w:color w:val="000000"/>
        </w:rPr>
        <w:t xml:space="preserve"> </w:t>
      </w:r>
      <w:r w:rsidR="00FF7307">
        <w:rPr>
          <w:rFonts w:ascii="Montserrat" w:hAnsi="Montserrat"/>
          <w:color w:val="000000"/>
        </w:rPr>
        <w:t>l</w:t>
      </w:r>
      <w:r w:rsidR="002526ED" w:rsidRPr="005E42DF">
        <w:rPr>
          <w:rFonts w:ascii="Montserrat" w:hAnsi="Montserrat"/>
          <w:color w:val="000000"/>
        </w:rPr>
        <w:t>as y los funcionarios presentes fueron receptivos a los planteamientos presentados. Los asistentes mostraron su anuencia a la colaboración solicitada para el seguimiento del proceso de elaboración de un informe.</w:t>
      </w:r>
      <w:r w:rsidR="002526ED" w:rsidRPr="005E42DF">
        <w:rPr>
          <w:rFonts w:ascii="Montserrat" w:hAnsi="Montserrat"/>
          <w:b/>
          <w:bCs/>
          <w:color w:val="000000"/>
        </w:rPr>
        <w:t xml:space="preserve"> </w:t>
      </w:r>
    </w:p>
    <w:p w14:paraId="142A578F" w14:textId="77777777" w:rsidR="00511390" w:rsidRPr="005E42DF" w:rsidRDefault="00511390" w:rsidP="00511390">
      <w:pPr>
        <w:pStyle w:val="Prrafodelista"/>
        <w:rPr>
          <w:rFonts w:ascii="Montserrat" w:hAnsi="Montserrat"/>
          <w:b/>
          <w:bCs/>
          <w:color w:val="000000"/>
        </w:rPr>
      </w:pPr>
    </w:p>
    <w:p w14:paraId="30FE116D" w14:textId="7A8DE900" w:rsidR="00511390" w:rsidRPr="007B7DCE" w:rsidRDefault="00444099" w:rsidP="007B7DCE">
      <w:pPr>
        <w:pStyle w:val="Prrafodelista"/>
        <w:numPr>
          <w:ilvl w:val="0"/>
          <w:numId w:val="15"/>
        </w:numPr>
        <w:spacing w:line="276" w:lineRule="auto"/>
        <w:jc w:val="both"/>
        <w:rPr>
          <w:rFonts w:ascii="Montserrat" w:hAnsi="Montserrat" w:cs="Arial"/>
          <w:color w:val="000000"/>
        </w:rPr>
      </w:pPr>
      <w:r>
        <w:rPr>
          <w:rFonts w:ascii="Montserrat" w:hAnsi="Montserrat"/>
          <w:color w:val="000000"/>
        </w:rPr>
        <w:t>Con el o</w:t>
      </w:r>
      <w:r w:rsidRPr="005E42DF">
        <w:rPr>
          <w:rFonts w:ascii="Montserrat" w:hAnsi="Montserrat"/>
          <w:color w:val="000000"/>
        </w:rPr>
        <w:t>bjetivo</w:t>
      </w:r>
      <w:r>
        <w:rPr>
          <w:rFonts w:ascii="Montserrat" w:hAnsi="Montserrat"/>
          <w:color w:val="000000"/>
        </w:rPr>
        <w:t xml:space="preserve"> de a</w:t>
      </w:r>
      <w:r w:rsidRPr="005E42DF">
        <w:rPr>
          <w:rFonts w:ascii="Montserrat" w:hAnsi="Montserrat"/>
          <w:color w:val="000000"/>
        </w:rPr>
        <w:t>sesorar el abordaje de temáticas en materia de Paz en el marco de su reconceptualización</w:t>
      </w:r>
      <w:r>
        <w:rPr>
          <w:rFonts w:ascii="Montserrat" w:hAnsi="Montserrat"/>
          <w:color w:val="000000"/>
        </w:rPr>
        <w:t xml:space="preserve"> se realizó la</w:t>
      </w:r>
      <w:r w:rsidRPr="005E42DF">
        <w:rPr>
          <w:rFonts w:ascii="Montserrat" w:hAnsi="Montserrat"/>
          <w:color w:val="000000"/>
        </w:rPr>
        <w:t xml:space="preserve"> </w:t>
      </w:r>
      <w:r w:rsidR="002526ED" w:rsidRPr="005E42DF">
        <w:rPr>
          <w:rFonts w:ascii="Montserrat" w:hAnsi="Montserrat"/>
          <w:b/>
          <w:bCs/>
          <w:color w:val="000000"/>
        </w:rPr>
        <w:t xml:space="preserve">“Reunión Interinstitucional para el abordaje de temáticas en materia de Paz”, </w:t>
      </w:r>
      <w:r w:rsidR="002526ED" w:rsidRPr="005E42DF">
        <w:rPr>
          <w:rFonts w:ascii="Montserrat" w:hAnsi="Montserrat"/>
          <w:color w:val="000000"/>
        </w:rPr>
        <w:t xml:space="preserve">el martes 26 de julio de 2022, </w:t>
      </w:r>
      <w:r>
        <w:rPr>
          <w:rFonts w:ascii="Montserrat" w:hAnsi="Montserrat"/>
          <w:color w:val="000000"/>
        </w:rPr>
        <w:t>con la participación de</w:t>
      </w:r>
      <w:r w:rsidRPr="005E42DF">
        <w:rPr>
          <w:rFonts w:ascii="Montserrat" w:hAnsi="Montserrat"/>
          <w:color w:val="000000"/>
        </w:rPr>
        <w:t>l</w:t>
      </w:r>
      <w:r w:rsidR="002526ED" w:rsidRPr="005E42DF">
        <w:rPr>
          <w:rFonts w:ascii="Montserrat" w:hAnsi="Montserrat"/>
          <w:color w:val="000000"/>
        </w:rPr>
        <w:t xml:space="preserve"> Ministerio de Cultura y Deportes –MCD-</w:t>
      </w:r>
      <w:r>
        <w:rPr>
          <w:rFonts w:ascii="Montserrat" w:hAnsi="Montserrat"/>
          <w:color w:val="000000"/>
        </w:rPr>
        <w:t xml:space="preserve"> y la </w:t>
      </w:r>
      <w:r w:rsidRPr="005E42DF">
        <w:rPr>
          <w:rFonts w:ascii="Montserrat" w:hAnsi="Montserrat"/>
          <w:color w:val="000000"/>
        </w:rPr>
        <w:t>Comisión Presidencial por la Paz y los Derechos Humanos –COPADEH</w:t>
      </w:r>
      <w:r>
        <w:rPr>
          <w:rFonts w:ascii="Montserrat" w:hAnsi="Montserrat"/>
          <w:color w:val="000000"/>
        </w:rPr>
        <w:t>-</w:t>
      </w:r>
      <w:r w:rsidR="007B7DCE">
        <w:rPr>
          <w:rFonts w:ascii="Montserrat" w:hAnsi="Montserrat"/>
          <w:color w:val="000000"/>
        </w:rPr>
        <w:t>; e</w:t>
      </w:r>
      <w:r w:rsidRPr="007B7DCE">
        <w:rPr>
          <w:rFonts w:ascii="Montserrat" w:hAnsi="Montserrat"/>
          <w:color w:val="000000"/>
        </w:rPr>
        <w:t xml:space="preserve">n la cual se socializó la importancia de las temáticas para la construcción de la Paz. Los asistentes mostraron su anuencia a la colaboración solicitada para el seguimiento del proceso de elaboración de un informe </w:t>
      </w:r>
      <w:r w:rsidR="002526ED" w:rsidRPr="007B7DCE">
        <w:rPr>
          <w:rFonts w:ascii="Montserrat" w:hAnsi="Montserrat"/>
          <w:color w:val="000000"/>
        </w:rPr>
        <w:t>Se fomentó el intercambio de conocimientos entre instituciones para el mejor planteamiento de la recopilación de insumos para la construcción de la Paz.</w:t>
      </w:r>
      <w:r w:rsidR="002526ED" w:rsidRPr="007B7DCE">
        <w:rPr>
          <w:rFonts w:ascii="Montserrat" w:hAnsi="Montserrat"/>
          <w:b/>
          <w:bCs/>
          <w:color w:val="000000"/>
        </w:rPr>
        <w:t xml:space="preserve"> </w:t>
      </w:r>
    </w:p>
    <w:p w14:paraId="1DEF5432" w14:textId="77777777" w:rsidR="00511390" w:rsidRPr="005E42DF" w:rsidRDefault="00511390" w:rsidP="00511390">
      <w:pPr>
        <w:pStyle w:val="Prrafodelista"/>
        <w:rPr>
          <w:rFonts w:ascii="Montserrat" w:hAnsi="Montserrat"/>
          <w:b/>
          <w:bCs/>
          <w:color w:val="000000"/>
        </w:rPr>
      </w:pPr>
    </w:p>
    <w:p w14:paraId="6885C7DB" w14:textId="620AD321" w:rsidR="00511390" w:rsidRPr="005E42DF" w:rsidRDefault="00444099" w:rsidP="00511390">
      <w:pPr>
        <w:pStyle w:val="Prrafodelista"/>
        <w:numPr>
          <w:ilvl w:val="0"/>
          <w:numId w:val="15"/>
        </w:numPr>
        <w:spacing w:line="276" w:lineRule="auto"/>
        <w:jc w:val="both"/>
        <w:rPr>
          <w:rFonts w:ascii="Montserrat" w:hAnsi="Montserrat" w:cs="Arial"/>
          <w:color w:val="000000"/>
        </w:rPr>
      </w:pPr>
      <w:r>
        <w:rPr>
          <w:rFonts w:ascii="Montserrat" w:hAnsi="Montserrat"/>
          <w:color w:val="000000"/>
        </w:rPr>
        <w:t>Con el o</w:t>
      </w:r>
      <w:r w:rsidRPr="005E42DF">
        <w:rPr>
          <w:rFonts w:ascii="Montserrat" w:hAnsi="Montserrat"/>
          <w:color w:val="000000"/>
        </w:rPr>
        <w:t>bjetivo</w:t>
      </w:r>
      <w:r w:rsidR="007B7DCE">
        <w:rPr>
          <w:rFonts w:ascii="Montserrat" w:hAnsi="Montserrat"/>
          <w:color w:val="000000"/>
        </w:rPr>
        <w:t xml:space="preserve"> de a</w:t>
      </w:r>
      <w:r w:rsidRPr="005E42DF">
        <w:rPr>
          <w:rFonts w:ascii="Montserrat" w:hAnsi="Montserrat"/>
          <w:color w:val="000000"/>
        </w:rPr>
        <w:t>sesorar el abordaje de temáticas en materia de Paz en el marco de su reconceptualización</w:t>
      </w:r>
      <w:r w:rsidR="007B7DCE">
        <w:rPr>
          <w:rFonts w:ascii="Montserrat" w:hAnsi="Montserrat"/>
          <w:color w:val="000000"/>
        </w:rPr>
        <w:t xml:space="preserve"> se realizó la </w:t>
      </w:r>
      <w:r w:rsidR="002526ED" w:rsidRPr="005E42DF">
        <w:rPr>
          <w:rFonts w:ascii="Montserrat" w:hAnsi="Montserrat"/>
          <w:b/>
          <w:bCs/>
          <w:color w:val="000000"/>
        </w:rPr>
        <w:t>“Reunión Interinstitucional para el abordaje de temáticas en materia de Paz</w:t>
      </w:r>
      <w:r w:rsidR="007B7DCE">
        <w:rPr>
          <w:rFonts w:ascii="Montserrat" w:hAnsi="Montserrat"/>
          <w:b/>
          <w:bCs/>
          <w:color w:val="000000"/>
        </w:rPr>
        <w:t>”</w:t>
      </w:r>
      <w:r w:rsidR="002526ED" w:rsidRPr="005E42DF">
        <w:rPr>
          <w:rFonts w:ascii="Montserrat" w:hAnsi="Montserrat"/>
          <w:color w:val="000000"/>
        </w:rPr>
        <w:t xml:space="preserve"> el miércoles 03 de agosto de 2022, </w:t>
      </w:r>
      <w:r w:rsidR="007B7DCE">
        <w:rPr>
          <w:rFonts w:ascii="Montserrat" w:hAnsi="Montserrat"/>
          <w:color w:val="000000"/>
        </w:rPr>
        <w:t>con la p</w:t>
      </w:r>
      <w:r w:rsidR="002526ED" w:rsidRPr="005E42DF">
        <w:rPr>
          <w:rFonts w:ascii="Montserrat" w:hAnsi="Montserrat"/>
          <w:color w:val="000000"/>
        </w:rPr>
        <w:t>articipa</w:t>
      </w:r>
      <w:r w:rsidR="007B7DCE">
        <w:rPr>
          <w:rFonts w:ascii="Montserrat" w:hAnsi="Montserrat"/>
          <w:color w:val="000000"/>
        </w:rPr>
        <w:t>ción del</w:t>
      </w:r>
      <w:r w:rsidR="002526ED" w:rsidRPr="005E42DF">
        <w:rPr>
          <w:rFonts w:ascii="Montserrat" w:hAnsi="Montserrat"/>
          <w:color w:val="000000"/>
        </w:rPr>
        <w:t xml:space="preserve"> </w:t>
      </w:r>
      <w:r w:rsidR="007B7DCE" w:rsidRPr="005E42DF">
        <w:rPr>
          <w:rFonts w:ascii="Montserrat" w:hAnsi="Montserrat"/>
          <w:color w:val="000000"/>
        </w:rPr>
        <w:t>Ministerio de Desarrollo –MIDES</w:t>
      </w:r>
      <w:r w:rsidR="007B7DCE">
        <w:rPr>
          <w:rFonts w:ascii="Montserrat" w:hAnsi="Montserrat"/>
          <w:color w:val="000000"/>
        </w:rPr>
        <w:t xml:space="preserve">- y la </w:t>
      </w:r>
      <w:r w:rsidR="002526ED" w:rsidRPr="005E42DF">
        <w:rPr>
          <w:rFonts w:ascii="Montserrat" w:hAnsi="Montserrat"/>
          <w:color w:val="000000"/>
        </w:rPr>
        <w:t>Comisión Presidencial por la Paz y los Derechos Humanos –COPADEH</w:t>
      </w:r>
      <w:r w:rsidR="007B7DCE">
        <w:rPr>
          <w:rFonts w:ascii="Montserrat" w:hAnsi="Montserrat"/>
          <w:color w:val="000000"/>
        </w:rPr>
        <w:t xml:space="preserve">-; en la cual se </w:t>
      </w:r>
      <w:r w:rsidR="002526ED" w:rsidRPr="005E42DF">
        <w:rPr>
          <w:rFonts w:ascii="Montserrat" w:hAnsi="Montserrat"/>
          <w:color w:val="000000"/>
        </w:rPr>
        <w:t>presentaron los ejes y líneas estratégicas, referentes al desarrollo social y temas vinculados, priorizadas por la COPADEH para su seguimiento. Los funcionarios presentes fueron receptivos a los planteamientos hechos. Los asistentes mostraron su anuencia a la colaboración solicitada para el seguimiento del proceso de elaboración de un informe.</w:t>
      </w:r>
      <w:r w:rsidR="002526ED" w:rsidRPr="005E42DF">
        <w:rPr>
          <w:rFonts w:ascii="Montserrat" w:hAnsi="Montserrat"/>
          <w:b/>
          <w:bCs/>
          <w:color w:val="000000"/>
        </w:rPr>
        <w:t xml:space="preserve"> </w:t>
      </w:r>
    </w:p>
    <w:p w14:paraId="6F5100F6" w14:textId="77777777" w:rsidR="00511390" w:rsidRPr="005E42DF" w:rsidRDefault="00511390" w:rsidP="00511390">
      <w:pPr>
        <w:pStyle w:val="Prrafodelista"/>
        <w:rPr>
          <w:rFonts w:ascii="Montserrat" w:hAnsi="Montserrat"/>
          <w:b/>
          <w:bCs/>
          <w:color w:val="000000"/>
        </w:rPr>
      </w:pPr>
    </w:p>
    <w:p w14:paraId="65537485" w14:textId="77777777" w:rsidR="007B7DCE" w:rsidRPr="007B7DCE" w:rsidRDefault="007B7DCE" w:rsidP="00511390">
      <w:pPr>
        <w:pStyle w:val="Prrafodelista"/>
        <w:numPr>
          <w:ilvl w:val="0"/>
          <w:numId w:val="15"/>
        </w:numPr>
        <w:spacing w:line="276" w:lineRule="auto"/>
        <w:jc w:val="both"/>
        <w:rPr>
          <w:rFonts w:ascii="Montserrat" w:hAnsi="Montserrat" w:cs="Arial"/>
          <w:color w:val="000000"/>
        </w:rPr>
      </w:pPr>
      <w:r>
        <w:rPr>
          <w:rFonts w:ascii="Montserrat" w:hAnsi="Montserrat"/>
          <w:color w:val="000000"/>
        </w:rPr>
        <w:t>Con el o</w:t>
      </w:r>
      <w:r w:rsidRPr="005E42DF">
        <w:rPr>
          <w:rFonts w:ascii="Montserrat" w:hAnsi="Montserrat"/>
          <w:color w:val="000000"/>
        </w:rPr>
        <w:t>bjetivo</w:t>
      </w:r>
      <w:r>
        <w:rPr>
          <w:rFonts w:ascii="Montserrat" w:hAnsi="Montserrat"/>
          <w:color w:val="000000"/>
        </w:rPr>
        <w:t xml:space="preserve"> de</w:t>
      </w:r>
      <w:r w:rsidRPr="005E42DF">
        <w:rPr>
          <w:rFonts w:ascii="Montserrat" w:hAnsi="Montserrat"/>
          <w:color w:val="000000"/>
        </w:rPr>
        <w:t xml:space="preserve"> </w:t>
      </w:r>
      <w:r>
        <w:rPr>
          <w:rFonts w:ascii="Montserrat" w:hAnsi="Montserrat"/>
          <w:color w:val="000000"/>
        </w:rPr>
        <w:t>p</w:t>
      </w:r>
      <w:r w:rsidRPr="005E42DF">
        <w:rPr>
          <w:rFonts w:ascii="Montserrat" w:hAnsi="Montserrat"/>
          <w:color w:val="000000"/>
        </w:rPr>
        <w:t>romover un proceso participativo de los jóvenes, mujeres y pueblos indígenas, generando insumos que aporten a la reconceptualización de la Paz, desde su propia visión, contexto social, cultural, económico y político</w:t>
      </w:r>
      <w:r>
        <w:rPr>
          <w:rFonts w:ascii="Montserrat" w:hAnsi="Montserrat"/>
          <w:color w:val="000000"/>
        </w:rPr>
        <w:t xml:space="preserve">, se realizó el </w:t>
      </w:r>
      <w:r w:rsidRPr="005E42DF">
        <w:rPr>
          <w:rFonts w:ascii="Montserrat" w:hAnsi="Montserrat"/>
          <w:color w:val="000000"/>
        </w:rPr>
        <w:t xml:space="preserve"> </w:t>
      </w:r>
      <w:r w:rsidR="002526ED" w:rsidRPr="005E42DF">
        <w:rPr>
          <w:rFonts w:ascii="Montserrat" w:hAnsi="Montserrat"/>
          <w:b/>
          <w:bCs/>
          <w:color w:val="000000"/>
        </w:rPr>
        <w:t xml:space="preserve">“Conversatorio para el abordaje de la Reconceptualización de la Paz”, </w:t>
      </w:r>
      <w:r w:rsidR="002526ED" w:rsidRPr="005E42DF">
        <w:rPr>
          <w:rFonts w:ascii="Montserrat" w:hAnsi="Montserrat"/>
          <w:color w:val="000000"/>
        </w:rPr>
        <w:t>realizad</w:t>
      </w:r>
      <w:r>
        <w:rPr>
          <w:rFonts w:ascii="Montserrat" w:hAnsi="Montserrat"/>
          <w:color w:val="000000"/>
        </w:rPr>
        <w:t>o</w:t>
      </w:r>
      <w:r w:rsidR="002526ED" w:rsidRPr="005E42DF">
        <w:rPr>
          <w:rFonts w:ascii="Montserrat" w:hAnsi="Montserrat"/>
          <w:color w:val="000000"/>
        </w:rPr>
        <w:t xml:space="preserve"> el </w:t>
      </w:r>
      <w:r w:rsidRPr="005E42DF">
        <w:rPr>
          <w:rFonts w:ascii="Montserrat" w:hAnsi="Montserrat"/>
          <w:color w:val="000000"/>
        </w:rPr>
        <w:t>miércoles</w:t>
      </w:r>
      <w:r w:rsidR="002526ED" w:rsidRPr="005E42DF">
        <w:rPr>
          <w:rFonts w:ascii="Montserrat" w:hAnsi="Montserrat"/>
          <w:color w:val="000000"/>
        </w:rPr>
        <w:t xml:space="preserve"> 17 de agosto de 2022, </w:t>
      </w:r>
      <w:r>
        <w:rPr>
          <w:rFonts w:ascii="Montserrat" w:hAnsi="Montserrat"/>
          <w:color w:val="000000"/>
        </w:rPr>
        <w:t>con la p</w:t>
      </w:r>
      <w:r w:rsidR="002526ED" w:rsidRPr="005E42DF">
        <w:rPr>
          <w:rFonts w:ascii="Montserrat" w:hAnsi="Montserrat"/>
          <w:color w:val="000000"/>
        </w:rPr>
        <w:t>articipa</w:t>
      </w:r>
      <w:r>
        <w:rPr>
          <w:rFonts w:ascii="Montserrat" w:hAnsi="Montserrat"/>
          <w:color w:val="000000"/>
        </w:rPr>
        <w:t>ción de:</w:t>
      </w:r>
      <w:r w:rsidR="002526ED" w:rsidRPr="005E42DF">
        <w:rPr>
          <w:rFonts w:ascii="Montserrat" w:hAnsi="Montserrat"/>
          <w:color w:val="000000"/>
        </w:rPr>
        <w:t xml:space="preserve"> COCODE, Organización Juvenil, </w:t>
      </w:r>
      <w:r w:rsidR="002526ED" w:rsidRPr="005E42DF">
        <w:rPr>
          <w:rFonts w:ascii="Montserrat" w:hAnsi="Montserrat"/>
          <w:color w:val="000000"/>
        </w:rPr>
        <w:lastRenderedPageBreak/>
        <w:t xml:space="preserve">AMESDIGUA, Grupo de Jóvenes, Comité Municipal de Mujeres, Universidad Mariano Gálvez, DMM, Juzgado de Femicidio, Gobernación, SESAN, ACUDE, Procuraduría General de la Nación, CONADI. </w:t>
      </w:r>
    </w:p>
    <w:p w14:paraId="4DA9EE41" w14:textId="77777777" w:rsidR="007B7DCE" w:rsidRPr="007B7DCE" w:rsidRDefault="007B7DCE" w:rsidP="007B7DCE">
      <w:pPr>
        <w:pStyle w:val="Prrafodelista"/>
        <w:rPr>
          <w:rFonts w:ascii="Montserrat" w:hAnsi="Montserrat"/>
          <w:color w:val="000000"/>
        </w:rPr>
      </w:pPr>
    </w:p>
    <w:p w14:paraId="0EECC8BB" w14:textId="71264C8B" w:rsidR="00511390" w:rsidRPr="005E42DF" w:rsidRDefault="002526ED" w:rsidP="007B7DCE">
      <w:pPr>
        <w:pStyle w:val="Prrafodelista"/>
        <w:spacing w:line="276" w:lineRule="auto"/>
        <w:jc w:val="both"/>
        <w:rPr>
          <w:rFonts w:ascii="Montserrat" w:hAnsi="Montserrat" w:cs="Arial"/>
          <w:color w:val="000000"/>
        </w:rPr>
      </w:pPr>
      <w:r w:rsidRPr="005E42DF">
        <w:rPr>
          <w:rFonts w:ascii="Montserrat" w:hAnsi="Montserrat"/>
          <w:color w:val="000000"/>
        </w:rPr>
        <w:t>Conclusiones: El trabajo en conjunto con las Municipalidades, Gobernaciones Departamentales y la COPADEH, genera actividades beneficio para los asistentes, generando herramientas para la construcción de una Cultura de Paz. El criterio respecto al concepto de Paz es muy diverso, sin embargo, coinciden en ese bienestar y desarrollo humano de la población. El DESEFOPAZ, mantiene el compromiso de llevar este tipo de actividades a la mayor cantidad de población posible, para el abordaje de la reconceptualización de la Paz.</w:t>
      </w:r>
      <w:r w:rsidRPr="005E42DF">
        <w:rPr>
          <w:rFonts w:ascii="Montserrat" w:hAnsi="Montserrat"/>
          <w:b/>
          <w:bCs/>
          <w:color w:val="000000"/>
        </w:rPr>
        <w:t xml:space="preserve"> </w:t>
      </w:r>
    </w:p>
    <w:p w14:paraId="459837AD" w14:textId="77777777" w:rsidR="00511390" w:rsidRPr="005E42DF" w:rsidRDefault="00511390" w:rsidP="00511390">
      <w:pPr>
        <w:pStyle w:val="Prrafodelista"/>
        <w:spacing w:line="276" w:lineRule="auto"/>
        <w:jc w:val="both"/>
        <w:rPr>
          <w:rFonts w:ascii="Montserrat" w:hAnsi="Montserrat" w:cs="Arial"/>
          <w:color w:val="000000"/>
        </w:rPr>
      </w:pPr>
    </w:p>
    <w:p w14:paraId="4E5E767E" w14:textId="593C49BB" w:rsidR="00334591" w:rsidRPr="00F50191" w:rsidRDefault="00334591" w:rsidP="00F50191">
      <w:pPr>
        <w:pStyle w:val="Prrafodelista"/>
        <w:numPr>
          <w:ilvl w:val="0"/>
          <w:numId w:val="15"/>
        </w:numPr>
        <w:spacing w:after="0" w:line="276" w:lineRule="auto"/>
        <w:jc w:val="both"/>
        <w:rPr>
          <w:rFonts w:ascii="Montserrat" w:hAnsi="Montserrat" w:cs="Arial"/>
          <w:color w:val="000000"/>
        </w:rPr>
      </w:pPr>
      <w:r>
        <w:rPr>
          <w:rFonts w:ascii="Montserrat" w:hAnsi="Montserrat"/>
          <w:color w:val="000000"/>
        </w:rPr>
        <w:t>Con el o</w:t>
      </w:r>
      <w:r w:rsidRPr="005E42DF">
        <w:rPr>
          <w:rFonts w:ascii="Montserrat" w:hAnsi="Montserrat"/>
          <w:color w:val="000000"/>
        </w:rPr>
        <w:t>bjetivo</w:t>
      </w:r>
      <w:r>
        <w:rPr>
          <w:rFonts w:ascii="Montserrat" w:hAnsi="Montserrat"/>
          <w:color w:val="000000"/>
        </w:rPr>
        <w:t xml:space="preserve"> de p</w:t>
      </w:r>
      <w:r w:rsidRPr="005E42DF">
        <w:rPr>
          <w:rFonts w:ascii="Montserrat" w:hAnsi="Montserrat"/>
          <w:color w:val="000000"/>
        </w:rPr>
        <w:t>romover el conocimiento en jóvenes</w:t>
      </w:r>
      <w:r>
        <w:rPr>
          <w:rFonts w:ascii="Montserrat" w:hAnsi="Montserrat"/>
          <w:color w:val="000000"/>
        </w:rPr>
        <w:t xml:space="preserve"> universitarios </w:t>
      </w:r>
      <w:r w:rsidRPr="005E42DF">
        <w:rPr>
          <w:rFonts w:ascii="Montserrat" w:hAnsi="Montserrat"/>
          <w:color w:val="000000"/>
        </w:rPr>
        <w:t>y servidores públicos la riqueza cultural guatemalteca, para lograr la construcción de una Cultura de Paz</w:t>
      </w:r>
      <w:r>
        <w:rPr>
          <w:rFonts w:ascii="Montserrat" w:hAnsi="Montserrat"/>
          <w:color w:val="000000"/>
        </w:rPr>
        <w:t>, se realizó el</w:t>
      </w:r>
      <w:r w:rsidRPr="005E42DF">
        <w:rPr>
          <w:rFonts w:ascii="Montserrat" w:hAnsi="Montserrat"/>
          <w:color w:val="000000"/>
        </w:rPr>
        <w:t xml:space="preserve"> </w:t>
      </w:r>
      <w:r w:rsidR="002526ED" w:rsidRPr="005E42DF">
        <w:rPr>
          <w:rFonts w:ascii="Montserrat" w:hAnsi="Montserrat"/>
          <w:b/>
          <w:bCs/>
          <w:color w:val="000000"/>
        </w:rPr>
        <w:t xml:space="preserve">Foro “Riqueza Cultural Guatemalteca con orientación a la reconceptualización y resignificación de los Acuerdos de Paz”, </w:t>
      </w:r>
      <w:r w:rsidR="002526ED" w:rsidRPr="005E42DF">
        <w:rPr>
          <w:rFonts w:ascii="Montserrat" w:hAnsi="Montserrat"/>
          <w:color w:val="000000"/>
        </w:rPr>
        <w:t>el miércoles 21 de septiembre de 2022</w:t>
      </w:r>
      <w:r w:rsidR="007B7DCE">
        <w:rPr>
          <w:rFonts w:ascii="Montserrat" w:hAnsi="Montserrat"/>
          <w:color w:val="000000"/>
        </w:rPr>
        <w:t xml:space="preserve">, </w:t>
      </w:r>
      <w:r>
        <w:rPr>
          <w:rFonts w:ascii="Montserrat" w:hAnsi="Montserrat"/>
          <w:color w:val="000000"/>
        </w:rPr>
        <w:t>con la p</w:t>
      </w:r>
      <w:r w:rsidR="002526ED" w:rsidRPr="005E42DF">
        <w:rPr>
          <w:rFonts w:ascii="Montserrat" w:hAnsi="Montserrat"/>
          <w:color w:val="000000"/>
        </w:rPr>
        <w:t>articipa</w:t>
      </w:r>
      <w:r>
        <w:rPr>
          <w:rFonts w:ascii="Montserrat" w:hAnsi="Montserrat"/>
          <w:color w:val="000000"/>
        </w:rPr>
        <w:t>ción del</w:t>
      </w:r>
      <w:r w:rsidR="002526ED" w:rsidRPr="005E42DF">
        <w:rPr>
          <w:rFonts w:ascii="Montserrat" w:hAnsi="Montserrat"/>
          <w:color w:val="000000"/>
        </w:rPr>
        <w:t xml:space="preserve"> Ministerio de Agricultura, Ganadería y Alimentación -MAGA-</w:t>
      </w:r>
      <w:r>
        <w:rPr>
          <w:rFonts w:ascii="Montserrat" w:hAnsi="Montserrat"/>
          <w:color w:val="000000"/>
        </w:rPr>
        <w:t>,</w:t>
      </w:r>
      <w:r w:rsidR="002526ED" w:rsidRPr="005E42DF">
        <w:rPr>
          <w:rFonts w:ascii="Montserrat" w:hAnsi="Montserrat"/>
          <w:color w:val="000000"/>
        </w:rPr>
        <w:t xml:space="preserve"> Ministerio de Relaciones Exteriores -MINEX-</w:t>
      </w:r>
      <w:r>
        <w:rPr>
          <w:rFonts w:ascii="Montserrat" w:hAnsi="Montserrat"/>
          <w:color w:val="000000"/>
        </w:rPr>
        <w:t xml:space="preserve">, </w:t>
      </w:r>
      <w:r w:rsidR="002526ED" w:rsidRPr="005E42DF">
        <w:rPr>
          <w:rFonts w:ascii="Montserrat" w:hAnsi="Montserrat"/>
          <w:color w:val="000000"/>
        </w:rPr>
        <w:t>Ministerio de Finanzas -MINFIN-</w:t>
      </w:r>
      <w:r>
        <w:rPr>
          <w:rFonts w:ascii="Montserrat" w:hAnsi="Montserrat"/>
          <w:color w:val="000000"/>
        </w:rPr>
        <w:t>,</w:t>
      </w:r>
      <w:r w:rsidR="002526ED" w:rsidRPr="005E42DF">
        <w:rPr>
          <w:rFonts w:ascii="Montserrat" w:hAnsi="Montserrat"/>
          <w:color w:val="000000"/>
        </w:rPr>
        <w:t xml:space="preserve"> Ministerio de Cultura y Deportes -MCD- Ministerio de Educación -MINEDUC-</w:t>
      </w:r>
      <w:r>
        <w:rPr>
          <w:rFonts w:ascii="Montserrat" w:hAnsi="Montserrat"/>
          <w:color w:val="000000"/>
        </w:rPr>
        <w:t>,</w:t>
      </w:r>
      <w:r w:rsidR="002526ED" w:rsidRPr="005E42DF">
        <w:rPr>
          <w:rFonts w:ascii="Montserrat" w:hAnsi="Montserrat"/>
          <w:color w:val="000000"/>
        </w:rPr>
        <w:t xml:space="preserve"> Ministerio de Ambiente y Recursos Naturales -MARN-</w:t>
      </w:r>
      <w:r>
        <w:rPr>
          <w:rFonts w:ascii="Montserrat" w:hAnsi="Montserrat"/>
          <w:color w:val="000000"/>
        </w:rPr>
        <w:t>,</w:t>
      </w:r>
      <w:r w:rsidR="002526ED" w:rsidRPr="005E42DF">
        <w:rPr>
          <w:rFonts w:ascii="Montserrat" w:hAnsi="Montserrat"/>
          <w:color w:val="000000"/>
        </w:rPr>
        <w:t xml:space="preserve"> Procuraduría General de la Nación -PGN-</w:t>
      </w:r>
      <w:r>
        <w:rPr>
          <w:rFonts w:ascii="Montserrat" w:hAnsi="Montserrat"/>
          <w:color w:val="000000"/>
        </w:rPr>
        <w:t>,</w:t>
      </w:r>
      <w:r w:rsidR="002526ED" w:rsidRPr="005E42DF">
        <w:rPr>
          <w:rFonts w:ascii="Montserrat" w:hAnsi="Montserrat"/>
          <w:color w:val="000000"/>
        </w:rPr>
        <w:t xml:space="preserve"> Fondo de Tierras -FONTIERRAS-</w:t>
      </w:r>
      <w:r>
        <w:rPr>
          <w:rFonts w:ascii="Montserrat" w:hAnsi="Montserrat"/>
          <w:color w:val="000000"/>
        </w:rPr>
        <w:t>,</w:t>
      </w:r>
      <w:r w:rsidR="002526ED" w:rsidRPr="005E42DF">
        <w:rPr>
          <w:rFonts w:ascii="Montserrat" w:hAnsi="Montserrat"/>
          <w:color w:val="000000"/>
        </w:rPr>
        <w:t xml:space="preserve"> Secretaría de Planificación y Programación de la Presidencia -SEGEPLAN-</w:t>
      </w:r>
      <w:r>
        <w:rPr>
          <w:rFonts w:ascii="Montserrat" w:hAnsi="Montserrat"/>
          <w:color w:val="000000"/>
        </w:rPr>
        <w:t>,</w:t>
      </w:r>
      <w:r w:rsidR="002526ED" w:rsidRPr="005E42DF">
        <w:rPr>
          <w:rFonts w:ascii="Montserrat" w:hAnsi="Montserrat"/>
          <w:color w:val="000000"/>
        </w:rPr>
        <w:t xml:space="preserve"> Secretaría Presidencial de la Mujer -SEPREM-</w:t>
      </w:r>
      <w:r>
        <w:rPr>
          <w:rFonts w:ascii="Montserrat" w:hAnsi="Montserrat"/>
          <w:color w:val="000000"/>
        </w:rPr>
        <w:t>,</w:t>
      </w:r>
      <w:r w:rsidR="002526ED" w:rsidRPr="005E42DF">
        <w:rPr>
          <w:rFonts w:ascii="Montserrat" w:hAnsi="Montserrat"/>
          <w:color w:val="000000"/>
        </w:rPr>
        <w:t xml:space="preserve"> Consejo Nacional de la Juventud -CONJUVE-</w:t>
      </w:r>
      <w:r>
        <w:rPr>
          <w:rFonts w:ascii="Montserrat" w:hAnsi="Montserrat"/>
          <w:color w:val="000000"/>
        </w:rPr>
        <w:t>,</w:t>
      </w:r>
      <w:r w:rsidR="002526ED" w:rsidRPr="005E42DF">
        <w:rPr>
          <w:rFonts w:ascii="Montserrat" w:hAnsi="Montserrat"/>
          <w:color w:val="000000"/>
        </w:rPr>
        <w:t xml:space="preserve"> Policía Nacional Civil -PNC-</w:t>
      </w:r>
      <w:r>
        <w:rPr>
          <w:rFonts w:ascii="Montserrat" w:hAnsi="Montserrat"/>
          <w:color w:val="000000"/>
        </w:rPr>
        <w:t>,</w:t>
      </w:r>
      <w:r w:rsidR="002526ED" w:rsidRPr="005E42DF">
        <w:rPr>
          <w:rFonts w:ascii="Montserrat" w:hAnsi="Montserrat"/>
          <w:color w:val="000000"/>
        </w:rPr>
        <w:t xml:space="preserve"> Universidad de San Carlos de Guatemala</w:t>
      </w:r>
      <w:r>
        <w:rPr>
          <w:rFonts w:ascii="Montserrat" w:hAnsi="Montserrat"/>
          <w:color w:val="000000"/>
        </w:rPr>
        <w:t>,</w:t>
      </w:r>
      <w:r w:rsidR="002526ED" w:rsidRPr="005E42DF">
        <w:rPr>
          <w:rFonts w:ascii="Montserrat" w:hAnsi="Montserrat"/>
          <w:color w:val="000000"/>
        </w:rPr>
        <w:t xml:space="preserve"> Universidad del Valle</w:t>
      </w:r>
      <w:r>
        <w:rPr>
          <w:rFonts w:ascii="Montserrat" w:hAnsi="Montserrat"/>
          <w:color w:val="000000"/>
        </w:rPr>
        <w:t>,</w:t>
      </w:r>
      <w:r w:rsidR="002526ED" w:rsidRPr="005E42DF">
        <w:rPr>
          <w:rFonts w:ascii="Montserrat" w:hAnsi="Montserrat"/>
          <w:color w:val="000000"/>
        </w:rPr>
        <w:t xml:space="preserve"> Universidad Rafael Landívar</w:t>
      </w:r>
      <w:r>
        <w:rPr>
          <w:rFonts w:ascii="Montserrat" w:hAnsi="Montserrat"/>
          <w:color w:val="000000"/>
        </w:rPr>
        <w:t>,</w:t>
      </w:r>
      <w:r w:rsidR="002526ED" w:rsidRPr="005E42DF">
        <w:rPr>
          <w:rFonts w:ascii="Montserrat" w:hAnsi="Montserrat"/>
          <w:color w:val="000000"/>
        </w:rPr>
        <w:t xml:space="preserve"> Unidad Para La Prevención Comunitaria de la Violencia -UPCV-</w:t>
      </w:r>
      <w:r>
        <w:rPr>
          <w:rFonts w:ascii="Montserrat" w:hAnsi="Montserrat"/>
          <w:color w:val="000000"/>
        </w:rPr>
        <w:t>,</w:t>
      </w:r>
      <w:r w:rsidR="002526ED" w:rsidRPr="005E42DF">
        <w:rPr>
          <w:rFonts w:ascii="Montserrat" w:hAnsi="Montserrat"/>
          <w:color w:val="000000"/>
        </w:rPr>
        <w:t xml:space="preserve"> IIDEMAYA</w:t>
      </w:r>
      <w:r>
        <w:rPr>
          <w:rFonts w:ascii="Montserrat" w:hAnsi="Montserrat"/>
          <w:color w:val="000000"/>
        </w:rPr>
        <w:t>,</w:t>
      </w:r>
      <w:r w:rsidR="002526ED" w:rsidRPr="005E42DF">
        <w:rPr>
          <w:rFonts w:ascii="Montserrat" w:hAnsi="Montserrat"/>
          <w:color w:val="000000"/>
        </w:rPr>
        <w:t xml:space="preserve"> Bomberos Voluntarios de Guatemala</w:t>
      </w:r>
      <w:r>
        <w:rPr>
          <w:rFonts w:ascii="Montserrat" w:hAnsi="Montserrat"/>
          <w:color w:val="000000"/>
        </w:rPr>
        <w:t>,</w:t>
      </w:r>
      <w:r w:rsidR="002526ED" w:rsidRPr="005E42DF">
        <w:rPr>
          <w:rFonts w:ascii="Montserrat" w:hAnsi="Montserrat"/>
          <w:color w:val="000000"/>
        </w:rPr>
        <w:t xml:space="preserve"> Correos y Telégrafos de Guatemala</w:t>
      </w:r>
      <w:r>
        <w:rPr>
          <w:rFonts w:ascii="Montserrat" w:hAnsi="Montserrat"/>
          <w:color w:val="000000"/>
        </w:rPr>
        <w:t>,</w:t>
      </w:r>
      <w:r w:rsidR="002526ED" w:rsidRPr="005E42DF">
        <w:rPr>
          <w:rFonts w:ascii="Montserrat" w:hAnsi="Montserrat"/>
          <w:color w:val="000000"/>
        </w:rPr>
        <w:t xml:space="preserve"> Hospital Nacional De Ortopedia Jorge </w:t>
      </w:r>
      <w:proofErr w:type="spellStart"/>
      <w:r w:rsidR="002526ED" w:rsidRPr="005E42DF">
        <w:rPr>
          <w:rFonts w:ascii="Montserrat" w:hAnsi="Montserrat"/>
          <w:color w:val="000000"/>
        </w:rPr>
        <w:t>Von</w:t>
      </w:r>
      <w:proofErr w:type="spellEnd"/>
      <w:r w:rsidR="002526ED" w:rsidRPr="005E42DF">
        <w:rPr>
          <w:rFonts w:ascii="Montserrat" w:hAnsi="Montserrat"/>
          <w:color w:val="000000"/>
        </w:rPr>
        <w:t xml:space="preserve"> </w:t>
      </w:r>
      <w:proofErr w:type="spellStart"/>
      <w:r w:rsidR="002526ED" w:rsidRPr="005E42DF">
        <w:rPr>
          <w:rFonts w:ascii="Montserrat" w:hAnsi="Montserrat"/>
          <w:color w:val="000000"/>
        </w:rPr>
        <w:t>Ahn</w:t>
      </w:r>
      <w:proofErr w:type="spellEnd"/>
      <w:r>
        <w:rPr>
          <w:rFonts w:ascii="Montserrat" w:hAnsi="Montserrat"/>
          <w:color w:val="000000"/>
        </w:rPr>
        <w:t>,</w:t>
      </w:r>
      <w:r w:rsidR="002526ED" w:rsidRPr="005E42DF">
        <w:rPr>
          <w:rFonts w:ascii="Montserrat" w:hAnsi="Montserrat"/>
          <w:color w:val="000000"/>
        </w:rPr>
        <w:t xml:space="preserve"> Agencia Española de Cooperación Internacional para el Desarrollo -AECID-</w:t>
      </w:r>
      <w:r>
        <w:rPr>
          <w:rFonts w:ascii="Montserrat" w:hAnsi="Montserrat"/>
          <w:color w:val="000000"/>
        </w:rPr>
        <w:t>,</w:t>
      </w:r>
      <w:r w:rsidR="002526ED" w:rsidRPr="005E42DF">
        <w:rPr>
          <w:rFonts w:ascii="Montserrat" w:hAnsi="Montserrat"/>
          <w:color w:val="000000"/>
        </w:rPr>
        <w:t xml:space="preserve"> UNESCO</w:t>
      </w:r>
      <w:r>
        <w:rPr>
          <w:rFonts w:ascii="Montserrat" w:hAnsi="Montserrat"/>
          <w:color w:val="000000"/>
        </w:rPr>
        <w:t>,</w:t>
      </w:r>
      <w:r w:rsidR="002526ED" w:rsidRPr="005E42DF">
        <w:rPr>
          <w:rFonts w:ascii="Montserrat" w:hAnsi="Montserrat"/>
          <w:color w:val="000000"/>
        </w:rPr>
        <w:t xml:space="preserve"> ONU Mujeres</w:t>
      </w:r>
      <w:r>
        <w:rPr>
          <w:rFonts w:ascii="Montserrat" w:hAnsi="Montserrat"/>
          <w:color w:val="000000"/>
        </w:rPr>
        <w:t>.</w:t>
      </w:r>
    </w:p>
    <w:p w14:paraId="78E5806B" w14:textId="77777777" w:rsidR="00F50191" w:rsidRPr="00F50191" w:rsidRDefault="00F50191" w:rsidP="00F50191">
      <w:pPr>
        <w:pStyle w:val="Prrafodelista"/>
        <w:spacing w:after="0" w:line="276" w:lineRule="auto"/>
        <w:jc w:val="both"/>
        <w:rPr>
          <w:rFonts w:ascii="Montserrat" w:hAnsi="Montserrat" w:cs="Arial"/>
          <w:color w:val="000000"/>
        </w:rPr>
      </w:pPr>
    </w:p>
    <w:p w14:paraId="484388A9" w14:textId="07EA9B8F" w:rsidR="00511390" w:rsidRPr="005E42DF" w:rsidRDefault="002526ED" w:rsidP="00334591">
      <w:pPr>
        <w:pStyle w:val="Prrafodelista"/>
        <w:spacing w:line="276" w:lineRule="auto"/>
        <w:jc w:val="both"/>
        <w:rPr>
          <w:rFonts w:ascii="Montserrat" w:hAnsi="Montserrat" w:cs="Arial"/>
          <w:color w:val="000000"/>
        </w:rPr>
      </w:pPr>
      <w:r w:rsidRPr="005E42DF">
        <w:rPr>
          <w:rFonts w:ascii="Montserrat" w:hAnsi="Montserrat"/>
          <w:color w:val="000000"/>
        </w:rPr>
        <w:lastRenderedPageBreak/>
        <w:t xml:space="preserve">Conclusiones: Se fomentó en los participantes la importancia de la educación por la Paz, con base en el respeto de la riqueza cultural que el país posee. Se resaltó la importancia que los asistentes generen desde sus espacios de convivencia, acciones en aporten a la riqueza cultural del país. Se reiteró el compromiso de la Comisión Presidencial por la Paz y los Derechos Humanos, para que continúe con la celebración de este tipo de foros, mismos que resultan de interés y aporte al público objetivo que se dirigen. </w:t>
      </w:r>
    </w:p>
    <w:p w14:paraId="3354ED5E" w14:textId="77777777" w:rsidR="00511390" w:rsidRPr="005E42DF" w:rsidRDefault="00511390" w:rsidP="00511390">
      <w:pPr>
        <w:pStyle w:val="Prrafodelista"/>
        <w:spacing w:line="276" w:lineRule="auto"/>
        <w:jc w:val="both"/>
        <w:rPr>
          <w:rFonts w:ascii="Montserrat" w:hAnsi="Montserrat" w:cs="Arial"/>
          <w:color w:val="000000"/>
        </w:rPr>
      </w:pPr>
    </w:p>
    <w:p w14:paraId="2226C6A9" w14:textId="77777777" w:rsidR="00A75401" w:rsidRPr="00A75401" w:rsidRDefault="00A75401" w:rsidP="00511390">
      <w:pPr>
        <w:pStyle w:val="Prrafodelista"/>
        <w:numPr>
          <w:ilvl w:val="0"/>
          <w:numId w:val="15"/>
        </w:numPr>
        <w:spacing w:after="0" w:line="276" w:lineRule="auto"/>
        <w:jc w:val="both"/>
        <w:rPr>
          <w:rFonts w:ascii="Montserrat" w:hAnsi="Montserrat" w:cs="Arial"/>
          <w:color w:val="000000"/>
        </w:rPr>
      </w:pPr>
      <w:r>
        <w:rPr>
          <w:rFonts w:ascii="Montserrat" w:hAnsi="Montserrat"/>
          <w:color w:val="000000"/>
        </w:rPr>
        <w:t>Con el o</w:t>
      </w:r>
      <w:r w:rsidRPr="005E42DF">
        <w:rPr>
          <w:rFonts w:ascii="Montserrat" w:hAnsi="Montserrat"/>
          <w:color w:val="000000"/>
        </w:rPr>
        <w:t>bjetivo</w:t>
      </w:r>
      <w:r>
        <w:rPr>
          <w:rFonts w:ascii="Montserrat" w:hAnsi="Montserrat"/>
          <w:color w:val="000000"/>
        </w:rPr>
        <w:t xml:space="preserve"> de p</w:t>
      </w:r>
      <w:r w:rsidRPr="005E42DF">
        <w:rPr>
          <w:rFonts w:ascii="Montserrat" w:hAnsi="Montserrat"/>
          <w:color w:val="000000"/>
        </w:rPr>
        <w:t>romover un proceso participativo de las mujeres para generar insumos que aporten a la construcción de la paz, desde su propia visión, contexto social, cultural, económico y político.</w:t>
      </w:r>
      <w:r w:rsidRPr="005E42DF">
        <w:rPr>
          <w:rFonts w:ascii="Montserrat" w:hAnsi="Montserrat"/>
          <w:b/>
          <w:bCs/>
          <w:color w:val="000000"/>
        </w:rPr>
        <w:t xml:space="preserve"> </w:t>
      </w:r>
      <w:r w:rsidR="002526ED" w:rsidRPr="005E42DF">
        <w:rPr>
          <w:rFonts w:ascii="Montserrat" w:hAnsi="Montserrat"/>
          <w:b/>
          <w:bCs/>
          <w:color w:val="000000"/>
        </w:rPr>
        <w:t xml:space="preserve">“Conversatorio para el abordaje de la Reconceptualización de la Paz”, </w:t>
      </w:r>
      <w:r w:rsidR="002526ED" w:rsidRPr="005E42DF">
        <w:rPr>
          <w:rFonts w:ascii="Montserrat" w:hAnsi="Montserrat"/>
          <w:color w:val="000000"/>
        </w:rPr>
        <w:t>realizad</w:t>
      </w:r>
      <w:r>
        <w:rPr>
          <w:rFonts w:ascii="Montserrat" w:hAnsi="Montserrat"/>
          <w:color w:val="000000"/>
        </w:rPr>
        <w:t>o</w:t>
      </w:r>
      <w:r w:rsidR="002526ED" w:rsidRPr="005E42DF">
        <w:rPr>
          <w:rFonts w:ascii="Montserrat" w:hAnsi="Montserrat"/>
          <w:color w:val="000000"/>
        </w:rPr>
        <w:t xml:space="preserve"> el </w:t>
      </w:r>
      <w:r w:rsidRPr="005E42DF">
        <w:rPr>
          <w:rFonts w:ascii="Montserrat" w:hAnsi="Montserrat"/>
          <w:color w:val="000000"/>
        </w:rPr>
        <w:t>lunes</w:t>
      </w:r>
      <w:r w:rsidR="002526ED" w:rsidRPr="005E42DF">
        <w:rPr>
          <w:rFonts w:ascii="Montserrat" w:hAnsi="Montserrat"/>
          <w:color w:val="000000"/>
        </w:rPr>
        <w:t xml:space="preserve"> 26 de septiembre de 2022,</w:t>
      </w:r>
      <w:r>
        <w:rPr>
          <w:rFonts w:ascii="Montserrat" w:hAnsi="Montserrat"/>
          <w:color w:val="000000"/>
        </w:rPr>
        <w:t xml:space="preserve"> con la</w:t>
      </w:r>
      <w:r w:rsidR="002526ED" w:rsidRPr="005E42DF">
        <w:rPr>
          <w:rFonts w:ascii="Montserrat" w:hAnsi="Montserrat"/>
          <w:color w:val="000000"/>
        </w:rPr>
        <w:t xml:space="preserve"> </w:t>
      </w:r>
      <w:r>
        <w:rPr>
          <w:rFonts w:ascii="Montserrat" w:hAnsi="Montserrat"/>
          <w:color w:val="000000"/>
        </w:rPr>
        <w:t>p</w:t>
      </w:r>
      <w:r w:rsidR="002526ED" w:rsidRPr="005E42DF">
        <w:rPr>
          <w:rFonts w:ascii="Montserrat" w:hAnsi="Montserrat"/>
          <w:color w:val="000000"/>
        </w:rPr>
        <w:t>articipa</w:t>
      </w:r>
      <w:r>
        <w:rPr>
          <w:rFonts w:ascii="Montserrat" w:hAnsi="Montserrat"/>
          <w:color w:val="000000"/>
        </w:rPr>
        <w:t>ción de</w:t>
      </w:r>
      <w:r w:rsidR="002526ED" w:rsidRPr="005E42DF">
        <w:rPr>
          <w:rFonts w:ascii="Montserrat" w:hAnsi="Montserrat"/>
          <w:color w:val="000000"/>
        </w:rPr>
        <w:t xml:space="preserve">: Organizaciones Sociales, grupo de mujeres. </w:t>
      </w:r>
    </w:p>
    <w:p w14:paraId="4ACC1ACA" w14:textId="77777777" w:rsidR="00A75401" w:rsidRPr="00A75401" w:rsidRDefault="00A75401" w:rsidP="00A75401">
      <w:pPr>
        <w:pStyle w:val="Prrafodelista"/>
        <w:spacing w:after="0" w:line="276" w:lineRule="auto"/>
        <w:jc w:val="both"/>
        <w:rPr>
          <w:rFonts w:ascii="Montserrat" w:hAnsi="Montserrat" w:cs="Arial"/>
          <w:color w:val="000000"/>
        </w:rPr>
      </w:pPr>
    </w:p>
    <w:p w14:paraId="19AB798A" w14:textId="6E829B72" w:rsidR="00511390" w:rsidRPr="00F50191" w:rsidRDefault="002526ED" w:rsidP="00F50191">
      <w:pPr>
        <w:pStyle w:val="Prrafodelista"/>
        <w:spacing w:after="0" w:line="276" w:lineRule="auto"/>
        <w:jc w:val="both"/>
        <w:rPr>
          <w:rFonts w:ascii="Montserrat" w:hAnsi="Montserrat" w:cs="Arial"/>
          <w:color w:val="000000"/>
        </w:rPr>
      </w:pPr>
      <w:r w:rsidRPr="005E42DF">
        <w:rPr>
          <w:rFonts w:ascii="Montserrat" w:hAnsi="Montserrat"/>
          <w:color w:val="000000"/>
        </w:rPr>
        <w:t>Conclusiones: La construcción de la Paz, empieza con el ejemplo de los padres hacia los niños. El DESEFOPAZ, mantiene el compromiso de llevar este tipo de actividades a la mayor cantidad de población posible, para el abordaje de la reconceptualización de la Paz. El conversatorio debe impartirse en las escuelas a los niños y adolescentes, ahí se empieza la construcción de la Paz anhelada. El criterio respecto al concepto de Paz es muy diverso, sin embargo, coinciden en ese bienestar y desarrollo humano de la población.</w:t>
      </w:r>
    </w:p>
    <w:p w14:paraId="43B88AA3" w14:textId="77777777" w:rsidR="00511390" w:rsidRPr="005E42DF" w:rsidRDefault="00511390" w:rsidP="00511390">
      <w:pPr>
        <w:pStyle w:val="Prrafodelista"/>
        <w:spacing w:after="0" w:line="276" w:lineRule="auto"/>
        <w:jc w:val="both"/>
        <w:rPr>
          <w:rFonts w:ascii="Montserrat" w:hAnsi="Montserrat" w:cs="Arial"/>
          <w:color w:val="000000"/>
        </w:rPr>
      </w:pPr>
    </w:p>
    <w:p w14:paraId="0E23BC95" w14:textId="0637C4B7" w:rsidR="00493181" w:rsidRPr="005E42DF" w:rsidRDefault="00493181"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Subproducto: </w:t>
      </w:r>
      <w:r w:rsidR="00BB53B4" w:rsidRPr="005E42DF">
        <w:rPr>
          <w:rFonts w:ascii="Montserrat" w:eastAsia="Times New Roman" w:hAnsi="Montserrat"/>
          <w:b/>
          <w:bCs/>
          <w:color w:val="2E74B5" w:themeColor="accent1" w:themeShade="BF"/>
          <w:sz w:val="22"/>
          <w:szCs w:val="22"/>
          <w:lang w:val="es-ES" w:eastAsia="es-GT"/>
        </w:rPr>
        <w:t xml:space="preserve"> </w:t>
      </w:r>
      <w:r w:rsidR="00BB53B4" w:rsidRPr="005E42DF">
        <w:rPr>
          <w:rFonts w:ascii="Montserrat" w:hAnsi="Montserrat" w:cs="Arial"/>
          <w:b/>
          <w:color w:val="2E74B5" w:themeColor="accent1" w:themeShade="BF"/>
          <w:sz w:val="22"/>
          <w:szCs w:val="22"/>
          <w:shd w:val="clear" w:color="auto" w:fill="FFFFFF"/>
        </w:rPr>
        <w:t>001-002-0002</w:t>
      </w:r>
      <w:r w:rsidR="00BB53B4" w:rsidRPr="005E42DF">
        <w:rPr>
          <w:rFonts w:ascii="Montserrat" w:hAnsi="Montserrat" w:cs="Arial"/>
          <w:color w:val="2E74B5" w:themeColor="accent1" w:themeShade="BF"/>
          <w:sz w:val="22"/>
          <w:szCs w:val="22"/>
          <w:shd w:val="clear" w:color="auto" w:fill="FFFFFF"/>
        </w:rPr>
        <w:t xml:space="preserve"> </w:t>
      </w:r>
      <w:r w:rsidRPr="005E42DF">
        <w:rPr>
          <w:rFonts w:ascii="Montserrat" w:eastAsia="Times New Roman" w:hAnsi="Montserrat"/>
          <w:b/>
          <w:bCs/>
          <w:color w:val="2E74B5" w:themeColor="accent1" w:themeShade="BF"/>
          <w:sz w:val="22"/>
          <w:szCs w:val="22"/>
          <w:lang w:val="es-ES" w:eastAsia="es-GT"/>
        </w:rPr>
        <w:t>Servidores Públicos y Ciudadanos formados y capacitados en Cultura de Paz, respeto a los Derechos Humanos y Mecanismos de Diálogo.</w:t>
      </w:r>
    </w:p>
    <w:p w14:paraId="0C064D9D" w14:textId="5723AE59" w:rsidR="00F30DAB" w:rsidRPr="005E42DF" w:rsidRDefault="00F30DAB" w:rsidP="0086497D">
      <w:pPr>
        <w:spacing w:line="276" w:lineRule="auto"/>
        <w:jc w:val="both"/>
        <w:rPr>
          <w:rFonts w:ascii="Montserrat" w:eastAsia="Times New Roman" w:hAnsi="Montserrat"/>
          <w:b/>
          <w:bCs/>
          <w:color w:val="2E74B5" w:themeColor="accent1" w:themeShade="BF"/>
          <w:sz w:val="22"/>
          <w:szCs w:val="22"/>
          <w:lang w:val="es-ES" w:eastAsia="es-GT"/>
        </w:rPr>
      </w:pPr>
    </w:p>
    <w:p w14:paraId="68DC3D53" w14:textId="0E87CDDF" w:rsidR="00F30DAB" w:rsidRPr="005E42DF" w:rsidRDefault="00F30DAB"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696CFE" w:rsidRPr="005E42DF">
        <w:rPr>
          <w:rFonts w:ascii="Montserrat" w:eastAsia="Times New Roman" w:hAnsi="Montserrat"/>
          <w:b/>
          <w:bCs/>
          <w:color w:val="2E74B5" w:themeColor="accent1" w:themeShade="BF"/>
          <w:sz w:val="22"/>
          <w:szCs w:val="22"/>
          <w:lang w:val="es-ES" w:eastAsia="es-GT"/>
        </w:rPr>
        <w:t>10</w:t>
      </w:r>
      <w:r w:rsidR="001B090C" w:rsidRPr="005E42DF">
        <w:rPr>
          <w:rFonts w:ascii="Montserrat" w:eastAsia="Times New Roman" w:hAnsi="Montserrat"/>
          <w:b/>
          <w:bCs/>
          <w:color w:val="2E74B5" w:themeColor="accent1" w:themeShade="BF"/>
          <w:sz w:val="22"/>
          <w:szCs w:val="22"/>
          <w:lang w:val="es-ES" w:eastAsia="es-GT"/>
        </w:rPr>
        <w:t>42</w:t>
      </w:r>
      <w:r w:rsidR="00CD7479" w:rsidRPr="005E42DF">
        <w:rPr>
          <w:rFonts w:ascii="Montserrat" w:eastAsia="Times New Roman" w:hAnsi="Montserrat"/>
          <w:b/>
          <w:bCs/>
          <w:color w:val="2E74B5" w:themeColor="accent1" w:themeShade="BF"/>
          <w:sz w:val="22"/>
          <w:szCs w:val="22"/>
          <w:lang w:val="es-ES" w:eastAsia="es-GT"/>
        </w:rPr>
        <w:t xml:space="preserve"> (persona)</w:t>
      </w:r>
    </w:p>
    <w:p w14:paraId="7FE63F29" w14:textId="2C16F37C" w:rsidR="00FE105E" w:rsidRPr="005E42DF" w:rsidRDefault="00FE105E" w:rsidP="0086497D">
      <w:pPr>
        <w:spacing w:line="276" w:lineRule="auto"/>
        <w:jc w:val="both"/>
        <w:rPr>
          <w:rFonts w:ascii="Montserrat" w:eastAsia="Times New Roman" w:hAnsi="Montserrat"/>
          <w:b/>
          <w:bCs/>
          <w:sz w:val="22"/>
          <w:szCs w:val="22"/>
          <w:lang w:val="es-ES" w:eastAsia="es-GT"/>
        </w:rPr>
      </w:pPr>
    </w:p>
    <w:p w14:paraId="7A0691E7" w14:textId="679C7D03" w:rsidR="00A63799" w:rsidRPr="005E42DF" w:rsidRDefault="00A63799" w:rsidP="0086497D">
      <w:pPr>
        <w:spacing w:line="276" w:lineRule="auto"/>
        <w:jc w:val="both"/>
        <w:rPr>
          <w:rFonts w:ascii="Montserrat" w:hAnsi="Montserrat" w:cs="Arial"/>
          <w:color w:val="000000"/>
          <w:sz w:val="22"/>
          <w:szCs w:val="22"/>
        </w:rPr>
      </w:pPr>
      <w:r w:rsidRPr="00ED0AD9">
        <w:rPr>
          <w:rFonts w:ascii="Montserrat" w:hAnsi="Montserrat" w:cs="Arial"/>
          <w:color w:val="000000"/>
          <w:sz w:val="22"/>
          <w:szCs w:val="22"/>
        </w:rPr>
        <w:t xml:space="preserve">Se realizaron </w:t>
      </w:r>
      <w:r w:rsidR="0004465D" w:rsidRPr="00ED0AD9">
        <w:rPr>
          <w:rFonts w:ascii="Montserrat" w:hAnsi="Montserrat" w:cs="Arial"/>
          <w:color w:val="000000"/>
          <w:sz w:val="22"/>
          <w:szCs w:val="22"/>
        </w:rPr>
        <w:t>20</w:t>
      </w:r>
      <w:r w:rsidR="001B090C" w:rsidRPr="00ED0AD9">
        <w:rPr>
          <w:rFonts w:ascii="Montserrat" w:hAnsi="Montserrat" w:cs="Arial"/>
          <w:color w:val="000000"/>
          <w:sz w:val="22"/>
          <w:szCs w:val="22"/>
        </w:rPr>
        <w:t xml:space="preserve"> </w:t>
      </w:r>
      <w:r w:rsidRPr="00ED0AD9">
        <w:rPr>
          <w:rFonts w:ascii="Montserrat" w:hAnsi="Montserrat" w:cs="Arial"/>
          <w:color w:val="000000"/>
          <w:sz w:val="22"/>
          <w:szCs w:val="22"/>
        </w:rPr>
        <w:t xml:space="preserve">conversatorios </w:t>
      </w:r>
      <w:r w:rsidR="00D15069" w:rsidRPr="00ED0AD9">
        <w:rPr>
          <w:rFonts w:ascii="Montserrat" w:hAnsi="Montserrat" w:cs="Arial"/>
          <w:color w:val="000000"/>
          <w:sz w:val="22"/>
          <w:szCs w:val="22"/>
        </w:rPr>
        <w:t xml:space="preserve">en modalidad </w:t>
      </w:r>
      <w:r w:rsidRPr="00ED0AD9">
        <w:rPr>
          <w:rFonts w:ascii="Montserrat" w:hAnsi="Montserrat" w:cs="Arial"/>
          <w:color w:val="000000"/>
          <w:sz w:val="22"/>
          <w:szCs w:val="22"/>
        </w:rPr>
        <w:t>presencial</w:t>
      </w:r>
      <w:r w:rsidR="003C27AD" w:rsidRPr="00ED0AD9">
        <w:rPr>
          <w:rFonts w:ascii="Montserrat" w:hAnsi="Montserrat" w:cs="Arial"/>
          <w:color w:val="000000"/>
          <w:sz w:val="22"/>
          <w:szCs w:val="22"/>
        </w:rPr>
        <w:t xml:space="preserve">; </w:t>
      </w:r>
      <w:r w:rsidR="0004465D" w:rsidRPr="00ED0AD9">
        <w:rPr>
          <w:rFonts w:ascii="Montserrat" w:hAnsi="Montserrat" w:cs="Arial"/>
          <w:color w:val="000000"/>
          <w:sz w:val="22"/>
          <w:szCs w:val="22"/>
        </w:rPr>
        <w:t>1</w:t>
      </w:r>
      <w:r w:rsidR="00C5186C" w:rsidRPr="00ED0AD9">
        <w:rPr>
          <w:rFonts w:ascii="Montserrat" w:hAnsi="Montserrat" w:cs="Arial"/>
          <w:color w:val="000000"/>
          <w:sz w:val="22"/>
          <w:szCs w:val="22"/>
        </w:rPr>
        <w:t xml:space="preserve"> </w:t>
      </w:r>
      <w:r w:rsidR="003C27AD" w:rsidRPr="00ED0AD9">
        <w:rPr>
          <w:rFonts w:ascii="Montserrat" w:hAnsi="Montserrat" w:cs="Arial"/>
          <w:color w:val="000000"/>
          <w:sz w:val="22"/>
          <w:szCs w:val="22"/>
        </w:rPr>
        <w:t>taller</w:t>
      </w:r>
      <w:r w:rsidR="00C5186C" w:rsidRPr="00ED0AD9">
        <w:rPr>
          <w:rFonts w:ascii="Montserrat" w:hAnsi="Montserrat" w:cs="Arial"/>
          <w:color w:val="000000"/>
          <w:sz w:val="22"/>
          <w:szCs w:val="22"/>
        </w:rPr>
        <w:t>es</w:t>
      </w:r>
      <w:r w:rsidR="003C27AD" w:rsidRPr="00ED0AD9">
        <w:rPr>
          <w:rFonts w:ascii="Montserrat" w:hAnsi="Montserrat" w:cs="Arial"/>
          <w:color w:val="000000"/>
          <w:sz w:val="22"/>
          <w:szCs w:val="22"/>
        </w:rPr>
        <w:t xml:space="preserve"> en modalidad virtual</w:t>
      </w:r>
      <w:r w:rsidR="00067880" w:rsidRPr="00ED0AD9">
        <w:rPr>
          <w:rFonts w:ascii="Montserrat" w:hAnsi="Montserrat" w:cs="Arial"/>
          <w:color w:val="000000"/>
          <w:sz w:val="22"/>
          <w:szCs w:val="22"/>
        </w:rPr>
        <w:t xml:space="preserve"> y 2 conversatorios;</w:t>
      </w:r>
      <w:r w:rsidR="003C27AD" w:rsidRPr="00ED0AD9">
        <w:rPr>
          <w:rFonts w:ascii="Montserrat" w:hAnsi="Montserrat" w:cs="Arial"/>
          <w:color w:val="000000"/>
          <w:sz w:val="22"/>
          <w:szCs w:val="22"/>
        </w:rPr>
        <w:t xml:space="preserve"> </w:t>
      </w:r>
      <w:r w:rsidR="00067880" w:rsidRPr="00ED0AD9">
        <w:rPr>
          <w:rFonts w:ascii="Montserrat" w:hAnsi="Montserrat" w:cs="Arial"/>
          <w:color w:val="000000"/>
          <w:sz w:val="22"/>
          <w:szCs w:val="22"/>
        </w:rPr>
        <w:t>a</w:t>
      </w:r>
      <w:r w:rsidR="003C27AD" w:rsidRPr="00ED0AD9">
        <w:rPr>
          <w:rFonts w:ascii="Montserrat" w:hAnsi="Montserrat" w:cs="Arial"/>
          <w:color w:val="000000"/>
          <w:sz w:val="22"/>
          <w:szCs w:val="22"/>
        </w:rPr>
        <w:t>tendiendo a</w:t>
      </w:r>
      <w:r w:rsidRPr="00ED0AD9">
        <w:rPr>
          <w:rFonts w:ascii="Montserrat" w:hAnsi="Montserrat" w:cs="Arial"/>
          <w:color w:val="000000"/>
          <w:sz w:val="22"/>
          <w:szCs w:val="22"/>
        </w:rPr>
        <w:t xml:space="preserve"> </w:t>
      </w:r>
      <w:r w:rsidR="00067880" w:rsidRPr="00ED0AD9">
        <w:rPr>
          <w:rFonts w:ascii="Montserrat" w:hAnsi="Montserrat" w:cs="Arial"/>
          <w:color w:val="000000"/>
          <w:sz w:val="22"/>
          <w:szCs w:val="22"/>
        </w:rPr>
        <w:t>521</w:t>
      </w:r>
      <w:r w:rsidR="001B090C" w:rsidRPr="00ED0AD9">
        <w:rPr>
          <w:rFonts w:ascii="Montserrat" w:hAnsi="Montserrat" w:cs="Arial"/>
          <w:color w:val="000000"/>
          <w:sz w:val="22"/>
          <w:szCs w:val="22"/>
        </w:rPr>
        <w:t xml:space="preserve"> </w:t>
      </w:r>
      <w:r w:rsidR="003A2E4B" w:rsidRPr="00ED0AD9">
        <w:rPr>
          <w:rFonts w:ascii="Montserrat" w:hAnsi="Montserrat" w:cs="Arial"/>
          <w:color w:val="000000"/>
          <w:sz w:val="22"/>
          <w:szCs w:val="22"/>
        </w:rPr>
        <w:t>mujeres y</w:t>
      </w:r>
      <w:r w:rsidR="002B1058" w:rsidRPr="00ED0AD9">
        <w:rPr>
          <w:rFonts w:ascii="Montserrat" w:hAnsi="Montserrat" w:cs="Arial"/>
          <w:color w:val="000000"/>
          <w:sz w:val="22"/>
          <w:szCs w:val="22"/>
        </w:rPr>
        <w:t xml:space="preserve"> </w:t>
      </w:r>
      <w:r w:rsidR="00067880" w:rsidRPr="00ED0AD9">
        <w:rPr>
          <w:rFonts w:ascii="Montserrat" w:hAnsi="Montserrat" w:cs="Arial"/>
          <w:color w:val="000000"/>
          <w:sz w:val="22"/>
          <w:szCs w:val="22"/>
        </w:rPr>
        <w:t>521</w:t>
      </w:r>
      <w:r w:rsidR="003A2E4B" w:rsidRPr="00ED0AD9">
        <w:rPr>
          <w:rFonts w:ascii="Montserrat" w:hAnsi="Montserrat" w:cs="Arial"/>
          <w:color w:val="000000"/>
          <w:sz w:val="22"/>
          <w:szCs w:val="22"/>
        </w:rPr>
        <w:t xml:space="preserve"> hombres.</w:t>
      </w:r>
      <w:r w:rsidR="00A841D0" w:rsidRPr="005E42DF">
        <w:rPr>
          <w:rFonts w:ascii="Montserrat" w:hAnsi="Montserrat" w:cs="Arial"/>
          <w:color w:val="000000"/>
          <w:sz w:val="22"/>
          <w:szCs w:val="22"/>
        </w:rPr>
        <w:t xml:space="preserve"> </w:t>
      </w:r>
    </w:p>
    <w:p w14:paraId="39A0EF7F" w14:textId="77777777" w:rsidR="001B090C" w:rsidRPr="005E42DF" w:rsidRDefault="001B090C" w:rsidP="0086497D">
      <w:pPr>
        <w:spacing w:line="276" w:lineRule="auto"/>
        <w:jc w:val="both"/>
        <w:rPr>
          <w:rFonts w:ascii="Montserrat" w:hAnsi="Montserrat"/>
          <w:color w:val="000000"/>
          <w:sz w:val="22"/>
          <w:szCs w:val="22"/>
        </w:rPr>
      </w:pPr>
    </w:p>
    <w:p w14:paraId="12E59655" w14:textId="53C1F1CF" w:rsidR="001C248A" w:rsidRPr="005E42DF" w:rsidRDefault="00C01C5A" w:rsidP="0086497D">
      <w:pPr>
        <w:spacing w:line="276" w:lineRule="auto"/>
        <w:jc w:val="both"/>
        <w:rPr>
          <w:rFonts w:ascii="Montserrat" w:hAnsi="Montserrat"/>
          <w:b/>
          <w:bCs/>
          <w:color w:val="2E74B5" w:themeColor="accent1" w:themeShade="BF"/>
          <w:sz w:val="22"/>
          <w:szCs w:val="22"/>
        </w:rPr>
      </w:pPr>
      <w:r w:rsidRPr="005E42DF">
        <w:rPr>
          <w:rFonts w:ascii="Montserrat" w:hAnsi="Montserrat"/>
          <w:b/>
          <w:bCs/>
          <w:color w:val="2E74B5" w:themeColor="accent1" w:themeShade="BF"/>
          <w:sz w:val="22"/>
          <w:szCs w:val="22"/>
        </w:rPr>
        <w:lastRenderedPageBreak/>
        <w:t xml:space="preserve">Formación Presencial en Derechos Humanos, Cultura de Paz y Promoción del Diálogo para Servidores Públicos y Ciudadanos (Sedes Regionales) </w:t>
      </w:r>
    </w:p>
    <w:p w14:paraId="526682F7" w14:textId="41BB25BB" w:rsidR="001B090C" w:rsidRPr="005E42DF" w:rsidRDefault="001B090C" w:rsidP="0086497D">
      <w:pPr>
        <w:spacing w:line="276" w:lineRule="auto"/>
        <w:jc w:val="both"/>
        <w:rPr>
          <w:rFonts w:ascii="Montserrat" w:hAnsi="Montserrat"/>
          <w:b/>
          <w:bCs/>
          <w:color w:val="2E74B5" w:themeColor="accent1" w:themeShade="BF"/>
          <w:sz w:val="22"/>
          <w:szCs w:val="22"/>
        </w:rPr>
      </w:pPr>
    </w:p>
    <w:p w14:paraId="01B48EF2" w14:textId="1CC713FC" w:rsidR="001B090C" w:rsidRPr="005E42DF" w:rsidRDefault="00B72B8D" w:rsidP="001B090C">
      <w:pPr>
        <w:spacing w:line="276" w:lineRule="auto"/>
        <w:jc w:val="both"/>
        <w:rPr>
          <w:rFonts w:ascii="Montserrat" w:hAnsi="Montserrat"/>
          <w:b/>
          <w:bCs/>
          <w:color w:val="2E74B5" w:themeColor="accent1" w:themeShade="BF"/>
          <w:sz w:val="22"/>
          <w:szCs w:val="22"/>
        </w:rPr>
      </w:pPr>
      <w:bookmarkStart w:id="0" w:name="_Hlk112830491"/>
      <w:r w:rsidRPr="005E42DF">
        <w:rPr>
          <w:rFonts w:ascii="Montserrat" w:hAnsi="Montserrat"/>
          <w:b/>
          <w:bCs/>
          <w:color w:val="000000"/>
          <w:sz w:val="22"/>
          <w:szCs w:val="22"/>
        </w:rPr>
        <w:t>Conversatorios de Derechos Humanos, Cultura de Paz y Diálogo como herramienta para la prevención de conflictos</w:t>
      </w:r>
      <w:r w:rsidR="009C7C91" w:rsidRPr="005E42DF">
        <w:rPr>
          <w:rFonts w:ascii="Montserrat" w:hAnsi="Montserrat"/>
          <w:color w:val="000000"/>
          <w:sz w:val="22"/>
          <w:szCs w:val="22"/>
        </w:rPr>
        <w:t xml:space="preserve"> </w:t>
      </w:r>
      <w:r w:rsidR="009C7C91" w:rsidRPr="005E42DF">
        <w:rPr>
          <w:rFonts w:ascii="Montserrat" w:hAnsi="Montserrat"/>
          <w:b/>
          <w:bCs/>
          <w:color w:val="000000"/>
          <w:sz w:val="22"/>
          <w:szCs w:val="22"/>
        </w:rPr>
        <w:t>(1</w:t>
      </w:r>
      <w:r w:rsidR="001B090C" w:rsidRPr="005E42DF">
        <w:rPr>
          <w:rFonts w:ascii="Montserrat" w:hAnsi="Montserrat"/>
          <w:b/>
          <w:bCs/>
          <w:color w:val="000000"/>
          <w:sz w:val="22"/>
          <w:szCs w:val="22"/>
        </w:rPr>
        <w:t>8</w:t>
      </w:r>
      <w:r w:rsidR="009C7C91" w:rsidRPr="005E42DF">
        <w:rPr>
          <w:rFonts w:ascii="Montserrat" w:hAnsi="Montserrat"/>
          <w:b/>
          <w:bCs/>
          <w:color w:val="000000"/>
          <w:sz w:val="22"/>
          <w:szCs w:val="22"/>
        </w:rPr>
        <w:t>)</w:t>
      </w:r>
      <w:r w:rsidRPr="005E42DF">
        <w:rPr>
          <w:rFonts w:ascii="Montserrat" w:hAnsi="Montserrat"/>
          <w:color w:val="000000"/>
          <w:sz w:val="22"/>
          <w:szCs w:val="22"/>
        </w:rPr>
        <w:t xml:space="preserve"> </w:t>
      </w:r>
      <w:r w:rsidR="001B090C" w:rsidRPr="00ED0AD9">
        <w:rPr>
          <w:rFonts w:ascii="Montserrat" w:hAnsi="Montserrat"/>
          <w:color w:val="000000"/>
          <w:sz w:val="22"/>
          <w:szCs w:val="22"/>
        </w:rPr>
        <w:t>con la participación de 891 personas, 424 mujeres y 467 hombres dirigido a servidores públicos del organismo ejecutivo, personal de la Policía Nacional Civil, empleados municipales, estudiantes, mujeres lideresas, líderes comunitarios y población en general, en los departamentos de Huehuetenango, Chimaltenango, Izabal, Suchitepéquez, Retalhuleu, Petén, Sololá y Sacatepéquez.</w:t>
      </w:r>
    </w:p>
    <w:bookmarkEnd w:id="0"/>
    <w:p w14:paraId="394B8172" w14:textId="77777777" w:rsidR="00860DC6" w:rsidRPr="005E42DF" w:rsidRDefault="00860DC6" w:rsidP="0086497D">
      <w:pPr>
        <w:spacing w:line="276" w:lineRule="auto"/>
        <w:jc w:val="both"/>
        <w:rPr>
          <w:rFonts w:ascii="Montserrat" w:hAnsi="Montserrat"/>
          <w:color w:val="000000"/>
          <w:sz w:val="22"/>
          <w:szCs w:val="22"/>
        </w:rPr>
      </w:pPr>
    </w:p>
    <w:p w14:paraId="0D88FD1E" w14:textId="77777777" w:rsidR="00613D2E" w:rsidRPr="005E42DF" w:rsidRDefault="00613D2E" w:rsidP="0086497D">
      <w:pPr>
        <w:spacing w:line="276" w:lineRule="auto"/>
        <w:jc w:val="both"/>
        <w:rPr>
          <w:rFonts w:ascii="Montserrat" w:hAnsi="Montserrat"/>
          <w:color w:val="000000"/>
          <w:sz w:val="22"/>
          <w:szCs w:val="22"/>
        </w:rPr>
      </w:pPr>
      <w:r w:rsidRPr="005E42DF">
        <w:rPr>
          <w:rFonts w:ascii="Montserrat" w:hAnsi="Montserrat"/>
          <w:b/>
          <w:bCs/>
          <w:color w:val="2E74B5" w:themeColor="accent1" w:themeShade="BF"/>
          <w:sz w:val="22"/>
          <w:szCs w:val="22"/>
        </w:rPr>
        <w:t>Formación Presencial en Derechos Humanos, Cultura de Paz y Promoción del Diálogo para Servidores Públicos y Ciudadanos (Área Metropolitana)</w:t>
      </w:r>
      <w:r w:rsidRPr="005E42DF">
        <w:rPr>
          <w:rFonts w:ascii="Montserrat" w:hAnsi="Montserrat"/>
          <w:color w:val="000000"/>
          <w:sz w:val="22"/>
          <w:szCs w:val="22"/>
        </w:rPr>
        <w:t xml:space="preserve"> </w:t>
      </w:r>
    </w:p>
    <w:p w14:paraId="06B94B43" w14:textId="77777777" w:rsidR="00613D2E" w:rsidRPr="005E42DF" w:rsidRDefault="00613D2E" w:rsidP="0086497D">
      <w:pPr>
        <w:spacing w:line="276" w:lineRule="auto"/>
        <w:jc w:val="both"/>
        <w:rPr>
          <w:rFonts w:ascii="Montserrat" w:hAnsi="Montserrat"/>
          <w:color w:val="000000"/>
          <w:sz w:val="22"/>
          <w:szCs w:val="22"/>
        </w:rPr>
      </w:pPr>
    </w:p>
    <w:p w14:paraId="3233BB15" w14:textId="0370F953" w:rsidR="00B72B8D" w:rsidRPr="00ED0AD9" w:rsidRDefault="00B72B8D" w:rsidP="0086497D">
      <w:pPr>
        <w:spacing w:line="276" w:lineRule="auto"/>
        <w:jc w:val="both"/>
        <w:rPr>
          <w:rFonts w:ascii="Montserrat" w:hAnsi="Montserrat"/>
          <w:color w:val="000000"/>
          <w:sz w:val="22"/>
          <w:szCs w:val="22"/>
        </w:rPr>
      </w:pPr>
      <w:bookmarkStart w:id="1" w:name="_Hlk112831566"/>
      <w:r w:rsidRPr="005E42DF">
        <w:rPr>
          <w:rFonts w:ascii="Montserrat" w:hAnsi="Montserrat"/>
          <w:b/>
          <w:bCs/>
          <w:color w:val="000000"/>
          <w:sz w:val="22"/>
          <w:szCs w:val="22"/>
        </w:rPr>
        <w:t>Conversatorio de Derechos Humanos, Cultura de Paz y Diálogo como herramienta para la prevención de conflictos</w:t>
      </w:r>
      <w:r w:rsidR="00F03D99" w:rsidRPr="005E42DF">
        <w:rPr>
          <w:rFonts w:ascii="Montserrat" w:hAnsi="Montserrat"/>
          <w:color w:val="000000"/>
          <w:sz w:val="22"/>
          <w:szCs w:val="22"/>
        </w:rPr>
        <w:t xml:space="preserve"> </w:t>
      </w:r>
      <w:r w:rsidR="00F03D99" w:rsidRPr="005E42DF">
        <w:rPr>
          <w:rFonts w:ascii="Montserrat" w:hAnsi="Montserrat"/>
          <w:b/>
          <w:bCs/>
          <w:color w:val="000000"/>
          <w:sz w:val="22"/>
          <w:szCs w:val="22"/>
        </w:rPr>
        <w:t>(</w:t>
      </w:r>
      <w:r w:rsidR="00E34D7A" w:rsidRPr="005E42DF">
        <w:rPr>
          <w:rFonts w:ascii="Montserrat" w:hAnsi="Montserrat"/>
          <w:b/>
          <w:bCs/>
          <w:color w:val="000000"/>
          <w:sz w:val="22"/>
          <w:szCs w:val="22"/>
        </w:rPr>
        <w:t>2</w:t>
      </w:r>
      <w:r w:rsidR="00F03D99" w:rsidRPr="005E42DF">
        <w:rPr>
          <w:rFonts w:ascii="Montserrat" w:hAnsi="Montserrat"/>
          <w:b/>
          <w:bCs/>
          <w:color w:val="000000"/>
          <w:sz w:val="22"/>
          <w:szCs w:val="22"/>
        </w:rPr>
        <w:t>)</w:t>
      </w:r>
      <w:r w:rsidRPr="005E42DF">
        <w:rPr>
          <w:rFonts w:ascii="Montserrat" w:hAnsi="Montserrat"/>
          <w:color w:val="000000"/>
          <w:sz w:val="22"/>
          <w:szCs w:val="22"/>
        </w:rPr>
        <w:t>,</w:t>
      </w:r>
      <w:bookmarkEnd w:id="1"/>
      <w:r w:rsidR="00E34D7A" w:rsidRPr="005E42DF">
        <w:rPr>
          <w:rFonts w:ascii="Montserrat" w:hAnsi="Montserrat"/>
          <w:color w:val="000000"/>
          <w:sz w:val="22"/>
          <w:szCs w:val="22"/>
        </w:rPr>
        <w:t xml:space="preserve"> </w:t>
      </w:r>
      <w:r w:rsidR="00E34D7A" w:rsidRPr="00ED0AD9">
        <w:rPr>
          <w:rFonts w:ascii="Montserrat" w:hAnsi="Montserrat"/>
          <w:color w:val="000000"/>
          <w:sz w:val="22"/>
          <w:szCs w:val="22"/>
        </w:rPr>
        <w:t>con la participación de 19 personas; 13 mujeres y 6 hombres, dirigido a personal de la Municipalidad de Guatemala.</w:t>
      </w:r>
    </w:p>
    <w:p w14:paraId="1A654285" w14:textId="77777777" w:rsidR="00B87653" w:rsidRPr="005E42DF" w:rsidRDefault="00B87653" w:rsidP="0086497D">
      <w:pPr>
        <w:spacing w:line="276" w:lineRule="auto"/>
        <w:jc w:val="both"/>
        <w:rPr>
          <w:rFonts w:ascii="Montserrat" w:hAnsi="Montserrat"/>
          <w:color w:val="000000"/>
          <w:sz w:val="22"/>
          <w:szCs w:val="22"/>
        </w:rPr>
      </w:pPr>
    </w:p>
    <w:p w14:paraId="05BCA5B8" w14:textId="23444FEC" w:rsidR="002B1058" w:rsidRPr="005E42DF" w:rsidRDefault="00C01C5A" w:rsidP="0086497D">
      <w:pPr>
        <w:spacing w:line="276" w:lineRule="auto"/>
        <w:jc w:val="both"/>
        <w:rPr>
          <w:rFonts w:ascii="Montserrat" w:hAnsi="Montserrat"/>
          <w:b/>
          <w:bCs/>
          <w:color w:val="2E74B5" w:themeColor="accent1" w:themeShade="BF"/>
          <w:sz w:val="22"/>
          <w:szCs w:val="22"/>
        </w:rPr>
      </w:pPr>
      <w:r w:rsidRPr="005E42DF">
        <w:rPr>
          <w:rFonts w:ascii="Montserrat" w:hAnsi="Montserrat"/>
          <w:b/>
          <w:bCs/>
          <w:color w:val="2E74B5" w:themeColor="accent1" w:themeShade="BF"/>
          <w:sz w:val="22"/>
          <w:szCs w:val="22"/>
        </w:rPr>
        <w:t>Formación VIRTUAL en Derechos Humanos, Cultura de Paz y Promoción del Diálogo para Servidores Públicos y Ciudadanos (Nivel Nacional)</w:t>
      </w:r>
    </w:p>
    <w:p w14:paraId="5307ADBD" w14:textId="0515072D" w:rsidR="002B1058" w:rsidRPr="005E42DF" w:rsidRDefault="002B1058" w:rsidP="0086497D">
      <w:pPr>
        <w:spacing w:line="276" w:lineRule="auto"/>
        <w:jc w:val="both"/>
        <w:rPr>
          <w:rFonts w:ascii="Montserrat" w:hAnsi="Montserrat"/>
          <w:b/>
          <w:bCs/>
          <w:color w:val="000000"/>
          <w:sz w:val="22"/>
          <w:szCs w:val="22"/>
        </w:rPr>
      </w:pPr>
    </w:p>
    <w:p w14:paraId="0C6AB471" w14:textId="3E233A65" w:rsidR="00C52529" w:rsidRPr="00ED0AD9" w:rsidRDefault="00613D2E" w:rsidP="0086497D">
      <w:pPr>
        <w:spacing w:line="276" w:lineRule="auto"/>
        <w:jc w:val="both"/>
        <w:rPr>
          <w:rFonts w:ascii="Montserrat" w:hAnsi="Montserrat"/>
          <w:color w:val="000000"/>
          <w:sz w:val="22"/>
          <w:szCs w:val="22"/>
        </w:rPr>
      </w:pPr>
      <w:bookmarkStart w:id="2" w:name="_Hlk112832637"/>
      <w:r w:rsidRPr="005E42DF">
        <w:rPr>
          <w:rFonts w:ascii="Montserrat" w:hAnsi="Montserrat"/>
          <w:b/>
          <w:bCs/>
          <w:color w:val="000000"/>
          <w:sz w:val="22"/>
          <w:szCs w:val="22"/>
        </w:rPr>
        <w:t>Taller de Conocimientos Básicos en Derechos Humanos</w:t>
      </w:r>
      <w:r w:rsidR="00A60186" w:rsidRPr="005E42DF">
        <w:rPr>
          <w:rFonts w:ascii="Montserrat" w:hAnsi="Montserrat"/>
          <w:color w:val="000000"/>
          <w:sz w:val="22"/>
          <w:szCs w:val="22"/>
        </w:rPr>
        <w:t xml:space="preserve"> </w:t>
      </w:r>
      <w:r w:rsidR="00A60186" w:rsidRPr="005E42DF">
        <w:rPr>
          <w:rFonts w:ascii="Montserrat" w:hAnsi="Montserrat"/>
          <w:b/>
          <w:bCs/>
          <w:color w:val="000000"/>
          <w:sz w:val="22"/>
          <w:szCs w:val="22"/>
        </w:rPr>
        <w:t>(</w:t>
      </w:r>
      <w:r w:rsidR="00C52529" w:rsidRPr="005E42DF">
        <w:rPr>
          <w:rFonts w:ascii="Montserrat" w:hAnsi="Montserrat"/>
          <w:b/>
          <w:bCs/>
          <w:color w:val="000000"/>
          <w:sz w:val="22"/>
          <w:szCs w:val="22"/>
        </w:rPr>
        <w:t>1</w:t>
      </w:r>
      <w:r w:rsidR="00A60186" w:rsidRPr="005E42DF">
        <w:rPr>
          <w:rFonts w:ascii="Montserrat" w:hAnsi="Montserrat"/>
          <w:b/>
          <w:bCs/>
          <w:color w:val="000000"/>
          <w:sz w:val="22"/>
          <w:szCs w:val="22"/>
        </w:rPr>
        <w:t>)</w:t>
      </w:r>
      <w:r w:rsidRPr="005E42DF">
        <w:rPr>
          <w:rFonts w:ascii="Montserrat" w:hAnsi="Montserrat"/>
          <w:b/>
          <w:bCs/>
          <w:color w:val="000000"/>
          <w:sz w:val="22"/>
          <w:szCs w:val="22"/>
        </w:rPr>
        <w:t>,</w:t>
      </w:r>
      <w:r w:rsidRPr="005E42DF">
        <w:rPr>
          <w:rFonts w:ascii="Montserrat" w:hAnsi="Montserrat"/>
          <w:color w:val="000000"/>
          <w:sz w:val="22"/>
          <w:szCs w:val="22"/>
        </w:rPr>
        <w:t xml:space="preserve"> </w:t>
      </w:r>
      <w:r w:rsidR="00C52529" w:rsidRPr="00ED0AD9">
        <w:rPr>
          <w:rFonts w:ascii="Montserrat" w:hAnsi="Montserrat"/>
          <w:color w:val="000000"/>
          <w:sz w:val="22"/>
          <w:szCs w:val="22"/>
        </w:rPr>
        <w:t>con la participación de 64 personas, 39 mujeres y 25 hombres dirigido a personal del Ministerio de Agricultura, Ganadería y Alimentación -MAGA-.</w:t>
      </w:r>
    </w:p>
    <w:p w14:paraId="68841366" w14:textId="19D392B7" w:rsidR="00C52529" w:rsidRPr="005E42DF" w:rsidRDefault="00C52529" w:rsidP="0086497D">
      <w:pPr>
        <w:spacing w:line="276" w:lineRule="auto"/>
        <w:jc w:val="both"/>
        <w:rPr>
          <w:rFonts w:ascii="docs-Montserrat" w:hAnsi="docs-Montserrat"/>
          <w:color w:val="000000"/>
          <w:sz w:val="22"/>
          <w:szCs w:val="22"/>
        </w:rPr>
      </w:pPr>
    </w:p>
    <w:p w14:paraId="4A3900D0" w14:textId="250D944F" w:rsidR="00C52529" w:rsidRPr="005E42DF" w:rsidRDefault="00C52529" w:rsidP="00C52529">
      <w:pPr>
        <w:spacing w:line="276" w:lineRule="auto"/>
        <w:jc w:val="both"/>
        <w:rPr>
          <w:rFonts w:ascii="docs-Montserrat" w:hAnsi="docs-Montserrat"/>
          <w:color w:val="000000"/>
          <w:sz w:val="22"/>
          <w:szCs w:val="22"/>
        </w:rPr>
      </w:pPr>
      <w:r w:rsidRPr="005E42DF">
        <w:rPr>
          <w:rFonts w:ascii="Montserrat" w:hAnsi="Montserrat"/>
          <w:b/>
          <w:bCs/>
          <w:color w:val="000000"/>
          <w:sz w:val="22"/>
          <w:szCs w:val="22"/>
        </w:rPr>
        <w:t>Conversatorios de Derechos Humanos, Cultura de Paz y Diálogo como herramienta para la prevención de conflictos</w:t>
      </w:r>
      <w:r w:rsidR="005E42DF" w:rsidRPr="005E42DF">
        <w:rPr>
          <w:rFonts w:ascii="Montserrat" w:hAnsi="Montserrat"/>
          <w:b/>
          <w:bCs/>
          <w:color w:val="000000"/>
          <w:sz w:val="22"/>
          <w:szCs w:val="22"/>
        </w:rPr>
        <w:t xml:space="preserve"> (2)</w:t>
      </w:r>
      <w:r w:rsidRPr="005E42DF">
        <w:rPr>
          <w:rFonts w:ascii="Montserrat" w:hAnsi="Montserrat"/>
          <w:b/>
          <w:bCs/>
          <w:color w:val="000000"/>
          <w:sz w:val="22"/>
          <w:szCs w:val="22"/>
        </w:rPr>
        <w:t>,</w:t>
      </w:r>
      <w:r w:rsidRPr="005E42DF">
        <w:rPr>
          <w:rFonts w:ascii="docs-Montserrat" w:hAnsi="docs-Montserrat"/>
          <w:color w:val="000000"/>
          <w:sz w:val="22"/>
          <w:szCs w:val="22"/>
        </w:rPr>
        <w:t xml:space="preserve"> </w:t>
      </w:r>
      <w:r w:rsidRPr="00ED0AD9">
        <w:rPr>
          <w:rFonts w:ascii="Montserrat" w:hAnsi="Montserrat"/>
          <w:color w:val="000000"/>
          <w:sz w:val="22"/>
          <w:szCs w:val="22"/>
        </w:rPr>
        <w:t>con la participación de 68 personas, 45 mujeres y 23 hombres dirigido a personal de CONADI y población en general.</w:t>
      </w:r>
    </w:p>
    <w:bookmarkEnd w:id="2"/>
    <w:p w14:paraId="12D31A57" w14:textId="23924B5E" w:rsidR="00B72B8D" w:rsidRDefault="00B72B8D" w:rsidP="0086497D">
      <w:pPr>
        <w:spacing w:line="276" w:lineRule="auto"/>
        <w:jc w:val="both"/>
        <w:rPr>
          <w:rFonts w:ascii="Montserrat" w:hAnsi="Montserrat"/>
          <w:color w:val="000000"/>
          <w:sz w:val="22"/>
          <w:szCs w:val="22"/>
        </w:rPr>
      </w:pPr>
    </w:p>
    <w:p w14:paraId="3E621ECE" w14:textId="10F122BF" w:rsidR="00F50191" w:rsidRDefault="00F50191" w:rsidP="0086497D">
      <w:pPr>
        <w:spacing w:line="276" w:lineRule="auto"/>
        <w:jc w:val="both"/>
        <w:rPr>
          <w:rFonts w:ascii="Montserrat" w:hAnsi="Montserrat"/>
          <w:color w:val="000000"/>
          <w:sz w:val="22"/>
          <w:szCs w:val="22"/>
        </w:rPr>
      </w:pPr>
    </w:p>
    <w:p w14:paraId="0DCEBE8D" w14:textId="77777777" w:rsidR="00F50191" w:rsidRPr="005E42DF" w:rsidRDefault="00F50191" w:rsidP="0086497D">
      <w:pPr>
        <w:spacing w:line="276" w:lineRule="auto"/>
        <w:jc w:val="both"/>
        <w:rPr>
          <w:rFonts w:ascii="Montserrat" w:hAnsi="Montserrat"/>
          <w:b/>
          <w:bCs/>
          <w:color w:val="000000"/>
          <w:sz w:val="22"/>
          <w:szCs w:val="22"/>
        </w:rPr>
      </w:pPr>
    </w:p>
    <w:p w14:paraId="796A1606" w14:textId="6EACD335" w:rsidR="00665054" w:rsidRPr="005E42DF" w:rsidRDefault="00B26FC5"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lastRenderedPageBreak/>
        <w:t>P</w:t>
      </w:r>
      <w:r w:rsidR="003F0429" w:rsidRPr="005E42DF">
        <w:rPr>
          <w:rFonts w:ascii="Montserrat" w:eastAsia="Times New Roman" w:hAnsi="Montserrat"/>
          <w:b/>
          <w:color w:val="2E74B5" w:themeColor="accent1" w:themeShade="BF"/>
          <w:sz w:val="22"/>
          <w:szCs w:val="22"/>
          <w:lang w:val="es-ES" w:eastAsia="es-GT"/>
        </w:rPr>
        <w:t xml:space="preserve">roducto: </w:t>
      </w:r>
      <w:r w:rsidR="00BB53B4" w:rsidRPr="005E42DF">
        <w:rPr>
          <w:rFonts w:ascii="Montserrat" w:hAnsi="Montserrat" w:cs="Arial"/>
          <w:b/>
          <w:bCs/>
          <w:color w:val="2E74B5" w:themeColor="accent1" w:themeShade="BF"/>
          <w:sz w:val="22"/>
          <w:szCs w:val="22"/>
          <w:shd w:val="clear" w:color="auto" w:fill="FFFFFF"/>
        </w:rPr>
        <w:t xml:space="preserve">001-003 </w:t>
      </w:r>
      <w:r w:rsidRPr="005E42DF">
        <w:rPr>
          <w:rFonts w:ascii="Montserrat" w:eastAsia="Times New Roman" w:hAnsi="Montserrat"/>
          <w:b/>
          <w:color w:val="2E74B5" w:themeColor="accent1" w:themeShade="BF"/>
          <w:sz w:val="22"/>
          <w:szCs w:val="22"/>
          <w:lang w:val="es-ES" w:eastAsia="es-GT"/>
        </w:rPr>
        <w:t>INSTITUCIONES PÚBLICAS Y PERSONAS JURÍDICAS CON ACCIONES DE PROTECCIÓN Y VIGILANCIA DE DERECHOS HUMANOS</w:t>
      </w:r>
    </w:p>
    <w:p w14:paraId="57E267F7" w14:textId="21E3564C" w:rsidR="00277755" w:rsidRPr="005E42DF" w:rsidRDefault="00277755" w:rsidP="0086497D">
      <w:pPr>
        <w:spacing w:line="276" w:lineRule="auto"/>
        <w:jc w:val="both"/>
        <w:rPr>
          <w:rFonts w:ascii="Montserrat" w:eastAsia="Times New Roman" w:hAnsi="Montserrat"/>
          <w:color w:val="2E74B5" w:themeColor="accent1" w:themeShade="BF"/>
          <w:sz w:val="22"/>
          <w:szCs w:val="22"/>
          <w:lang w:val="es-ES" w:eastAsia="es-GT"/>
        </w:rPr>
      </w:pPr>
    </w:p>
    <w:p w14:paraId="29726BB7" w14:textId="5C64D6A3" w:rsidR="00CD7479" w:rsidRPr="005E42DF" w:rsidRDefault="00CD7479" w:rsidP="0086497D">
      <w:pPr>
        <w:spacing w:line="276" w:lineRule="auto"/>
        <w:jc w:val="both"/>
        <w:rPr>
          <w:rFonts w:ascii="Montserrat" w:eastAsia="Times New Roman" w:hAnsi="Montserrat"/>
          <w:b/>
          <w:bCs/>
          <w:color w:val="2E74B5" w:themeColor="accent1" w:themeShade="BF"/>
          <w:sz w:val="22"/>
          <w:szCs w:val="22"/>
          <w:lang w:val="es-ES" w:eastAsia="es-GT"/>
        </w:rPr>
      </w:pPr>
      <w:r w:rsidRPr="005E42DF">
        <w:rPr>
          <w:rFonts w:ascii="Montserrat" w:eastAsia="Times New Roman" w:hAnsi="Montserrat"/>
          <w:b/>
          <w:bCs/>
          <w:color w:val="2E74B5" w:themeColor="accent1" w:themeShade="BF"/>
          <w:sz w:val="22"/>
          <w:szCs w:val="22"/>
          <w:lang w:val="es-ES" w:eastAsia="es-GT"/>
        </w:rPr>
        <w:t xml:space="preserve">Meta del mes: </w:t>
      </w:r>
      <w:r w:rsidR="00ED0AD9">
        <w:rPr>
          <w:rFonts w:ascii="Montserrat" w:eastAsia="Times New Roman" w:hAnsi="Montserrat"/>
          <w:b/>
          <w:bCs/>
          <w:color w:val="2E74B5" w:themeColor="accent1" w:themeShade="BF"/>
          <w:sz w:val="22"/>
          <w:szCs w:val="22"/>
          <w:lang w:val="es-ES" w:eastAsia="es-GT"/>
        </w:rPr>
        <w:t>35</w:t>
      </w:r>
      <w:r w:rsidR="00067880">
        <w:rPr>
          <w:rFonts w:ascii="Montserrat" w:eastAsia="Times New Roman" w:hAnsi="Montserrat"/>
          <w:b/>
          <w:bCs/>
          <w:color w:val="2E74B5" w:themeColor="accent1" w:themeShade="BF"/>
          <w:sz w:val="22"/>
          <w:szCs w:val="22"/>
          <w:lang w:val="es-ES" w:eastAsia="es-GT"/>
        </w:rPr>
        <w:t xml:space="preserve"> </w:t>
      </w:r>
      <w:r w:rsidRPr="005E42DF">
        <w:rPr>
          <w:rFonts w:ascii="Montserrat" w:eastAsia="Times New Roman" w:hAnsi="Montserrat"/>
          <w:b/>
          <w:bCs/>
          <w:color w:val="2E74B5" w:themeColor="accent1" w:themeShade="BF"/>
          <w:sz w:val="22"/>
          <w:szCs w:val="22"/>
          <w:lang w:val="es-ES" w:eastAsia="es-GT"/>
        </w:rPr>
        <w:t>(</w:t>
      </w:r>
      <w:r w:rsidR="004D35F9" w:rsidRPr="005E42DF">
        <w:rPr>
          <w:rFonts w:ascii="Montserrat" w:eastAsia="Times New Roman" w:hAnsi="Montserrat"/>
          <w:b/>
          <w:bCs/>
          <w:color w:val="2E74B5" w:themeColor="accent1" w:themeShade="BF"/>
          <w:sz w:val="22"/>
          <w:szCs w:val="22"/>
          <w:lang w:val="es-ES" w:eastAsia="es-GT"/>
        </w:rPr>
        <w:t>d</w:t>
      </w:r>
      <w:r w:rsidRPr="005E42DF">
        <w:rPr>
          <w:rFonts w:ascii="Montserrat" w:eastAsia="Times New Roman" w:hAnsi="Montserrat"/>
          <w:b/>
          <w:bCs/>
          <w:color w:val="2E74B5" w:themeColor="accent1" w:themeShade="BF"/>
          <w:sz w:val="22"/>
          <w:szCs w:val="22"/>
          <w:lang w:val="es-ES" w:eastAsia="es-GT"/>
        </w:rPr>
        <w:t>ocumento)</w:t>
      </w:r>
    </w:p>
    <w:p w14:paraId="26FF0EB1" w14:textId="77777777" w:rsidR="00CD7479" w:rsidRPr="005E42DF" w:rsidRDefault="00CD7479" w:rsidP="0086497D">
      <w:pPr>
        <w:spacing w:line="276" w:lineRule="auto"/>
        <w:jc w:val="both"/>
        <w:rPr>
          <w:rFonts w:ascii="Montserrat" w:eastAsia="Times New Roman" w:hAnsi="Montserrat"/>
          <w:color w:val="2E74B5" w:themeColor="accent1" w:themeShade="BF"/>
          <w:sz w:val="22"/>
          <w:szCs w:val="22"/>
          <w:lang w:val="es-ES" w:eastAsia="es-GT"/>
        </w:rPr>
      </w:pPr>
    </w:p>
    <w:p w14:paraId="75DBD445" w14:textId="01C82704" w:rsidR="008A1BE6" w:rsidRPr="005E42DF" w:rsidRDefault="008A1BE6"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Subproducto:</w:t>
      </w:r>
      <w:r w:rsidR="008B3E84" w:rsidRPr="005E42DF">
        <w:rPr>
          <w:rFonts w:ascii="Montserrat" w:eastAsia="Times New Roman" w:hAnsi="Montserrat"/>
          <w:b/>
          <w:color w:val="2E74B5" w:themeColor="accent1" w:themeShade="BF"/>
          <w:sz w:val="22"/>
          <w:szCs w:val="22"/>
          <w:lang w:val="es-ES" w:eastAsia="es-GT"/>
        </w:rPr>
        <w:t xml:space="preserve"> </w:t>
      </w:r>
      <w:r w:rsidR="00BB53B4" w:rsidRPr="005E42DF">
        <w:rPr>
          <w:rFonts w:ascii="Montserrat" w:hAnsi="Montserrat" w:cs="Arial"/>
          <w:b/>
          <w:color w:val="2E74B5" w:themeColor="accent1" w:themeShade="BF"/>
          <w:sz w:val="22"/>
          <w:szCs w:val="22"/>
          <w:shd w:val="clear" w:color="auto" w:fill="FFFFFF"/>
        </w:rPr>
        <w:t>001-003-0001</w:t>
      </w:r>
      <w:r w:rsidR="00BB53B4" w:rsidRPr="005E42DF">
        <w:rPr>
          <w:rFonts w:ascii="Montserrat" w:hAnsi="Montserrat" w:cs="Arial"/>
          <w:color w:val="2E74B5" w:themeColor="accent1" w:themeShade="BF"/>
          <w:sz w:val="22"/>
          <w:szCs w:val="22"/>
          <w:shd w:val="clear" w:color="auto" w:fill="FFFFFF"/>
        </w:rPr>
        <w:t xml:space="preserve"> </w:t>
      </w:r>
      <w:r w:rsidR="008B3E84" w:rsidRPr="005E42DF">
        <w:rPr>
          <w:rFonts w:ascii="Montserrat" w:eastAsia="Times New Roman" w:hAnsi="Montserrat"/>
          <w:b/>
          <w:color w:val="2E74B5" w:themeColor="accent1" w:themeShade="BF"/>
          <w:sz w:val="22"/>
          <w:szCs w:val="22"/>
          <w:lang w:val="es-ES" w:eastAsia="es-GT"/>
        </w:rPr>
        <w:t>Instituciones Públicas asesoradas y coordinadas para el enfoque de derechos humanos</w:t>
      </w:r>
      <w:r w:rsidR="00620511" w:rsidRPr="005E42DF">
        <w:rPr>
          <w:rFonts w:ascii="Montserrat" w:eastAsia="Times New Roman" w:hAnsi="Montserrat"/>
          <w:b/>
          <w:color w:val="2E74B5" w:themeColor="accent1" w:themeShade="BF"/>
          <w:sz w:val="22"/>
          <w:szCs w:val="22"/>
          <w:lang w:val="es-ES" w:eastAsia="es-GT"/>
        </w:rPr>
        <w:t>.</w:t>
      </w:r>
    </w:p>
    <w:p w14:paraId="0D6B5115" w14:textId="77777777" w:rsidR="00D652B7" w:rsidRPr="005E42DF" w:rsidRDefault="00D652B7" w:rsidP="0086497D">
      <w:pPr>
        <w:spacing w:line="276" w:lineRule="auto"/>
        <w:jc w:val="both"/>
        <w:rPr>
          <w:rFonts w:ascii="Montserrat" w:eastAsia="Times New Roman" w:hAnsi="Montserrat"/>
          <w:b/>
          <w:color w:val="2E74B5" w:themeColor="accent1" w:themeShade="BF"/>
          <w:sz w:val="22"/>
          <w:szCs w:val="22"/>
          <w:lang w:val="es-ES" w:eastAsia="es-GT"/>
        </w:rPr>
      </w:pPr>
    </w:p>
    <w:p w14:paraId="69124966" w14:textId="3C333799" w:rsidR="00B94AD5" w:rsidRPr="005E42DF" w:rsidRDefault="00D652B7"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FD6CA2">
        <w:rPr>
          <w:rFonts w:ascii="Montserrat" w:eastAsia="Times New Roman" w:hAnsi="Montserrat"/>
          <w:b/>
          <w:color w:val="2E74B5" w:themeColor="accent1" w:themeShade="BF"/>
          <w:sz w:val="22"/>
          <w:szCs w:val="22"/>
          <w:lang w:val="es-ES" w:eastAsia="es-GT"/>
        </w:rPr>
        <w:t xml:space="preserve">22 </w:t>
      </w:r>
      <w:r w:rsidR="00696061" w:rsidRPr="005E42DF">
        <w:rPr>
          <w:rFonts w:ascii="Montserrat" w:eastAsia="Times New Roman" w:hAnsi="Montserrat"/>
          <w:b/>
          <w:color w:val="2E74B5" w:themeColor="accent1" w:themeShade="BF"/>
          <w:sz w:val="22"/>
          <w:szCs w:val="22"/>
          <w:lang w:val="es-ES" w:eastAsia="es-GT"/>
        </w:rPr>
        <w:t>(</w:t>
      </w:r>
      <w:r w:rsidR="004D35F9" w:rsidRPr="005E42DF">
        <w:rPr>
          <w:rFonts w:ascii="Montserrat" w:eastAsia="Times New Roman" w:hAnsi="Montserrat"/>
          <w:b/>
          <w:color w:val="2E74B5" w:themeColor="accent1" w:themeShade="BF"/>
          <w:sz w:val="22"/>
          <w:szCs w:val="22"/>
          <w:lang w:val="es-ES" w:eastAsia="es-GT"/>
        </w:rPr>
        <w:t>d</w:t>
      </w:r>
      <w:r w:rsidR="00696061" w:rsidRPr="005E42DF">
        <w:rPr>
          <w:rFonts w:ascii="Montserrat" w:eastAsia="Times New Roman" w:hAnsi="Montserrat"/>
          <w:b/>
          <w:color w:val="2E74B5" w:themeColor="accent1" w:themeShade="BF"/>
          <w:sz w:val="22"/>
          <w:szCs w:val="22"/>
          <w:lang w:val="es-ES" w:eastAsia="es-GT"/>
        </w:rPr>
        <w:t>ocumento)</w:t>
      </w:r>
    </w:p>
    <w:p w14:paraId="3418B954" w14:textId="77777777" w:rsidR="003F6327" w:rsidRPr="005E42DF" w:rsidRDefault="003F6327" w:rsidP="0086497D">
      <w:pPr>
        <w:spacing w:line="276" w:lineRule="auto"/>
        <w:jc w:val="both"/>
        <w:rPr>
          <w:rFonts w:ascii="Montserrat" w:eastAsia="Times New Roman" w:hAnsi="Montserrat"/>
          <w:b/>
          <w:sz w:val="22"/>
          <w:szCs w:val="22"/>
          <w:lang w:val="es-ES" w:eastAsia="es-GT"/>
        </w:rPr>
      </w:pPr>
    </w:p>
    <w:p w14:paraId="08580CBF" w14:textId="1977A664" w:rsidR="002A059F" w:rsidRPr="005E42DF" w:rsidRDefault="00555CAA" w:rsidP="0086497D">
      <w:pPr>
        <w:spacing w:line="276" w:lineRule="auto"/>
        <w:jc w:val="both"/>
        <w:rPr>
          <w:rFonts w:ascii="Montserrat" w:eastAsia="Times New Roman" w:hAnsi="Montserrat"/>
          <w:bCs/>
          <w:sz w:val="22"/>
          <w:szCs w:val="22"/>
          <w:lang w:val="es-ES" w:eastAsia="es-GT"/>
        </w:rPr>
      </w:pPr>
      <w:r w:rsidRPr="005E42DF">
        <w:rPr>
          <w:rFonts w:ascii="Montserrat" w:eastAsia="Times New Roman" w:hAnsi="Montserrat"/>
          <w:bCs/>
          <w:sz w:val="22"/>
          <w:szCs w:val="22"/>
          <w:lang w:val="es-ES" w:eastAsia="es-GT"/>
        </w:rPr>
        <w:t>Se realizaron informes para los Sistemas de Protección Internacional de Derechos Humanos</w:t>
      </w:r>
      <w:r w:rsidR="000A7496" w:rsidRPr="005E42DF">
        <w:rPr>
          <w:rFonts w:ascii="Montserrat" w:eastAsia="Times New Roman" w:hAnsi="Montserrat"/>
          <w:bCs/>
          <w:sz w:val="22"/>
          <w:szCs w:val="22"/>
          <w:lang w:val="es-ES" w:eastAsia="es-GT"/>
        </w:rPr>
        <w:t>:</w:t>
      </w:r>
    </w:p>
    <w:p w14:paraId="1E370FF0" w14:textId="338AAAAD" w:rsidR="00672064" w:rsidRDefault="00672064" w:rsidP="0086497D">
      <w:pPr>
        <w:spacing w:line="276" w:lineRule="auto"/>
        <w:jc w:val="both"/>
        <w:rPr>
          <w:rFonts w:ascii="Montserrat" w:eastAsia="Times New Roman" w:hAnsi="Montserrat"/>
          <w:bCs/>
          <w:sz w:val="22"/>
          <w:szCs w:val="22"/>
          <w:lang w:val="es-ES" w:eastAsia="es-GT"/>
        </w:rPr>
      </w:pPr>
    </w:p>
    <w:p w14:paraId="680913C4" w14:textId="65BBC911"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DDF-038-2022 Llamamiento Urgente sobre La criminalización y el uso indebido del derecho penal contra Jorge </w:t>
      </w:r>
      <w:proofErr w:type="spellStart"/>
      <w:r w:rsidRPr="00ED0AD9">
        <w:rPr>
          <w:rFonts w:ascii="Montserrat" w:hAnsi="Montserrat"/>
          <w:color w:val="000000"/>
          <w:shd w:val="clear" w:color="auto" w:fill="FFFFFF"/>
        </w:rPr>
        <w:t>Coc</w:t>
      </w:r>
      <w:proofErr w:type="spellEnd"/>
      <w:r w:rsidRPr="00ED0AD9">
        <w:rPr>
          <w:rFonts w:ascii="Montserrat" w:hAnsi="Montserrat"/>
          <w:color w:val="000000"/>
          <w:shd w:val="clear" w:color="auto" w:fill="FFFFFF"/>
        </w:rPr>
        <w:t xml:space="preserve"> </w:t>
      </w:r>
      <w:proofErr w:type="spellStart"/>
      <w:r w:rsidRPr="00ED0AD9">
        <w:rPr>
          <w:rFonts w:ascii="Montserrat" w:hAnsi="Montserrat"/>
          <w:color w:val="000000"/>
          <w:shd w:val="clear" w:color="auto" w:fill="FFFFFF"/>
        </w:rPr>
        <w:t>Coc</w:t>
      </w:r>
      <w:proofErr w:type="spellEnd"/>
      <w:r w:rsidRPr="00ED0AD9">
        <w:rPr>
          <w:rFonts w:ascii="Montserrat" w:hAnsi="Montserrat"/>
          <w:color w:val="000000"/>
          <w:shd w:val="clear" w:color="auto" w:fill="FFFFFF"/>
        </w:rPr>
        <w:t xml:space="preserve"> y Marcelino </w:t>
      </w:r>
      <w:proofErr w:type="spellStart"/>
      <w:r w:rsidRPr="00ED0AD9">
        <w:rPr>
          <w:rFonts w:ascii="Montserrat" w:hAnsi="Montserrat"/>
          <w:color w:val="000000"/>
          <w:shd w:val="clear" w:color="auto" w:fill="FFFFFF"/>
        </w:rPr>
        <w:t>Xol</w:t>
      </w:r>
      <w:proofErr w:type="spellEnd"/>
      <w:r w:rsidRPr="00ED0AD9">
        <w:rPr>
          <w:rFonts w:ascii="Montserrat" w:hAnsi="Montserrat"/>
          <w:color w:val="000000"/>
          <w:shd w:val="clear" w:color="auto" w:fill="FFFFFF"/>
        </w:rPr>
        <w:t xml:space="preserve"> Cucul líderes indígena </w:t>
      </w:r>
      <w:proofErr w:type="spellStart"/>
      <w:r w:rsidRPr="00ED0AD9">
        <w:rPr>
          <w:rFonts w:ascii="Montserrat" w:hAnsi="Montserrat"/>
          <w:color w:val="000000"/>
          <w:shd w:val="clear" w:color="auto" w:fill="FFFFFF"/>
        </w:rPr>
        <w:t>Q</w:t>
      </w:r>
      <w:r w:rsidR="00F10333" w:rsidRPr="00ED0AD9">
        <w:rPr>
          <w:rFonts w:ascii="Montserrat" w:hAnsi="Montserrat"/>
          <w:color w:val="000000"/>
          <w:shd w:val="clear" w:color="auto" w:fill="FFFFFF"/>
        </w:rPr>
        <w:t>’</w:t>
      </w:r>
      <w:r w:rsidRPr="00ED0AD9">
        <w:rPr>
          <w:rFonts w:ascii="Montserrat" w:hAnsi="Montserrat"/>
          <w:color w:val="000000"/>
          <w:shd w:val="clear" w:color="auto" w:fill="FFFFFF"/>
        </w:rPr>
        <w:t>eqchi</w:t>
      </w:r>
      <w:proofErr w:type="spellEnd"/>
      <w:r w:rsidR="00F10333" w:rsidRPr="00ED0AD9">
        <w:rPr>
          <w:rFonts w:ascii="Montserrat" w:hAnsi="Montserrat"/>
          <w:color w:val="000000"/>
          <w:shd w:val="clear" w:color="auto" w:fill="FFFFFF"/>
        </w:rPr>
        <w:t>’</w:t>
      </w:r>
      <w:r w:rsidRPr="00ED0AD9">
        <w:rPr>
          <w:rFonts w:ascii="Montserrat" w:hAnsi="Montserrat"/>
          <w:color w:val="000000"/>
          <w:shd w:val="clear" w:color="auto" w:fill="FFFFFF"/>
        </w:rPr>
        <w:t xml:space="preserve"> y defensores de derechos humanos en Guatemala.</w:t>
      </w:r>
    </w:p>
    <w:p w14:paraId="4F779B58" w14:textId="77777777" w:rsidR="00F10333" w:rsidRPr="00ED0AD9" w:rsidRDefault="00F10333" w:rsidP="00F10333">
      <w:pPr>
        <w:pStyle w:val="Prrafodelista"/>
        <w:spacing w:line="276" w:lineRule="auto"/>
        <w:jc w:val="both"/>
        <w:rPr>
          <w:rFonts w:ascii="Montserrat" w:eastAsia="Times New Roman" w:hAnsi="Montserrat"/>
          <w:bCs/>
          <w:lang w:val="es-ES" w:eastAsia="es-GT"/>
        </w:rPr>
      </w:pPr>
    </w:p>
    <w:p w14:paraId="574A9E76" w14:textId="64566781"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DDF-039-2022 Llamamiento Urgente sobre El proceso de criminalización en contra de la defensora de derechos humanos Claudia Paz y Paz y otros hechos en contra de defensores de derechos humanos que trabajan en el ámbito de la justicia en Guatemala</w:t>
      </w:r>
      <w:r w:rsidR="00F10333" w:rsidRPr="00ED0AD9">
        <w:rPr>
          <w:rFonts w:ascii="Montserrat" w:hAnsi="Montserrat"/>
          <w:color w:val="000000"/>
          <w:shd w:val="clear" w:color="auto" w:fill="FFFFFF"/>
        </w:rPr>
        <w:t>.</w:t>
      </w:r>
      <w:r w:rsidRPr="00ED0AD9">
        <w:rPr>
          <w:rFonts w:ascii="Montserrat" w:hAnsi="Montserrat"/>
          <w:color w:val="000000"/>
          <w:shd w:val="clear" w:color="auto" w:fill="FFFFFF"/>
        </w:rPr>
        <w:t xml:space="preserve"> </w:t>
      </w:r>
    </w:p>
    <w:p w14:paraId="64ADF1DA" w14:textId="77777777" w:rsidR="00F10333" w:rsidRPr="00ED0AD9" w:rsidRDefault="00F10333" w:rsidP="00F10333">
      <w:pPr>
        <w:pStyle w:val="Prrafodelista"/>
        <w:rPr>
          <w:rFonts w:ascii="Montserrat" w:hAnsi="Montserrat"/>
          <w:color w:val="000000"/>
          <w:shd w:val="clear" w:color="auto" w:fill="FFFFFF"/>
        </w:rPr>
      </w:pPr>
    </w:p>
    <w:p w14:paraId="16261EB8" w14:textId="77777777"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DDF-040-2022 Insumos para el informe de Obligaciones Financieras Internacionales, Sistemas Digitales y Derechos Humanos</w:t>
      </w:r>
      <w:r w:rsidR="00F10333" w:rsidRPr="00ED0AD9">
        <w:rPr>
          <w:rFonts w:ascii="Montserrat" w:hAnsi="Montserrat"/>
          <w:color w:val="000000"/>
          <w:shd w:val="clear" w:color="auto" w:fill="FFFFFF"/>
        </w:rPr>
        <w:t>.</w:t>
      </w:r>
    </w:p>
    <w:p w14:paraId="4F753C0E" w14:textId="77777777" w:rsidR="00F10333" w:rsidRPr="00ED0AD9" w:rsidRDefault="00F10333" w:rsidP="00F10333">
      <w:pPr>
        <w:pStyle w:val="Prrafodelista"/>
        <w:rPr>
          <w:rFonts w:ascii="Montserrat" w:hAnsi="Montserrat"/>
          <w:color w:val="000000"/>
          <w:shd w:val="clear" w:color="auto" w:fill="FFFFFF"/>
        </w:rPr>
      </w:pPr>
    </w:p>
    <w:p w14:paraId="438EBC03" w14:textId="77777777"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DDF-041-2022 Informe de Represalias </w:t>
      </w:r>
    </w:p>
    <w:p w14:paraId="55CFA2BE" w14:textId="77777777" w:rsidR="00F10333" w:rsidRPr="00ED0AD9" w:rsidRDefault="00F10333" w:rsidP="00F10333">
      <w:pPr>
        <w:pStyle w:val="Prrafodelista"/>
        <w:rPr>
          <w:rFonts w:ascii="Montserrat" w:hAnsi="Montserrat"/>
          <w:color w:val="000000"/>
          <w:shd w:val="clear" w:color="auto" w:fill="FFFFFF"/>
        </w:rPr>
      </w:pPr>
    </w:p>
    <w:p w14:paraId="7130C382" w14:textId="77777777"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DCDDHH-118-2022, Medida Cautelar MC-370-12 a favor de 334 pacientes del Hospital Federico Mora, de fecha 01 de julio de 2022. </w:t>
      </w:r>
    </w:p>
    <w:p w14:paraId="76C94371" w14:textId="77777777" w:rsidR="00F10333" w:rsidRPr="00ED0AD9" w:rsidRDefault="00F10333" w:rsidP="00F10333">
      <w:pPr>
        <w:pStyle w:val="Prrafodelista"/>
        <w:rPr>
          <w:rFonts w:ascii="Montserrat" w:hAnsi="Montserrat"/>
          <w:color w:val="000000"/>
          <w:shd w:val="clear" w:color="auto" w:fill="FFFFFF"/>
        </w:rPr>
      </w:pPr>
    </w:p>
    <w:p w14:paraId="2E0130FF" w14:textId="40C37C25" w:rsidR="00ED0AD9" w:rsidRPr="00F50191" w:rsidRDefault="003F6327" w:rsidP="00F50191">
      <w:pPr>
        <w:pStyle w:val="Prrafodelista"/>
        <w:numPr>
          <w:ilvl w:val="0"/>
          <w:numId w:val="18"/>
        </w:numPr>
        <w:spacing w:after="0"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DCDDHH-119-2022, Medida Cautelar MC-366-16 a favor de Miguel </w:t>
      </w:r>
      <w:proofErr w:type="spellStart"/>
      <w:r w:rsidRPr="00ED0AD9">
        <w:rPr>
          <w:rFonts w:ascii="Montserrat" w:hAnsi="Montserrat"/>
          <w:color w:val="000000"/>
          <w:shd w:val="clear" w:color="auto" w:fill="FFFFFF"/>
        </w:rPr>
        <w:t>Angel</w:t>
      </w:r>
      <w:proofErr w:type="spellEnd"/>
      <w:r w:rsidRPr="00ED0AD9">
        <w:rPr>
          <w:rFonts w:ascii="Montserrat" w:hAnsi="Montserrat"/>
          <w:color w:val="000000"/>
          <w:shd w:val="clear" w:color="auto" w:fill="FFFFFF"/>
        </w:rPr>
        <w:t xml:space="preserve"> </w:t>
      </w:r>
      <w:proofErr w:type="spellStart"/>
      <w:r w:rsidRPr="00ED0AD9">
        <w:rPr>
          <w:rFonts w:ascii="Montserrat" w:hAnsi="Montserrat"/>
          <w:color w:val="000000"/>
          <w:shd w:val="clear" w:color="auto" w:fill="FFFFFF"/>
        </w:rPr>
        <w:t>Galvez</w:t>
      </w:r>
      <w:proofErr w:type="spellEnd"/>
      <w:r w:rsidRPr="00ED0AD9">
        <w:rPr>
          <w:rFonts w:ascii="Montserrat" w:hAnsi="Montserrat"/>
          <w:color w:val="000000"/>
          <w:shd w:val="clear" w:color="auto" w:fill="FFFFFF"/>
        </w:rPr>
        <w:t xml:space="preserve"> y su núcleo familiar, de fecha 05 de julio de 2022. </w:t>
      </w:r>
    </w:p>
    <w:p w14:paraId="594BA5AB" w14:textId="77777777" w:rsidR="00F50191" w:rsidRPr="00F50191" w:rsidRDefault="00F50191" w:rsidP="00F50191">
      <w:pPr>
        <w:pStyle w:val="Prrafodelista"/>
        <w:rPr>
          <w:rFonts w:ascii="Montserrat" w:eastAsia="Times New Roman" w:hAnsi="Montserrat"/>
          <w:bCs/>
          <w:lang w:val="es-ES" w:eastAsia="es-GT"/>
        </w:rPr>
      </w:pPr>
    </w:p>
    <w:p w14:paraId="267E6093" w14:textId="77777777" w:rsidR="00F50191" w:rsidRPr="00F50191" w:rsidRDefault="00F50191" w:rsidP="00F50191">
      <w:pPr>
        <w:pStyle w:val="Prrafodelista"/>
        <w:spacing w:after="0" w:line="276" w:lineRule="auto"/>
        <w:jc w:val="both"/>
        <w:rPr>
          <w:rFonts w:ascii="Montserrat" w:eastAsia="Times New Roman" w:hAnsi="Montserrat"/>
          <w:bCs/>
          <w:lang w:val="es-ES" w:eastAsia="es-GT"/>
        </w:rPr>
      </w:pPr>
    </w:p>
    <w:p w14:paraId="1532600C" w14:textId="61B2DA63"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lastRenderedPageBreak/>
        <w:t xml:space="preserve">Informe DCDDHH-122-2022, Medida Cautelar MC-860-17 a favor de las Familias </w:t>
      </w:r>
      <w:r w:rsidR="003D2DF3" w:rsidRPr="00ED0AD9">
        <w:rPr>
          <w:rFonts w:ascii="Montserrat" w:hAnsi="Montserrat"/>
          <w:color w:val="000000"/>
          <w:shd w:val="clear" w:color="auto" w:fill="FFFFFF"/>
        </w:rPr>
        <w:t>indígenas</w:t>
      </w:r>
      <w:r w:rsidRPr="00ED0AD9">
        <w:rPr>
          <w:rFonts w:ascii="Montserrat" w:hAnsi="Montserrat"/>
          <w:color w:val="000000"/>
          <w:shd w:val="clear" w:color="auto" w:fill="FFFFFF"/>
        </w:rPr>
        <w:t xml:space="preserve"> de la Comunidad </w:t>
      </w:r>
      <w:proofErr w:type="spellStart"/>
      <w:r w:rsidRPr="00ED0AD9">
        <w:rPr>
          <w:rFonts w:ascii="Montserrat" w:hAnsi="Montserrat"/>
          <w:color w:val="000000"/>
          <w:shd w:val="clear" w:color="auto" w:fill="FFFFFF"/>
        </w:rPr>
        <w:t>Chaab</w:t>
      </w:r>
      <w:r w:rsidR="003D2DF3">
        <w:rPr>
          <w:rFonts w:ascii="Montserrat" w:hAnsi="Montserrat"/>
          <w:color w:val="000000"/>
          <w:shd w:val="clear" w:color="auto" w:fill="FFFFFF"/>
        </w:rPr>
        <w:t>’</w:t>
      </w:r>
      <w:r w:rsidRPr="00ED0AD9">
        <w:rPr>
          <w:rFonts w:ascii="Montserrat" w:hAnsi="Montserrat"/>
          <w:color w:val="000000"/>
          <w:shd w:val="clear" w:color="auto" w:fill="FFFFFF"/>
        </w:rPr>
        <w:t>il</w:t>
      </w:r>
      <w:proofErr w:type="spellEnd"/>
      <w:r w:rsidRPr="00ED0AD9">
        <w:rPr>
          <w:rFonts w:ascii="Montserrat" w:hAnsi="Montserrat"/>
          <w:color w:val="000000"/>
          <w:shd w:val="clear" w:color="auto" w:fill="FFFFFF"/>
        </w:rPr>
        <w:t xml:space="preserve"> </w:t>
      </w:r>
      <w:proofErr w:type="spellStart"/>
      <w:r w:rsidRPr="00ED0AD9">
        <w:rPr>
          <w:rFonts w:ascii="Montserrat" w:hAnsi="Montserrat"/>
          <w:color w:val="000000"/>
          <w:shd w:val="clear" w:color="auto" w:fill="FFFFFF"/>
        </w:rPr>
        <w:t>Ch</w:t>
      </w:r>
      <w:r w:rsidR="003D2DF3">
        <w:rPr>
          <w:rFonts w:ascii="Montserrat" w:hAnsi="Montserrat"/>
          <w:color w:val="000000"/>
          <w:shd w:val="clear" w:color="auto" w:fill="FFFFFF"/>
        </w:rPr>
        <w:t>’</w:t>
      </w:r>
      <w:r w:rsidRPr="00ED0AD9">
        <w:rPr>
          <w:rFonts w:ascii="Montserrat" w:hAnsi="Montserrat"/>
          <w:color w:val="000000"/>
          <w:shd w:val="clear" w:color="auto" w:fill="FFFFFF"/>
        </w:rPr>
        <w:t>och</w:t>
      </w:r>
      <w:proofErr w:type="spellEnd"/>
      <w:r w:rsidRPr="00ED0AD9">
        <w:rPr>
          <w:rFonts w:ascii="Montserrat" w:hAnsi="Montserrat"/>
          <w:color w:val="000000"/>
          <w:shd w:val="clear" w:color="auto" w:fill="FFFFFF"/>
        </w:rPr>
        <w:t xml:space="preserve">, de fecha 11 de julio de 2022. </w:t>
      </w:r>
    </w:p>
    <w:p w14:paraId="489B5831" w14:textId="77777777" w:rsidR="00F10333" w:rsidRPr="00ED0AD9" w:rsidRDefault="00F10333" w:rsidP="00F10333">
      <w:pPr>
        <w:pStyle w:val="Prrafodelista"/>
        <w:rPr>
          <w:rFonts w:ascii="Montserrat" w:hAnsi="Montserrat"/>
          <w:color w:val="000000"/>
          <w:shd w:val="clear" w:color="auto" w:fill="FFFFFF"/>
        </w:rPr>
      </w:pPr>
    </w:p>
    <w:p w14:paraId="37010AA2" w14:textId="77777777"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DCDDHH-123-2022, Sentencia Rodríguez Revolorio Vs. Guatemala, de fecha 12 de julio de 2022. </w:t>
      </w:r>
    </w:p>
    <w:p w14:paraId="3E01B7AD" w14:textId="77777777" w:rsidR="00F10333" w:rsidRPr="00ED0AD9" w:rsidRDefault="00F10333" w:rsidP="00F10333">
      <w:pPr>
        <w:pStyle w:val="Prrafodelista"/>
        <w:rPr>
          <w:rFonts w:ascii="Montserrat" w:hAnsi="Montserrat"/>
          <w:color w:val="000000"/>
          <w:shd w:val="clear" w:color="auto" w:fill="FFFFFF"/>
        </w:rPr>
      </w:pPr>
    </w:p>
    <w:p w14:paraId="284E0BFF" w14:textId="77777777" w:rsidR="00F10333" w:rsidRPr="00ED0AD9" w:rsidRDefault="003F6327" w:rsidP="00F10333">
      <w:pPr>
        <w:pStyle w:val="Prrafodelista"/>
        <w:numPr>
          <w:ilvl w:val="0"/>
          <w:numId w:val="18"/>
        </w:numPr>
        <w:spacing w:line="276" w:lineRule="auto"/>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DCDDHH-124-2022, Caso Bámaca Velásquez Vs. Guatemala, Medidas Provisionales, de fecha 13 de julio de 2022. </w:t>
      </w:r>
    </w:p>
    <w:p w14:paraId="552EF879" w14:textId="77777777" w:rsidR="00F10333" w:rsidRPr="00ED0AD9" w:rsidRDefault="00F10333" w:rsidP="00F10333">
      <w:pPr>
        <w:pStyle w:val="Prrafodelista"/>
        <w:rPr>
          <w:rFonts w:ascii="Montserrat" w:hAnsi="Montserrat"/>
          <w:color w:val="000000"/>
          <w:shd w:val="clear" w:color="auto" w:fill="FFFFFF"/>
        </w:rPr>
      </w:pPr>
    </w:p>
    <w:p w14:paraId="6C565B0C" w14:textId="77777777" w:rsidR="00F10333"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DCDDHH-126-2022, Caso Defensor de Derechos Humanos y Otros Vs. Guatemala, de fecha 27 de julio de 2022. </w:t>
      </w:r>
    </w:p>
    <w:p w14:paraId="47EFC442" w14:textId="77777777" w:rsidR="00F10333" w:rsidRPr="00ED0AD9" w:rsidRDefault="00F10333" w:rsidP="00F10333">
      <w:pPr>
        <w:pStyle w:val="Prrafodelista"/>
        <w:rPr>
          <w:rFonts w:ascii="Montserrat" w:hAnsi="Montserrat"/>
          <w:color w:val="000000"/>
          <w:shd w:val="clear" w:color="auto" w:fill="FFFFFF"/>
        </w:rPr>
      </w:pPr>
    </w:p>
    <w:p w14:paraId="402B4823" w14:textId="77777777" w:rsidR="00F10333"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DCDDHH-127-2022, MC-366-16 a favor de Miguel Ángel Gálvez y su núcleo familiar, de fecha 29 de julio de 2022. </w:t>
      </w:r>
    </w:p>
    <w:p w14:paraId="577B3803" w14:textId="77777777" w:rsidR="00F10333" w:rsidRPr="00ED0AD9" w:rsidRDefault="00F10333" w:rsidP="00F10333">
      <w:pPr>
        <w:pStyle w:val="Prrafodelista"/>
        <w:rPr>
          <w:rFonts w:ascii="Montserrat" w:hAnsi="Montserrat"/>
          <w:color w:val="000000"/>
          <w:shd w:val="clear" w:color="auto" w:fill="FFFFFF"/>
        </w:rPr>
      </w:pPr>
    </w:p>
    <w:p w14:paraId="4819B9C2" w14:textId="77777777" w:rsidR="00F10333"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DCDDHH-128-2022, Sentencia García y Familiares Vs. Guatemala, de fecha 28 de julio de 2022. </w:t>
      </w:r>
    </w:p>
    <w:p w14:paraId="1DF81A80" w14:textId="77777777" w:rsidR="00F10333" w:rsidRPr="00ED0AD9" w:rsidRDefault="00F10333" w:rsidP="00F10333">
      <w:pPr>
        <w:pStyle w:val="Prrafodelista"/>
        <w:rPr>
          <w:rFonts w:ascii="Montserrat" w:hAnsi="Montserrat"/>
          <w:color w:val="000000"/>
          <w:shd w:val="clear" w:color="auto" w:fill="FFFFFF"/>
        </w:rPr>
      </w:pPr>
    </w:p>
    <w:p w14:paraId="5C74522A" w14:textId="77777777" w:rsidR="00F10333"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DCDDHH-132-2022, Sentencia Rodríguez Revolorio Vs. Guatemala, de fecha 08 de julio de 2022. </w:t>
      </w:r>
    </w:p>
    <w:p w14:paraId="75810BDE" w14:textId="77777777" w:rsidR="00F10333" w:rsidRPr="00ED0AD9" w:rsidRDefault="00F10333" w:rsidP="00F10333">
      <w:pPr>
        <w:pStyle w:val="Prrafodelista"/>
        <w:rPr>
          <w:rFonts w:ascii="Montserrat" w:hAnsi="Montserrat"/>
          <w:color w:val="000000"/>
          <w:shd w:val="clear" w:color="auto" w:fill="FFFFFF"/>
        </w:rPr>
      </w:pPr>
    </w:p>
    <w:p w14:paraId="20C3BC71" w14:textId="77777777" w:rsidR="00F10333"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DCDDHH-134-2022, Sentencia del Caso Cuscul Pivaral y Otros Vs. Guatemala, de fecha 09 de agosto de 2022. </w:t>
      </w:r>
    </w:p>
    <w:p w14:paraId="102111F9" w14:textId="77777777" w:rsidR="00F10333" w:rsidRPr="00ED0AD9" w:rsidRDefault="00F10333" w:rsidP="00F10333">
      <w:pPr>
        <w:pStyle w:val="Prrafodelista"/>
        <w:rPr>
          <w:rFonts w:ascii="Montserrat" w:hAnsi="Montserrat"/>
          <w:color w:val="000000"/>
          <w:shd w:val="clear" w:color="auto" w:fill="FFFFFF"/>
        </w:rPr>
      </w:pPr>
    </w:p>
    <w:p w14:paraId="259645B4" w14:textId="66B37BEE" w:rsidR="00F10333"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DCDDHH-137-2022, Informe sobre las visitas in situ al </w:t>
      </w:r>
      <w:proofErr w:type="gramStart"/>
      <w:r w:rsidRPr="00ED0AD9">
        <w:rPr>
          <w:rFonts w:ascii="Montserrat" w:hAnsi="Montserrat"/>
          <w:color w:val="000000"/>
          <w:shd w:val="clear" w:color="auto" w:fill="FFFFFF"/>
        </w:rPr>
        <w:t>cuartel militar</w:t>
      </w:r>
      <w:proofErr w:type="gramEnd"/>
      <w:r w:rsidRPr="00ED0AD9">
        <w:rPr>
          <w:rFonts w:ascii="Montserrat" w:hAnsi="Montserrat"/>
          <w:color w:val="000000"/>
          <w:shd w:val="clear" w:color="auto" w:fill="FFFFFF"/>
        </w:rPr>
        <w:t xml:space="preserve"> mariscal </w:t>
      </w:r>
      <w:r w:rsidR="003D2DF3" w:rsidRPr="00ED0AD9">
        <w:rPr>
          <w:rFonts w:ascii="Montserrat" w:hAnsi="Montserrat"/>
          <w:color w:val="000000"/>
          <w:shd w:val="clear" w:color="auto" w:fill="FFFFFF"/>
        </w:rPr>
        <w:t>Zavala</w:t>
      </w:r>
      <w:r w:rsidRPr="00ED0AD9">
        <w:rPr>
          <w:rFonts w:ascii="Montserrat" w:hAnsi="Montserrat"/>
          <w:color w:val="000000"/>
          <w:shd w:val="clear" w:color="auto" w:fill="FFFFFF"/>
        </w:rPr>
        <w:t xml:space="preserve"> en seguimiento de la medida cautelar 551-03 otorgada por la Comisión Interamericana de Derechos Humanos a favor de José </w:t>
      </w:r>
      <w:proofErr w:type="spellStart"/>
      <w:r w:rsidRPr="00ED0AD9">
        <w:rPr>
          <w:rFonts w:ascii="Montserrat" w:hAnsi="Montserrat"/>
          <w:color w:val="000000"/>
          <w:shd w:val="clear" w:color="auto" w:fill="FFFFFF"/>
        </w:rPr>
        <w:t>Ruben</w:t>
      </w:r>
      <w:proofErr w:type="spellEnd"/>
      <w:r w:rsidRPr="00ED0AD9">
        <w:rPr>
          <w:rFonts w:ascii="Montserrat" w:hAnsi="Montserrat"/>
          <w:color w:val="000000"/>
          <w:shd w:val="clear" w:color="auto" w:fill="FFFFFF"/>
        </w:rPr>
        <w:t xml:space="preserve"> Zamora Marroquín y Familia, de fecha 19 de agosto de 2022 </w:t>
      </w:r>
    </w:p>
    <w:p w14:paraId="10FCC177" w14:textId="77777777" w:rsidR="00F10333" w:rsidRPr="00ED0AD9" w:rsidRDefault="00F10333" w:rsidP="00F10333">
      <w:pPr>
        <w:pStyle w:val="Prrafodelista"/>
        <w:rPr>
          <w:rFonts w:ascii="Montserrat" w:hAnsi="Montserrat"/>
          <w:color w:val="000000"/>
          <w:shd w:val="clear" w:color="auto" w:fill="FFFFFF"/>
        </w:rPr>
      </w:pPr>
    </w:p>
    <w:p w14:paraId="0B5F196B" w14:textId="77777777" w:rsidR="00FD6CA2"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DCDDHH-141-2022, Acuerdo de Cumplimiento de Recomendaciones -ACR- del Caso 10.885 Pedro García Chuc, de fecha 22 de agosto de 2022. </w:t>
      </w:r>
    </w:p>
    <w:p w14:paraId="5A5EC847" w14:textId="77777777" w:rsidR="00FD6CA2" w:rsidRPr="00ED0AD9" w:rsidRDefault="00FD6CA2" w:rsidP="00FD6CA2">
      <w:pPr>
        <w:pStyle w:val="Prrafodelista"/>
        <w:rPr>
          <w:rFonts w:ascii="Montserrat" w:hAnsi="Montserrat"/>
          <w:color w:val="000000"/>
          <w:shd w:val="clear" w:color="auto" w:fill="FFFFFF"/>
        </w:rPr>
      </w:pPr>
    </w:p>
    <w:p w14:paraId="0722E2E7" w14:textId="77777777" w:rsidR="00FD6CA2"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DCDDHH-142-2022, Acuerdo de Solución Amistosa del Caso 9.168 Jorge Alberto Rosal Paz, de fecha 19 de agosto de 2022. </w:t>
      </w:r>
    </w:p>
    <w:p w14:paraId="60677223" w14:textId="77777777" w:rsidR="00FD6CA2" w:rsidRPr="00ED0AD9" w:rsidRDefault="00FD6CA2" w:rsidP="00FD6CA2">
      <w:pPr>
        <w:pStyle w:val="Prrafodelista"/>
        <w:rPr>
          <w:rFonts w:ascii="Montserrat" w:hAnsi="Montserrat"/>
          <w:color w:val="000000"/>
          <w:shd w:val="clear" w:color="auto" w:fill="FFFFFF"/>
        </w:rPr>
      </w:pPr>
    </w:p>
    <w:p w14:paraId="72150EAB" w14:textId="77777777" w:rsidR="00FD6CA2"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DCDDHH-144-2022, Caso 12.737 Carlos Raúl Morales Catalán y Otros, de fecha 22 de agosto de 2022. </w:t>
      </w:r>
    </w:p>
    <w:p w14:paraId="2CE0B38D" w14:textId="77777777" w:rsidR="00FD6CA2" w:rsidRPr="00ED0AD9" w:rsidRDefault="00FD6CA2" w:rsidP="00FD6CA2">
      <w:pPr>
        <w:pStyle w:val="Prrafodelista"/>
        <w:rPr>
          <w:rFonts w:ascii="Montserrat" w:hAnsi="Montserrat"/>
          <w:color w:val="000000"/>
          <w:shd w:val="clear" w:color="auto" w:fill="FFFFFF"/>
        </w:rPr>
      </w:pPr>
    </w:p>
    <w:p w14:paraId="300703D8" w14:textId="0CCF9629" w:rsidR="00FD6CA2"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DCDDHH-145-2022, Sentencia del Caso </w:t>
      </w:r>
      <w:r w:rsidR="003D2DF3" w:rsidRPr="00ED0AD9">
        <w:rPr>
          <w:rFonts w:ascii="Montserrat" w:hAnsi="Montserrat"/>
          <w:color w:val="000000"/>
          <w:shd w:val="clear" w:color="auto" w:fill="FFFFFF"/>
        </w:rPr>
        <w:t>Masacre</w:t>
      </w:r>
      <w:r w:rsidRPr="00ED0AD9">
        <w:rPr>
          <w:rFonts w:ascii="Montserrat" w:hAnsi="Montserrat"/>
          <w:color w:val="000000"/>
          <w:shd w:val="clear" w:color="auto" w:fill="FFFFFF"/>
        </w:rPr>
        <w:t xml:space="preserve"> de Río Negro Vs. Guatemala, de fecha 22 de agosto de 2022. </w:t>
      </w:r>
    </w:p>
    <w:p w14:paraId="182B317D" w14:textId="77777777" w:rsidR="00FD6CA2" w:rsidRPr="00ED0AD9" w:rsidRDefault="00FD6CA2" w:rsidP="00FD6CA2">
      <w:pPr>
        <w:pStyle w:val="Prrafodelista"/>
        <w:rPr>
          <w:rFonts w:ascii="Montserrat" w:hAnsi="Montserrat"/>
          <w:color w:val="000000"/>
          <w:shd w:val="clear" w:color="auto" w:fill="FFFFFF"/>
        </w:rPr>
      </w:pPr>
    </w:p>
    <w:p w14:paraId="6F3EE971" w14:textId="77A18D79" w:rsidR="00FD6CA2"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DECODEH-146-2022, </w:t>
      </w:r>
      <w:r w:rsidR="003D2DF3" w:rsidRPr="00ED0AD9">
        <w:rPr>
          <w:rFonts w:ascii="Montserrat" w:hAnsi="Montserrat"/>
          <w:color w:val="000000"/>
          <w:shd w:val="clear" w:color="auto" w:fill="FFFFFF"/>
        </w:rPr>
        <w:t>Guion</w:t>
      </w:r>
      <w:r w:rsidRPr="00ED0AD9">
        <w:rPr>
          <w:rFonts w:ascii="Montserrat" w:hAnsi="Montserrat"/>
          <w:color w:val="000000"/>
          <w:shd w:val="clear" w:color="auto" w:fill="FFFFFF"/>
        </w:rPr>
        <w:t xml:space="preserve"> Reunión de Trabajo Medida Cautelar MC-958-16 a favor de Niñas, Niños y Adolescentes (NNA) Internos en el Hogar Virgen de la Asunción, de fecha 23 de agosto de 2022. </w:t>
      </w:r>
    </w:p>
    <w:p w14:paraId="5B8E7AED" w14:textId="77777777" w:rsidR="00FD6CA2" w:rsidRPr="00ED0AD9" w:rsidRDefault="00FD6CA2" w:rsidP="00FD6CA2">
      <w:pPr>
        <w:pStyle w:val="Prrafodelista"/>
        <w:rPr>
          <w:rFonts w:ascii="Montserrat" w:hAnsi="Montserrat"/>
          <w:color w:val="000000"/>
          <w:shd w:val="clear" w:color="auto" w:fill="FFFFFF"/>
        </w:rPr>
      </w:pPr>
    </w:p>
    <w:p w14:paraId="59CE1E8F" w14:textId="7ABB0180" w:rsidR="00FD6CA2"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 xml:space="preserve">Informe DECODEH-147-2022, Caso 10.441 A No. 214/20 -ASA- Silvia </w:t>
      </w:r>
      <w:r w:rsidR="003D2DF3" w:rsidRPr="00ED0AD9">
        <w:rPr>
          <w:rFonts w:ascii="Montserrat" w:hAnsi="Montserrat"/>
          <w:color w:val="000000"/>
          <w:shd w:val="clear" w:color="auto" w:fill="FFFFFF"/>
        </w:rPr>
        <w:t>María</w:t>
      </w:r>
      <w:r w:rsidRPr="00ED0AD9">
        <w:rPr>
          <w:rFonts w:ascii="Montserrat" w:hAnsi="Montserrat"/>
          <w:color w:val="000000"/>
          <w:shd w:val="clear" w:color="auto" w:fill="FFFFFF"/>
        </w:rPr>
        <w:t xml:space="preserve"> Azurdia Utrera, de fecha 22 de agosto de 2022. </w:t>
      </w:r>
    </w:p>
    <w:p w14:paraId="53773D86" w14:textId="77777777" w:rsidR="00FD6CA2" w:rsidRPr="00ED0AD9" w:rsidRDefault="00FD6CA2" w:rsidP="00FD6CA2">
      <w:pPr>
        <w:pStyle w:val="Prrafodelista"/>
        <w:rPr>
          <w:rFonts w:ascii="Montserrat" w:hAnsi="Montserrat"/>
          <w:color w:val="000000"/>
          <w:shd w:val="clear" w:color="auto" w:fill="FFFFFF"/>
        </w:rPr>
      </w:pPr>
    </w:p>
    <w:p w14:paraId="69C27C8C" w14:textId="4644D5E2" w:rsidR="003F6327" w:rsidRPr="00ED0AD9" w:rsidRDefault="003F6327" w:rsidP="00F10333">
      <w:pPr>
        <w:pStyle w:val="Prrafodelista"/>
        <w:numPr>
          <w:ilvl w:val="0"/>
          <w:numId w:val="18"/>
        </w:numPr>
        <w:spacing w:after="100" w:afterAutospacing="1" w:line="276" w:lineRule="auto"/>
        <w:ind w:left="397" w:hanging="454"/>
        <w:jc w:val="both"/>
        <w:rPr>
          <w:rFonts w:ascii="Montserrat" w:eastAsia="Times New Roman" w:hAnsi="Montserrat"/>
          <w:bCs/>
          <w:lang w:val="es-ES" w:eastAsia="es-GT"/>
        </w:rPr>
      </w:pPr>
      <w:r w:rsidRPr="00ED0AD9">
        <w:rPr>
          <w:rFonts w:ascii="Montserrat" w:hAnsi="Montserrat"/>
          <w:color w:val="000000"/>
          <w:shd w:val="clear" w:color="auto" w:fill="FFFFFF"/>
        </w:rPr>
        <w:t>Informe DCDDHH-149-2022, Sentencia Caso Ramírez Escobar y Otros Vs. Guatemala, de fecha 22 de agosto de 2022.</w:t>
      </w:r>
    </w:p>
    <w:p w14:paraId="2B0CD6BE" w14:textId="3AF9B633" w:rsidR="00672064" w:rsidRDefault="00CF12BD" w:rsidP="0086497D">
      <w:pPr>
        <w:spacing w:line="276" w:lineRule="auto"/>
        <w:jc w:val="both"/>
        <w:rPr>
          <w:rFonts w:ascii="Montserrat" w:hAnsi="Montserrat"/>
          <w:b/>
          <w:bCs/>
          <w:color w:val="2E74B5" w:themeColor="accent1" w:themeShade="BF"/>
          <w:sz w:val="22"/>
          <w:szCs w:val="22"/>
          <w:shd w:val="clear" w:color="auto" w:fill="FFFFFF"/>
        </w:rPr>
      </w:pPr>
      <w:r w:rsidRPr="00CF12BD">
        <w:rPr>
          <w:rFonts w:ascii="Montserrat" w:hAnsi="Montserrat"/>
          <w:b/>
          <w:bCs/>
          <w:color w:val="2E74B5" w:themeColor="accent1" w:themeShade="BF"/>
          <w:sz w:val="22"/>
          <w:szCs w:val="22"/>
          <w:shd w:val="clear" w:color="auto" w:fill="FFFFFF"/>
        </w:rPr>
        <w:t xml:space="preserve">001-003-0002 Medidas de Reparación a personas afectadas en sus derechos humanos </w:t>
      </w:r>
      <w:proofErr w:type="gramStart"/>
      <w:r w:rsidRPr="00CF12BD">
        <w:rPr>
          <w:rFonts w:ascii="Montserrat" w:hAnsi="Montserrat"/>
          <w:b/>
          <w:bCs/>
          <w:color w:val="2E74B5" w:themeColor="accent1" w:themeShade="BF"/>
          <w:sz w:val="22"/>
          <w:szCs w:val="22"/>
          <w:shd w:val="clear" w:color="auto" w:fill="FFFFFF"/>
        </w:rPr>
        <w:t>de acuerdo a</w:t>
      </w:r>
      <w:proofErr w:type="gramEnd"/>
      <w:r w:rsidRPr="00CF12BD">
        <w:rPr>
          <w:rFonts w:ascii="Montserrat" w:hAnsi="Montserrat"/>
          <w:b/>
          <w:bCs/>
          <w:color w:val="2E74B5" w:themeColor="accent1" w:themeShade="BF"/>
          <w:sz w:val="22"/>
          <w:szCs w:val="22"/>
          <w:shd w:val="clear" w:color="auto" w:fill="FFFFFF"/>
        </w:rPr>
        <w:t xml:space="preserve"> compromisos de Estado</w:t>
      </w:r>
      <w:r w:rsidR="00C86A0E">
        <w:rPr>
          <w:rFonts w:ascii="Montserrat" w:hAnsi="Montserrat"/>
          <w:b/>
          <w:bCs/>
          <w:color w:val="2E74B5" w:themeColor="accent1" w:themeShade="BF"/>
          <w:sz w:val="22"/>
          <w:szCs w:val="22"/>
          <w:shd w:val="clear" w:color="auto" w:fill="FFFFFF"/>
        </w:rPr>
        <w:t>.</w:t>
      </w:r>
    </w:p>
    <w:p w14:paraId="18CF9434" w14:textId="6E7541EA" w:rsidR="00C86A0E" w:rsidRDefault="00C86A0E" w:rsidP="0086497D">
      <w:pPr>
        <w:spacing w:line="276" w:lineRule="auto"/>
        <w:jc w:val="both"/>
        <w:rPr>
          <w:rFonts w:ascii="Montserrat" w:hAnsi="Montserrat"/>
          <w:b/>
          <w:bCs/>
          <w:color w:val="2E74B5" w:themeColor="accent1" w:themeShade="BF"/>
          <w:sz w:val="22"/>
          <w:szCs w:val="22"/>
          <w:shd w:val="clear" w:color="auto" w:fill="FFFFFF"/>
        </w:rPr>
      </w:pPr>
    </w:p>
    <w:p w14:paraId="66609355" w14:textId="1872A3E8" w:rsidR="00C86A0E" w:rsidRPr="005E42DF" w:rsidRDefault="00C86A0E" w:rsidP="00C86A0E">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EA3E94">
        <w:rPr>
          <w:rFonts w:ascii="Montserrat" w:eastAsia="Times New Roman" w:hAnsi="Montserrat"/>
          <w:b/>
          <w:color w:val="2E74B5" w:themeColor="accent1" w:themeShade="BF"/>
          <w:sz w:val="22"/>
          <w:szCs w:val="22"/>
          <w:lang w:val="es-ES" w:eastAsia="es-GT"/>
        </w:rPr>
        <w:t xml:space="preserve">13 </w:t>
      </w:r>
      <w:r w:rsidRPr="005E42DF">
        <w:rPr>
          <w:rFonts w:ascii="Montserrat" w:eastAsia="Times New Roman" w:hAnsi="Montserrat"/>
          <w:b/>
          <w:color w:val="2E74B5" w:themeColor="accent1" w:themeShade="BF"/>
          <w:sz w:val="22"/>
          <w:szCs w:val="22"/>
          <w:lang w:val="es-ES" w:eastAsia="es-GT"/>
        </w:rPr>
        <w:t>(documento)</w:t>
      </w:r>
    </w:p>
    <w:p w14:paraId="236EA299" w14:textId="0106BA73" w:rsidR="00C86A0E" w:rsidRDefault="00C86A0E" w:rsidP="0086497D">
      <w:pPr>
        <w:spacing w:line="276" w:lineRule="auto"/>
        <w:jc w:val="both"/>
        <w:rPr>
          <w:rFonts w:ascii="Montserrat" w:hAnsi="Montserrat"/>
          <w:b/>
          <w:bCs/>
          <w:color w:val="2E74B5" w:themeColor="accent1" w:themeShade="BF"/>
          <w:sz w:val="22"/>
          <w:szCs w:val="22"/>
          <w:shd w:val="clear" w:color="auto" w:fill="FFFFFF"/>
        </w:rPr>
      </w:pPr>
    </w:p>
    <w:p w14:paraId="6716A84C" w14:textId="7CBAF012" w:rsidR="00EA3E94" w:rsidRPr="00F50191" w:rsidRDefault="00EA3E94" w:rsidP="0086497D">
      <w:pPr>
        <w:spacing w:line="276" w:lineRule="auto"/>
        <w:jc w:val="both"/>
        <w:rPr>
          <w:rFonts w:ascii="Montserrat" w:hAnsi="Montserrat"/>
          <w:color w:val="000000"/>
          <w:sz w:val="22"/>
          <w:szCs w:val="22"/>
          <w:shd w:val="clear" w:color="auto" w:fill="FFFFFF"/>
        </w:rPr>
      </w:pPr>
      <w:r w:rsidRPr="00F50191">
        <w:rPr>
          <w:rFonts w:ascii="Montserrat" w:hAnsi="Montserrat"/>
          <w:color w:val="000000"/>
          <w:sz w:val="22"/>
          <w:szCs w:val="22"/>
          <w:shd w:val="clear" w:color="auto" w:fill="FFFFFF"/>
        </w:rPr>
        <w:t xml:space="preserve">Pago sentencias emitidas por la Corte Interamericana de Derechos Humanos  </w:t>
      </w:r>
    </w:p>
    <w:p w14:paraId="28CB15E0" w14:textId="77777777" w:rsidR="00EA3E94" w:rsidRPr="00F50191" w:rsidRDefault="00EA3E94" w:rsidP="00EA3E94">
      <w:pPr>
        <w:pStyle w:val="Prrafodelista"/>
        <w:numPr>
          <w:ilvl w:val="0"/>
          <w:numId w:val="19"/>
        </w:numPr>
        <w:spacing w:line="276" w:lineRule="auto"/>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Río Negro Vs. Guatemala </w:t>
      </w:r>
    </w:p>
    <w:p w14:paraId="58CE8F61" w14:textId="77777777" w:rsidR="00EA3E94" w:rsidRPr="00F50191" w:rsidRDefault="00EA3E94" w:rsidP="00EA3E94">
      <w:pPr>
        <w:pStyle w:val="Prrafodelista"/>
        <w:numPr>
          <w:ilvl w:val="0"/>
          <w:numId w:val="19"/>
        </w:numPr>
        <w:spacing w:line="276" w:lineRule="auto"/>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Rodríguez Revolorio y Otros Vs. Guatemala </w:t>
      </w:r>
    </w:p>
    <w:p w14:paraId="2A913EF6" w14:textId="77777777" w:rsidR="00EA3E94" w:rsidRPr="00F50191" w:rsidRDefault="00EA3E94" w:rsidP="00EA3E94">
      <w:pPr>
        <w:pStyle w:val="Prrafodelista"/>
        <w:numPr>
          <w:ilvl w:val="0"/>
          <w:numId w:val="19"/>
        </w:numPr>
        <w:spacing w:line="276" w:lineRule="auto"/>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Gómez Virula y Otros Vs. Guatemala </w:t>
      </w:r>
    </w:p>
    <w:p w14:paraId="4DFC3334" w14:textId="77777777" w:rsidR="00EA3E94" w:rsidRPr="00F50191" w:rsidRDefault="00EA3E94" w:rsidP="00EA3E94">
      <w:pPr>
        <w:pStyle w:val="Prrafodelista"/>
        <w:numPr>
          <w:ilvl w:val="0"/>
          <w:numId w:val="19"/>
        </w:numPr>
        <w:spacing w:line="276" w:lineRule="auto"/>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Girón y Otro Vs. Guatemala </w:t>
      </w:r>
    </w:p>
    <w:p w14:paraId="315CEE3E" w14:textId="0C9EFE3E" w:rsidR="00EA3E94" w:rsidRPr="00F50191" w:rsidRDefault="00EA3E94" w:rsidP="00EA3E94">
      <w:pPr>
        <w:pStyle w:val="Prrafodelista"/>
        <w:numPr>
          <w:ilvl w:val="0"/>
          <w:numId w:val="19"/>
        </w:numPr>
        <w:spacing w:line="276" w:lineRule="auto"/>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Valenzuela </w:t>
      </w:r>
      <w:r w:rsidR="003D2DF3" w:rsidRPr="00F50191">
        <w:rPr>
          <w:rFonts w:ascii="Montserrat" w:hAnsi="Montserrat"/>
          <w:color w:val="000000"/>
          <w:shd w:val="clear" w:color="auto" w:fill="FFFFFF"/>
        </w:rPr>
        <w:t>Ávila</w:t>
      </w:r>
      <w:r w:rsidRPr="00F50191">
        <w:rPr>
          <w:rFonts w:ascii="Montserrat" w:hAnsi="Montserrat"/>
          <w:color w:val="000000"/>
          <w:shd w:val="clear" w:color="auto" w:fill="FFFFFF"/>
        </w:rPr>
        <w:t xml:space="preserve"> Vs. Guatemala </w:t>
      </w:r>
    </w:p>
    <w:p w14:paraId="42332776" w14:textId="0383B561" w:rsidR="00EA3E94" w:rsidRPr="00F50191" w:rsidRDefault="00EA3E94" w:rsidP="00EA3E94">
      <w:pPr>
        <w:pStyle w:val="Prrafodelista"/>
        <w:numPr>
          <w:ilvl w:val="0"/>
          <w:numId w:val="19"/>
        </w:numPr>
        <w:spacing w:line="276" w:lineRule="auto"/>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Cuscul Pivaral y Otros Vs. Guatemala </w:t>
      </w:r>
      <w:r w:rsidR="003D2DF3" w:rsidRPr="00F50191">
        <w:rPr>
          <w:rFonts w:ascii="Montserrat" w:hAnsi="Montserrat"/>
          <w:color w:val="000000"/>
          <w:shd w:val="clear" w:color="auto" w:fill="FFFFFF"/>
        </w:rPr>
        <w:t>publicaciones</w:t>
      </w:r>
      <w:r w:rsidRPr="00F50191">
        <w:rPr>
          <w:rFonts w:ascii="Montserrat" w:hAnsi="Montserrat"/>
          <w:color w:val="000000"/>
          <w:shd w:val="clear" w:color="auto" w:fill="FFFFFF"/>
        </w:rPr>
        <w:t xml:space="preserve"> en el Diario de Mayor Circulación </w:t>
      </w:r>
    </w:p>
    <w:p w14:paraId="43B7012C" w14:textId="7DB9873F" w:rsidR="00EA3E94" w:rsidRPr="00F50191" w:rsidRDefault="00EA3E94" w:rsidP="00EA3E94">
      <w:pPr>
        <w:pStyle w:val="Prrafodelista"/>
        <w:numPr>
          <w:ilvl w:val="0"/>
          <w:numId w:val="19"/>
        </w:numPr>
        <w:spacing w:line="276" w:lineRule="auto"/>
        <w:ind w:left="738" w:hanging="454"/>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Valenzuela </w:t>
      </w:r>
      <w:r w:rsidR="003D2DF3" w:rsidRPr="00F50191">
        <w:rPr>
          <w:rFonts w:ascii="Montserrat" w:hAnsi="Montserrat"/>
          <w:color w:val="000000"/>
          <w:shd w:val="clear" w:color="auto" w:fill="FFFFFF"/>
        </w:rPr>
        <w:t>Ávila</w:t>
      </w:r>
      <w:r w:rsidRPr="00F50191">
        <w:rPr>
          <w:rFonts w:ascii="Montserrat" w:hAnsi="Montserrat"/>
          <w:color w:val="000000"/>
          <w:shd w:val="clear" w:color="auto" w:fill="FFFFFF"/>
        </w:rPr>
        <w:t xml:space="preserve"> Vs. Guatemala, </w:t>
      </w:r>
      <w:r w:rsidR="003D2DF3">
        <w:rPr>
          <w:rFonts w:ascii="Montserrat" w:hAnsi="Montserrat"/>
          <w:color w:val="000000"/>
          <w:shd w:val="clear" w:color="auto" w:fill="FFFFFF"/>
        </w:rPr>
        <w:t>p</w:t>
      </w:r>
      <w:r w:rsidRPr="00F50191">
        <w:rPr>
          <w:rFonts w:ascii="Montserrat" w:hAnsi="Montserrat"/>
          <w:color w:val="000000"/>
          <w:shd w:val="clear" w:color="auto" w:fill="FFFFFF"/>
        </w:rPr>
        <w:t xml:space="preserve">ublicación de Nuestro Diario de fecha 16 de septiembre de 2022. </w:t>
      </w:r>
    </w:p>
    <w:p w14:paraId="7647D3BC" w14:textId="77777777" w:rsidR="003D2DF3" w:rsidRPr="003D2DF3" w:rsidRDefault="00EA3E94" w:rsidP="003D2DF3">
      <w:pPr>
        <w:pStyle w:val="Prrafodelista"/>
        <w:numPr>
          <w:ilvl w:val="0"/>
          <w:numId w:val="19"/>
        </w:numPr>
        <w:spacing w:line="276" w:lineRule="auto"/>
        <w:ind w:left="738" w:hanging="454"/>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Girón y Otro Vs. Guatemala, </w:t>
      </w:r>
      <w:r w:rsidR="003D2DF3">
        <w:rPr>
          <w:rFonts w:ascii="Montserrat" w:hAnsi="Montserrat"/>
          <w:color w:val="000000"/>
          <w:shd w:val="clear" w:color="auto" w:fill="FFFFFF"/>
        </w:rPr>
        <w:t>p</w:t>
      </w:r>
      <w:r w:rsidRPr="00F50191">
        <w:rPr>
          <w:rFonts w:ascii="Montserrat" w:hAnsi="Montserrat"/>
          <w:color w:val="000000"/>
          <w:shd w:val="clear" w:color="auto" w:fill="FFFFFF"/>
        </w:rPr>
        <w:t xml:space="preserve">ublicación de Nuestro Diario de fecha 16 de septiembre de 2022. </w:t>
      </w:r>
    </w:p>
    <w:p w14:paraId="139AAB80" w14:textId="65AF1F5B" w:rsidR="00EA3E94" w:rsidRPr="003D2DF3" w:rsidRDefault="00EA3E94" w:rsidP="003D2DF3">
      <w:pPr>
        <w:pStyle w:val="Prrafodelista"/>
        <w:numPr>
          <w:ilvl w:val="0"/>
          <w:numId w:val="19"/>
        </w:numPr>
        <w:spacing w:line="276" w:lineRule="auto"/>
        <w:ind w:left="738" w:hanging="454"/>
        <w:jc w:val="both"/>
        <w:rPr>
          <w:rFonts w:ascii="Montserrat" w:hAnsi="Montserrat"/>
          <w:b/>
          <w:bCs/>
          <w:color w:val="2E74B5" w:themeColor="accent1" w:themeShade="BF"/>
          <w:shd w:val="clear" w:color="auto" w:fill="FFFFFF"/>
        </w:rPr>
      </w:pPr>
      <w:r w:rsidRPr="003D2DF3">
        <w:rPr>
          <w:rFonts w:ascii="Montserrat" w:hAnsi="Montserrat"/>
          <w:color w:val="000000"/>
          <w:shd w:val="clear" w:color="auto" w:fill="FFFFFF"/>
        </w:rPr>
        <w:lastRenderedPageBreak/>
        <w:t>Caso Gómez Virula y Otros Vs. Guatemala, Publicación de Nuestro Diario de fecha 16 de septiembre de 2022</w:t>
      </w:r>
      <w:r w:rsidR="003D2DF3" w:rsidRPr="003D2DF3">
        <w:rPr>
          <w:rFonts w:ascii="Montserrat" w:hAnsi="Montserrat"/>
          <w:color w:val="000000"/>
          <w:shd w:val="clear" w:color="auto" w:fill="FFFFFF"/>
        </w:rPr>
        <w:t>, publicaciones</w:t>
      </w:r>
      <w:r w:rsidRPr="003D2DF3">
        <w:rPr>
          <w:rFonts w:ascii="Montserrat" w:hAnsi="Montserrat"/>
          <w:color w:val="000000"/>
          <w:shd w:val="clear" w:color="auto" w:fill="FFFFFF"/>
        </w:rPr>
        <w:t xml:space="preserve"> en el Diario de </w:t>
      </w:r>
      <w:r w:rsidR="003D2DF3" w:rsidRPr="003D2DF3">
        <w:rPr>
          <w:rFonts w:ascii="Montserrat" w:hAnsi="Montserrat"/>
          <w:color w:val="000000"/>
          <w:shd w:val="clear" w:color="auto" w:fill="FFFFFF"/>
        </w:rPr>
        <w:t>Centroamérica</w:t>
      </w:r>
      <w:r w:rsidRPr="003D2DF3">
        <w:rPr>
          <w:rFonts w:ascii="Montserrat" w:hAnsi="Montserrat"/>
          <w:color w:val="000000"/>
          <w:shd w:val="clear" w:color="auto" w:fill="FFFFFF"/>
        </w:rPr>
        <w:t xml:space="preserve"> </w:t>
      </w:r>
    </w:p>
    <w:p w14:paraId="7A2B85F8" w14:textId="22E8E301" w:rsidR="00EA3E94" w:rsidRPr="00F50191" w:rsidRDefault="00EA3E94" w:rsidP="00EA3E94">
      <w:pPr>
        <w:pStyle w:val="Prrafodelista"/>
        <w:numPr>
          <w:ilvl w:val="0"/>
          <w:numId w:val="19"/>
        </w:numPr>
        <w:spacing w:line="276" w:lineRule="auto"/>
        <w:ind w:left="738" w:hanging="454"/>
        <w:jc w:val="both"/>
        <w:rPr>
          <w:rFonts w:ascii="Montserrat" w:hAnsi="Montserrat"/>
          <w:b/>
          <w:bCs/>
          <w:color w:val="2E74B5" w:themeColor="accent1" w:themeShade="BF"/>
          <w:shd w:val="clear" w:color="auto" w:fill="FFFFFF"/>
        </w:rPr>
      </w:pPr>
      <w:r w:rsidRPr="00F50191">
        <w:rPr>
          <w:rFonts w:ascii="Montserrat" w:hAnsi="Montserrat"/>
          <w:color w:val="000000"/>
          <w:shd w:val="clear" w:color="auto" w:fill="FFFFFF"/>
        </w:rPr>
        <w:t xml:space="preserve">Caso Valenzuela </w:t>
      </w:r>
      <w:r w:rsidR="003D2DF3" w:rsidRPr="00F50191">
        <w:rPr>
          <w:rFonts w:ascii="Montserrat" w:hAnsi="Montserrat"/>
          <w:color w:val="000000"/>
          <w:shd w:val="clear" w:color="auto" w:fill="FFFFFF"/>
        </w:rPr>
        <w:t>Ávila</w:t>
      </w:r>
      <w:r w:rsidRPr="00F50191">
        <w:rPr>
          <w:rFonts w:ascii="Montserrat" w:hAnsi="Montserrat"/>
          <w:color w:val="000000"/>
          <w:shd w:val="clear" w:color="auto" w:fill="FFFFFF"/>
        </w:rPr>
        <w:t xml:space="preserve"> Vs. Guatemala, Publicado en el Diario de </w:t>
      </w:r>
      <w:r w:rsidR="003D2DF3" w:rsidRPr="00F50191">
        <w:rPr>
          <w:rFonts w:ascii="Montserrat" w:hAnsi="Montserrat"/>
          <w:color w:val="000000"/>
          <w:shd w:val="clear" w:color="auto" w:fill="FFFFFF"/>
        </w:rPr>
        <w:t>Centroamérica</w:t>
      </w:r>
      <w:r w:rsidRPr="00F50191">
        <w:rPr>
          <w:rFonts w:ascii="Montserrat" w:hAnsi="Montserrat"/>
          <w:color w:val="000000"/>
          <w:shd w:val="clear" w:color="auto" w:fill="FFFFFF"/>
        </w:rPr>
        <w:t xml:space="preserve"> el 28 de septiembre de 2022.</w:t>
      </w:r>
    </w:p>
    <w:p w14:paraId="5C0ECD8D" w14:textId="77777777" w:rsidR="00C86A0E" w:rsidRPr="00CF12BD" w:rsidRDefault="00C86A0E" w:rsidP="0086497D">
      <w:pPr>
        <w:spacing w:line="276" w:lineRule="auto"/>
        <w:jc w:val="both"/>
        <w:rPr>
          <w:rFonts w:ascii="Montserrat" w:eastAsia="Times New Roman" w:hAnsi="Montserrat"/>
          <w:b/>
          <w:bCs/>
          <w:color w:val="2E74B5" w:themeColor="accent1" w:themeShade="BF"/>
          <w:sz w:val="22"/>
          <w:szCs w:val="22"/>
          <w:lang w:val="es-ES" w:eastAsia="es-GT"/>
        </w:rPr>
      </w:pPr>
    </w:p>
    <w:p w14:paraId="679B5C82" w14:textId="1D3AE581" w:rsidR="00277755" w:rsidRPr="005E42DF" w:rsidRDefault="00D652B7" w:rsidP="0086497D">
      <w:pPr>
        <w:spacing w:line="276" w:lineRule="auto"/>
        <w:jc w:val="both"/>
        <w:rPr>
          <w:rFonts w:ascii="Montserrat" w:eastAsia="Times New Roman" w:hAnsi="Montserrat"/>
          <w:b/>
          <w:bCs/>
          <w:color w:val="2F5496" w:themeColor="accent5"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P</w:t>
      </w:r>
      <w:r w:rsidR="003F0429" w:rsidRPr="005E42DF">
        <w:rPr>
          <w:rFonts w:ascii="Montserrat" w:eastAsia="Times New Roman" w:hAnsi="Montserrat"/>
          <w:b/>
          <w:color w:val="2E74B5" w:themeColor="accent1" w:themeShade="BF"/>
          <w:sz w:val="22"/>
          <w:szCs w:val="22"/>
          <w:lang w:val="es-ES" w:eastAsia="es-GT"/>
        </w:rPr>
        <w:t xml:space="preserve">roducto: </w:t>
      </w:r>
      <w:r w:rsidR="00954F24" w:rsidRPr="005E42DF">
        <w:rPr>
          <w:rFonts w:ascii="Montserrat" w:hAnsi="Montserrat"/>
          <w:b/>
          <w:bCs/>
          <w:color w:val="0070C0"/>
          <w:sz w:val="22"/>
          <w:szCs w:val="22"/>
        </w:rPr>
        <w:t>001-004 Informes y Asesorías a las Dependencias del Organismo Ejecutivo y diversos actores y sectores para la Prevención de Conflictos Sociales, Ambientales y Agrarios, entre otros</w:t>
      </w:r>
      <w:r w:rsidR="00434007" w:rsidRPr="005E42DF">
        <w:rPr>
          <w:rFonts w:ascii="Montserrat" w:hAnsi="Montserrat"/>
          <w:b/>
          <w:bCs/>
          <w:color w:val="0070C0"/>
          <w:sz w:val="22"/>
          <w:szCs w:val="22"/>
        </w:rPr>
        <w:t>.</w:t>
      </w:r>
    </w:p>
    <w:p w14:paraId="27CB2FF6" w14:textId="77777777" w:rsidR="00DD20FC" w:rsidRPr="005E42DF" w:rsidRDefault="00DD20FC" w:rsidP="0086497D">
      <w:pPr>
        <w:spacing w:line="276" w:lineRule="auto"/>
        <w:jc w:val="both"/>
        <w:rPr>
          <w:rFonts w:ascii="Montserrat" w:eastAsia="Times New Roman" w:hAnsi="Montserrat"/>
          <w:b/>
          <w:color w:val="2E74B5" w:themeColor="accent1" w:themeShade="BF"/>
          <w:sz w:val="22"/>
          <w:szCs w:val="22"/>
          <w:lang w:val="es-ES" w:eastAsia="es-GT"/>
        </w:rPr>
      </w:pPr>
    </w:p>
    <w:p w14:paraId="2EFC0FE3" w14:textId="553C0A2B" w:rsidR="006F3CA5" w:rsidRPr="005E42DF" w:rsidRDefault="0099677A"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2C6211" w:rsidRPr="005E42DF">
        <w:rPr>
          <w:rFonts w:ascii="Montserrat" w:eastAsia="Times New Roman" w:hAnsi="Montserrat"/>
          <w:b/>
          <w:color w:val="2E74B5" w:themeColor="accent1" w:themeShade="BF"/>
          <w:sz w:val="22"/>
          <w:szCs w:val="22"/>
          <w:lang w:val="es-ES" w:eastAsia="es-GT"/>
        </w:rPr>
        <w:t>15</w:t>
      </w:r>
      <w:r w:rsidR="006F3CA5" w:rsidRPr="005E42DF">
        <w:rPr>
          <w:rFonts w:ascii="Montserrat" w:eastAsia="Times New Roman" w:hAnsi="Montserrat"/>
          <w:b/>
          <w:color w:val="2E74B5" w:themeColor="accent1" w:themeShade="BF"/>
          <w:sz w:val="22"/>
          <w:szCs w:val="22"/>
          <w:lang w:val="es-ES" w:eastAsia="es-GT"/>
        </w:rPr>
        <w:t xml:space="preserve"> (caso)</w:t>
      </w:r>
    </w:p>
    <w:p w14:paraId="7DED3950" w14:textId="77777777" w:rsidR="006F3CA5" w:rsidRPr="005E42DF" w:rsidRDefault="006F3CA5" w:rsidP="0086497D">
      <w:pPr>
        <w:spacing w:line="276" w:lineRule="auto"/>
        <w:jc w:val="both"/>
        <w:rPr>
          <w:rFonts w:ascii="Montserrat" w:eastAsia="Times New Roman" w:hAnsi="Montserrat"/>
          <w:color w:val="2E74B5" w:themeColor="accent1" w:themeShade="BF"/>
          <w:sz w:val="22"/>
          <w:szCs w:val="22"/>
          <w:lang w:val="es-ES" w:eastAsia="es-GT"/>
        </w:rPr>
      </w:pPr>
    </w:p>
    <w:p w14:paraId="2B2FC2FA" w14:textId="6468D616" w:rsidR="00467934" w:rsidRPr="005E42DF" w:rsidRDefault="00C85066"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Subproducto:</w:t>
      </w:r>
      <w:r w:rsidR="00347476" w:rsidRPr="005E42DF">
        <w:rPr>
          <w:rFonts w:ascii="Montserrat" w:hAnsi="Montserrat"/>
          <w:color w:val="2E74B5" w:themeColor="accent1" w:themeShade="BF"/>
          <w:sz w:val="22"/>
          <w:szCs w:val="22"/>
        </w:rPr>
        <w:t xml:space="preserve"> </w:t>
      </w:r>
      <w:r w:rsidR="00954F24" w:rsidRPr="005E42DF">
        <w:rPr>
          <w:rFonts w:ascii="Montserrat" w:hAnsi="Montserrat"/>
          <w:b/>
          <w:bCs/>
          <w:color w:val="0070C0"/>
          <w:sz w:val="22"/>
          <w:szCs w:val="22"/>
        </w:rPr>
        <w:t>001-004-0001 Informes de acciones y asesoría a las dependencias del Organismo Ejecutivo, diversos actores y sectores para la prevención de conflictos sociales, ambientales y agrarios, entre otros.</w:t>
      </w:r>
    </w:p>
    <w:p w14:paraId="3F875420" w14:textId="77777777" w:rsidR="002C6211" w:rsidRPr="005E42DF" w:rsidRDefault="002C6211" w:rsidP="0086497D">
      <w:pPr>
        <w:spacing w:line="276" w:lineRule="auto"/>
        <w:jc w:val="both"/>
        <w:rPr>
          <w:rFonts w:ascii="Montserrat" w:eastAsia="Times New Roman" w:hAnsi="Montserrat"/>
          <w:b/>
          <w:color w:val="2E74B5" w:themeColor="accent1" w:themeShade="BF"/>
          <w:sz w:val="22"/>
          <w:szCs w:val="22"/>
          <w:lang w:val="es-ES" w:eastAsia="es-GT"/>
        </w:rPr>
      </w:pPr>
    </w:p>
    <w:p w14:paraId="33BFBC8C" w14:textId="0308C5E7" w:rsidR="00347476" w:rsidRPr="005E42DF" w:rsidRDefault="00500BCB" w:rsidP="0086497D">
      <w:pPr>
        <w:spacing w:line="276" w:lineRule="auto"/>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Meta del mes</w:t>
      </w:r>
      <w:r w:rsidR="00347476" w:rsidRPr="005E42DF">
        <w:rPr>
          <w:rFonts w:ascii="Montserrat" w:eastAsia="Times New Roman" w:hAnsi="Montserrat"/>
          <w:b/>
          <w:color w:val="2E74B5" w:themeColor="accent1" w:themeShade="BF"/>
          <w:sz w:val="22"/>
          <w:szCs w:val="22"/>
          <w:lang w:val="es-ES" w:eastAsia="es-GT"/>
        </w:rPr>
        <w:t>: 1</w:t>
      </w:r>
      <w:r w:rsidR="002C6211" w:rsidRPr="005E42DF">
        <w:rPr>
          <w:rFonts w:ascii="Montserrat" w:eastAsia="Times New Roman" w:hAnsi="Montserrat"/>
          <w:b/>
          <w:color w:val="2E74B5" w:themeColor="accent1" w:themeShade="BF"/>
          <w:sz w:val="22"/>
          <w:szCs w:val="22"/>
          <w:lang w:val="es-ES" w:eastAsia="es-GT"/>
        </w:rPr>
        <w:t>0</w:t>
      </w:r>
      <w:r w:rsidR="00347476" w:rsidRPr="005E42DF">
        <w:rPr>
          <w:rFonts w:ascii="Montserrat" w:eastAsia="Times New Roman" w:hAnsi="Montserrat"/>
          <w:b/>
          <w:color w:val="2E74B5" w:themeColor="accent1" w:themeShade="BF"/>
          <w:sz w:val="22"/>
          <w:szCs w:val="22"/>
          <w:lang w:val="es-ES" w:eastAsia="es-GT"/>
        </w:rPr>
        <w:t xml:space="preserve"> (caso)</w:t>
      </w:r>
    </w:p>
    <w:p w14:paraId="095E07CA" w14:textId="2A954FC4" w:rsidR="00347476" w:rsidRPr="005E42DF" w:rsidRDefault="00347476" w:rsidP="0086497D">
      <w:pPr>
        <w:spacing w:line="276" w:lineRule="auto"/>
        <w:jc w:val="both"/>
        <w:rPr>
          <w:rFonts w:ascii="Montserrat" w:eastAsia="Times New Roman" w:hAnsi="Montserrat"/>
          <w:b/>
          <w:sz w:val="22"/>
          <w:szCs w:val="22"/>
          <w:lang w:val="es-ES" w:eastAsia="es-GT"/>
        </w:rPr>
      </w:pPr>
    </w:p>
    <w:p w14:paraId="3D21C96D" w14:textId="305AF2C3" w:rsidR="0020592D" w:rsidRDefault="0020592D" w:rsidP="0086497D">
      <w:pPr>
        <w:spacing w:line="276" w:lineRule="auto"/>
        <w:jc w:val="both"/>
        <w:rPr>
          <w:rFonts w:ascii="Montserrat" w:eastAsia="Times New Roman" w:hAnsi="Montserrat"/>
          <w:bCs/>
          <w:sz w:val="22"/>
          <w:szCs w:val="22"/>
          <w:lang w:val="es-ES" w:eastAsia="es-GT"/>
        </w:rPr>
      </w:pPr>
      <w:r w:rsidRPr="005E42DF">
        <w:rPr>
          <w:rFonts w:ascii="Montserrat" w:eastAsia="Times New Roman" w:hAnsi="Montserrat"/>
          <w:bCs/>
          <w:sz w:val="22"/>
          <w:szCs w:val="22"/>
          <w:lang w:val="es-ES" w:eastAsia="es-GT"/>
        </w:rPr>
        <w:t>Se brindó asesoría y se coordinaron acciones con instituciones del Organismo Ejecutivo en los casos siguientes:</w:t>
      </w:r>
    </w:p>
    <w:p w14:paraId="2C1FF4D0" w14:textId="415235B5" w:rsidR="00C86A0E" w:rsidRDefault="00C86A0E" w:rsidP="0086497D">
      <w:pPr>
        <w:spacing w:line="276" w:lineRule="auto"/>
        <w:jc w:val="both"/>
        <w:rPr>
          <w:rFonts w:ascii="Montserrat" w:eastAsia="Times New Roman" w:hAnsi="Montserrat"/>
          <w:bCs/>
          <w:sz w:val="22"/>
          <w:szCs w:val="22"/>
          <w:lang w:val="es-ES" w:eastAsia="es-GT"/>
        </w:rPr>
      </w:pPr>
    </w:p>
    <w:p w14:paraId="1B4CAF79" w14:textId="0EE2EDE7" w:rsidR="00C86A0E" w:rsidRDefault="00C86A0E" w:rsidP="00C86A0E">
      <w:pPr>
        <w:pStyle w:val="Prrafodelista"/>
        <w:numPr>
          <w:ilvl w:val="0"/>
          <w:numId w:val="16"/>
        </w:numPr>
        <w:spacing w:line="276" w:lineRule="auto"/>
        <w:jc w:val="both"/>
        <w:rPr>
          <w:rFonts w:ascii="Montserrat" w:hAnsi="Montserrat"/>
          <w:b/>
          <w:bCs/>
          <w:color w:val="000000"/>
          <w:shd w:val="clear" w:color="auto" w:fill="FFFFFF"/>
        </w:rPr>
      </w:pPr>
      <w:r w:rsidRPr="00571CD7">
        <w:rPr>
          <w:rFonts w:ascii="Montserrat" w:hAnsi="Montserrat"/>
          <w:b/>
          <w:bCs/>
          <w:color w:val="000000"/>
          <w:shd w:val="clear" w:color="auto" w:fill="FFFFFF"/>
        </w:rPr>
        <w:t>Informe de Seguimiento al caso "Finca Covadonga"</w:t>
      </w:r>
      <w:r w:rsidR="00571CD7">
        <w:rPr>
          <w:rFonts w:ascii="Montserrat" w:hAnsi="Montserrat"/>
          <w:b/>
          <w:bCs/>
          <w:color w:val="000000"/>
          <w:shd w:val="clear" w:color="auto" w:fill="FFFFFF"/>
        </w:rPr>
        <w:t xml:space="preserve"> de fecha 06/09/2022.</w:t>
      </w:r>
    </w:p>
    <w:p w14:paraId="32CD74BC" w14:textId="1D66E9BF" w:rsidR="00571CD7" w:rsidRDefault="00571CD7" w:rsidP="00571CD7">
      <w:pPr>
        <w:spacing w:line="276" w:lineRule="auto"/>
        <w:jc w:val="both"/>
        <w:rPr>
          <w:rFonts w:ascii="Montserrat" w:hAnsi="Montserrat"/>
          <w:color w:val="000000"/>
          <w:sz w:val="22"/>
          <w:szCs w:val="22"/>
          <w:shd w:val="clear" w:color="auto" w:fill="FFFFFF"/>
        </w:rPr>
      </w:pPr>
      <w:r>
        <w:rPr>
          <w:rFonts w:ascii="Montserrat" w:hAnsi="Montserrat"/>
          <w:b/>
          <w:bCs/>
          <w:color w:val="000000"/>
          <w:shd w:val="clear" w:color="auto" w:fill="FFFFFF"/>
        </w:rPr>
        <w:t xml:space="preserve"> </w:t>
      </w:r>
      <w:r>
        <w:rPr>
          <w:rFonts w:ascii="Montserrat" w:hAnsi="Montserrat"/>
          <w:color w:val="000000"/>
          <w:sz w:val="22"/>
          <w:szCs w:val="22"/>
          <w:shd w:val="clear" w:color="auto" w:fill="FFFFFF"/>
        </w:rPr>
        <w:t>Reunión</w:t>
      </w:r>
      <w:r w:rsidR="00B42F24">
        <w:rPr>
          <w:rFonts w:ascii="Montserrat" w:hAnsi="Montserrat"/>
          <w:color w:val="000000"/>
          <w:sz w:val="22"/>
          <w:szCs w:val="22"/>
          <w:shd w:val="clear" w:color="auto" w:fill="FFFFFF"/>
        </w:rPr>
        <w:t xml:space="preserve"> de coordinación</w:t>
      </w:r>
      <w:r>
        <w:rPr>
          <w:rFonts w:ascii="Montserrat" w:hAnsi="Montserrat"/>
          <w:color w:val="000000"/>
          <w:sz w:val="22"/>
          <w:szCs w:val="22"/>
          <w:shd w:val="clear" w:color="auto" w:fill="FFFFFF"/>
        </w:rPr>
        <w:t xml:space="preserve"> con </w:t>
      </w:r>
      <w:proofErr w:type="gramStart"/>
      <w:r>
        <w:rPr>
          <w:rFonts w:ascii="Montserrat" w:hAnsi="Montserrat"/>
          <w:color w:val="000000"/>
          <w:sz w:val="22"/>
          <w:szCs w:val="22"/>
          <w:shd w:val="clear" w:color="auto" w:fill="FFFFFF"/>
        </w:rPr>
        <w:t>Alcalde</w:t>
      </w:r>
      <w:proofErr w:type="gramEnd"/>
      <w:r>
        <w:rPr>
          <w:rFonts w:ascii="Montserrat" w:hAnsi="Montserrat"/>
          <w:color w:val="000000"/>
          <w:sz w:val="22"/>
          <w:szCs w:val="22"/>
          <w:shd w:val="clear" w:color="auto" w:fill="FFFFFF"/>
        </w:rPr>
        <w:t xml:space="preserve"> Municipal de Chajul, Quiché, sobre el caso Covadonga</w:t>
      </w:r>
    </w:p>
    <w:p w14:paraId="102215C3" w14:textId="77777777" w:rsidR="00E56BC6" w:rsidRDefault="00E56BC6" w:rsidP="00571CD7">
      <w:pPr>
        <w:spacing w:line="276" w:lineRule="auto"/>
        <w:jc w:val="both"/>
        <w:rPr>
          <w:rFonts w:ascii="Montserrat" w:hAnsi="Montserrat"/>
          <w:color w:val="000000"/>
          <w:sz w:val="22"/>
          <w:szCs w:val="22"/>
          <w:shd w:val="clear" w:color="auto" w:fill="FFFFFF"/>
        </w:rPr>
      </w:pPr>
    </w:p>
    <w:p w14:paraId="4C9F99F0" w14:textId="2570F0CB" w:rsidR="00E56BC6" w:rsidRPr="00E56BC6" w:rsidRDefault="00E56BC6" w:rsidP="00E56BC6">
      <w:pPr>
        <w:pStyle w:val="Prrafodelista"/>
        <w:numPr>
          <w:ilvl w:val="0"/>
          <w:numId w:val="16"/>
        </w:numPr>
        <w:spacing w:line="276" w:lineRule="auto"/>
        <w:jc w:val="both"/>
        <w:rPr>
          <w:rFonts w:ascii="Montserrat" w:hAnsi="Montserrat"/>
          <w:color w:val="000000"/>
          <w:shd w:val="clear" w:color="auto" w:fill="FFFFFF"/>
        </w:rPr>
      </w:pPr>
      <w:r w:rsidRPr="00E56BC6">
        <w:rPr>
          <w:rFonts w:ascii="Montserrat" w:hAnsi="Montserrat"/>
          <w:b/>
          <w:bCs/>
          <w:color w:val="000000"/>
          <w:shd w:val="clear" w:color="auto" w:fill="FFFFFF"/>
        </w:rPr>
        <w:t>Informe de Atención a</w:t>
      </w:r>
      <w:r w:rsidR="003D2DF3">
        <w:rPr>
          <w:rFonts w:ascii="Montserrat" w:hAnsi="Montserrat"/>
          <w:b/>
          <w:bCs/>
          <w:color w:val="000000"/>
          <w:shd w:val="clear" w:color="auto" w:fill="FFFFFF"/>
        </w:rPr>
        <w:t>l</w:t>
      </w:r>
      <w:r w:rsidRPr="00E56BC6">
        <w:rPr>
          <w:rFonts w:ascii="Montserrat" w:hAnsi="Montserrat"/>
          <w:b/>
          <w:bCs/>
          <w:color w:val="000000"/>
          <w:shd w:val="clear" w:color="auto" w:fill="FFFFFF"/>
        </w:rPr>
        <w:t xml:space="preserve"> caso "Finca Covadonga"</w:t>
      </w:r>
      <w:r>
        <w:rPr>
          <w:rFonts w:ascii="Montserrat" w:hAnsi="Montserrat"/>
          <w:b/>
          <w:bCs/>
          <w:color w:val="000000"/>
          <w:shd w:val="clear" w:color="auto" w:fill="FFFFFF"/>
        </w:rPr>
        <w:t>, de fecha 22/09/2022</w:t>
      </w:r>
    </w:p>
    <w:p w14:paraId="0EC98D5A" w14:textId="66FCE576" w:rsidR="00BE754D" w:rsidRDefault="00E56BC6" w:rsidP="00BE754D">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Alcanzar consensos entre los colonos y copropietarios, que permita la convivencia pacífica en la Comunidad de San Joaquín </w:t>
      </w:r>
      <w:proofErr w:type="spellStart"/>
      <w:r>
        <w:rPr>
          <w:rFonts w:ascii="Montserrat" w:hAnsi="Montserrat"/>
          <w:color w:val="000000"/>
          <w:sz w:val="22"/>
          <w:szCs w:val="22"/>
          <w:shd w:val="clear" w:color="auto" w:fill="FFFFFF"/>
        </w:rPr>
        <w:t>Chel</w:t>
      </w:r>
      <w:proofErr w:type="spellEnd"/>
      <w:r>
        <w:rPr>
          <w:rFonts w:ascii="Montserrat" w:hAnsi="Montserrat"/>
          <w:color w:val="000000"/>
          <w:sz w:val="22"/>
          <w:szCs w:val="22"/>
          <w:shd w:val="clear" w:color="auto" w:fill="FFFFFF"/>
        </w:rPr>
        <w:t>, Chaju</w:t>
      </w:r>
      <w:r w:rsidR="00261AEE">
        <w:rPr>
          <w:rFonts w:ascii="Montserrat" w:hAnsi="Montserrat"/>
          <w:color w:val="000000"/>
          <w:sz w:val="22"/>
          <w:szCs w:val="22"/>
          <w:shd w:val="clear" w:color="auto" w:fill="FFFFFF"/>
        </w:rPr>
        <w:t>l Quiché</w:t>
      </w:r>
    </w:p>
    <w:p w14:paraId="0EFBC699" w14:textId="77777777" w:rsidR="00261AEE" w:rsidRPr="00E56BC6" w:rsidRDefault="00261AEE" w:rsidP="00BE754D">
      <w:pPr>
        <w:spacing w:line="276" w:lineRule="auto"/>
        <w:jc w:val="both"/>
        <w:rPr>
          <w:rFonts w:ascii="Montserrat" w:hAnsi="Montserrat"/>
          <w:color w:val="000000"/>
          <w:sz w:val="22"/>
          <w:szCs w:val="22"/>
          <w:shd w:val="clear" w:color="auto" w:fill="FFFFFF"/>
        </w:rPr>
      </w:pPr>
    </w:p>
    <w:p w14:paraId="737AC572" w14:textId="513CCCBE" w:rsidR="00C86A0E" w:rsidRPr="00511CC8" w:rsidRDefault="00C86A0E" w:rsidP="00C86A0E">
      <w:pPr>
        <w:pStyle w:val="Prrafodelista"/>
        <w:numPr>
          <w:ilvl w:val="0"/>
          <w:numId w:val="16"/>
        </w:numPr>
        <w:spacing w:line="276" w:lineRule="auto"/>
        <w:jc w:val="both"/>
        <w:rPr>
          <w:rFonts w:ascii="Montserrat" w:hAnsi="Montserrat"/>
          <w:b/>
          <w:bCs/>
          <w:color w:val="000000"/>
          <w:shd w:val="clear" w:color="auto" w:fill="FFFFFF"/>
        </w:rPr>
      </w:pPr>
      <w:r w:rsidRPr="00511CC8">
        <w:rPr>
          <w:rFonts w:ascii="Montserrat" w:hAnsi="Montserrat"/>
          <w:b/>
          <w:bCs/>
          <w:color w:val="000000"/>
          <w:shd w:val="clear" w:color="auto" w:fill="FFFFFF"/>
        </w:rPr>
        <w:t xml:space="preserve"> Informe del caso "</w:t>
      </w:r>
      <w:proofErr w:type="spellStart"/>
      <w:r w:rsidRPr="00511CC8">
        <w:rPr>
          <w:rFonts w:ascii="Montserrat" w:hAnsi="Montserrat"/>
          <w:b/>
          <w:bCs/>
          <w:color w:val="000000"/>
          <w:shd w:val="clear" w:color="auto" w:fill="FFFFFF"/>
        </w:rPr>
        <w:t>Ixchiguan</w:t>
      </w:r>
      <w:proofErr w:type="spellEnd"/>
      <w:r w:rsidRPr="00511CC8">
        <w:rPr>
          <w:rFonts w:ascii="Montserrat" w:hAnsi="Montserrat"/>
          <w:b/>
          <w:bCs/>
          <w:color w:val="000000"/>
          <w:shd w:val="clear" w:color="auto" w:fill="FFFFFF"/>
        </w:rPr>
        <w:t xml:space="preserve"> y Tajumulco"</w:t>
      </w:r>
      <w:r w:rsidR="00511CC8" w:rsidRPr="00511CC8">
        <w:rPr>
          <w:rFonts w:ascii="Montserrat" w:hAnsi="Montserrat"/>
          <w:b/>
          <w:bCs/>
          <w:color w:val="000000"/>
          <w:shd w:val="clear" w:color="auto" w:fill="FFFFFF"/>
        </w:rPr>
        <w:t xml:space="preserve"> de fecha 22/09/2022</w:t>
      </w:r>
    </w:p>
    <w:p w14:paraId="24877469" w14:textId="27394A48" w:rsidR="00511CC8" w:rsidRDefault="00511CC8" w:rsidP="00511CC8">
      <w:pPr>
        <w:spacing w:line="276" w:lineRule="auto"/>
        <w:jc w:val="both"/>
        <w:rPr>
          <w:rFonts w:ascii="Montserrat" w:hAnsi="Montserrat"/>
          <w:color w:val="000000"/>
          <w:sz w:val="22"/>
          <w:szCs w:val="22"/>
          <w:shd w:val="clear" w:color="auto" w:fill="FFFFFF"/>
        </w:rPr>
      </w:pPr>
      <w:r w:rsidRPr="00511CC8">
        <w:rPr>
          <w:rFonts w:ascii="Montserrat" w:hAnsi="Montserrat"/>
          <w:color w:val="000000"/>
          <w:sz w:val="22"/>
          <w:szCs w:val="22"/>
          <w:shd w:val="clear" w:color="auto" w:fill="FFFFFF"/>
        </w:rPr>
        <w:t xml:space="preserve">Es un resumen del análisis de un compendio de 3,250 folios de documentos archivados por SAA y COPREDEH y tres iniciativas de ley presentadas al Congreso de la República. Los temas relevantes son las acciones institucionales, iniciativas de </w:t>
      </w:r>
      <w:r w:rsidRPr="00511CC8">
        <w:rPr>
          <w:rFonts w:ascii="Montserrat" w:hAnsi="Montserrat"/>
          <w:color w:val="000000"/>
          <w:sz w:val="22"/>
          <w:szCs w:val="22"/>
          <w:shd w:val="clear" w:color="auto" w:fill="FFFFFF"/>
        </w:rPr>
        <w:lastRenderedPageBreak/>
        <w:t>ley, limites territoriales, desplazamientos forzosos, factores de conflictividad, acuerdos marco y estado del conflicto en septiembre de 2022.</w:t>
      </w:r>
    </w:p>
    <w:p w14:paraId="5BE37117" w14:textId="3F765D64" w:rsidR="007570E6" w:rsidRDefault="007570E6" w:rsidP="00511CC8">
      <w:pPr>
        <w:spacing w:line="276" w:lineRule="auto"/>
        <w:jc w:val="both"/>
        <w:rPr>
          <w:rFonts w:ascii="Montserrat" w:hAnsi="Montserrat"/>
          <w:color w:val="000000"/>
          <w:sz w:val="22"/>
          <w:szCs w:val="22"/>
          <w:shd w:val="clear" w:color="auto" w:fill="FFFFFF"/>
        </w:rPr>
      </w:pPr>
    </w:p>
    <w:p w14:paraId="2F4FA903" w14:textId="0E451F27" w:rsidR="007570E6" w:rsidRPr="007570E6" w:rsidRDefault="007570E6" w:rsidP="007570E6">
      <w:pPr>
        <w:pStyle w:val="Prrafodelista"/>
        <w:numPr>
          <w:ilvl w:val="0"/>
          <w:numId w:val="16"/>
        </w:numPr>
        <w:spacing w:line="276" w:lineRule="auto"/>
        <w:jc w:val="both"/>
        <w:rPr>
          <w:rFonts w:ascii="Montserrat" w:hAnsi="Montserrat"/>
          <w:b/>
          <w:bCs/>
          <w:color w:val="000000"/>
          <w:shd w:val="clear" w:color="auto" w:fill="FFFFFF"/>
        </w:rPr>
      </w:pPr>
      <w:r w:rsidRPr="007570E6">
        <w:rPr>
          <w:rFonts w:ascii="Montserrat" w:hAnsi="Montserrat"/>
          <w:b/>
          <w:bCs/>
          <w:color w:val="000000"/>
          <w:shd w:val="clear" w:color="auto" w:fill="FFFFFF"/>
        </w:rPr>
        <w:t>Informe de seguimiento al caso IXCHIGUAN y Tajumulco.</w:t>
      </w:r>
    </w:p>
    <w:p w14:paraId="4CFEF7CC" w14:textId="77777777" w:rsidR="00961304" w:rsidRPr="00961304" w:rsidRDefault="00961304" w:rsidP="00961304">
      <w:pPr>
        <w:spacing w:line="276" w:lineRule="auto"/>
        <w:jc w:val="both"/>
        <w:rPr>
          <w:rFonts w:ascii="docs-Montserrat" w:hAnsi="docs-Montserrat"/>
          <w:color w:val="000000"/>
          <w:sz w:val="29"/>
          <w:szCs w:val="29"/>
          <w:shd w:val="clear" w:color="auto" w:fill="FFFFFF"/>
        </w:rPr>
      </w:pPr>
    </w:p>
    <w:p w14:paraId="7212E745" w14:textId="37DFA7C0" w:rsidR="00D75580" w:rsidRDefault="00C86A0E" w:rsidP="007570E6">
      <w:pPr>
        <w:pStyle w:val="Prrafodelista"/>
        <w:numPr>
          <w:ilvl w:val="0"/>
          <w:numId w:val="16"/>
        </w:numPr>
        <w:spacing w:line="276" w:lineRule="auto"/>
        <w:jc w:val="both"/>
        <w:rPr>
          <w:rFonts w:ascii="Montserrat" w:hAnsi="Montserrat"/>
          <w:b/>
          <w:bCs/>
          <w:color w:val="000000"/>
          <w:shd w:val="clear" w:color="auto" w:fill="FFFFFF"/>
        </w:rPr>
      </w:pPr>
      <w:r w:rsidRPr="00511CC8">
        <w:rPr>
          <w:rFonts w:ascii="Montserrat" w:hAnsi="Montserrat"/>
          <w:b/>
          <w:bCs/>
          <w:color w:val="000000"/>
          <w:shd w:val="clear" w:color="auto" w:fill="FFFFFF"/>
        </w:rPr>
        <w:t xml:space="preserve">Informe de atención al caso "Colonia 22 de </w:t>
      </w:r>
      <w:r w:rsidR="003D2DF3">
        <w:rPr>
          <w:rFonts w:ascii="Montserrat" w:hAnsi="Montserrat"/>
          <w:b/>
          <w:bCs/>
          <w:color w:val="000000"/>
          <w:shd w:val="clear" w:color="auto" w:fill="FFFFFF"/>
        </w:rPr>
        <w:t>a</w:t>
      </w:r>
      <w:r w:rsidRPr="00511CC8">
        <w:rPr>
          <w:rFonts w:ascii="Montserrat" w:hAnsi="Montserrat"/>
          <w:b/>
          <w:bCs/>
          <w:color w:val="000000"/>
          <w:shd w:val="clear" w:color="auto" w:fill="FFFFFF"/>
        </w:rPr>
        <w:t>gosto" Asunción Mita, Jutiapa</w:t>
      </w:r>
      <w:r w:rsidR="00511CC8" w:rsidRPr="00511CC8">
        <w:rPr>
          <w:rFonts w:ascii="Montserrat" w:hAnsi="Montserrat"/>
          <w:b/>
          <w:bCs/>
          <w:color w:val="000000"/>
          <w:shd w:val="clear" w:color="auto" w:fill="FFFFFF"/>
        </w:rPr>
        <w:t>.</w:t>
      </w:r>
    </w:p>
    <w:p w14:paraId="6247E0B7" w14:textId="565859AD" w:rsidR="009916AD" w:rsidRDefault="009916AD" w:rsidP="009916AD">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Conocer de parte de cada institución </w:t>
      </w:r>
      <w:r w:rsidR="001432B7">
        <w:rPr>
          <w:rFonts w:ascii="Montserrat" w:hAnsi="Montserrat"/>
          <w:color w:val="000000"/>
          <w:sz w:val="22"/>
          <w:szCs w:val="22"/>
          <w:shd w:val="clear" w:color="auto" w:fill="FFFFFF"/>
        </w:rPr>
        <w:t>los procesos que se llevaron a cabo sobre la finca 7150 folio 230 libro 45 y definir la ruta a seguir para otorgar la certeza jurídica de la Colonia 22 de agosto Asunción Mita, Jutiapa.</w:t>
      </w:r>
    </w:p>
    <w:p w14:paraId="16752907" w14:textId="77777777" w:rsidR="001432B7" w:rsidRPr="009916AD" w:rsidRDefault="001432B7" w:rsidP="009916AD">
      <w:pPr>
        <w:spacing w:line="276" w:lineRule="auto"/>
        <w:jc w:val="both"/>
        <w:rPr>
          <w:rFonts w:ascii="Montserrat" w:hAnsi="Montserrat"/>
          <w:color w:val="000000"/>
          <w:sz w:val="22"/>
          <w:szCs w:val="22"/>
          <w:shd w:val="clear" w:color="auto" w:fill="FFFFFF"/>
        </w:rPr>
      </w:pPr>
    </w:p>
    <w:p w14:paraId="73798CAE" w14:textId="064F39AA" w:rsidR="00D75580" w:rsidRDefault="00C86A0E" w:rsidP="007570E6">
      <w:pPr>
        <w:pStyle w:val="Prrafodelista"/>
        <w:numPr>
          <w:ilvl w:val="0"/>
          <w:numId w:val="16"/>
        </w:numPr>
        <w:spacing w:line="276" w:lineRule="auto"/>
        <w:jc w:val="both"/>
        <w:rPr>
          <w:rFonts w:ascii="Montserrat" w:hAnsi="Montserrat"/>
          <w:b/>
          <w:bCs/>
          <w:color w:val="000000"/>
          <w:shd w:val="clear" w:color="auto" w:fill="FFFFFF"/>
        </w:rPr>
      </w:pPr>
      <w:r w:rsidRPr="00D75580">
        <w:rPr>
          <w:rFonts w:ascii="Montserrat" w:hAnsi="Montserrat"/>
          <w:b/>
          <w:bCs/>
          <w:color w:val="000000"/>
          <w:shd w:val="clear" w:color="auto" w:fill="FFFFFF"/>
        </w:rPr>
        <w:t>Informe de Atención a</w:t>
      </w:r>
      <w:r w:rsidR="00571CD7">
        <w:rPr>
          <w:rFonts w:ascii="Montserrat" w:hAnsi="Montserrat"/>
          <w:b/>
          <w:bCs/>
          <w:color w:val="000000"/>
          <w:shd w:val="clear" w:color="auto" w:fill="FFFFFF"/>
        </w:rPr>
        <w:t xml:space="preserve">l </w:t>
      </w:r>
      <w:r w:rsidRPr="00D75580">
        <w:rPr>
          <w:rFonts w:ascii="Montserrat" w:hAnsi="Montserrat"/>
          <w:b/>
          <w:bCs/>
          <w:color w:val="000000"/>
          <w:shd w:val="clear" w:color="auto" w:fill="FFFFFF"/>
        </w:rPr>
        <w:t xml:space="preserve">caso </w:t>
      </w:r>
      <w:r w:rsidR="009916AD">
        <w:rPr>
          <w:rFonts w:ascii="Montserrat" w:hAnsi="Montserrat"/>
          <w:b/>
          <w:bCs/>
          <w:color w:val="000000"/>
          <w:shd w:val="clear" w:color="auto" w:fill="FFFFFF"/>
        </w:rPr>
        <w:t xml:space="preserve">“INDE, </w:t>
      </w:r>
      <w:r w:rsidRPr="00D75580">
        <w:rPr>
          <w:rFonts w:ascii="Montserrat" w:hAnsi="Montserrat"/>
          <w:b/>
          <w:bCs/>
          <w:color w:val="000000"/>
          <w:shd w:val="clear" w:color="auto" w:fill="FFFFFF"/>
        </w:rPr>
        <w:t xml:space="preserve">Pachay las Lomas" San Martín Jilotepeque, </w:t>
      </w:r>
      <w:r w:rsidR="00571CD7" w:rsidRPr="00D75580">
        <w:rPr>
          <w:rFonts w:ascii="Montserrat" w:hAnsi="Montserrat"/>
          <w:b/>
          <w:bCs/>
          <w:color w:val="000000"/>
          <w:shd w:val="clear" w:color="auto" w:fill="FFFFFF"/>
        </w:rPr>
        <w:t xml:space="preserve">Chimaltenango; </w:t>
      </w:r>
      <w:r w:rsidR="00571CD7">
        <w:rPr>
          <w:rFonts w:ascii="Montserrat" w:hAnsi="Montserrat"/>
          <w:b/>
          <w:bCs/>
          <w:color w:val="000000"/>
          <w:shd w:val="clear" w:color="auto" w:fill="FFFFFF"/>
        </w:rPr>
        <w:t>de</w:t>
      </w:r>
      <w:r w:rsidR="009916AD">
        <w:rPr>
          <w:rFonts w:ascii="Montserrat" w:hAnsi="Montserrat"/>
          <w:b/>
          <w:bCs/>
          <w:color w:val="000000"/>
          <w:shd w:val="clear" w:color="auto" w:fill="FFFFFF"/>
        </w:rPr>
        <w:t xml:space="preserve"> fecha 07 de septiembre de 2022.</w:t>
      </w:r>
    </w:p>
    <w:p w14:paraId="1D3335C4" w14:textId="67075736" w:rsidR="009916AD" w:rsidRPr="00571CD7" w:rsidRDefault="009916AD" w:rsidP="009916AD">
      <w:pPr>
        <w:spacing w:line="276" w:lineRule="auto"/>
        <w:jc w:val="both"/>
        <w:rPr>
          <w:rFonts w:ascii="Montserrat" w:hAnsi="Montserrat"/>
          <w:color w:val="000000"/>
          <w:sz w:val="22"/>
          <w:szCs w:val="22"/>
          <w:shd w:val="clear" w:color="auto" w:fill="FFFFFF"/>
        </w:rPr>
      </w:pPr>
      <w:r w:rsidRPr="00571CD7">
        <w:rPr>
          <w:rFonts w:ascii="Montserrat" w:hAnsi="Montserrat"/>
          <w:color w:val="000000"/>
          <w:sz w:val="22"/>
          <w:szCs w:val="22"/>
          <w:shd w:val="clear" w:color="auto" w:fill="FFFFFF"/>
        </w:rPr>
        <w:t>Conocer la perspectiva del Instituto Nacional de Electrificación en el caso de Pachay las Lomas, San Martin Jilotepeque, Chimaltenango para la desadscripción de las fincas 29030 y 29031.</w:t>
      </w:r>
    </w:p>
    <w:p w14:paraId="2757A96A" w14:textId="77777777" w:rsidR="009916AD" w:rsidRPr="009916AD" w:rsidRDefault="009916AD" w:rsidP="009916AD">
      <w:pPr>
        <w:spacing w:line="276" w:lineRule="auto"/>
        <w:jc w:val="both"/>
        <w:rPr>
          <w:rFonts w:ascii="Montserrat" w:hAnsi="Montserrat"/>
          <w:color w:val="000000"/>
          <w:shd w:val="clear" w:color="auto" w:fill="FFFFFF"/>
        </w:rPr>
      </w:pPr>
    </w:p>
    <w:p w14:paraId="61EA7CF3" w14:textId="06F36309" w:rsidR="00D75580" w:rsidRDefault="00C86A0E" w:rsidP="007570E6">
      <w:pPr>
        <w:pStyle w:val="Prrafodelista"/>
        <w:numPr>
          <w:ilvl w:val="0"/>
          <w:numId w:val="16"/>
        </w:numPr>
        <w:spacing w:line="276" w:lineRule="auto"/>
        <w:jc w:val="both"/>
        <w:rPr>
          <w:rFonts w:ascii="Montserrat" w:hAnsi="Montserrat"/>
          <w:b/>
          <w:bCs/>
          <w:color w:val="000000"/>
          <w:shd w:val="clear" w:color="auto" w:fill="FFFFFF"/>
        </w:rPr>
      </w:pPr>
      <w:r w:rsidRPr="00D75580">
        <w:rPr>
          <w:rFonts w:ascii="Montserrat" w:hAnsi="Montserrat"/>
          <w:b/>
          <w:bCs/>
          <w:color w:val="000000"/>
          <w:shd w:val="clear" w:color="auto" w:fill="FFFFFF"/>
        </w:rPr>
        <w:t xml:space="preserve">Informe de Atención al caso "Mansión del Norte, Parque Nacional Laguna </w:t>
      </w:r>
      <w:proofErr w:type="spellStart"/>
      <w:r w:rsidRPr="00D75580">
        <w:rPr>
          <w:rFonts w:ascii="Montserrat" w:hAnsi="Montserrat"/>
          <w:b/>
          <w:bCs/>
          <w:color w:val="000000"/>
          <w:shd w:val="clear" w:color="auto" w:fill="FFFFFF"/>
        </w:rPr>
        <w:t>Lachuá</w:t>
      </w:r>
      <w:proofErr w:type="spellEnd"/>
      <w:r w:rsidR="00E91FD4">
        <w:rPr>
          <w:rFonts w:ascii="Montserrat" w:hAnsi="Montserrat"/>
          <w:b/>
          <w:bCs/>
          <w:color w:val="000000"/>
          <w:shd w:val="clear" w:color="auto" w:fill="FFFFFF"/>
        </w:rPr>
        <w:t xml:space="preserve">, </w:t>
      </w:r>
      <w:r w:rsidR="00621390">
        <w:rPr>
          <w:rFonts w:ascii="Montserrat" w:hAnsi="Montserrat"/>
          <w:b/>
          <w:bCs/>
          <w:color w:val="000000"/>
          <w:shd w:val="clear" w:color="auto" w:fill="FFFFFF"/>
        </w:rPr>
        <w:t>de fecha 01 de septiembre de 2022.</w:t>
      </w:r>
    </w:p>
    <w:p w14:paraId="55D91010" w14:textId="77777777" w:rsidR="00E56BC6" w:rsidRDefault="00621390" w:rsidP="00E56BC6">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Reunión para conocer la postura institucional de la administración del Parque Nacional Laguna </w:t>
      </w:r>
      <w:proofErr w:type="spellStart"/>
      <w:r>
        <w:rPr>
          <w:rFonts w:ascii="Montserrat" w:hAnsi="Montserrat"/>
          <w:color w:val="000000"/>
          <w:sz w:val="22"/>
          <w:szCs w:val="22"/>
          <w:shd w:val="clear" w:color="auto" w:fill="FFFFFF"/>
        </w:rPr>
        <w:t>Lachuá</w:t>
      </w:r>
      <w:proofErr w:type="spellEnd"/>
      <w:r>
        <w:rPr>
          <w:rFonts w:ascii="Montserrat" w:hAnsi="Montserrat"/>
          <w:color w:val="000000"/>
          <w:sz w:val="22"/>
          <w:szCs w:val="22"/>
          <w:shd w:val="clear" w:color="auto" w:fill="FFFFFF"/>
        </w:rPr>
        <w:t>, con respecto a la petición de la comunidad Mansión del Norte.</w:t>
      </w:r>
    </w:p>
    <w:p w14:paraId="4C979C35" w14:textId="77777777" w:rsidR="00E56BC6" w:rsidRDefault="00E56BC6" w:rsidP="00E56BC6">
      <w:pPr>
        <w:spacing w:line="276" w:lineRule="auto"/>
        <w:jc w:val="both"/>
        <w:rPr>
          <w:rFonts w:ascii="Montserrat" w:hAnsi="Montserrat"/>
          <w:color w:val="000000"/>
          <w:sz w:val="22"/>
          <w:szCs w:val="22"/>
          <w:shd w:val="clear" w:color="auto" w:fill="FFFFFF"/>
        </w:rPr>
      </w:pPr>
    </w:p>
    <w:p w14:paraId="72DC2C95" w14:textId="2C1AA72C" w:rsidR="00E56BC6" w:rsidRPr="00E56BC6" w:rsidRDefault="00E56BC6" w:rsidP="007570E6">
      <w:pPr>
        <w:pStyle w:val="Prrafodelista"/>
        <w:numPr>
          <w:ilvl w:val="0"/>
          <w:numId w:val="16"/>
        </w:numPr>
        <w:spacing w:line="276" w:lineRule="auto"/>
        <w:jc w:val="both"/>
        <w:rPr>
          <w:rFonts w:ascii="Montserrat" w:hAnsi="Montserrat"/>
          <w:color w:val="000000"/>
          <w:shd w:val="clear" w:color="auto" w:fill="FFFFFF"/>
        </w:rPr>
      </w:pPr>
      <w:r w:rsidRPr="00E56BC6">
        <w:rPr>
          <w:rFonts w:ascii="Montserrat" w:hAnsi="Montserrat"/>
          <w:b/>
          <w:bCs/>
          <w:color w:val="000000"/>
          <w:shd w:val="clear" w:color="auto" w:fill="FFFFFF"/>
        </w:rPr>
        <w:t xml:space="preserve">Informe de seguimiento al caso Mansión del Norte, Parque Nacional Laguna </w:t>
      </w:r>
      <w:proofErr w:type="spellStart"/>
      <w:r w:rsidRPr="00E56BC6">
        <w:rPr>
          <w:rFonts w:ascii="Montserrat" w:hAnsi="Montserrat"/>
          <w:b/>
          <w:bCs/>
          <w:color w:val="000000"/>
          <w:shd w:val="clear" w:color="auto" w:fill="FFFFFF"/>
        </w:rPr>
        <w:t>Lachuá</w:t>
      </w:r>
      <w:proofErr w:type="spellEnd"/>
      <w:r w:rsidRPr="00E56BC6">
        <w:rPr>
          <w:rFonts w:ascii="Montserrat" w:hAnsi="Montserrat"/>
          <w:b/>
          <w:bCs/>
          <w:color w:val="000000"/>
          <w:shd w:val="clear" w:color="auto" w:fill="FFFFFF"/>
        </w:rPr>
        <w:t>; de fecha 19 de septiembre 2022.</w:t>
      </w:r>
    </w:p>
    <w:p w14:paraId="7DE26F7E" w14:textId="6C83BEBD" w:rsidR="00E56BC6" w:rsidRDefault="00E56BC6" w:rsidP="00E56BC6">
      <w:pPr>
        <w:spacing w:line="276" w:lineRule="auto"/>
        <w:jc w:val="both"/>
        <w:rPr>
          <w:rFonts w:ascii="Montserrat" w:hAnsi="Montserrat"/>
          <w:color w:val="000000"/>
          <w:sz w:val="22"/>
          <w:szCs w:val="22"/>
          <w:shd w:val="clear" w:color="auto" w:fill="FFFFFF"/>
        </w:rPr>
      </w:pPr>
      <w:r w:rsidRPr="00571CD7">
        <w:rPr>
          <w:rFonts w:ascii="Montserrat" w:hAnsi="Montserrat"/>
          <w:color w:val="000000"/>
          <w:sz w:val="22"/>
          <w:szCs w:val="22"/>
          <w:shd w:val="clear" w:color="auto" w:fill="FFFFFF"/>
        </w:rPr>
        <w:t xml:space="preserve">Reunión de </w:t>
      </w:r>
      <w:proofErr w:type="spellStart"/>
      <w:r w:rsidRPr="00571CD7">
        <w:rPr>
          <w:rFonts w:ascii="Montserrat" w:hAnsi="Montserrat"/>
          <w:color w:val="000000"/>
          <w:sz w:val="22"/>
          <w:szCs w:val="22"/>
          <w:shd w:val="clear" w:color="auto" w:fill="FFFFFF"/>
        </w:rPr>
        <w:t>penduleo</w:t>
      </w:r>
      <w:proofErr w:type="spellEnd"/>
      <w:r w:rsidRPr="00571CD7">
        <w:rPr>
          <w:rFonts w:ascii="Montserrat" w:hAnsi="Montserrat"/>
          <w:color w:val="000000"/>
          <w:sz w:val="22"/>
          <w:szCs w:val="22"/>
          <w:shd w:val="clear" w:color="auto" w:fill="FFFFFF"/>
        </w:rPr>
        <w:t xml:space="preserve"> para dialogar con los líderes de la comunidad Mansión del Norte, y conocer si están de acuerdo en darle seguimiento a los acuerdos alcanzados en la segunda mesa de diálogo mediada por la Secretaría de Asuntos Agrarios en el año 2019</w:t>
      </w:r>
      <w:r>
        <w:rPr>
          <w:rFonts w:ascii="Montserrat" w:hAnsi="Montserrat"/>
          <w:color w:val="000000"/>
          <w:sz w:val="22"/>
          <w:szCs w:val="22"/>
          <w:shd w:val="clear" w:color="auto" w:fill="FFFFFF"/>
        </w:rPr>
        <w:t>.</w:t>
      </w:r>
    </w:p>
    <w:p w14:paraId="1077C9D0" w14:textId="77777777" w:rsidR="00621390" w:rsidRPr="00621390" w:rsidRDefault="00621390" w:rsidP="00621390">
      <w:pPr>
        <w:spacing w:line="276" w:lineRule="auto"/>
        <w:jc w:val="both"/>
        <w:rPr>
          <w:rFonts w:ascii="Montserrat" w:hAnsi="Montserrat"/>
          <w:color w:val="000000"/>
          <w:sz w:val="22"/>
          <w:szCs w:val="22"/>
          <w:shd w:val="clear" w:color="auto" w:fill="FFFFFF"/>
        </w:rPr>
      </w:pPr>
    </w:p>
    <w:p w14:paraId="410E1D39" w14:textId="789765EA" w:rsidR="00D75580" w:rsidRPr="00E56BC6" w:rsidRDefault="00C86A0E" w:rsidP="007570E6">
      <w:pPr>
        <w:pStyle w:val="Prrafodelista"/>
        <w:numPr>
          <w:ilvl w:val="0"/>
          <w:numId w:val="16"/>
        </w:numPr>
        <w:spacing w:line="276" w:lineRule="auto"/>
        <w:jc w:val="both"/>
        <w:rPr>
          <w:rFonts w:ascii="Montserrat" w:hAnsi="Montserrat"/>
          <w:b/>
          <w:bCs/>
          <w:color w:val="000000"/>
          <w:shd w:val="clear" w:color="auto" w:fill="FFFFFF"/>
        </w:rPr>
      </w:pPr>
      <w:r w:rsidRPr="00E56BC6">
        <w:rPr>
          <w:rFonts w:ascii="Montserrat" w:hAnsi="Montserrat"/>
          <w:b/>
          <w:bCs/>
          <w:color w:val="000000"/>
          <w:shd w:val="clear" w:color="auto" w:fill="FFFFFF"/>
        </w:rPr>
        <w:lastRenderedPageBreak/>
        <w:t>Informe de Atención al caso de la empresa ENERGUATE sobre conflictividad con comunidades del territorio de montaña Norte de Jutiap</w:t>
      </w:r>
      <w:r w:rsidR="00D75580" w:rsidRPr="00E56BC6">
        <w:rPr>
          <w:rFonts w:ascii="Montserrat" w:hAnsi="Montserrat"/>
          <w:b/>
          <w:bCs/>
          <w:color w:val="000000"/>
          <w:shd w:val="clear" w:color="auto" w:fill="FFFFFF"/>
        </w:rPr>
        <w:t>a, de fecha 26 de septiembre de 2022.</w:t>
      </w:r>
    </w:p>
    <w:p w14:paraId="67AC9B48" w14:textId="3A884805" w:rsidR="00D75580" w:rsidRPr="00571CD7" w:rsidRDefault="00D75580" w:rsidP="00D75580">
      <w:pPr>
        <w:spacing w:line="276" w:lineRule="auto"/>
        <w:jc w:val="both"/>
        <w:rPr>
          <w:rFonts w:ascii="Montserrat" w:hAnsi="Montserrat"/>
          <w:color w:val="000000"/>
          <w:sz w:val="22"/>
          <w:szCs w:val="22"/>
          <w:shd w:val="clear" w:color="auto" w:fill="FFFFFF"/>
        </w:rPr>
      </w:pPr>
      <w:r w:rsidRPr="00571CD7">
        <w:rPr>
          <w:rFonts w:ascii="Montserrat" w:hAnsi="Montserrat"/>
          <w:color w:val="000000"/>
          <w:sz w:val="22"/>
          <w:szCs w:val="22"/>
          <w:shd w:val="clear" w:color="auto" w:fill="FFFFFF"/>
        </w:rPr>
        <w:t xml:space="preserve">Conocer la problemática generada </w:t>
      </w:r>
      <w:r w:rsidR="00E91FD4" w:rsidRPr="00571CD7">
        <w:rPr>
          <w:rFonts w:ascii="Montserrat" w:hAnsi="Montserrat"/>
          <w:color w:val="000000"/>
          <w:sz w:val="22"/>
          <w:szCs w:val="22"/>
          <w:shd w:val="clear" w:color="auto" w:fill="FFFFFF"/>
        </w:rPr>
        <w:t>por parte de la empresa ENERGUATE con comunidades de la montaña de la parte norte de Jutiapa, Jutiapa.</w:t>
      </w:r>
    </w:p>
    <w:p w14:paraId="1FEE222F" w14:textId="77777777" w:rsidR="00261AEE" w:rsidRPr="007570E6" w:rsidRDefault="00261AEE" w:rsidP="007570E6">
      <w:pPr>
        <w:spacing w:line="276" w:lineRule="auto"/>
        <w:jc w:val="both"/>
        <w:rPr>
          <w:rFonts w:ascii="Montserrat" w:hAnsi="Montserrat"/>
          <w:b/>
          <w:bCs/>
          <w:color w:val="000000"/>
          <w:shd w:val="clear" w:color="auto" w:fill="FFFFFF"/>
        </w:rPr>
      </w:pPr>
    </w:p>
    <w:p w14:paraId="09E34503" w14:textId="1A333D41" w:rsidR="00C86A0E" w:rsidRDefault="00C86A0E" w:rsidP="007570E6">
      <w:pPr>
        <w:pStyle w:val="Prrafodelista"/>
        <w:numPr>
          <w:ilvl w:val="0"/>
          <w:numId w:val="16"/>
        </w:numPr>
        <w:spacing w:line="276" w:lineRule="auto"/>
        <w:jc w:val="both"/>
        <w:rPr>
          <w:rFonts w:ascii="Montserrat" w:hAnsi="Montserrat"/>
          <w:b/>
          <w:bCs/>
          <w:color w:val="000000"/>
          <w:shd w:val="clear" w:color="auto" w:fill="FFFFFF"/>
        </w:rPr>
      </w:pPr>
      <w:r w:rsidRPr="00E56BC6">
        <w:rPr>
          <w:rFonts w:ascii="Montserrat" w:hAnsi="Montserrat"/>
          <w:b/>
          <w:bCs/>
          <w:color w:val="000000"/>
          <w:shd w:val="clear" w:color="auto" w:fill="FFFFFF"/>
        </w:rPr>
        <w:t>Informe de Atención a</w:t>
      </w:r>
      <w:r w:rsidR="00261AEE">
        <w:rPr>
          <w:rFonts w:ascii="Montserrat" w:hAnsi="Montserrat"/>
          <w:b/>
          <w:bCs/>
          <w:color w:val="000000"/>
          <w:shd w:val="clear" w:color="auto" w:fill="FFFFFF"/>
        </w:rPr>
        <w:t>l</w:t>
      </w:r>
      <w:r w:rsidRPr="00E56BC6">
        <w:rPr>
          <w:rFonts w:ascii="Montserrat" w:hAnsi="Montserrat"/>
          <w:b/>
          <w:bCs/>
          <w:color w:val="000000"/>
          <w:shd w:val="clear" w:color="auto" w:fill="FFFFFF"/>
        </w:rPr>
        <w:t xml:space="preserve"> caso " </w:t>
      </w:r>
      <w:proofErr w:type="spellStart"/>
      <w:r w:rsidRPr="00E56BC6">
        <w:rPr>
          <w:rFonts w:ascii="Montserrat" w:hAnsi="Montserrat"/>
          <w:b/>
          <w:bCs/>
          <w:color w:val="000000"/>
          <w:shd w:val="clear" w:color="auto" w:fill="FFFFFF"/>
        </w:rPr>
        <w:t>Chila</w:t>
      </w:r>
      <w:r w:rsidR="003D2DF3">
        <w:rPr>
          <w:rFonts w:ascii="Montserrat" w:hAnsi="Montserrat"/>
          <w:b/>
          <w:bCs/>
          <w:color w:val="000000"/>
          <w:shd w:val="clear" w:color="auto" w:fill="FFFFFF"/>
        </w:rPr>
        <w:t>s</w:t>
      </w:r>
      <w:r w:rsidRPr="00E56BC6">
        <w:rPr>
          <w:rFonts w:ascii="Montserrat" w:hAnsi="Montserrat"/>
          <w:b/>
          <w:bCs/>
          <w:color w:val="000000"/>
          <w:shd w:val="clear" w:color="auto" w:fill="FFFFFF"/>
        </w:rPr>
        <w:t>có</w:t>
      </w:r>
      <w:proofErr w:type="spellEnd"/>
      <w:r w:rsidRPr="00E56BC6">
        <w:rPr>
          <w:rFonts w:ascii="Montserrat" w:hAnsi="Montserrat"/>
          <w:b/>
          <w:bCs/>
          <w:color w:val="000000"/>
          <w:shd w:val="clear" w:color="auto" w:fill="FFFFFF"/>
        </w:rPr>
        <w:t xml:space="preserve">, </w:t>
      </w:r>
      <w:r w:rsidR="00261AEE" w:rsidRPr="00E56BC6">
        <w:rPr>
          <w:rFonts w:ascii="Montserrat" w:hAnsi="Montserrat"/>
          <w:b/>
          <w:bCs/>
          <w:color w:val="000000"/>
          <w:shd w:val="clear" w:color="auto" w:fill="FFFFFF"/>
        </w:rPr>
        <w:t>Salamá</w:t>
      </w:r>
      <w:r w:rsidR="00261AEE">
        <w:rPr>
          <w:rFonts w:ascii="Montserrat" w:hAnsi="Montserrat"/>
          <w:b/>
          <w:bCs/>
          <w:color w:val="000000"/>
          <w:shd w:val="clear" w:color="auto" w:fill="FFFFFF"/>
        </w:rPr>
        <w:t>,</w:t>
      </w:r>
      <w:r w:rsidRPr="00E56BC6">
        <w:rPr>
          <w:rFonts w:ascii="Montserrat" w:hAnsi="Montserrat"/>
          <w:b/>
          <w:bCs/>
          <w:color w:val="000000"/>
          <w:shd w:val="clear" w:color="auto" w:fill="FFFFFF"/>
        </w:rPr>
        <w:t xml:space="preserve"> Baja Verapaz"</w:t>
      </w:r>
      <w:r w:rsidR="00261AEE">
        <w:rPr>
          <w:rFonts w:ascii="Montserrat" w:hAnsi="Montserrat"/>
          <w:b/>
          <w:bCs/>
          <w:color w:val="000000"/>
          <w:shd w:val="clear" w:color="auto" w:fill="FFFFFF"/>
        </w:rPr>
        <w:t xml:space="preserve"> de fecha 27 de septiembre de 2022.</w:t>
      </w:r>
    </w:p>
    <w:p w14:paraId="7292F673" w14:textId="699EB465" w:rsidR="00261AEE" w:rsidRPr="00261AEE" w:rsidRDefault="00261AEE" w:rsidP="00261AEE">
      <w:pPr>
        <w:spacing w:line="276" w:lineRule="auto"/>
        <w:jc w:val="both"/>
        <w:rPr>
          <w:rFonts w:ascii="Montserrat" w:hAnsi="Montserrat"/>
          <w:color w:val="000000"/>
          <w:sz w:val="22"/>
          <w:szCs w:val="22"/>
          <w:shd w:val="clear" w:color="auto" w:fill="FFFFFF"/>
        </w:rPr>
      </w:pPr>
      <w:r>
        <w:rPr>
          <w:rFonts w:ascii="Montserrat" w:hAnsi="Montserrat"/>
          <w:color w:val="000000"/>
          <w:sz w:val="22"/>
          <w:szCs w:val="22"/>
          <w:shd w:val="clear" w:color="auto" w:fill="FFFFFF"/>
        </w:rPr>
        <w:t xml:space="preserve">Reunión con los diferentes lideres de la Comunidad </w:t>
      </w:r>
      <w:proofErr w:type="spellStart"/>
      <w:r>
        <w:rPr>
          <w:rFonts w:ascii="Montserrat" w:hAnsi="Montserrat"/>
          <w:color w:val="000000"/>
          <w:sz w:val="22"/>
          <w:szCs w:val="22"/>
          <w:shd w:val="clear" w:color="auto" w:fill="FFFFFF"/>
        </w:rPr>
        <w:t>Chilascó</w:t>
      </w:r>
      <w:proofErr w:type="spellEnd"/>
      <w:r>
        <w:rPr>
          <w:rFonts w:ascii="Montserrat" w:hAnsi="Montserrat"/>
          <w:color w:val="000000"/>
          <w:sz w:val="22"/>
          <w:szCs w:val="22"/>
          <w:shd w:val="clear" w:color="auto" w:fill="FFFFFF"/>
        </w:rPr>
        <w:t>.</w:t>
      </w:r>
    </w:p>
    <w:p w14:paraId="0E562EC7" w14:textId="77777777" w:rsidR="009069C6" w:rsidRPr="00261AEE" w:rsidRDefault="009069C6" w:rsidP="00261AEE">
      <w:pPr>
        <w:spacing w:line="276" w:lineRule="auto"/>
        <w:jc w:val="both"/>
        <w:rPr>
          <w:rFonts w:ascii="Montserrat" w:hAnsi="Montserrat"/>
          <w:color w:val="000000"/>
          <w:shd w:val="clear" w:color="auto" w:fill="FFFFFF"/>
        </w:rPr>
      </w:pPr>
    </w:p>
    <w:p w14:paraId="0CFD421D" w14:textId="4E08C126" w:rsidR="006F3CA5" w:rsidRPr="005E42DF" w:rsidRDefault="00C85066" w:rsidP="0086497D">
      <w:pPr>
        <w:jc w:val="both"/>
        <w:rPr>
          <w:rFonts w:ascii="Montserrat" w:eastAsia="Times New Roman" w:hAnsi="Montserrat"/>
          <w:b/>
          <w:color w:val="2E74B5" w:themeColor="accent1" w:themeShade="BF"/>
          <w:sz w:val="22"/>
          <w:szCs w:val="22"/>
          <w:lang w:val="es-ES" w:eastAsia="es-GT"/>
        </w:rPr>
      </w:pPr>
      <w:r w:rsidRPr="005E42DF">
        <w:rPr>
          <w:rFonts w:ascii="Montserrat" w:eastAsia="Times New Roman" w:hAnsi="Montserrat"/>
          <w:b/>
          <w:color w:val="2E74B5" w:themeColor="accent1" w:themeShade="BF"/>
          <w:sz w:val="22"/>
          <w:szCs w:val="22"/>
          <w:lang w:val="es-ES" w:eastAsia="es-GT"/>
        </w:rPr>
        <w:t>Subproducto</w:t>
      </w:r>
      <w:r w:rsidRPr="005E42DF">
        <w:rPr>
          <w:rFonts w:ascii="Montserrat" w:eastAsia="Times New Roman" w:hAnsi="Montserrat"/>
          <w:color w:val="2E74B5" w:themeColor="accent1" w:themeShade="BF"/>
          <w:sz w:val="22"/>
          <w:szCs w:val="22"/>
          <w:lang w:val="es-ES" w:eastAsia="es-GT"/>
        </w:rPr>
        <w:t xml:space="preserve">: </w:t>
      </w:r>
      <w:r w:rsidR="006F3CA5" w:rsidRPr="005E42DF">
        <w:rPr>
          <w:rFonts w:ascii="Montserrat" w:eastAsia="Times New Roman" w:hAnsi="Montserrat"/>
          <w:b/>
          <w:color w:val="2E74B5" w:themeColor="accent1" w:themeShade="BF"/>
          <w:sz w:val="22"/>
          <w:szCs w:val="22"/>
          <w:lang w:val="es-ES" w:eastAsia="es-GT"/>
        </w:rPr>
        <w:t>001-004-0002 Asesoría y coordinación a las dependencias del Estado, diversos actores y sectores para la integración de mesas de diálogo en prevención de conflictos.</w:t>
      </w:r>
    </w:p>
    <w:p w14:paraId="0DA12DD9" w14:textId="77777777" w:rsidR="003F0429" w:rsidRPr="005E42DF" w:rsidRDefault="003F0429" w:rsidP="0086497D">
      <w:pPr>
        <w:spacing w:line="276" w:lineRule="auto"/>
        <w:jc w:val="both"/>
        <w:rPr>
          <w:rFonts w:ascii="Montserrat" w:eastAsia="Times New Roman" w:hAnsi="Montserrat"/>
          <w:b/>
          <w:color w:val="2E74B5" w:themeColor="accent1" w:themeShade="BF"/>
          <w:sz w:val="22"/>
          <w:szCs w:val="22"/>
          <w:lang w:val="es-ES" w:eastAsia="es-GT"/>
        </w:rPr>
      </w:pPr>
    </w:p>
    <w:p w14:paraId="7B689CFE" w14:textId="722096A6" w:rsidR="003F0429" w:rsidRPr="005E42DF" w:rsidRDefault="003B11D8" w:rsidP="0086497D">
      <w:pPr>
        <w:spacing w:line="276" w:lineRule="auto"/>
        <w:jc w:val="both"/>
        <w:rPr>
          <w:rFonts w:ascii="Montserrat" w:eastAsia="Times New Roman" w:hAnsi="Montserrat"/>
          <w:b/>
          <w:sz w:val="22"/>
          <w:szCs w:val="22"/>
          <w:lang w:val="es-ES" w:eastAsia="es-GT"/>
        </w:rPr>
      </w:pPr>
      <w:r w:rsidRPr="005E42DF">
        <w:rPr>
          <w:rFonts w:ascii="Montserrat" w:eastAsia="Times New Roman" w:hAnsi="Montserrat"/>
          <w:b/>
          <w:color w:val="2E74B5" w:themeColor="accent1" w:themeShade="BF"/>
          <w:sz w:val="22"/>
          <w:szCs w:val="22"/>
          <w:lang w:val="es-ES" w:eastAsia="es-GT"/>
        </w:rPr>
        <w:t xml:space="preserve">Meta del mes: </w:t>
      </w:r>
      <w:r w:rsidR="00882D48" w:rsidRPr="005E42DF">
        <w:rPr>
          <w:rFonts w:ascii="Montserrat" w:eastAsia="Times New Roman" w:hAnsi="Montserrat"/>
          <w:b/>
          <w:color w:val="2E74B5" w:themeColor="accent1" w:themeShade="BF"/>
          <w:sz w:val="22"/>
          <w:szCs w:val="22"/>
          <w:lang w:val="es-ES" w:eastAsia="es-GT"/>
        </w:rPr>
        <w:t>5</w:t>
      </w:r>
      <w:r w:rsidR="00F4309D" w:rsidRPr="005E42DF">
        <w:rPr>
          <w:rFonts w:ascii="Montserrat" w:eastAsia="Times New Roman" w:hAnsi="Montserrat"/>
          <w:b/>
          <w:color w:val="2E74B5" w:themeColor="accent1" w:themeShade="BF"/>
          <w:sz w:val="22"/>
          <w:szCs w:val="22"/>
          <w:lang w:val="es-ES" w:eastAsia="es-GT"/>
        </w:rPr>
        <w:t xml:space="preserve"> </w:t>
      </w:r>
      <w:r w:rsidR="006F3CA5" w:rsidRPr="005E42DF">
        <w:rPr>
          <w:rFonts w:ascii="Montserrat" w:eastAsia="Times New Roman" w:hAnsi="Montserrat"/>
          <w:b/>
          <w:color w:val="2E74B5" w:themeColor="accent1" w:themeShade="BF"/>
          <w:sz w:val="22"/>
          <w:szCs w:val="22"/>
          <w:lang w:val="es-ES" w:eastAsia="es-GT"/>
        </w:rPr>
        <w:t>(cas</w:t>
      </w:r>
      <w:r w:rsidR="006F3CA5" w:rsidRPr="005E42DF">
        <w:rPr>
          <w:rFonts w:ascii="Montserrat" w:eastAsia="Times New Roman" w:hAnsi="Montserrat"/>
          <w:b/>
          <w:color w:val="0070C0"/>
          <w:sz w:val="22"/>
          <w:szCs w:val="22"/>
          <w:lang w:val="es-ES" w:eastAsia="es-GT"/>
        </w:rPr>
        <w:t>o)</w:t>
      </w:r>
    </w:p>
    <w:p w14:paraId="67405D3B" w14:textId="2B459540" w:rsidR="0020592D" w:rsidRPr="005E42DF" w:rsidRDefault="0020592D" w:rsidP="0086497D">
      <w:pPr>
        <w:spacing w:line="276" w:lineRule="auto"/>
        <w:jc w:val="both"/>
        <w:rPr>
          <w:rFonts w:ascii="Montserrat" w:eastAsia="Times New Roman" w:hAnsi="Montserrat"/>
          <w:b/>
          <w:sz w:val="22"/>
          <w:szCs w:val="22"/>
          <w:lang w:val="es-ES" w:eastAsia="es-GT"/>
        </w:rPr>
      </w:pPr>
    </w:p>
    <w:p w14:paraId="3E762C23" w14:textId="77777777" w:rsidR="003623D7" w:rsidRPr="005E42DF" w:rsidRDefault="0020592D" w:rsidP="0086497D">
      <w:pPr>
        <w:spacing w:line="276" w:lineRule="auto"/>
        <w:jc w:val="both"/>
        <w:rPr>
          <w:rFonts w:ascii="Montserrat" w:eastAsia="Times New Roman" w:hAnsi="Montserrat"/>
          <w:bCs/>
          <w:sz w:val="22"/>
          <w:szCs w:val="22"/>
          <w:lang w:val="es-ES" w:eastAsia="es-GT"/>
        </w:rPr>
      </w:pPr>
      <w:r w:rsidRPr="005E42DF">
        <w:rPr>
          <w:rFonts w:ascii="Montserrat" w:eastAsia="Times New Roman" w:hAnsi="Montserrat"/>
          <w:bCs/>
          <w:sz w:val="22"/>
          <w:szCs w:val="22"/>
          <w:lang w:val="es-ES" w:eastAsia="es-GT"/>
        </w:rPr>
        <w:t>Durante el presente mes se dio seguimiento a las mesas descritas a continuación:</w:t>
      </w:r>
    </w:p>
    <w:p w14:paraId="277B728C" w14:textId="6EC96009" w:rsidR="0020592D" w:rsidRPr="005E42DF" w:rsidRDefault="0020592D" w:rsidP="0086497D">
      <w:pPr>
        <w:spacing w:line="276" w:lineRule="auto"/>
        <w:jc w:val="both"/>
        <w:rPr>
          <w:rFonts w:ascii="Montserrat" w:eastAsia="Times New Roman" w:hAnsi="Montserrat"/>
          <w:bCs/>
          <w:sz w:val="22"/>
          <w:szCs w:val="22"/>
          <w:lang w:val="es-ES" w:eastAsia="es-GT"/>
        </w:rPr>
      </w:pPr>
      <w:r w:rsidRPr="005E42DF">
        <w:rPr>
          <w:rFonts w:ascii="Montserrat" w:eastAsia="Times New Roman" w:hAnsi="Montserrat"/>
          <w:bCs/>
          <w:sz w:val="22"/>
          <w:szCs w:val="22"/>
          <w:lang w:val="es-ES" w:eastAsia="es-GT"/>
        </w:rPr>
        <w:t xml:space="preserve"> </w:t>
      </w:r>
    </w:p>
    <w:p w14:paraId="533E8044" w14:textId="263306F7" w:rsidR="00BE754D" w:rsidRPr="00261AEE" w:rsidRDefault="00BE754D" w:rsidP="00BE754D">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Multisectorial Agraria y Socioambiental, Municipio de El Estor, Izabal</w:t>
      </w:r>
      <w:r w:rsidR="00DE44F1" w:rsidRPr="00261AEE">
        <w:rPr>
          <w:rFonts w:ascii="Montserrat" w:hAnsi="Montserrat"/>
          <w:b/>
          <w:bCs/>
          <w:color w:val="000000"/>
          <w:shd w:val="clear" w:color="auto" w:fill="FFFFFF"/>
        </w:rPr>
        <w:t>.</w:t>
      </w:r>
    </w:p>
    <w:p w14:paraId="28BDF7B7" w14:textId="1F27037F" w:rsidR="00AF3074" w:rsidRPr="00261AEE" w:rsidRDefault="00AF3074" w:rsidP="00BE754D">
      <w:pPr>
        <w:spacing w:line="276" w:lineRule="auto"/>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 xml:space="preserve">Creación de la mesa, para promover la descentralización de la atención a los casos </w:t>
      </w:r>
      <w:r w:rsidR="00774B05" w:rsidRPr="00261AEE">
        <w:rPr>
          <w:rFonts w:ascii="Montserrat" w:hAnsi="Montserrat"/>
          <w:color w:val="000000"/>
          <w:sz w:val="22"/>
          <w:szCs w:val="22"/>
          <w:shd w:val="clear" w:color="auto" w:fill="FFFFFF"/>
        </w:rPr>
        <w:t>y</w:t>
      </w:r>
      <w:r w:rsidRPr="00261AEE">
        <w:rPr>
          <w:rFonts w:ascii="Montserrat" w:hAnsi="Montserrat"/>
          <w:color w:val="000000"/>
          <w:sz w:val="22"/>
          <w:szCs w:val="22"/>
          <w:shd w:val="clear" w:color="auto" w:fill="FFFFFF"/>
        </w:rPr>
        <w:t xml:space="preserve"> facilitar el acceso a las comunidades a las instituciones a nivel local</w:t>
      </w:r>
      <w:r w:rsidR="00774B05" w:rsidRPr="00261AEE">
        <w:rPr>
          <w:rFonts w:ascii="Montserrat" w:hAnsi="Montserrat"/>
          <w:color w:val="000000"/>
          <w:sz w:val="22"/>
          <w:szCs w:val="22"/>
          <w:shd w:val="clear" w:color="auto" w:fill="FFFFFF"/>
        </w:rPr>
        <w:t xml:space="preserve"> y garantizar la participación de la Municipalidad como referente del municipio</w:t>
      </w:r>
      <w:r w:rsidRPr="00261AEE">
        <w:rPr>
          <w:rFonts w:ascii="Montserrat" w:hAnsi="Montserrat"/>
          <w:color w:val="000000"/>
          <w:sz w:val="22"/>
          <w:szCs w:val="22"/>
          <w:shd w:val="clear" w:color="auto" w:fill="FFFFFF"/>
        </w:rPr>
        <w:t>.</w:t>
      </w:r>
      <w:r w:rsidR="00774B05" w:rsidRPr="00261AEE">
        <w:rPr>
          <w:rFonts w:ascii="Montserrat" w:hAnsi="Montserrat"/>
          <w:color w:val="000000"/>
          <w:sz w:val="22"/>
          <w:szCs w:val="22"/>
          <w:shd w:val="clear" w:color="auto" w:fill="FFFFFF"/>
        </w:rPr>
        <w:t xml:space="preserve"> Lograr ser más eficiente en la atención, resolución y transformación de los conflictos agrarios</w:t>
      </w:r>
    </w:p>
    <w:p w14:paraId="7AEA3C1D" w14:textId="6D4C71FD" w:rsidR="00BE754D" w:rsidRPr="00261AEE" w:rsidRDefault="00AF3074" w:rsidP="00BE754D">
      <w:pPr>
        <w:spacing w:line="276" w:lineRule="auto"/>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 xml:space="preserve"> </w:t>
      </w:r>
    </w:p>
    <w:p w14:paraId="66AD535B" w14:textId="4510324F" w:rsidR="00DE44F1" w:rsidRPr="00261AEE" w:rsidRDefault="00BE754D" w:rsidP="0086497D">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Interinstitucional, caso San José las Lágrimas, Chiquimula</w:t>
      </w:r>
      <w:r w:rsidR="00DE44F1" w:rsidRPr="00261AEE">
        <w:rPr>
          <w:rFonts w:ascii="Montserrat" w:hAnsi="Montserrat"/>
          <w:b/>
          <w:bCs/>
          <w:color w:val="000000"/>
          <w:shd w:val="clear" w:color="auto" w:fill="FFFFFF"/>
        </w:rPr>
        <w:t xml:space="preserve">. </w:t>
      </w:r>
    </w:p>
    <w:p w14:paraId="7B0B427D" w14:textId="20993E27" w:rsidR="004E18B5" w:rsidRPr="00261AEE" w:rsidRDefault="00AE3205" w:rsidP="00AE3205">
      <w:pPr>
        <w:spacing w:line="276" w:lineRule="auto"/>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 xml:space="preserve">Compartir información sobre; la conflictividad en el área del </w:t>
      </w:r>
      <w:r w:rsidR="00961136" w:rsidRPr="00261AEE">
        <w:rPr>
          <w:rFonts w:ascii="Montserrat" w:hAnsi="Montserrat"/>
          <w:color w:val="000000"/>
          <w:sz w:val="22"/>
          <w:szCs w:val="22"/>
          <w:shd w:val="clear" w:color="auto" w:fill="FFFFFF"/>
        </w:rPr>
        <w:t>Baldío</w:t>
      </w:r>
      <w:r w:rsidRPr="00261AEE">
        <w:rPr>
          <w:rFonts w:ascii="Montserrat" w:hAnsi="Montserrat"/>
          <w:color w:val="000000"/>
          <w:sz w:val="22"/>
          <w:szCs w:val="22"/>
          <w:shd w:val="clear" w:color="auto" w:fill="FFFFFF"/>
        </w:rPr>
        <w:t xml:space="preserve"> San </w:t>
      </w:r>
      <w:r w:rsidR="00961136" w:rsidRPr="00261AEE">
        <w:rPr>
          <w:rFonts w:ascii="Montserrat" w:hAnsi="Montserrat"/>
          <w:color w:val="000000"/>
          <w:sz w:val="22"/>
          <w:szCs w:val="22"/>
          <w:shd w:val="clear" w:color="auto" w:fill="FFFFFF"/>
        </w:rPr>
        <w:t>José</w:t>
      </w:r>
      <w:r w:rsidRPr="00261AEE">
        <w:rPr>
          <w:rFonts w:ascii="Montserrat" w:hAnsi="Montserrat"/>
          <w:color w:val="000000"/>
          <w:sz w:val="22"/>
          <w:szCs w:val="22"/>
          <w:shd w:val="clear" w:color="auto" w:fill="FFFFFF"/>
        </w:rPr>
        <w:t xml:space="preserve"> las lagrimas</w:t>
      </w:r>
      <w:r w:rsidR="00961136" w:rsidRPr="00261AEE">
        <w:rPr>
          <w:rFonts w:ascii="Montserrat" w:hAnsi="Montserrat"/>
          <w:color w:val="000000"/>
          <w:sz w:val="22"/>
          <w:szCs w:val="22"/>
          <w:shd w:val="clear" w:color="auto" w:fill="FFFFFF"/>
        </w:rPr>
        <w:t xml:space="preserve"> y situación actual de los procesos legales relacionados con la medida legal que realiza el Fondo </w:t>
      </w:r>
      <w:r w:rsidR="00261AEE">
        <w:rPr>
          <w:rFonts w:ascii="Montserrat" w:hAnsi="Montserrat"/>
          <w:color w:val="000000"/>
          <w:sz w:val="22"/>
          <w:szCs w:val="22"/>
          <w:shd w:val="clear" w:color="auto" w:fill="FFFFFF"/>
        </w:rPr>
        <w:t>de</w:t>
      </w:r>
      <w:r w:rsidR="00961136" w:rsidRPr="00261AEE">
        <w:rPr>
          <w:rFonts w:ascii="Montserrat" w:hAnsi="Montserrat"/>
          <w:color w:val="000000"/>
          <w:sz w:val="22"/>
          <w:szCs w:val="22"/>
          <w:shd w:val="clear" w:color="auto" w:fill="FFFFFF"/>
        </w:rPr>
        <w:t xml:space="preserve"> Tierras y titulaciones supletorias promovidas por la familia Hernández</w:t>
      </w:r>
      <w:r w:rsidR="004E18B5" w:rsidRPr="00261AEE">
        <w:rPr>
          <w:rFonts w:ascii="Montserrat" w:hAnsi="Montserrat"/>
          <w:color w:val="000000"/>
          <w:sz w:val="22"/>
          <w:szCs w:val="22"/>
          <w:shd w:val="clear" w:color="auto" w:fill="FFFFFF"/>
        </w:rPr>
        <w:t>.</w:t>
      </w:r>
    </w:p>
    <w:p w14:paraId="2F23B29B" w14:textId="4D61892C" w:rsidR="00DE44F1" w:rsidRPr="00261AEE" w:rsidRDefault="00BE754D" w:rsidP="0086497D">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 xml:space="preserve">Informe de Mesa Interinstitucional de la Finca </w:t>
      </w:r>
      <w:r w:rsidR="00DC19E5" w:rsidRPr="00261AEE">
        <w:rPr>
          <w:rFonts w:ascii="Montserrat" w:hAnsi="Montserrat"/>
          <w:b/>
          <w:bCs/>
          <w:color w:val="000000"/>
          <w:shd w:val="clear" w:color="auto" w:fill="FFFFFF"/>
        </w:rPr>
        <w:t>Chocón</w:t>
      </w:r>
      <w:r w:rsidRPr="00261AEE">
        <w:rPr>
          <w:rFonts w:ascii="Montserrat" w:hAnsi="Montserrat"/>
          <w:b/>
          <w:bCs/>
          <w:color w:val="000000"/>
          <w:shd w:val="clear" w:color="auto" w:fill="FFFFFF"/>
        </w:rPr>
        <w:t xml:space="preserve"> Nacional, Livingston, Izabal</w:t>
      </w:r>
      <w:r w:rsidR="00DE44F1" w:rsidRPr="00261AEE">
        <w:rPr>
          <w:rFonts w:ascii="Montserrat" w:hAnsi="Montserrat"/>
          <w:b/>
          <w:bCs/>
          <w:color w:val="000000"/>
          <w:shd w:val="clear" w:color="auto" w:fill="FFFFFF"/>
        </w:rPr>
        <w:t>.</w:t>
      </w:r>
    </w:p>
    <w:p w14:paraId="0787ACD8" w14:textId="41F0ABAF" w:rsidR="00DE44F1" w:rsidRPr="00261AEE" w:rsidRDefault="001D2B06" w:rsidP="00DC19E5">
      <w:pPr>
        <w:jc w:val="both"/>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lastRenderedPageBreak/>
        <w:t xml:space="preserve">Reunión </w:t>
      </w:r>
      <w:r w:rsidR="00DC19E5" w:rsidRPr="00261AEE">
        <w:rPr>
          <w:rFonts w:ascii="Montserrat" w:hAnsi="Montserrat"/>
          <w:color w:val="000000"/>
          <w:sz w:val="22"/>
          <w:szCs w:val="22"/>
          <w:shd w:val="clear" w:color="auto" w:fill="FFFFFF"/>
        </w:rPr>
        <w:t xml:space="preserve">de seguimiento </w:t>
      </w:r>
      <w:r w:rsidRPr="00261AEE">
        <w:rPr>
          <w:rFonts w:ascii="Montserrat" w:hAnsi="Montserrat"/>
          <w:color w:val="000000"/>
          <w:sz w:val="22"/>
          <w:szCs w:val="22"/>
          <w:shd w:val="clear" w:color="auto" w:fill="FFFFFF"/>
        </w:rPr>
        <w:t xml:space="preserve">con </w:t>
      </w:r>
      <w:r w:rsidR="00DC19E5" w:rsidRPr="00261AEE">
        <w:rPr>
          <w:rFonts w:ascii="Montserrat" w:hAnsi="Montserrat"/>
          <w:color w:val="000000"/>
          <w:sz w:val="22"/>
          <w:szCs w:val="22"/>
          <w:shd w:val="clear" w:color="auto" w:fill="FFFFFF"/>
        </w:rPr>
        <w:t>Diputada Sandra de Lorena de León Teo, sobre la situación actual del expediente del caso de la Finca Chocón Nacional.</w:t>
      </w:r>
    </w:p>
    <w:p w14:paraId="3AF0122B" w14:textId="77777777" w:rsidR="00DC19E5" w:rsidRPr="00261AEE" w:rsidRDefault="00DC19E5" w:rsidP="0095764B">
      <w:pPr>
        <w:rPr>
          <w:rFonts w:ascii="Montserrat" w:hAnsi="Montserrat"/>
          <w:color w:val="000000"/>
          <w:sz w:val="22"/>
          <w:szCs w:val="22"/>
          <w:shd w:val="clear" w:color="auto" w:fill="FFFFFF"/>
        </w:rPr>
      </w:pPr>
    </w:p>
    <w:p w14:paraId="6C8E4C05" w14:textId="77777777" w:rsidR="00DE44F1" w:rsidRPr="00261AEE" w:rsidRDefault="00BE754D" w:rsidP="0086497D">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Interinstitucional Replanteo de la Finca Nacional 443</w:t>
      </w:r>
      <w:r w:rsidR="00DE44F1" w:rsidRPr="00261AEE">
        <w:rPr>
          <w:rFonts w:ascii="Montserrat" w:hAnsi="Montserrat"/>
          <w:b/>
          <w:bCs/>
          <w:color w:val="000000"/>
          <w:shd w:val="clear" w:color="auto" w:fill="FFFFFF"/>
        </w:rPr>
        <w:t>.</w:t>
      </w:r>
    </w:p>
    <w:p w14:paraId="2A073C40" w14:textId="51A2A060" w:rsidR="00DE44F1" w:rsidRPr="00261AEE" w:rsidRDefault="0095764B" w:rsidP="0095764B">
      <w:pPr>
        <w:rPr>
          <w:rFonts w:ascii="Montserrat" w:hAnsi="Montserrat"/>
          <w:color w:val="000000"/>
          <w:sz w:val="22"/>
          <w:szCs w:val="22"/>
          <w:shd w:val="clear" w:color="auto" w:fill="FFFFFF"/>
        </w:rPr>
      </w:pPr>
      <w:r w:rsidRPr="00261AEE">
        <w:rPr>
          <w:rFonts w:ascii="Montserrat" w:hAnsi="Montserrat"/>
          <w:color w:val="000000"/>
          <w:sz w:val="22"/>
          <w:szCs w:val="22"/>
          <w:shd w:val="clear" w:color="auto" w:fill="FFFFFF"/>
        </w:rPr>
        <w:t>Coordinación y logística para la implementación del plan de remedida de la Finca 443/443/21 de Izabal</w:t>
      </w:r>
      <w:r w:rsidR="004E18B5" w:rsidRPr="00261AEE">
        <w:rPr>
          <w:rFonts w:ascii="Montserrat" w:hAnsi="Montserrat"/>
          <w:color w:val="000000"/>
          <w:sz w:val="22"/>
          <w:szCs w:val="22"/>
          <w:shd w:val="clear" w:color="auto" w:fill="FFFFFF"/>
        </w:rPr>
        <w:t>.</w:t>
      </w:r>
    </w:p>
    <w:p w14:paraId="66EF60E8" w14:textId="77777777" w:rsidR="004E18B5" w:rsidRPr="00261AEE" w:rsidRDefault="004E18B5" w:rsidP="0095764B">
      <w:pPr>
        <w:rPr>
          <w:rFonts w:ascii="Montserrat" w:hAnsi="Montserrat"/>
          <w:color w:val="000000"/>
          <w:sz w:val="22"/>
          <w:szCs w:val="22"/>
          <w:shd w:val="clear" w:color="auto" w:fill="FFFFFF"/>
        </w:rPr>
      </w:pPr>
    </w:p>
    <w:p w14:paraId="64C85B41" w14:textId="142863EE" w:rsidR="0063357F" w:rsidRPr="00261AEE" w:rsidRDefault="00BE754D" w:rsidP="0086497D">
      <w:pPr>
        <w:pStyle w:val="Prrafodelista"/>
        <w:numPr>
          <w:ilvl w:val="0"/>
          <w:numId w:val="17"/>
        </w:numPr>
        <w:spacing w:line="276" w:lineRule="auto"/>
        <w:jc w:val="both"/>
        <w:rPr>
          <w:rFonts w:ascii="Montserrat" w:hAnsi="Montserrat"/>
          <w:b/>
          <w:bCs/>
          <w:color w:val="000000"/>
          <w:shd w:val="clear" w:color="auto" w:fill="FFFFFF"/>
        </w:rPr>
      </w:pPr>
      <w:r w:rsidRPr="00261AEE">
        <w:rPr>
          <w:rFonts w:ascii="Montserrat" w:hAnsi="Montserrat"/>
          <w:b/>
          <w:bCs/>
          <w:color w:val="000000"/>
          <w:shd w:val="clear" w:color="auto" w:fill="FFFFFF"/>
        </w:rPr>
        <w:t>Informe de Mesa Multisectorial Agraria y Socioambiental, Municipio de Livingston, Izabal.</w:t>
      </w:r>
    </w:p>
    <w:p w14:paraId="0A8CC9D0" w14:textId="494D7A24" w:rsidR="008D009D" w:rsidRPr="00261AEE" w:rsidRDefault="0098176B" w:rsidP="0086497D">
      <w:pPr>
        <w:spacing w:line="276" w:lineRule="auto"/>
        <w:jc w:val="both"/>
        <w:rPr>
          <w:rFonts w:ascii="Montserrat" w:hAnsi="Montserrat"/>
          <w:sz w:val="22"/>
          <w:szCs w:val="22"/>
        </w:rPr>
      </w:pPr>
      <w:r w:rsidRPr="00261AEE">
        <w:rPr>
          <w:rFonts w:ascii="Montserrat" w:hAnsi="Montserrat"/>
          <w:sz w:val="22"/>
          <w:szCs w:val="22"/>
        </w:rPr>
        <w:t>Intercambiar información de los casos atendidos en las instituciones involucradas y orientar el funcionamiento de la Mesa Multisectorial.</w:t>
      </w:r>
    </w:p>
    <w:p w14:paraId="09FC7F27" w14:textId="77777777" w:rsidR="008D009D" w:rsidRPr="005E42DF" w:rsidRDefault="008D009D" w:rsidP="0086497D">
      <w:pPr>
        <w:spacing w:line="276" w:lineRule="auto"/>
        <w:jc w:val="both"/>
        <w:rPr>
          <w:rFonts w:ascii="Montserrat" w:hAnsi="Montserrat"/>
          <w:sz w:val="22"/>
          <w:szCs w:val="22"/>
        </w:rPr>
      </w:pPr>
    </w:p>
    <w:p w14:paraId="312DFB00" w14:textId="77777777" w:rsidR="00261AEE" w:rsidRDefault="00261AEE" w:rsidP="0086497D">
      <w:pPr>
        <w:spacing w:line="276" w:lineRule="auto"/>
        <w:jc w:val="both"/>
        <w:rPr>
          <w:rFonts w:ascii="Montserrat" w:hAnsi="Montserrat"/>
          <w:sz w:val="22"/>
          <w:szCs w:val="22"/>
        </w:rPr>
      </w:pPr>
    </w:p>
    <w:p w14:paraId="79B129A9" w14:textId="31F222CE" w:rsidR="006210AD" w:rsidRPr="005E42DF" w:rsidRDefault="00FE3A3D" w:rsidP="0086497D">
      <w:pPr>
        <w:spacing w:line="276" w:lineRule="auto"/>
        <w:jc w:val="both"/>
        <w:rPr>
          <w:rFonts w:ascii="Montserrat" w:hAnsi="Montserrat"/>
          <w:sz w:val="22"/>
          <w:szCs w:val="22"/>
        </w:rPr>
      </w:pPr>
      <w:r w:rsidRPr="005E42DF">
        <w:rPr>
          <w:rFonts w:ascii="Montserrat" w:hAnsi="Montserrat"/>
          <w:sz w:val="22"/>
          <w:szCs w:val="22"/>
        </w:rPr>
        <w:t xml:space="preserve">Elaborado por: </w:t>
      </w:r>
    </w:p>
    <w:p w14:paraId="30F26798" w14:textId="54662650" w:rsidR="00EE435C" w:rsidRPr="005E42DF" w:rsidRDefault="0057393A" w:rsidP="0086497D">
      <w:pPr>
        <w:spacing w:line="276" w:lineRule="auto"/>
        <w:jc w:val="both"/>
        <w:rPr>
          <w:rFonts w:ascii="Montserrat" w:hAnsi="Montserrat"/>
          <w:sz w:val="22"/>
          <w:szCs w:val="22"/>
        </w:rPr>
      </w:pPr>
      <w:r w:rsidRPr="005E42DF">
        <w:rPr>
          <w:rFonts w:ascii="Montserrat" w:hAnsi="Montserrat"/>
          <w:sz w:val="22"/>
          <w:szCs w:val="22"/>
        </w:rPr>
        <w:t xml:space="preserve">      </w:t>
      </w:r>
      <w:r w:rsidR="00D07E26" w:rsidRPr="005E42DF">
        <w:rPr>
          <w:rFonts w:ascii="Montserrat" w:hAnsi="Montserrat"/>
          <w:sz w:val="22"/>
          <w:szCs w:val="22"/>
        </w:rPr>
        <w:t xml:space="preserve">   </w:t>
      </w:r>
    </w:p>
    <w:p w14:paraId="0BB1E480" w14:textId="5626EC0E" w:rsidR="004B04C6" w:rsidRPr="005E42DF" w:rsidRDefault="004B04C6" w:rsidP="0086497D">
      <w:pPr>
        <w:spacing w:line="276" w:lineRule="auto"/>
        <w:jc w:val="both"/>
        <w:rPr>
          <w:rFonts w:ascii="Montserrat" w:hAnsi="Montserrat"/>
          <w:sz w:val="22"/>
          <w:szCs w:val="22"/>
        </w:rPr>
      </w:pPr>
    </w:p>
    <w:p w14:paraId="2E3AB778" w14:textId="1D9D3D07" w:rsidR="008D009D" w:rsidRPr="005E42DF" w:rsidRDefault="008D009D" w:rsidP="0086497D">
      <w:pPr>
        <w:spacing w:line="276" w:lineRule="auto"/>
        <w:jc w:val="both"/>
        <w:rPr>
          <w:rFonts w:ascii="Montserrat" w:hAnsi="Montserrat"/>
          <w:sz w:val="22"/>
          <w:szCs w:val="22"/>
        </w:rPr>
      </w:pPr>
    </w:p>
    <w:p w14:paraId="343B057E" w14:textId="574E8558" w:rsidR="008D009D" w:rsidRPr="005E42DF" w:rsidRDefault="008D009D" w:rsidP="0086497D">
      <w:pPr>
        <w:spacing w:line="276" w:lineRule="auto"/>
        <w:jc w:val="both"/>
        <w:rPr>
          <w:rFonts w:ascii="Montserrat" w:hAnsi="Montserrat"/>
          <w:sz w:val="22"/>
          <w:szCs w:val="22"/>
        </w:rPr>
      </w:pPr>
    </w:p>
    <w:p w14:paraId="7A5E6140" w14:textId="77777777" w:rsidR="008D009D" w:rsidRPr="005E42DF" w:rsidRDefault="008D009D" w:rsidP="0086497D">
      <w:pPr>
        <w:spacing w:line="276" w:lineRule="auto"/>
        <w:jc w:val="both"/>
        <w:rPr>
          <w:rFonts w:ascii="Montserrat" w:hAnsi="Montserrat"/>
          <w:sz w:val="22"/>
          <w:szCs w:val="22"/>
        </w:rPr>
      </w:pPr>
    </w:p>
    <w:p w14:paraId="42E5E517" w14:textId="77777777" w:rsidR="00D44884" w:rsidRPr="005E42DF" w:rsidRDefault="00D44884" w:rsidP="0086497D">
      <w:pPr>
        <w:spacing w:line="276" w:lineRule="auto"/>
        <w:jc w:val="both"/>
        <w:rPr>
          <w:rFonts w:ascii="Montserrat" w:hAnsi="Montserrat"/>
          <w:sz w:val="22"/>
          <w:szCs w:val="22"/>
        </w:rPr>
      </w:pPr>
    </w:p>
    <w:p w14:paraId="533831F4" w14:textId="7B15B4BA" w:rsidR="007F582C" w:rsidRPr="005E42DF" w:rsidRDefault="00D07E26" w:rsidP="0086497D">
      <w:pPr>
        <w:spacing w:line="276" w:lineRule="auto"/>
        <w:jc w:val="both"/>
        <w:rPr>
          <w:rFonts w:ascii="Montserrat" w:hAnsi="Montserrat"/>
          <w:sz w:val="22"/>
          <w:szCs w:val="22"/>
        </w:rPr>
      </w:pPr>
      <w:r w:rsidRPr="005E42DF">
        <w:rPr>
          <w:rFonts w:ascii="Montserrat" w:hAnsi="Montserrat"/>
          <w:sz w:val="22"/>
          <w:szCs w:val="22"/>
        </w:rPr>
        <w:t xml:space="preserve"> </w:t>
      </w:r>
      <w:r w:rsidR="00EE435C" w:rsidRPr="005E42DF">
        <w:rPr>
          <w:rFonts w:ascii="Montserrat" w:hAnsi="Montserrat"/>
          <w:sz w:val="22"/>
          <w:szCs w:val="22"/>
        </w:rPr>
        <w:t xml:space="preserve">  </w:t>
      </w:r>
      <w:r w:rsidR="00557407" w:rsidRPr="005E42DF">
        <w:rPr>
          <w:rFonts w:ascii="Montserrat" w:hAnsi="Montserrat"/>
          <w:sz w:val="22"/>
          <w:szCs w:val="22"/>
        </w:rPr>
        <w:t xml:space="preserve">   </w:t>
      </w:r>
      <w:r w:rsidR="00EE435C" w:rsidRPr="005E42DF">
        <w:rPr>
          <w:rFonts w:ascii="Montserrat" w:hAnsi="Montserrat"/>
          <w:sz w:val="22"/>
          <w:szCs w:val="22"/>
        </w:rPr>
        <w:t xml:space="preserve">   </w:t>
      </w:r>
      <w:r w:rsidR="00916056" w:rsidRPr="005E42DF">
        <w:rPr>
          <w:rFonts w:ascii="Montserrat" w:hAnsi="Montserrat"/>
          <w:sz w:val="22"/>
          <w:szCs w:val="22"/>
        </w:rPr>
        <w:t xml:space="preserve">        </w:t>
      </w:r>
      <w:r w:rsidR="00434007" w:rsidRPr="005E42DF">
        <w:rPr>
          <w:rFonts w:ascii="Montserrat" w:hAnsi="Montserrat"/>
          <w:sz w:val="22"/>
          <w:szCs w:val="22"/>
        </w:rPr>
        <w:t xml:space="preserve">    </w:t>
      </w:r>
      <w:r w:rsidR="008D009D" w:rsidRPr="005E42DF">
        <w:rPr>
          <w:rFonts w:ascii="Montserrat" w:hAnsi="Montserrat"/>
          <w:sz w:val="22"/>
          <w:szCs w:val="22"/>
        </w:rPr>
        <w:tab/>
      </w:r>
      <w:r w:rsidR="008D009D" w:rsidRPr="005E42DF">
        <w:rPr>
          <w:rFonts w:ascii="Montserrat" w:hAnsi="Montserrat"/>
          <w:sz w:val="22"/>
          <w:szCs w:val="22"/>
        </w:rPr>
        <w:tab/>
      </w:r>
      <w:r w:rsidR="008D009D" w:rsidRPr="005E42DF">
        <w:rPr>
          <w:rFonts w:ascii="Montserrat" w:hAnsi="Montserrat"/>
          <w:sz w:val="22"/>
          <w:szCs w:val="22"/>
        </w:rPr>
        <w:tab/>
      </w:r>
      <w:r w:rsidR="008D009D" w:rsidRPr="005E42DF">
        <w:rPr>
          <w:rFonts w:ascii="Montserrat" w:hAnsi="Montserrat"/>
          <w:sz w:val="22"/>
          <w:szCs w:val="22"/>
        </w:rPr>
        <w:tab/>
      </w:r>
      <w:r w:rsidR="008D009D" w:rsidRPr="005E42DF">
        <w:rPr>
          <w:rFonts w:ascii="Montserrat" w:hAnsi="Montserrat"/>
          <w:sz w:val="22"/>
          <w:szCs w:val="22"/>
        </w:rPr>
        <w:tab/>
      </w:r>
      <w:r w:rsidR="00261AEE">
        <w:rPr>
          <w:rFonts w:ascii="Montserrat" w:hAnsi="Montserrat"/>
          <w:sz w:val="22"/>
          <w:szCs w:val="22"/>
        </w:rPr>
        <w:t xml:space="preserve">     </w:t>
      </w:r>
      <w:r w:rsidR="00434007" w:rsidRPr="005E42DF">
        <w:rPr>
          <w:rFonts w:ascii="Montserrat" w:hAnsi="Montserrat"/>
          <w:sz w:val="22"/>
          <w:szCs w:val="22"/>
        </w:rPr>
        <w:t xml:space="preserve"> </w:t>
      </w:r>
      <w:r w:rsidRPr="005E42DF">
        <w:rPr>
          <w:rFonts w:ascii="Montserrat" w:hAnsi="Montserrat"/>
          <w:sz w:val="22"/>
          <w:szCs w:val="22"/>
        </w:rPr>
        <w:t xml:space="preserve"> </w:t>
      </w:r>
      <w:r w:rsidR="0057393A" w:rsidRPr="005E42DF">
        <w:rPr>
          <w:rFonts w:ascii="Montserrat" w:hAnsi="Montserrat"/>
          <w:sz w:val="22"/>
          <w:szCs w:val="22"/>
        </w:rPr>
        <w:t xml:space="preserve"> </w:t>
      </w:r>
      <w:r w:rsidR="00FE3A3D" w:rsidRPr="005E42DF">
        <w:rPr>
          <w:rFonts w:ascii="Montserrat" w:hAnsi="Montserrat"/>
          <w:sz w:val="22"/>
          <w:szCs w:val="22"/>
        </w:rPr>
        <w:t>Revisado por:</w:t>
      </w:r>
      <w:r w:rsidR="007636FC" w:rsidRPr="005E42DF">
        <w:rPr>
          <w:rFonts w:ascii="Montserrat" w:hAnsi="Montserrat"/>
          <w:sz w:val="22"/>
          <w:szCs w:val="22"/>
        </w:rPr>
        <w:tab/>
      </w:r>
      <w:r w:rsidR="007636FC" w:rsidRPr="005E42DF">
        <w:rPr>
          <w:rFonts w:ascii="Montserrat" w:hAnsi="Montserrat"/>
          <w:sz w:val="22"/>
          <w:szCs w:val="22"/>
        </w:rPr>
        <w:tab/>
      </w:r>
    </w:p>
    <w:sectPr w:rsidR="007F582C" w:rsidRPr="005E42DF" w:rsidSect="00ED0AD9">
      <w:headerReference w:type="default" r:id="rId8"/>
      <w:footerReference w:type="default" r:id="rId9"/>
      <w:pgSz w:w="12240" w:h="15840"/>
      <w:pgMar w:top="1701"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4EC9" w14:textId="77777777" w:rsidR="008B3888" w:rsidRDefault="008B3888" w:rsidP="005B1EDE">
      <w:r>
        <w:separator/>
      </w:r>
    </w:p>
  </w:endnote>
  <w:endnote w:type="continuationSeparator" w:id="0">
    <w:p w14:paraId="070D41CC" w14:textId="77777777" w:rsidR="008B3888" w:rsidRDefault="008B3888"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cs-Montserrat">
    <w:altName w:val="Cambria"/>
    <w:panose1 w:val="00000000000000000000"/>
    <w:charset w:val="00"/>
    <w:family w:val="roman"/>
    <w:notTrueType/>
    <w:pitch w:val="default"/>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1651"/>
      <w:docPartObj>
        <w:docPartGallery w:val="Page Numbers (Bottom of Page)"/>
        <w:docPartUnique/>
      </w:docPartObj>
    </w:sdtPr>
    <w:sdtContent>
      <w:sdt>
        <w:sdtPr>
          <w:id w:val="-1769616900"/>
          <w:docPartObj>
            <w:docPartGallery w:val="Page Numbers (Top of Page)"/>
            <w:docPartUnique/>
          </w:docPartObj>
        </w:sdtPr>
        <w:sdtContent>
          <w:p w14:paraId="7ECDC083" w14:textId="0F1883AD" w:rsidR="00F50191" w:rsidRDefault="00ED0AD9">
            <w:pPr>
              <w:pStyle w:val="Piedepgina"/>
              <w:jc w:val="right"/>
            </w:pPr>
            <w:r>
              <w:t xml:space="preserve">Informe </w:t>
            </w:r>
            <w:r w:rsidR="00F50191">
              <w:t>narrativo, ejecución de metas físicas correspondiente al mes de septiembre 2022</w:t>
            </w:r>
          </w:p>
          <w:p w14:paraId="6AC1CD2F" w14:textId="2E048778" w:rsidR="00434007" w:rsidRDefault="00434007">
            <w:pPr>
              <w:pStyle w:val="Piedepgina"/>
              <w:jc w:val="right"/>
            </w:pPr>
            <w:r>
              <w:rPr>
                <w:lang w:val="es-ES"/>
              </w:rPr>
              <w:t xml:space="preserve">Página </w:t>
            </w:r>
            <w:r>
              <w:rPr>
                <w:b/>
                <w:bCs/>
              </w:rPr>
              <w:fldChar w:fldCharType="begin"/>
            </w:r>
            <w:r>
              <w:rPr>
                <w:b/>
                <w:bCs/>
              </w:rPr>
              <w:instrText>PAGE</w:instrText>
            </w:r>
            <w:r>
              <w:rPr>
                <w:b/>
                <w:bCs/>
              </w:rPr>
              <w:fldChar w:fldCharType="separate"/>
            </w:r>
            <w:r w:rsidR="00A20B5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20B5D">
              <w:rPr>
                <w:b/>
                <w:bCs/>
                <w:noProof/>
              </w:rPr>
              <w:t>8</w:t>
            </w:r>
            <w:r>
              <w:rPr>
                <w:b/>
                <w:bCs/>
              </w:rPr>
              <w:fldChar w:fldCharType="end"/>
            </w:r>
          </w:p>
        </w:sdtContent>
      </w:sdt>
    </w:sdtContent>
  </w:sdt>
  <w:p w14:paraId="1C137033" w14:textId="77777777"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ED36" w14:textId="77777777" w:rsidR="008B3888" w:rsidRDefault="008B3888" w:rsidP="005B1EDE">
      <w:r>
        <w:separator/>
      </w:r>
    </w:p>
  </w:footnote>
  <w:footnote w:type="continuationSeparator" w:id="0">
    <w:p w14:paraId="7E72D2FF" w14:textId="77777777" w:rsidR="008B3888" w:rsidRDefault="008B3888"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37E" w14:textId="22063FD1" w:rsidR="008E7070" w:rsidRDefault="00F9066D">
    <w:pPr>
      <w:pStyle w:val="Encabezado"/>
    </w:pPr>
    <w:r>
      <w:rPr>
        <w:noProof/>
        <w:lang w:val="es-GT" w:eastAsia="es-GT"/>
      </w:rPr>
      <w:drawing>
        <wp:anchor distT="0" distB="0" distL="114300" distR="114300" simplePos="0" relativeHeight="251660800" behindDoc="1" locked="0" layoutInCell="1" hidden="0" allowOverlap="1" wp14:anchorId="64CB0506" wp14:editId="65FDDA3C">
          <wp:simplePos x="0" y="0"/>
          <wp:positionH relativeFrom="page">
            <wp:align>right</wp:align>
          </wp:positionH>
          <wp:positionV relativeFrom="paragraph">
            <wp:posOffset>-1028700</wp:posOffset>
          </wp:positionV>
          <wp:extent cx="7751445" cy="10034270"/>
          <wp:effectExtent l="0" t="0" r="1905" b="508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F3"/>
    <w:multiLevelType w:val="hybridMultilevel"/>
    <w:tmpl w:val="4C9A23CA"/>
    <w:lvl w:ilvl="0" w:tplc="DF6E3E30">
      <w:start w:val="1"/>
      <w:numFmt w:val="decimal"/>
      <w:lvlText w:val="%1."/>
      <w:lvlJc w:val="left"/>
      <w:pPr>
        <w:ind w:left="720" w:hanging="360"/>
      </w:pPr>
      <w:rPr>
        <w:rFonts w:eastAsia="Calibri"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550083C"/>
    <w:multiLevelType w:val="hybridMultilevel"/>
    <w:tmpl w:val="A9B2BBB2"/>
    <w:lvl w:ilvl="0" w:tplc="D84460BC">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545CB0"/>
    <w:multiLevelType w:val="hybridMultilevel"/>
    <w:tmpl w:val="C166F390"/>
    <w:lvl w:ilvl="0" w:tplc="3524261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204B21BB"/>
    <w:multiLevelType w:val="hybridMultilevel"/>
    <w:tmpl w:val="B11C1618"/>
    <w:lvl w:ilvl="0" w:tplc="BE485776">
      <w:start w:val="1"/>
      <w:numFmt w:val="decimal"/>
      <w:lvlText w:val="%1."/>
      <w:lvlJc w:val="left"/>
      <w:pPr>
        <w:ind w:left="720" w:hanging="360"/>
      </w:pPr>
      <w:rPr>
        <w:rFonts w:cs="Times New Roman"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C9459ED"/>
    <w:multiLevelType w:val="hybridMultilevel"/>
    <w:tmpl w:val="30DCEC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A78530F"/>
    <w:multiLevelType w:val="hybridMultilevel"/>
    <w:tmpl w:val="A2B2028C"/>
    <w:lvl w:ilvl="0" w:tplc="C13464C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8B5146F"/>
    <w:multiLevelType w:val="hybridMultilevel"/>
    <w:tmpl w:val="996C52C6"/>
    <w:lvl w:ilvl="0" w:tplc="EBE8B24A">
      <w:start w:val="1"/>
      <w:numFmt w:val="decimal"/>
      <w:lvlText w:val="%1."/>
      <w:lvlJc w:val="left"/>
      <w:pPr>
        <w:ind w:left="720" w:hanging="360"/>
      </w:pPr>
      <w:rPr>
        <w:rFonts w:ascii="Montserrat" w:eastAsia="Calibri" w:hAnsi="Montserrat" w:hint="default"/>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C187A6B"/>
    <w:multiLevelType w:val="hybridMultilevel"/>
    <w:tmpl w:val="C8F02522"/>
    <w:lvl w:ilvl="0" w:tplc="4762D9E2">
      <w:start w:val="18"/>
      <w:numFmt w:val="bullet"/>
      <w:lvlText w:val="-"/>
      <w:lvlJc w:val="left"/>
      <w:pPr>
        <w:ind w:left="720" w:hanging="360"/>
      </w:pPr>
      <w:rPr>
        <w:rFonts w:ascii="Montserrat" w:eastAsia="Calibri" w:hAnsi="Montserrat"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4E3F18E6"/>
    <w:multiLevelType w:val="hybridMultilevel"/>
    <w:tmpl w:val="D0FA8522"/>
    <w:lvl w:ilvl="0" w:tplc="DAF21766">
      <w:start w:val="1"/>
      <w:numFmt w:val="decimal"/>
      <w:lvlText w:val="%1."/>
      <w:lvlJc w:val="left"/>
      <w:pPr>
        <w:ind w:left="720"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EB9468A"/>
    <w:multiLevelType w:val="hybridMultilevel"/>
    <w:tmpl w:val="0EAEA4D0"/>
    <w:lvl w:ilvl="0" w:tplc="E196DB42">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5D4B58CA"/>
    <w:multiLevelType w:val="hybridMultilevel"/>
    <w:tmpl w:val="09C422E0"/>
    <w:lvl w:ilvl="0" w:tplc="E26861F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74314825"/>
    <w:multiLevelType w:val="hybridMultilevel"/>
    <w:tmpl w:val="32740A6E"/>
    <w:lvl w:ilvl="0" w:tplc="5C4EB0D8">
      <w:start w:val="1"/>
      <w:numFmt w:val="decimal"/>
      <w:lvlText w:val="%1."/>
      <w:lvlJc w:val="left"/>
      <w:pPr>
        <w:ind w:left="720" w:hanging="360"/>
      </w:pPr>
      <w:rPr>
        <w:rFonts w:ascii="Montserrat" w:hAnsi="Montserrat" w:hint="default"/>
        <w:b w:val="0"/>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788B4830"/>
    <w:multiLevelType w:val="hybridMultilevel"/>
    <w:tmpl w:val="30DCECEE"/>
    <w:lvl w:ilvl="0" w:tplc="2E5A9B16">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7A1F5698"/>
    <w:multiLevelType w:val="hybridMultilevel"/>
    <w:tmpl w:val="B478E1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6961691">
    <w:abstractNumId w:val="17"/>
  </w:num>
  <w:num w:numId="2" w16cid:durableId="1723402745">
    <w:abstractNumId w:val="16"/>
  </w:num>
  <w:num w:numId="3" w16cid:durableId="1748382193">
    <w:abstractNumId w:val="10"/>
  </w:num>
  <w:num w:numId="4" w16cid:durableId="794757879">
    <w:abstractNumId w:val="8"/>
  </w:num>
  <w:num w:numId="5" w16cid:durableId="875312454">
    <w:abstractNumId w:val="2"/>
  </w:num>
  <w:num w:numId="6" w16cid:durableId="856432057">
    <w:abstractNumId w:val="3"/>
  </w:num>
  <w:num w:numId="7" w16cid:durableId="595014513">
    <w:abstractNumId w:val="7"/>
  </w:num>
  <w:num w:numId="8" w16cid:durableId="321324474">
    <w:abstractNumId w:val="14"/>
  </w:num>
  <w:num w:numId="9" w16cid:durableId="543449924">
    <w:abstractNumId w:val="1"/>
  </w:num>
  <w:num w:numId="10" w16cid:durableId="949237849">
    <w:abstractNumId w:val="9"/>
  </w:num>
  <w:num w:numId="11" w16cid:durableId="1263028655">
    <w:abstractNumId w:val="13"/>
  </w:num>
  <w:num w:numId="12" w16cid:durableId="5330568">
    <w:abstractNumId w:val="0"/>
  </w:num>
  <w:num w:numId="13" w16cid:durableId="619192707">
    <w:abstractNumId w:val="12"/>
  </w:num>
  <w:num w:numId="14" w16cid:durableId="984507114">
    <w:abstractNumId w:val="15"/>
  </w:num>
  <w:num w:numId="15" w16cid:durableId="1301887749">
    <w:abstractNumId w:val="5"/>
  </w:num>
  <w:num w:numId="16" w16cid:durableId="1163467262">
    <w:abstractNumId w:val="19"/>
  </w:num>
  <w:num w:numId="17" w16cid:durableId="85617628">
    <w:abstractNumId w:val="4"/>
  </w:num>
  <w:num w:numId="18" w16cid:durableId="1215117615">
    <w:abstractNumId w:val="11"/>
  </w:num>
  <w:num w:numId="19" w16cid:durableId="1824275219">
    <w:abstractNumId w:val="18"/>
  </w:num>
  <w:num w:numId="20" w16cid:durableId="1230188926">
    <w:abstractNumId w:val="20"/>
  </w:num>
  <w:num w:numId="21" w16cid:durableId="7071424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10539"/>
    <w:rsid w:val="000107AF"/>
    <w:rsid w:val="00010C0C"/>
    <w:rsid w:val="000115A8"/>
    <w:rsid w:val="000126CE"/>
    <w:rsid w:val="0001333B"/>
    <w:rsid w:val="00015904"/>
    <w:rsid w:val="00016623"/>
    <w:rsid w:val="00021ADC"/>
    <w:rsid w:val="00040EE3"/>
    <w:rsid w:val="0004465D"/>
    <w:rsid w:val="00046747"/>
    <w:rsid w:val="00046EFB"/>
    <w:rsid w:val="00061346"/>
    <w:rsid w:val="00067880"/>
    <w:rsid w:val="0007067D"/>
    <w:rsid w:val="00073DC8"/>
    <w:rsid w:val="000818CE"/>
    <w:rsid w:val="0008356A"/>
    <w:rsid w:val="00083959"/>
    <w:rsid w:val="00083B04"/>
    <w:rsid w:val="00083C6E"/>
    <w:rsid w:val="00085716"/>
    <w:rsid w:val="00086DB1"/>
    <w:rsid w:val="00092CE6"/>
    <w:rsid w:val="00093ECF"/>
    <w:rsid w:val="000A7496"/>
    <w:rsid w:val="000B0040"/>
    <w:rsid w:val="000D124D"/>
    <w:rsid w:val="000D489E"/>
    <w:rsid w:val="000D519D"/>
    <w:rsid w:val="000E5192"/>
    <w:rsid w:val="000F3C19"/>
    <w:rsid w:val="000F6423"/>
    <w:rsid w:val="0010022D"/>
    <w:rsid w:val="001015D5"/>
    <w:rsid w:val="00102770"/>
    <w:rsid w:val="00106005"/>
    <w:rsid w:val="001130AC"/>
    <w:rsid w:val="00114498"/>
    <w:rsid w:val="00114CDD"/>
    <w:rsid w:val="001159C0"/>
    <w:rsid w:val="00121A8C"/>
    <w:rsid w:val="00125AF1"/>
    <w:rsid w:val="00125B02"/>
    <w:rsid w:val="00130573"/>
    <w:rsid w:val="00131301"/>
    <w:rsid w:val="00131D13"/>
    <w:rsid w:val="00135D19"/>
    <w:rsid w:val="0013631F"/>
    <w:rsid w:val="001367A7"/>
    <w:rsid w:val="001432B7"/>
    <w:rsid w:val="0014337E"/>
    <w:rsid w:val="00143E8A"/>
    <w:rsid w:val="00147FF6"/>
    <w:rsid w:val="001534C7"/>
    <w:rsid w:val="0015554C"/>
    <w:rsid w:val="00161759"/>
    <w:rsid w:val="001651C4"/>
    <w:rsid w:val="00165A60"/>
    <w:rsid w:val="001717D9"/>
    <w:rsid w:val="00172A33"/>
    <w:rsid w:val="00180444"/>
    <w:rsid w:val="00182F5E"/>
    <w:rsid w:val="001850FB"/>
    <w:rsid w:val="001A4CF8"/>
    <w:rsid w:val="001A5B70"/>
    <w:rsid w:val="001B090C"/>
    <w:rsid w:val="001B218F"/>
    <w:rsid w:val="001B4FBC"/>
    <w:rsid w:val="001B7090"/>
    <w:rsid w:val="001B7949"/>
    <w:rsid w:val="001C226A"/>
    <w:rsid w:val="001C248A"/>
    <w:rsid w:val="001C2B51"/>
    <w:rsid w:val="001C648A"/>
    <w:rsid w:val="001C77CB"/>
    <w:rsid w:val="001D15B2"/>
    <w:rsid w:val="001D28FF"/>
    <w:rsid w:val="001D2B06"/>
    <w:rsid w:val="001D2F4B"/>
    <w:rsid w:val="001D2FA0"/>
    <w:rsid w:val="001D4FB3"/>
    <w:rsid w:val="001D668E"/>
    <w:rsid w:val="001D6DE1"/>
    <w:rsid w:val="001E22A7"/>
    <w:rsid w:val="001F060F"/>
    <w:rsid w:val="002029DF"/>
    <w:rsid w:val="0020592D"/>
    <w:rsid w:val="00215D32"/>
    <w:rsid w:val="00224F29"/>
    <w:rsid w:val="0022510D"/>
    <w:rsid w:val="00225C25"/>
    <w:rsid w:val="0023221F"/>
    <w:rsid w:val="00235635"/>
    <w:rsid w:val="00243BF4"/>
    <w:rsid w:val="00244F04"/>
    <w:rsid w:val="00245F8C"/>
    <w:rsid w:val="002470C1"/>
    <w:rsid w:val="002526ED"/>
    <w:rsid w:val="002606F0"/>
    <w:rsid w:val="00261AEE"/>
    <w:rsid w:val="00267F6D"/>
    <w:rsid w:val="00270FE6"/>
    <w:rsid w:val="002733B6"/>
    <w:rsid w:val="00277755"/>
    <w:rsid w:val="00280043"/>
    <w:rsid w:val="0028512B"/>
    <w:rsid w:val="00285D9A"/>
    <w:rsid w:val="002863DB"/>
    <w:rsid w:val="0028687D"/>
    <w:rsid w:val="002913B2"/>
    <w:rsid w:val="002942AA"/>
    <w:rsid w:val="002A059F"/>
    <w:rsid w:val="002A162B"/>
    <w:rsid w:val="002A4FDB"/>
    <w:rsid w:val="002A7367"/>
    <w:rsid w:val="002B00EC"/>
    <w:rsid w:val="002B1058"/>
    <w:rsid w:val="002B3249"/>
    <w:rsid w:val="002B3FCA"/>
    <w:rsid w:val="002B7411"/>
    <w:rsid w:val="002C304E"/>
    <w:rsid w:val="002C6211"/>
    <w:rsid w:val="002D0F7F"/>
    <w:rsid w:val="002E341C"/>
    <w:rsid w:val="002E4223"/>
    <w:rsid w:val="002E4FA3"/>
    <w:rsid w:val="00300BF7"/>
    <w:rsid w:val="00300E30"/>
    <w:rsid w:val="00301420"/>
    <w:rsid w:val="00304916"/>
    <w:rsid w:val="00305535"/>
    <w:rsid w:val="00314911"/>
    <w:rsid w:val="0032442C"/>
    <w:rsid w:val="00330FA0"/>
    <w:rsid w:val="00334591"/>
    <w:rsid w:val="003358D0"/>
    <w:rsid w:val="00336BD2"/>
    <w:rsid w:val="00347476"/>
    <w:rsid w:val="00356F94"/>
    <w:rsid w:val="003623D7"/>
    <w:rsid w:val="00362E8B"/>
    <w:rsid w:val="00367F8F"/>
    <w:rsid w:val="00371BC7"/>
    <w:rsid w:val="00372043"/>
    <w:rsid w:val="00372886"/>
    <w:rsid w:val="0037535F"/>
    <w:rsid w:val="00377625"/>
    <w:rsid w:val="0038621D"/>
    <w:rsid w:val="0039217C"/>
    <w:rsid w:val="00392E55"/>
    <w:rsid w:val="00393052"/>
    <w:rsid w:val="003930CF"/>
    <w:rsid w:val="003A2E4B"/>
    <w:rsid w:val="003A4B7E"/>
    <w:rsid w:val="003A504D"/>
    <w:rsid w:val="003A617C"/>
    <w:rsid w:val="003A6DC8"/>
    <w:rsid w:val="003A7917"/>
    <w:rsid w:val="003B023D"/>
    <w:rsid w:val="003B0679"/>
    <w:rsid w:val="003B11D8"/>
    <w:rsid w:val="003B1A28"/>
    <w:rsid w:val="003B201D"/>
    <w:rsid w:val="003B3FEB"/>
    <w:rsid w:val="003B7210"/>
    <w:rsid w:val="003C27AD"/>
    <w:rsid w:val="003C3817"/>
    <w:rsid w:val="003C42DC"/>
    <w:rsid w:val="003D2C1A"/>
    <w:rsid w:val="003D2DF3"/>
    <w:rsid w:val="003D58B9"/>
    <w:rsid w:val="003F0429"/>
    <w:rsid w:val="003F0B88"/>
    <w:rsid w:val="003F0C76"/>
    <w:rsid w:val="003F1020"/>
    <w:rsid w:val="003F1157"/>
    <w:rsid w:val="003F30D7"/>
    <w:rsid w:val="003F6327"/>
    <w:rsid w:val="00401685"/>
    <w:rsid w:val="00402D2A"/>
    <w:rsid w:val="00404458"/>
    <w:rsid w:val="004108A1"/>
    <w:rsid w:val="00412994"/>
    <w:rsid w:val="0041540C"/>
    <w:rsid w:val="0041710D"/>
    <w:rsid w:val="00421479"/>
    <w:rsid w:val="00424A6A"/>
    <w:rsid w:val="00431C15"/>
    <w:rsid w:val="00434007"/>
    <w:rsid w:val="00437658"/>
    <w:rsid w:val="00443059"/>
    <w:rsid w:val="00443490"/>
    <w:rsid w:val="00444099"/>
    <w:rsid w:val="00452334"/>
    <w:rsid w:val="00452ED4"/>
    <w:rsid w:val="00456F3A"/>
    <w:rsid w:val="004574C2"/>
    <w:rsid w:val="00462532"/>
    <w:rsid w:val="00462F38"/>
    <w:rsid w:val="00463295"/>
    <w:rsid w:val="00466B97"/>
    <w:rsid w:val="00467934"/>
    <w:rsid w:val="00473F53"/>
    <w:rsid w:val="00477160"/>
    <w:rsid w:val="00486700"/>
    <w:rsid w:val="0049235A"/>
    <w:rsid w:val="00493181"/>
    <w:rsid w:val="004A2247"/>
    <w:rsid w:val="004A6FCB"/>
    <w:rsid w:val="004B04C6"/>
    <w:rsid w:val="004B1D0C"/>
    <w:rsid w:val="004B5646"/>
    <w:rsid w:val="004B5776"/>
    <w:rsid w:val="004B6F02"/>
    <w:rsid w:val="004C0B96"/>
    <w:rsid w:val="004C3643"/>
    <w:rsid w:val="004C5A6F"/>
    <w:rsid w:val="004C61B9"/>
    <w:rsid w:val="004D0C26"/>
    <w:rsid w:val="004D35F9"/>
    <w:rsid w:val="004D3BC3"/>
    <w:rsid w:val="004E18B5"/>
    <w:rsid w:val="004E1957"/>
    <w:rsid w:val="004E65AB"/>
    <w:rsid w:val="004E7612"/>
    <w:rsid w:val="004E7E19"/>
    <w:rsid w:val="004F092E"/>
    <w:rsid w:val="004F4CC6"/>
    <w:rsid w:val="004F724B"/>
    <w:rsid w:val="00500BCB"/>
    <w:rsid w:val="00500E38"/>
    <w:rsid w:val="00506EF6"/>
    <w:rsid w:val="00511390"/>
    <w:rsid w:val="00511CC8"/>
    <w:rsid w:val="005121C2"/>
    <w:rsid w:val="00516D6D"/>
    <w:rsid w:val="0052124C"/>
    <w:rsid w:val="005232ED"/>
    <w:rsid w:val="00525B12"/>
    <w:rsid w:val="00542BF4"/>
    <w:rsid w:val="005433D3"/>
    <w:rsid w:val="0054475D"/>
    <w:rsid w:val="005468B2"/>
    <w:rsid w:val="00546FE9"/>
    <w:rsid w:val="005522BA"/>
    <w:rsid w:val="00553CEC"/>
    <w:rsid w:val="00555CAA"/>
    <w:rsid w:val="00557407"/>
    <w:rsid w:val="00570B8F"/>
    <w:rsid w:val="00571CD7"/>
    <w:rsid w:val="0057393A"/>
    <w:rsid w:val="00573D4F"/>
    <w:rsid w:val="005805AA"/>
    <w:rsid w:val="00581D0F"/>
    <w:rsid w:val="00582587"/>
    <w:rsid w:val="00587DB9"/>
    <w:rsid w:val="0059051F"/>
    <w:rsid w:val="00593BCD"/>
    <w:rsid w:val="005A1788"/>
    <w:rsid w:val="005A17A9"/>
    <w:rsid w:val="005A7EC9"/>
    <w:rsid w:val="005B1EDE"/>
    <w:rsid w:val="005B3AC2"/>
    <w:rsid w:val="005B3C52"/>
    <w:rsid w:val="005C703D"/>
    <w:rsid w:val="005C70E3"/>
    <w:rsid w:val="005C7E94"/>
    <w:rsid w:val="005D0961"/>
    <w:rsid w:val="005D2436"/>
    <w:rsid w:val="005D3FBF"/>
    <w:rsid w:val="005D602B"/>
    <w:rsid w:val="005D69D5"/>
    <w:rsid w:val="005E2544"/>
    <w:rsid w:val="005E42DF"/>
    <w:rsid w:val="005E42E3"/>
    <w:rsid w:val="005E6248"/>
    <w:rsid w:val="00602B9D"/>
    <w:rsid w:val="0060580A"/>
    <w:rsid w:val="0060610A"/>
    <w:rsid w:val="00613D2E"/>
    <w:rsid w:val="0062033C"/>
    <w:rsid w:val="00620511"/>
    <w:rsid w:val="006210AD"/>
    <w:rsid w:val="00621390"/>
    <w:rsid w:val="0062200F"/>
    <w:rsid w:val="006224D2"/>
    <w:rsid w:val="00623C3B"/>
    <w:rsid w:val="00624FDC"/>
    <w:rsid w:val="00625664"/>
    <w:rsid w:val="00625B2C"/>
    <w:rsid w:val="00631E21"/>
    <w:rsid w:val="00631E33"/>
    <w:rsid w:val="0063357F"/>
    <w:rsid w:val="00633CAA"/>
    <w:rsid w:val="00641119"/>
    <w:rsid w:val="006434B8"/>
    <w:rsid w:val="00650857"/>
    <w:rsid w:val="006540D3"/>
    <w:rsid w:val="006540F7"/>
    <w:rsid w:val="00654F97"/>
    <w:rsid w:val="00660C12"/>
    <w:rsid w:val="00665054"/>
    <w:rsid w:val="00665FB9"/>
    <w:rsid w:val="0066691A"/>
    <w:rsid w:val="00672064"/>
    <w:rsid w:val="00674C0F"/>
    <w:rsid w:val="00677645"/>
    <w:rsid w:val="00685B08"/>
    <w:rsid w:val="00685D2A"/>
    <w:rsid w:val="006864B2"/>
    <w:rsid w:val="00690368"/>
    <w:rsid w:val="006904B2"/>
    <w:rsid w:val="00693290"/>
    <w:rsid w:val="00693DEA"/>
    <w:rsid w:val="00696061"/>
    <w:rsid w:val="006967F2"/>
    <w:rsid w:val="00696CFE"/>
    <w:rsid w:val="00697336"/>
    <w:rsid w:val="00697D9F"/>
    <w:rsid w:val="006A4D81"/>
    <w:rsid w:val="006B2574"/>
    <w:rsid w:val="006C06FA"/>
    <w:rsid w:val="006C2173"/>
    <w:rsid w:val="006D1020"/>
    <w:rsid w:val="006D1F69"/>
    <w:rsid w:val="006D685D"/>
    <w:rsid w:val="006E57A6"/>
    <w:rsid w:val="006F3CA5"/>
    <w:rsid w:val="006F5301"/>
    <w:rsid w:val="007011E3"/>
    <w:rsid w:val="00706D08"/>
    <w:rsid w:val="00713E67"/>
    <w:rsid w:val="00714B62"/>
    <w:rsid w:val="00716D74"/>
    <w:rsid w:val="00722912"/>
    <w:rsid w:val="00725E17"/>
    <w:rsid w:val="00730E37"/>
    <w:rsid w:val="007331DB"/>
    <w:rsid w:val="007365E8"/>
    <w:rsid w:val="00737555"/>
    <w:rsid w:val="007408BB"/>
    <w:rsid w:val="00741E31"/>
    <w:rsid w:val="00746F5B"/>
    <w:rsid w:val="007559DE"/>
    <w:rsid w:val="007570E6"/>
    <w:rsid w:val="007608D5"/>
    <w:rsid w:val="007636FC"/>
    <w:rsid w:val="00763B10"/>
    <w:rsid w:val="00774B05"/>
    <w:rsid w:val="00791392"/>
    <w:rsid w:val="00791B81"/>
    <w:rsid w:val="0079533C"/>
    <w:rsid w:val="007A0407"/>
    <w:rsid w:val="007A0708"/>
    <w:rsid w:val="007A2F97"/>
    <w:rsid w:val="007A5E97"/>
    <w:rsid w:val="007B46FC"/>
    <w:rsid w:val="007B7DCE"/>
    <w:rsid w:val="007C3ACD"/>
    <w:rsid w:val="007C429E"/>
    <w:rsid w:val="007C5BB6"/>
    <w:rsid w:val="007C7F04"/>
    <w:rsid w:val="007D1CE5"/>
    <w:rsid w:val="007D2A40"/>
    <w:rsid w:val="007D3E2B"/>
    <w:rsid w:val="007D77CD"/>
    <w:rsid w:val="007E22CA"/>
    <w:rsid w:val="007E3DF2"/>
    <w:rsid w:val="007E3FB3"/>
    <w:rsid w:val="007F0C21"/>
    <w:rsid w:val="007F2C7E"/>
    <w:rsid w:val="007F30B6"/>
    <w:rsid w:val="007F582C"/>
    <w:rsid w:val="00800D6F"/>
    <w:rsid w:val="00800F50"/>
    <w:rsid w:val="00801937"/>
    <w:rsid w:val="00802574"/>
    <w:rsid w:val="008048D6"/>
    <w:rsid w:val="008111E3"/>
    <w:rsid w:val="0081765E"/>
    <w:rsid w:val="008200CA"/>
    <w:rsid w:val="00821DF4"/>
    <w:rsid w:val="00821E4B"/>
    <w:rsid w:val="00825B5E"/>
    <w:rsid w:val="0083122D"/>
    <w:rsid w:val="00846CBE"/>
    <w:rsid w:val="00852EE5"/>
    <w:rsid w:val="00856C97"/>
    <w:rsid w:val="00860DC6"/>
    <w:rsid w:val="00861BEA"/>
    <w:rsid w:val="0086497D"/>
    <w:rsid w:val="00865298"/>
    <w:rsid w:val="00873143"/>
    <w:rsid w:val="00873740"/>
    <w:rsid w:val="00877E7A"/>
    <w:rsid w:val="00877ECC"/>
    <w:rsid w:val="00880B51"/>
    <w:rsid w:val="008818CC"/>
    <w:rsid w:val="00882D48"/>
    <w:rsid w:val="008920D3"/>
    <w:rsid w:val="00893342"/>
    <w:rsid w:val="0089394E"/>
    <w:rsid w:val="008940C3"/>
    <w:rsid w:val="008A0835"/>
    <w:rsid w:val="008A1BE6"/>
    <w:rsid w:val="008A371D"/>
    <w:rsid w:val="008A4453"/>
    <w:rsid w:val="008B0D37"/>
    <w:rsid w:val="008B3888"/>
    <w:rsid w:val="008B3E84"/>
    <w:rsid w:val="008B4936"/>
    <w:rsid w:val="008C0595"/>
    <w:rsid w:val="008C60DA"/>
    <w:rsid w:val="008C6255"/>
    <w:rsid w:val="008D009D"/>
    <w:rsid w:val="008D03C7"/>
    <w:rsid w:val="008E5269"/>
    <w:rsid w:val="008E6B14"/>
    <w:rsid w:val="008E7070"/>
    <w:rsid w:val="008F0DF5"/>
    <w:rsid w:val="008F0DF9"/>
    <w:rsid w:val="008F1ABD"/>
    <w:rsid w:val="008F1DFB"/>
    <w:rsid w:val="008F3012"/>
    <w:rsid w:val="008F4363"/>
    <w:rsid w:val="009069C6"/>
    <w:rsid w:val="009119FA"/>
    <w:rsid w:val="00916056"/>
    <w:rsid w:val="009169BC"/>
    <w:rsid w:val="00922213"/>
    <w:rsid w:val="00924CE5"/>
    <w:rsid w:val="00927CFE"/>
    <w:rsid w:val="00933955"/>
    <w:rsid w:val="00934835"/>
    <w:rsid w:val="00935623"/>
    <w:rsid w:val="0093601B"/>
    <w:rsid w:val="0094171B"/>
    <w:rsid w:val="00943578"/>
    <w:rsid w:val="009444A8"/>
    <w:rsid w:val="00946CF5"/>
    <w:rsid w:val="0094792D"/>
    <w:rsid w:val="009525AA"/>
    <w:rsid w:val="00954F24"/>
    <w:rsid w:val="00956224"/>
    <w:rsid w:val="0095764B"/>
    <w:rsid w:val="00960ED7"/>
    <w:rsid w:val="00961136"/>
    <w:rsid w:val="00961304"/>
    <w:rsid w:val="009649B2"/>
    <w:rsid w:val="00970DC8"/>
    <w:rsid w:val="009727F4"/>
    <w:rsid w:val="00981280"/>
    <w:rsid w:val="009814BA"/>
    <w:rsid w:val="0098176B"/>
    <w:rsid w:val="00982EB4"/>
    <w:rsid w:val="00986B45"/>
    <w:rsid w:val="00986B5A"/>
    <w:rsid w:val="0099086E"/>
    <w:rsid w:val="009912F3"/>
    <w:rsid w:val="009916AD"/>
    <w:rsid w:val="00991E8F"/>
    <w:rsid w:val="009949A1"/>
    <w:rsid w:val="00995D13"/>
    <w:rsid w:val="0099677A"/>
    <w:rsid w:val="00997632"/>
    <w:rsid w:val="009A3168"/>
    <w:rsid w:val="009B3253"/>
    <w:rsid w:val="009C178A"/>
    <w:rsid w:val="009C2936"/>
    <w:rsid w:val="009C3DE2"/>
    <w:rsid w:val="009C6D6D"/>
    <w:rsid w:val="009C7C91"/>
    <w:rsid w:val="009D4ED8"/>
    <w:rsid w:val="009E0513"/>
    <w:rsid w:val="009E2151"/>
    <w:rsid w:val="009E258A"/>
    <w:rsid w:val="009E3F44"/>
    <w:rsid w:val="009F6393"/>
    <w:rsid w:val="00A01540"/>
    <w:rsid w:val="00A025FE"/>
    <w:rsid w:val="00A051D0"/>
    <w:rsid w:val="00A07B35"/>
    <w:rsid w:val="00A07DB9"/>
    <w:rsid w:val="00A109A3"/>
    <w:rsid w:val="00A13BB7"/>
    <w:rsid w:val="00A15565"/>
    <w:rsid w:val="00A158A4"/>
    <w:rsid w:val="00A20B5D"/>
    <w:rsid w:val="00A225C0"/>
    <w:rsid w:val="00A25A6D"/>
    <w:rsid w:val="00A30BC2"/>
    <w:rsid w:val="00A35635"/>
    <w:rsid w:val="00A361CC"/>
    <w:rsid w:val="00A42113"/>
    <w:rsid w:val="00A43566"/>
    <w:rsid w:val="00A45B50"/>
    <w:rsid w:val="00A5675D"/>
    <w:rsid w:val="00A60186"/>
    <w:rsid w:val="00A621F5"/>
    <w:rsid w:val="00A63799"/>
    <w:rsid w:val="00A64D8E"/>
    <w:rsid w:val="00A65A90"/>
    <w:rsid w:val="00A7013E"/>
    <w:rsid w:val="00A72D9D"/>
    <w:rsid w:val="00A74D8F"/>
    <w:rsid w:val="00A75401"/>
    <w:rsid w:val="00A80750"/>
    <w:rsid w:val="00A841D0"/>
    <w:rsid w:val="00A92708"/>
    <w:rsid w:val="00A92772"/>
    <w:rsid w:val="00A95011"/>
    <w:rsid w:val="00AA43FF"/>
    <w:rsid w:val="00AA4462"/>
    <w:rsid w:val="00AA512F"/>
    <w:rsid w:val="00AA7C91"/>
    <w:rsid w:val="00AB14FD"/>
    <w:rsid w:val="00AC725C"/>
    <w:rsid w:val="00AD55DC"/>
    <w:rsid w:val="00AE3205"/>
    <w:rsid w:val="00AE3593"/>
    <w:rsid w:val="00AE4578"/>
    <w:rsid w:val="00AE6ECE"/>
    <w:rsid w:val="00AE71D4"/>
    <w:rsid w:val="00AF0686"/>
    <w:rsid w:val="00AF26E0"/>
    <w:rsid w:val="00AF3074"/>
    <w:rsid w:val="00AF37C6"/>
    <w:rsid w:val="00B042B8"/>
    <w:rsid w:val="00B0447B"/>
    <w:rsid w:val="00B0516D"/>
    <w:rsid w:val="00B05B93"/>
    <w:rsid w:val="00B06A42"/>
    <w:rsid w:val="00B12841"/>
    <w:rsid w:val="00B1381A"/>
    <w:rsid w:val="00B14762"/>
    <w:rsid w:val="00B22D67"/>
    <w:rsid w:val="00B2317F"/>
    <w:rsid w:val="00B26887"/>
    <w:rsid w:val="00B26FC5"/>
    <w:rsid w:val="00B301FE"/>
    <w:rsid w:val="00B30550"/>
    <w:rsid w:val="00B35B78"/>
    <w:rsid w:val="00B364E7"/>
    <w:rsid w:val="00B4218C"/>
    <w:rsid w:val="00B42F24"/>
    <w:rsid w:val="00B42FEE"/>
    <w:rsid w:val="00B43D45"/>
    <w:rsid w:val="00B44830"/>
    <w:rsid w:val="00B45B5E"/>
    <w:rsid w:val="00B47C87"/>
    <w:rsid w:val="00B51856"/>
    <w:rsid w:val="00B52D38"/>
    <w:rsid w:val="00B55557"/>
    <w:rsid w:val="00B61936"/>
    <w:rsid w:val="00B72B8D"/>
    <w:rsid w:val="00B74BC9"/>
    <w:rsid w:val="00B7522C"/>
    <w:rsid w:val="00B80592"/>
    <w:rsid w:val="00B822B0"/>
    <w:rsid w:val="00B82E65"/>
    <w:rsid w:val="00B87653"/>
    <w:rsid w:val="00B87A81"/>
    <w:rsid w:val="00B91B94"/>
    <w:rsid w:val="00B924CE"/>
    <w:rsid w:val="00B94AD5"/>
    <w:rsid w:val="00BA3CE1"/>
    <w:rsid w:val="00BA6217"/>
    <w:rsid w:val="00BB0110"/>
    <w:rsid w:val="00BB53B4"/>
    <w:rsid w:val="00BC0466"/>
    <w:rsid w:val="00BD14A0"/>
    <w:rsid w:val="00BD4644"/>
    <w:rsid w:val="00BD4971"/>
    <w:rsid w:val="00BE1659"/>
    <w:rsid w:val="00BE175B"/>
    <w:rsid w:val="00BE2857"/>
    <w:rsid w:val="00BE29FB"/>
    <w:rsid w:val="00BE2D81"/>
    <w:rsid w:val="00BE754D"/>
    <w:rsid w:val="00BF0C85"/>
    <w:rsid w:val="00BF509C"/>
    <w:rsid w:val="00C01C5A"/>
    <w:rsid w:val="00C122EB"/>
    <w:rsid w:val="00C22BC0"/>
    <w:rsid w:val="00C22BFF"/>
    <w:rsid w:val="00C26E71"/>
    <w:rsid w:val="00C32040"/>
    <w:rsid w:val="00C34FC7"/>
    <w:rsid w:val="00C362F4"/>
    <w:rsid w:val="00C366E1"/>
    <w:rsid w:val="00C37055"/>
    <w:rsid w:val="00C5186C"/>
    <w:rsid w:val="00C52529"/>
    <w:rsid w:val="00C52689"/>
    <w:rsid w:val="00C55294"/>
    <w:rsid w:val="00C55D87"/>
    <w:rsid w:val="00C57ECE"/>
    <w:rsid w:val="00C60477"/>
    <w:rsid w:val="00C60911"/>
    <w:rsid w:val="00C73661"/>
    <w:rsid w:val="00C74426"/>
    <w:rsid w:val="00C820EA"/>
    <w:rsid w:val="00C85066"/>
    <w:rsid w:val="00C86A0E"/>
    <w:rsid w:val="00C92A9E"/>
    <w:rsid w:val="00CA38C4"/>
    <w:rsid w:val="00CB0706"/>
    <w:rsid w:val="00CB6FE9"/>
    <w:rsid w:val="00CC124D"/>
    <w:rsid w:val="00CC2A99"/>
    <w:rsid w:val="00CC7C62"/>
    <w:rsid w:val="00CD1815"/>
    <w:rsid w:val="00CD3DEE"/>
    <w:rsid w:val="00CD6D3E"/>
    <w:rsid w:val="00CD7479"/>
    <w:rsid w:val="00CE4ED9"/>
    <w:rsid w:val="00CE56C8"/>
    <w:rsid w:val="00CE65A2"/>
    <w:rsid w:val="00CE6B91"/>
    <w:rsid w:val="00CE78A1"/>
    <w:rsid w:val="00CF12BD"/>
    <w:rsid w:val="00CF715A"/>
    <w:rsid w:val="00CF781C"/>
    <w:rsid w:val="00D02522"/>
    <w:rsid w:val="00D05160"/>
    <w:rsid w:val="00D07E26"/>
    <w:rsid w:val="00D139EB"/>
    <w:rsid w:val="00D15069"/>
    <w:rsid w:val="00D1715F"/>
    <w:rsid w:val="00D21F10"/>
    <w:rsid w:val="00D25195"/>
    <w:rsid w:val="00D308D0"/>
    <w:rsid w:val="00D3141A"/>
    <w:rsid w:val="00D316DF"/>
    <w:rsid w:val="00D322B0"/>
    <w:rsid w:val="00D37381"/>
    <w:rsid w:val="00D37A80"/>
    <w:rsid w:val="00D41A0C"/>
    <w:rsid w:val="00D42802"/>
    <w:rsid w:val="00D44217"/>
    <w:rsid w:val="00D44884"/>
    <w:rsid w:val="00D448A7"/>
    <w:rsid w:val="00D518E4"/>
    <w:rsid w:val="00D52AFF"/>
    <w:rsid w:val="00D57CDF"/>
    <w:rsid w:val="00D62066"/>
    <w:rsid w:val="00D641B8"/>
    <w:rsid w:val="00D652B7"/>
    <w:rsid w:val="00D67926"/>
    <w:rsid w:val="00D704F4"/>
    <w:rsid w:val="00D70D1C"/>
    <w:rsid w:val="00D713A9"/>
    <w:rsid w:val="00D75580"/>
    <w:rsid w:val="00D76198"/>
    <w:rsid w:val="00D77CA4"/>
    <w:rsid w:val="00D800C6"/>
    <w:rsid w:val="00D81334"/>
    <w:rsid w:val="00D909A9"/>
    <w:rsid w:val="00D92AD1"/>
    <w:rsid w:val="00D93143"/>
    <w:rsid w:val="00D93184"/>
    <w:rsid w:val="00D97F68"/>
    <w:rsid w:val="00DA4774"/>
    <w:rsid w:val="00DA74D0"/>
    <w:rsid w:val="00DA7C7D"/>
    <w:rsid w:val="00DB2C90"/>
    <w:rsid w:val="00DB5A97"/>
    <w:rsid w:val="00DB60D3"/>
    <w:rsid w:val="00DB71C6"/>
    <w:rsid w:val="00DC0D13"/>
    <w:rsid w:val="00DC19E5"/>
    <w:rsid w:val="00DC22C5"/>
    <w:rsid w:val="00DC3623"/>
    <w:rsid w:val="00DC52BB"/>
    <w:rsid w:val="00DD0B9D"/>
    <w:rsid w:val="00DD20FC"/>
    <w:rsid w:val="00DD4F32"/>
    <w:rsid w:val="00DD73CF"/>
    <w:rsid w:val="00DE44F1"/>
    <w:rsid w:val="00DF074B"/>
    <w:rsid w:val="00DF18B1"/>
    <w:rsid w:val="00DF3BF3"/>
    <w:rsid w:val="00DF5B0F"/>
    <w:rsid w:val="00DF7915"/>
    <w:rsid w:val="00E01B77"/>
    <w:rsid w:val="00E03944"/>
    <w:rsid w:val="00E045A1"/>
    <w:rsid w:val="00E053ED"/>
    <w:rsid w:val="00E12D9A"/>
    <w:rsid w:val="00E2053D"/>
    <w:rsid w:val="00E2206C"/>
    <w:rsid w:val="00E248D6"/>
    <w:rsid w:val="00E2739E"/>
    <w:rsid w:val="00E32479"/>
    <w:rsid w:val="00E34D7A"/>
    <w:rsid w:val="00E35FBA"/>
    <w:rsid w:val="00E40452"/>
    <w:rsid w:val="00E40894"/>
    <w:rsid w:val="00E40A77"/>
    <w:rsid w:val="00E41FDE"/>
    <w:rsid w:val="00E42600"/>
    <w:rsid w:val="00E53750"/>
    <w:rsid w:val="00E56BC6"/>
    <w:rsid w:val="00E61DDB"/>
    <w:rsid w:val="00E65B2E"/>
    <w:rsid w:val="00E66100"/>
    <w:rsid w:val="00E81C34"/>
    <w:rsid w:val="00E84FB0"/>
    <w:rsid w:val="00E90AFD"/>
    <w:rsid w:val="00E91C23"/>
    <w:rsid w:val="00E91FD4"/>
    <w:rsid w:val="00E9364C"/>
    <w:rsid w:val="00EA3E94"/>
    <w:rsid w:val="00EA54F5"/>
    <w:rsid w:val="00EA6010"/>
    <w:rsid w:val="00EB0A0C"/>
    <w:rsid w:val="00EB3347"/>
    <w:rsid w:val="00EB6CBD"/>
    <w:rsid w:val="00EB758A"/>
    <w:rsid w:val="00EC0361"/>
    <w:rsid w:val="00ED0AD9"/>
    <w:rsid w:val="00ED1CE9"/>
    <w:rsid w:val="00ED2E7F"/>
    <w:rsid w:val="00EE435C"/>
    <w:rsid w:val="00EE67D5"/>
    <w:rsid w:val="00EE6865"/>
    <w:rsid w:val="00EE77EE"/>
    <w:rsid w:val="00EE7816"/>
    <w:rsid w:val="00EE7BF1"/>
    <w:rsid w:val="00EF12A6"/>
    <w:rsid w:val="00EF403F"/>
    <w:rsid w:val="00EF5E66"/>
    <w:rsid w:val="00F02884"/>
    <w:rsid w:val="00F03D99"/>
    <w:rsid w:val="00F10333"/>
    <w:rsid w:val="00F10B97"/>
    <w:rsid w:val="00F13D00"/>
    <w:rsid w:val="00F14BA6"/>
    <w:rsid w:val="00F1674E"/>
    <w:rsid w:val="00F25640"/>
    <w:rsid w:val="00F30B4E"/>
    <w:rsid w:val="00F30DAB"/>
    <w:rsid w:val="00F33170"/>
    <w:rsid w:val="00F40AD5"/>
    <w:rsid w:val="00F41A4C"/>
    <w:rsid w:val="00F4309D"/>
    <w:rsid w:val="00F44BBB"/>
    <w:rsid w:val="00F44C19"/>
    <w:rsid w:val="00F50191"/>
    <w:rsid w:val="00F535F7"/>
    <w:rsid w:val="00F536B9"/>
    <w:rsid w:val="00F56CE2"/>
    <w:rsid w:val="00F60668"/>
    <w:rsid w:val="00F64676"/>
    <w:rsid w:val="00F6503A"/>
    <w:rsid w:val="00F726AD"/>
    <w:rsid w:val="00F727D8"/>
    <w:rsid w:val="00F80D64"/>
    <w:rsid w:val="00F8209E"/>
    <w:rsid w:val="00F839E3"/>
    <w:rsid w:val="00F8659C"/>
    <w:rsid w:val="00F87F2C"/>
    <w:rsid w:val="00F9066D"/>
    <w:rsid w:val="00F917DA"/>
    <w:rsid w:val="00F93334"/>
    <w:rsid w:val="00F936F8"/>
    <w:rsid w:val="00F9464A"/>
    <w:rsid w:val="00F97950"/>
    <w:rsid w:val="00FA024E"/>
    <w:rsid w:val="00FB091E"/>
    <w:rsid w:val="00FB139D"/>
    <w:rsid w:val="00FB5D14"/>
    <w:rsid w:val="00FB723B"/>
    <w:rsid w:val="00FC6081"/>
    <w:rsid w:val="00FD01C0"/>
    <w:rsid w:val="00FD2D48"/>
    <w:rsid w:val="00FD31DC"/>
    <w:rsid w:val="00FD63F3"/>
    <w:rsid w:val="00FD6CA2"/>
    <w:rsid w:val="00FD6CC9"/>
    <w:rsid w:val="00FE105E"/>
    <w:rsid w:val="00FE3A3D"/>
    <w:rsid w:val="00FE433B"/>
    <w:rsid w:val="00FF1E0B"/>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13</Pages>
  <Words>3155</Words>
  <Characters>17358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Fabiola Elizabeth Santos Salazar</cp:lastModifiedBy>
  <cp:revision>58</cp:revision>
  <cp:lastPrinted>2022-10-07T20:36:00Z</cp:lastPrinted>
  <dcterms:created xsi:type="dcterms:W3CDTF">2022-07-07T14:52:00Z</dcterms:created>
  <dcterms:modified xsi:type="dcterms:W3CDTF">2022-10-07T20:45:00Z</dcterms:modified>
</cp:coreProperties>
</file>