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BFE50D" w14:textId="77777777" w:rsidR="00F15283" w:rsidRPr="00F15283" w:rsidRDefault="00F15283" w:rsidP="00F15283">
      <w:pPr>
        <w:spacing w:after="200" w:line="276" w:lineRule="auto"/>
        <w:rPr>
          <w:rFonts w:ascii="Calibri" w:eastAsia="Calibri" w:hAnsi="Calibri" w:cs="Times New Roman"/>
          <w:kern w:val="0"/>
          <w14:ligatures w14:val="none"/>
        </w:rPr>
      </w:pPr>
      <w:bookmarkStart w:id="0" w:name="_GoBack"/>
      <w:bookmarkEnd w:id="0"/>
    </w:p>
    <w:p w14:paraId="54B26325" w14:textId="7F84AB69" w:rsidR="00F15283" w:rsidRDefault="00C47AB3" w:rsidP="00F15283">
      <w:pPr>
        <w:spacing w:after="0" w:line="240" w:lineRule="auto"/>
        <w:jc w:val="center"/>
        <w:rPr>
          <w:rFonts w:ascii="Arial" w:eastAsia="Arial Unicode MS" w:hAnsi="Arial" w:cs="Arial"/>
          <w:b/>
          <w:kern w:val="0"/>
          <w:sz w:val="24"/>
          <w:szCs w:val="24"/>
          <w14:ligatures w14:val="none"/>
        </w:rPr>
      </w:pPr>
      <w:r w:rsidRPr="00C47AB3">
        <w:rPr>
          <w:rFonts w:ascii="Arial" w:eastAsia="Arial Unicode MS" w:hAnsi="Arial" w:cs="Arial"/>
          <w:b/>
          <w:kern w:val="0"/>
          <w:sz w:val="24"/>
          <w:szCs w:val="24"/>
          <w14:ligatures w14:val="none"/>
        </w:rPr>
        <w:t>Plan Operativo Anual 2024</w:t>
      </w:r>
    </w:p>
    <w:p w14:paraId="48628C72" w14:textId="77777777" w:rsidR="00C47AB3" w:rsidRDefault="00C47AB3" w:rsidP="00F15283">
      <w:pPr>
        <w:spacing w:after="0" w:line="240" w:lineRule="auto"/>
        <w:jc w:val="center"/>
        <w:rPr>
          <w:rFonts w:ascii="Arial" w:eastAsia="Arial Unicode MS" w:hAnsi="Arial" w:cs="Arial"/>
          <w:b/>
          <w:kern w:val="0"/>
          <w:sz w:val="24"/>
          <w:szCs w:val="24"/>
          <w14:ligatures w14:val="none"/>
        </w:rPr>
      </w:pPr>
    </w:p>
    <w:p w14:paraId="70B0B3D8" w14:textId="77777777" w:rsidR="00C47AB3" w:rsidRDefault="00C47AB3" w:rsidP="00F15283">
      <w:pPr>
        <w:spacing w:after="0" w:line="240" w:lineRule="auto"/>
        <w:jc w:val="center"/>
        <w:rPr>
          <w:rFonts w:ascii="Arial" w:eastAsia="Arial Unicode MS" w:hAnsi="Arial" w:cs="Arial"/>
          <w:b/>
          <w:kern w:val="0"/>
          <w:sz w:val="24"/>
          <w:szCs w:val="24"/>
          <w14:ligatures w14:val="none"/>
        </w:rPr>
      </w:pPr>
    </w:p>
    <w:p w14:paraId="3037834D" w14:textId="77777777" w:rsidR="00C47AB3" w:rsidRDefault="00C47AB3" w:rsidP="00F15283">
      <w:pPr>
        <w:spacing w:after="0" w:line="240" w:lineRule="auto"/>
        <w:jc w:val="center"/>
        <w:rPr>
          <w:rFonts w:ascii="Arial" w:eastAsia="Arial Unicode MS" w:hAnsi="Arial" w:cs="Arial"/>
          <w:b/>
          <w:kern w:val="0"/>
          <w:sz w:val="24"/>
          <w:szCs w:val="24"/>
          <w14:ligatures w14:val="none"/>
        </w:rPr>
      </w:pPr>
    </w:p>
    <w:p w14:paraId="25B372FD" w14:textId="77777777" w:rsidR="00C47AB3" w:rsidRDefault="00C47AB3" w:rsidP="00F15283">
      <w:pPr>
        <w:spacing w:after="0" w:line="240" w:lineRule="auto"/>
        <w:jc w:val="center"/>
        <w:rPr>
          <w:rFonts w:ascii="Arial" w:eastAsia="Arial Unicode MS" w:hAnsi="Arial" w:cs="Arial"/>
          <w:b/>
          <w:kern w:val="0"/>
          <w:sz w:val="24"/>
          <w:szCs w:val="24"/>
          <w14:ligatures w14:val="none"/>
        </w:rPr>
      </w:pPr>
    </w:p>
    <w:p w14:paraId="23738BC9" w14:textId="77777777" w:rsidR="00C47AB3" w:rsidRDefault="00C47AB3" w:rsidP="00F15283">
      <w:pPr>
        <w:spacing w:after="0" w:line="240" w:lineRule="auto"/>
        <w:jc w:val="center"/>
        <w:rPr>
          <w:rFonts w:ascii="Arial" w:eastAsia="Arial Unicode MS" w:hAnsi="Arial" w:cs="Arial"/>
          <w:b/>
          <w:kern w:val="0"/>
          <w:sz w:val="24"/>
          <w:szCs w:val="24"/>
          <w14:ligatures w14:val="none"/>
        </w:rPr>
      </w:pPr>
    </w:p>
    <w:p w14:paraId="2EE63327" w14:textId="77777777" w:rsidR="00C47AB3" w:rsidRDefault="00C47AB3" w:rsidP="00F15283">
      <w:pPr>
        <w:spacing w:after="0" w:line="240" w:lineRule="auto"/>
        <w:jc w:val="center"/>
        <w:rPr>
          <w:rFonts w:ascii="Arial" w:eastAsia="Arial Unicode MS" w:hAnsi="Arial" w:cs="Arial"/>
          <w:b/>
          <w:kern w:val="0"/>
          <w:sz w:val="24"/>
          <w:szCs w:val="24"/>
          <w14:ligatures w14:val="none"/>
        </w:rPr>
      </w:pPr>
    </w:p>
    <w:p w14:paraId="1F5B16F6" w14:textId="77777777" w:rsidR="0078695D" w:rsidRDefault="0078695D" w:rsidP="00F15283">
      <w:pPr>
        <w:spacing w:after="0" w:line="240" w:lineRule="auto"/>
        <w:jc w:val="center"/>
        <w:rPr>
          <w:rFonts w:ascii="Arial" w:eastAsia="Arial Unicode MS" w:hAnsi="Arial" w:cs="Arial"/>
          <w:b/>
          <w:kern w:val="0"/>
          <w:sz w:val="24"/>
          <w:szCs w:val="24"/>
          <w14:ligatures w14:val="none"/>
        </w:rPr>
      </w:pPr>
    </w:p>
    <w:p w14:paraId="23F9B079" w14:textId="77777777" w:rsidR="0078695D" w:rsidRDefault="0078695D" w:rsidP="00F15283">
      <w:pPr>
        <w:spacing w:after="0" w:line="240" w:lineRule="auto"/>
        <w:jc w:val="center"/>
        <w:rPr>
          <w:rFonts w:ascii="Arial" w:eastAsia="Arial Unicode MS" w:hAnsi="Arial" w:cs="Arial"/>
          <w:b/>
          <w:kern w:val="0"/>
          <w:sz w:val="24"/>
          <w:szCs w:val="24"/>
          <w14:ligatures w14:val="none"/>
        </w:rPr>
      </w:pPr>
    </w:p>
    <w:p w14:paraId="7142C9F7" w14:textId="77777777" w:rsidR="0078695D" w:rsidRDefault="0078695D" w:rsidP="00F15283">
      <w:pPr>
        <w:spacing w:after="0" w:line="240" w:lineRule="auto"/>
        <w:jc w:val="center"/>
        <w:rPr>
          <w:rFonts w:ascii="Arial" w:eastAsia="Arial Unicode MS" w:hAnsi="Arial" w:cs="Arial"/>
          <w:b/>
          <w:kern w:val="0"/>
          <w:sz w:val="24"/>
          <w:szCs w:val="24"/>
          <w14:ligatures w14:val="none"/>
        </w:rPr>
      </w:pPr>
    </w:p>
    <w:p w14:paraId="18F9494D" w14:textId="77777777" w:rsidR="0078695D" w:rsidRDefault="0078695D" w:rsidP="00F15283">
      <w:pPr>
        <w:spacing w:after="0" w:line="240" w:lineRule="auto"/>
        <w:jc w:val="center"/>
        <w:rPr>
          <w:rFonts w:ascii="Arial" w:eastAsia="Arial Unicode MS" w:hAnsi="Arial" w:cs="Arial"/>
          <w:b/>
          <w:kern w:val="0"/>
          <w:sz w:val="24"/>
          <w:szCs w:val="24"/>
          <w14:ligatures w14:val="none"/>
        </w:rPr>
      </w:pPr>
    </w:p>
    <w:p w14:paraId="2882B3FF" w14:textId="77777777" w:rsidR="0078695D" w:rsidRDefault="0078695D" w:rsidP="00F15283">
      <w:pPr>
        <w:spacing w:after="0" w:line="240" w:lineRule="auto"/>
        <w:jc w:val="center"/>
        <w:rPr>
          <w:rFonts w:ascii="Arial" w:eastAsia="Arial Unicode MS" w:hAnsi="Arial" w:cs="Arial"/>
          <w:b/>
          <w:kern w:val="0"/>
          <w:sz w:val="24"/>
          <w:szCs w:val="24"/>
          <w14:ligatures w14:val="none"/>
        </w:rPr>
      </w:pPr>
    </w:p>
    <w:p w14:paraId="676A7C2D" w14:textId="77777777" w:rsidR="0078695D" w:rsidRDefault="0078695D" w:rsidP="00F15283">
      <w:pPr>
        <w:spacing w:after="0" w:line="240" w:lineRule="auto"/>
        <w:jc w:val="center"/>
        <w:rPr>
          <w:rFonts w:ascii="Arial" w:eastAsia="Arial Unicode MS" w:hAnsi="Arial" w:cs="Arial"/>
          <w:b/>
          <w:kern w:val="0"/>
          <w:sz w:val="24"/>
          <w:szCs w:val="24"/>
          <w14:ligatures w14:val="none"/>
        </w:rPr>
      </w:pPr>
    </w:p>
    <w:p w14:paraId="3100138C" w14:textId="77777777" w:rsidR="0078695D" w:rsidRDefault="0078695D" w:rsidP="00F15283">
      <w:pPr>
        <w:spacing w:after="0" w:line="240" w:lineRule="auto"/>
        <w:jc w:val="center"/>
        <w:rPr>
          <w:rFonts w:ascii="Arial" w:eastAsia="Arial Unicode MS" w:hAnsi="Arial" w:cs="Arial"/>
          <w:b/>
          <w:kern w:val="0"/>
          <w:sz w:val="24"/>
          <w:szCs w:val="24"/>
          <w14:ligatures w14:val="none"/>
        </w:rPr>
      </w:pPr>
    </w:p>
    <w:p w14:paraId="2CD4F82C" w14:textId="77777777" w:rsidR="0078695D" w:rsidRDefault="0078695D" w:rsidP="00F15283">
      <w:pPr>
        <w:spacing w:after="0" w:line="240" w:lineRule="auto"/>
        <w:jc w:val="center"/>
        <w:rPr>
          <w:rFonts w:ascii="Arial" w:eastAsia="Arial Unicode MS" w:hAnsi="Arial" w:cs="Arial"/>
          <w:b/>
          <w:kern w:val="0"/>
          <w:sz w:val="24"/>
          <w:szCs w:val="24"/>
          <w14:ligatures w14:val="none"/>
        </w:rPr>
      </w:pPr>
    </w:p>
    <w:p w14:paraId="462F64EB" w14:textId="77777777" w:rsidR="0078695D" w:rsidRDefault="0078695D" w:rsidP="00F15283">
      <w:pPr>
        <w:spacing w:after="0" w:line="240" w:lineRule="auto"/>
        <w:jc w:val="center"/>
        <w:rPr>
          <w:rFonts w:ascii="Arial" w:eastAsia="Arial Unicode MS" w:hAnsi="Arial" w:cs="Arial"/>
          <w:b/>
          <w:kern w:val="0"/>
          <w:sz w:val="24"/>
          <w:szCs w:val="24"/>
          <w14:ligatures w14:val="none"/>
        </w:rPr>
      </w:pPr>
    </w:p>
    <w:p w14:paraId="4F578591" w14:textId="77777777" w:rsidR="0078695D" w:rsidRDefault="0078695D" w:rsidP="00F15283">
      <w:pPr>
        <w:spacing w:after="0" w:line="240" w:lineRule="auto"/>
        <w:jc w:val="center"/>
        <w:rPr>
          <w:rFonts w:ascii="Arial" w:eastAsia="Arial Unicode MS" w:hAnsi="Arial" w:cs="Arial"/>
          <w:b/>
          <w:kern w:val="0"/>
          <w:sz w:val="24"/>
          <w:szCs w:val="24"/>
          <w14:ligatures w14:val="none"/>
        </w:rPr>
      </w:pPr>
    </w:p>
    <w:p w14:paraId="3DBE9D0C" w14:textId="77777777" w:rsidR="0078695D" w:rsidRDefault="0078695D" w:rsidP="00F15283">
      <w:pPr>
        <w:spacing w:after="0" w:line="240" w:lineRule="auto"/>
        <w:jc w:val="center"/>
        <w:rPr>
          <w:rFonts w:ascii="Arial" w:eastAsia="Arial Unicode MS" w:hAnsi="Arial" w:cs="Arial"/>
          <w:b/>
          <w:kern w:val="0"/>
          <w:sz w:val="24"/>
          <w:szCs w:val="24"/>
          <w14:ligatures w14:val="none"/>
        </w:rPr>
      </w:pPr>
    </w:p>
    <w:p w14:paraId="71F39C56" w14:textId="77777777" w:rsidR="0078695D" w:rsidRDefault="0078695D" w:rsidP="00F15283">
      <w:pPr>
        <w:spacing w:after="0" w:line="240" w:lineRule="auto"/>
        <w:jc w:val="center"/>
        <w:rPr>
          <w:rFonts w:ascii="Arial" w:eastAsia="Arial Unicode MS" w:hAnsi="Arial" w:cs="Arial"/>
          <w:b/>
          <w:kern w:val="0"/>
          <w:sz w:val="24"/>
          <w:szCs w:val="24"/>
          <w14:ligatures w14:val="none"/>
        </w:rPr>
      </w:pPr>
    </w:p>
    <w:p w14:paraId="08B4A9E8" w14:textId="77777777" w:rsidR="00C47AB3" w:rsidRDefault="00C47AB3" w:rsidP="00F15283">
      <w:pPr>
        <w:spacing w:after="0" w:line="240" w:lineRule="auto"/>
        <w:jc w:val="center"/>
        <w:rPr>
          <w:rFonts w:ascii="Arial" w:eastAsia="Arial Unicode MS" w:hAnsi="Arial" w:cs="Arial"/>
          <w:b/>
          <w:kern w:val="0"/>
          <w:sz w:val="24"/>
          <w:szCs w:val="24"/>
          <w14:ligatures w14:val="none"/>
        </w:rPr>
      </w:pPr>
    </w:p>
    <w:p w14:paraId="52B54520" w14:textId="77777777" w:rsidR="00C47AB3" w:rsidRPr="00C47AB3" w:rsidRDefault="00C47AB3" w:rsidP="00C47AB3">
      <w:pPr>
        <w:spacing w:line="240" w:lineRule="auto"/>
        <w:jc w:val="center"/>
        <w:rPr>
          <w:rFonts w:ascii="Arial" w:eastAsia="Arial Unicode MS" w:hAnsi="Arial" w:cs="Arial"/>
          <w:b/>
        </w:rPr>
      </w:pPr>
      <w:r w:rsidRPr="00C47AB3">
        <w:rPr>
          <w:rFonts w:ascii="Arial" w:eastAsia="Arial Unicode MS" w:hAnsi="Arial" w:cs="Arial"/>
          <w:b/>
        </w:rPr>
        <w:t>Comisión Presidencial por la Paz y los Derechos Humanos -COPADEH-</w:t>
      </w:r>
    </w:p>
    <w:p w14:paraId="52D8655B" w14:textId="77777777" w:rsidR="00C47AB3" w:rsidRPr="00C47AB3" w:rsidRDefault="00C47AB3" w:rsidP="00F15283">
      <w:pPr>
        <w:spacing w:after="0" w:line="240" w:lineRule="auto"/>
        <w:jc w:val="center"/>
        <w:rPr>
          <w:rFonts w:ascii="Arial" w:eastAsia="Arial Unicode MS" w:hAnsi="Arial" w:cs="Arial"/>
          <w:b/>
          <w:kern w:val="0"/>
          <w:sz w:val="24"/>
          <w:szCs w:val="24"/>
          <w14:ligatures w14:val="none"/>
        </w:rPr>
      </w:pPr>
    </w:p>
    <w:p w14:paraId="42CBF640" w14:textId="77777777" w:rsidR="00C47AB3" w:rsidRDefault="00C47AB3" w:rsidP="00F15283">
      <w:pPr>
        <w:spacing w:after="200" w:line="276" w:lineRule="auto"/>
        <w:rPr>
          <w:rFonts w:ascii="Arial" w:eastAsia="Arial Unicode MS" w:hAnsi="Arial" w:cs="Arial"/>
          <w:kern w:val="0"/>
          <w:lang w:val="es-ES"/>
          <w14:ligatures w14:val="none"/>
        </w:rPr>
      </w:pPr>
    </w:p>
    <w:p w14:paraId="58FE88AC" w14:textId="77777777" w:rsidR="00C47AB3" w:rsidRDefault="00C47AB3" w:rsidP="00F15283">
      <w:pPr>
        <w:spacing w:after="200" w:line="276" w:lineRule="auto"/>
        <w:rPr>
          <w:rFonts w:ascii="Arial" w:eastAsia="Arial Unicode MS" w:hAnsi="Arial" w:cs="Arial"/>
          <w:kern w:val="0"/>
          <w:lang w:val="es-ES"/>
          <w14:ligatures w14:val="none"/>
        </w:rPr>
      </w:pPr>
    </w:p>
    <w:p w14:paraId="7681058E" w14:textId="77777777" w:rsidR="00C47AB3" w:rsidRDefault="00C47AB3" w:rsidP="00F15283">
      <w:pPr>
        <w:spacing w:after="200" w:line="276" w:lineRule="auto"/>
        <w:rPr>
          <w:rFonts w:ascii="Arial" w:eastAsia="Arial Unicode MS" w:hAnsi="Arial" w:cs="Arial"/>
          <w:kern w:val="0"/>
          <w:lang w:val="es-ES"/>
          <w14:ligatures w14:val="none"/>
        </w:rPr>
      </w:pPr>
    </w:p>
    <w:p w14:paraId="10F39411" w14:textId="77777777" w:rsidR="00C47AB3" w:rsidRDefault="00C47AB3" w:rsidP="00F15283">
      <w:pPr>
        <w:spacing w:after="200" w:line="276" w:lineRule="auto"/>
        <w:rPr>
          <w:rFonts w:ascii="Arial" w:eastAsia="Arial Unicode MS" w:hAnsi="Arial" w:cs="Arial"/>
          <w:kern w:val="0"/>
          <w:lang w:val="es-ES"/>
          <w14:ligatures w14:val="none"/>
        </w:rPr>
      </w:pPr>
    </w:p>
    <w:p w14:paraId="425C118A" w14:textId="77777777" w:rsidR="00C47AB3" w:rsidRDefault="00C47AB3" w:rsidP="00F15283">
      <w:pPr>
        <w:spacing w:after="200" w:line="276" w:lineRule="auto"/>
        <w:rPr>
          <w:rFonts w:ascii="Arial" w:eastAsia="Arial Unicode MS" w:hAnsi="Arial" w:cs="Arial"/>
          <w:kern w:val="0"/>
          <w:lang w:val="es-ES"/>
          <w14:ligatures w14:val="none"/>
        </w:rPr>
      </w:pPr>
    </w:p>
    <w:p w14:paraId="31325249" w14:textId="77777777" w:rsidR="00C47AB3" w:rsidRDefault="00C47AB3" w:rsidP="00F15283">
      <w:pPr>
        <w:spacing w:after="200" w:line="276" w:lineRule="auto"/>
        <w:rPr>
          <w:rFonts w:ascii="Arial" w:eastAsia="Arial Unicode MS" w:hAnsi="Arial" w:cs="Arial"/>
          <w:kern w:val="0"/>
          <w:lang w:val="es-ES"/>
          <w14:ligatures w14:val="none"/>
        </w:rPr>
      </w:pPr>
    </w:p>
    <w:p w14:paraId="7045D967" w14:textId="77777777" w:rsidR="00C47AB3" w:rsidRDefault="00C47AB3" w:rsidP="00F15283">
      <w:pPr>
        <w:spacing w:after="200" w:line="276" w:lineRule="auto"/>
        <w:rPr>
          <w:rFonts w:ascii="Arial" w:eastAsia="Arial Unicode MS" w:hAnsi="Arial" w:cs="Arial"/>
          <w:kern w:val="0"/>
          <w:lang w:val="es-ES"/>
          <w14:ligatures w14:val="none"/>
        </w:rPr>
      </w:pPr>
    </w:p>
    <w:p w14:paraId="47C68A23" w14:textId="77777777" w:rsidR="00C47AB3" w:rsidRDefault="00C47AB3" w:rsidP="00F15283">
      <w:pPr>
        <w:spacing w:after="200" w:line="276" w:lineRule="auto"/>
        <w:rPr>
          <w:rFonts w:ascii="Arial" w:eastAsia="Arial Unicode MS" w:hAnsi="Arial" w:cs="Arial"/>
          <w:kern w:val="0"/>
          <w:lang w:val="es-ES"/>
          <w14:ligatures w14:val="none"/>
        </w:rPr>
      </w:pPr>
    </w:p>
    <w:p w14:paraId="0282685C" w14:textId="77777777" w:rsidR="00C47AB3" w:rsidRDefault="00C47AB3" w:rsidP="00F15283">
      <w:pPr>
        <w:spacing w:after="200" w:line="276" w:lineRule="auto"/>
        <w:rPr>
          <w:rFonts w:ascii="Arial" w:eastAsia="Arial Unicode MS" w:hAnsi="Arial" w:cs="Arial"/>
          <w:kern w:val="0"/>
          <w:lang w:val="es-ES"/>
          <w14:ligatures w14:val="none"/>
        </w:rPr>
      </w:pPr>
    </w:p>
    <w:p w14:paraId="33361137" w14:textId="77777777" w:rsidR="00C47AB3" w:rsidRDefault="00C47AB3" w:rsidP="00F15283">
      <w:pPr>
        <w:spacing w:after="200" w:line="276" w:lineRule="auto"/>
        <w:rPr>
          <w:rFonts w:ascii="Arial" w:eastAsia="Arial Unicode MS" w:hAnsi="Arial" w:cs="Arial"/>
          <w:kern w:val="0"/>
          <w:lang w:val="es-ES"/>
          <w14:ligatures w14:val="none"/>
        </w:rPr>
      </w:pPr>
    </w:p>
    <w:p w14:paraId="5A927262" w14:textId="41EBA23C" w:rsidR="00F15283" w:rsidRPr="00C47AB3" w:rsidRDefault="00297241" w:rsidP="00C47AB3">
      <w:pPr>
        <w:spacing w:after="200" w:line="276" w:lineRule="auto"/>
        <w:jc w:val="center"/>
        <w:rPr>
          <w:rFonts w:ascii="Arial" w:eastAsia="Arial Unicode MS" w:hAnsi="Arial" w:cs="Arial"/>
          <w:kern w:val="0"/>
          <w:lang w:val="es-ES"/>
          <w14:ligatures w14:val="none"/>
        </w:rPr>
      </w:pPr>
      <w:r>
        <w:rPr>
          <w:rFonts w:ascii="Arial" w:eastAsia="Arial Unicode MS" w:hAnsi="Arial" w:cs="Arial"/>
          <w:kern w:val="0"/>
          <w:lang w:val="es-ES"/>
          <w14:ligatures w14:val="none"/>
        </w:rPr>
        <w:t xml:space="preserve">13 de </w:t>
      </w:r>
      <w:r w:rsidR="00EF050C">
        <w:rPr>
          <w:rFonts w:ascii="Arial" w:eastAsia="Arial Unicode MS" w:hAnsi="Arial" w:cs="Arial"/>
          <w:kern w:val="0"/>
          <w:lang w:val="es-ES"/>
          <w14:ligatures w14:val="none"/>
        </w:rPr>
        <w:t xml:space="preserve">Julio </w:t>
      </w:r>
      <w:r w:rsidR="00C47AB3" w:rsidRPr="00C47AB3">
        <w:rPr>
          <w:rFonts w:ascii="Arial" w:eastAsia="Arial Unicode MS" w:hAnsi="Arial" w:cs="Arial"/>
          <w:kern w:val="0"/>
          <w:lang w:val="es-ES"/>
          <w14:ligatures w14:val="none"/>
        </w:rPr>
        <w:t xml:space="preserve"> 2023</w:t>
      </w:r>
      <w:r w:rsidR="00F15283" w:rsidRPr="00C47AB3">
        <w:rPr>
          <w:rFonts w:ascii="Arial" w:eastAsia="Arial Unicode MS" w:hAnsi="Arial" w:cs="Arial"/>
          <w:kern w:val="0"/>
          <w:lang w:val="es-ES"/>
          <w14:ligatures w14:val="none"/>
        </w:rPr>
        <w:br w:type="page"/>
      </w:r>
    </w:p>
    <w:sdt>
      <w:sdtPr>
        <w:rPr>
          <w:rFonts w:asciiTheme="minorHAnsi" w:eastAsiaTheme="minorHAnsi" w:hAnsiTheme="minorHAnsi" w:cstheme="minorBidi"/>
          <w:color w:val="auto"/>
          <w:kern w:val="2"/>
          <w:sz w:val="22"/>
          <w:szCs w:val="22"/>
          <w:lang w:val="es-MX" w:eastAsia="en-US"/>
          <w14:ligatures w14:val="standardContextual"/>
        </w:rPr>
        <w:id w:val="-1213729182"/>
        <w:docPartObj>
          <w:docPartGallery w:val="Table of Contents"/>
          <w:docPartUnique/>
        </w:docPartObj>
      </w:sdtPr>
      <w:sdtEndPr>
        <w:rPr>
          <w:rFonts w:ascii="Arial" w:hAnsi="Arial" w:cs="Arial"/>
          <w:b/>
          <w:bCs/>
        </w:rPr>
      </w:sdtEndPr>
      <w:sdtContent>
        <w:p w14:paraId="5A137297" w14:textId="79AC2354" w:rsidR="00141038" w:rsidRPr="00615AE8" w:rsidRDefault="00141038">
          <w:pPr>
            <w:pStyle w:val="TtuloTDC"/>
            <w:rPr>
              <w:rFonts w:ascii="Arial" w:hAnsi="Arial" w:cs="Arial"/>
              <w:b/>
              <w:bCs/>
              <w:color w:val="auto"/>
              <w:sz w:val="22"/>
              <w:szCs w:val="22"/>
            </w:rPr>
          </w:pPr>
          <w:r w:rsidRPr="00615AE8">
            <w:rPr>
              <w:rFonts w:ascii="Arial" w:hAnsi="Arial" w:cs="Arial"/>
              <w:b/>
              <w:bCs/>
              <w:color w:val="auto"/>
              <w:sz w:val="22"/>
              <w:szCs w:val="22"/>
              <w:lang w:val="es-MX"/>
            </w:rPr>
            <w:t>Contenido</w:t>
          </w:r>
        </w:p>
        <w:p w14:paraId="6CA6DE07" w14:textId="77777777" w:rsidR="00615AE8" w:rsidRDefault="00615AE8">
          <w:pPr>
            <w:pStyle w:val="TDC1"/>
            <w:tabs>
              <w:tab w:val="right" w:leader="dot" w:pos="9350"/>
            </w:tabs>
            <w:rPr>
              <w:rFonts w:ascii="Arial" w:hAnsi="Arial" w:cs="Arial"/>
            </w:rPr>
          </w:pPr>
        </w:p>
        <w:p w14:paraId="5C7C70C1" w14:textId="46F7E099" w:rsidR="001210C9" w:rsidRPr="001210C9" w:rsidRDefault="00141038">
          <w:pPr>
            <w:pStyle w:val="TDC1"/>
            <w:tabs>
              <w:tab w:val="right" w:leader="dot" w:pos="9350"/>
            </w:tabs>
            <w:rPr>
              <w:rFonts w:ascii="Arial" w:eastAsiaTheme="minorEastAsia" w:hAnsi="Arial" w:cs="Arial"/>
              <w:noProof/>
              <w:lang w:eastAsia="es-GT"/>
            </w:rPr>
          </w:pPr>
          <w:r w:rsidRPr="002C14CB">
            <w:rPr>
              <w:rFonts w:ascii="Arial" w:hAnsi="Arial" w:cs="Arial"/>
            </w:rPr>
            <w:fldChar w:fldCharType="begin"/>
          </w:r>
          <w:r w:rsidRPr="002C14CB">
            <w:rPr>
              <w:rFonts w:ascii="Arial" w:hAnsi="Arial" w:cs="Arial"/>
            </w:rPr>
            <w:instrText xml:space="preserve"> TOC \o "1-3" \h \z \u </w:instrText>
          </w:r>
          <w:r w:rsidRPr="002C14CB">
            <w:rPr>
              <w:rFonts w:ascii="Arial" w:hAnsi="Arial" w:cs="Arial"/>
            </w:rPr>
            <w:fldChar w:fldCharType="separate"/>
          </w:r>
          <w:hyperlink w:anchor="_Toc140141781" w:history="1">
            <w:r w:rsidR="001210C9" w:rsidRPr="001210C9">
              <w:rPr>
                <w:rStyle w:val="Hipervnculo"/>
                <w:rFonts w:ascii="Arial" w:hAnsi="Arial" w:cs="Arial"/>
                <w:noProof/>
              </w:rPr>
              <w:t>Plan Operativo Anual 2024</w:t>
            </w:r>
            <w:r w:rsidR="001210C9" w:rsidRPr="001210C9">
              <w:rPr>
                <w:rFonts w:ascii="Arial" w:hAnsi="Arial" w:cs="Arial"/>
                <w:noProof/>
                <w:webHidden/>
              </w:rPr>
              <w:tab/>
            </w:r>
            <w:r w:rsidR="001210C9" w:rsidRPr="001210C9">
              <w:rPr>
                <w:rFonts w:ascii="Arial" w:hAnsi="Arial" w:cs="Arial"/>
                <w:noProof/>
                <w:webHidden/>
              </w:rPr>
              <w:fldChar w:fldCharType="begin"/>
            </w:r>
            <w:r w:rsidR="001210C9" w:rsidRPr="001210C9">
              <w:rPr>
                <w:rFonts w:ascii="Arial" w:hAnsi="Arial" w:cs="Arial"/>
                <w:noProof/>
                <w:webHidden/>
              </w:rPr>
              <w:instrText xml:space="preserve"> PAGEREF _Toc140141781 \h </w:instrText>
            </w:r>
            <w:r w:rsidR="001210C9" w:rsidRPr="001210C9">
              <w:rPr>
                <w:rFonts w:ascii="Arial" w:hAnsi="Arial" w:cs="Arial"/>
                <w:noProof/>
                <w:webHidden/>
              </w:rPr>
            </w:r>
            <w:r w:rsidR="001210C9" w:rsidRPr="001210C9">
              <w:rPr>
                <w:rFonts w:ascii="Arial" w:hAnsi="Arial" w:cs="Arial"/>
                <w:noProof/>
                <w:webHidden/>
              </w:rPr>
              <w:fldChar w:fldCharType="separate"/>
            </w:r>
            <w:r w:rsidR="004674B9">
              <w:rPr>
                <w:rFonts w:ascii="Arial" w:hAnsi="Arial" w:cs="Arial"/>
                <w:noProof/>
                <w:webHidden/>
              </w:rPr>
              <w:t>3</w:t>
            </w:r>
            <w:r w:rsidR="001210C9" w:rsidRPr="001210C9">
              <w:rPr>
                <w:rFonts w:ascii="Arial" w:hAnsi="Arial" w:cs="Arial"/>
                <w:noProof/>
                <w:webHidden/>
              </w:rPr>
              <w:fldChar w:fldCharType="end"/>
            </w:r>
          </w:hyperlink>
        </w:p>
        <w:p w14:paraId="2CFE7F52" w14:textId="5C1C782C" w:rsidR="001210C9" w:rsidRPr="001210C9" w:rsidRDefault="00BA5EC3">
          <w:pPr>
            <w:pStyle w:val="TDC2"/>
            <w:tabs>
              <w:tab w:val="right" w:leader="dot" w:pos="9350"/>
            </w:tabs>
            <w:rPr>
              <w:rFonts w:ascii="Arial" w:eastAsiaTheme="minorEastAsia" w:hAnsi="Arial" w:cs="Arial"/>
              <w:noProof/>
              <w:lang w:eastAsia="es-GT"/>
            </w:rPr>
          </w:pPr>
          <w:hyperlink w:anchor="_Toc140141782" w:history="1">
            <w:r w:rsidR="001210C9" w:rsidRPr="001210C9">
              <w:rPr>
                <w:rStyle w:val="Hipervnculo"/>
                <w:rFonts w:ascii="Arial" w:hAnsi="Arial" w:cs="Arial"/>
                <w:noProof/>
              </w:rPr>
              <w:t>Objetivos Operativos</w:t>
            </w:r>
            <w:r w:rsidR="001210C9" w:rsidRPr="001210C9">
              <w:rPr>
                <w:rFonts w:ascii="Arial" w:hAnsi="Arial" w:cs="Arial"/>
                <w:noProof/>
                <w:webHidden/>
              </w:rPr>
              <w:tab/>
            </w:r>
            <w:r w:rsidR="001210C9" w:rsidRPr="001210C9">
              <w:rPr>
                <w:rFonts w:ascii="Arial" w:hAnsi="Arial" w:cs="Arial"/>
                <w:noProof/>
                <w:webHidden/>
              </w:rPr>
              <w:fldChar w:fldCharType="begin"/>
            </w:r>
            <w:r w:rsidR="001210C9" w:rsidRPr="001210C9">
              <w:rPr>
                <w:rFonts w:ascii="Arial" w:hAnsi="Arial" w:cs="Arial"/>
                <w:noProof/>
                <w:webHidden/>
              </w:rPr>
              <w:instrText xml:space="preserve"> PAGEREF _Toc140141782 \h </w:instrText>
            </w:r>
            <w:r w:rsidR="001210C9" w:rsidRPr="001210C9">
              <w:rPr>
                <w:rFonts w:ascii="Arial" w:hAnsi="Arial" w:cs="Arial"/>
                <w:noProof/>
                <w:webHidden/>
              </w:rPr>
            </w:r>
            <w:r w:rsidR="001210C9" w:rsidRPr="001210C9">
              <w:rPr>
                <w:rFonts w:ascii="Arial" w:hAnsi="Arial" w:cs="Arial"/>
                <w:noProof/>
                <w:webHidden/>
              </w:rPr>
              <w:fldChar w:fldCharType="separate"/>
            </w:r>
            <w:r w:rsidR="004674B9">
              <w:rPr>
                <w:rFonts w:ascii="Arial" w:hAnsi="Arial" w:cs="Arial"/>
                <w:noProof/>
                <w:webHidden/>
              </w:rPr>
              <w:t>4</w:t>
            </w:r>
            <w:r w:rsidR="001210C9" w:rsidRPr="001210C9">
              <w:rPr>
                <w:rFonts w:ascii="Arial" w:hAnsi="Arial" w:cs="Arial"/>
                <w:noProof/>
                <w:webHidden/>
              </w:rPr>
              <w:fldChar w:fldCharType="end"/>
            </w:r>
          </w:hyperlink>
        </w:p>
        <w:p w14:paraId="3A673326" w14:textId="3739042E" w:rsidR="001210C9" w:rsidRPr="001210C9" w:rsidRDefault="00BA5EC3">
          <w:pPr>
            <w:pStyle w:val="TDC2"/>
            <w:tabs>
              <w:tab w:val="right" w:leader="dot" w:pos="9350"/>
            </w:tabs>
            <w:rPr>
              <w:rFonts w:ascii="Arial" w:eastAsiaTheme="minorEastAsia" w:hAnsi="Arial" w:cs="Arial"/>
              <w:noProof/>
              <w:lang w:eastAsia="es-GT"/>
            </w:rPr>
          </w:pPr>
          <w:hyperlink w:anchor="_Toc140141783" w:history="1">
            <w:r w:rsidR="001210C9" w:rsidRPr="001210C9">
              <w:rPr>
                <w:rStyle w:val="Hipervnculo"/>
                <w:rFonts w:ascii="Arial" w:hAnsi="Arial" w:cs="Arial"/>
                <w:noProof/>
              </w:rPr>
              <w:t>Estructura Programática</w:t>
            </w:r>
            <w:r w:rsidR="001210C9" w:rsidRPr="001210C9">
              <w:rPr>
                <w:rFonts w:ascii="Arial" w:hAnsi="Arial" w:cs="Arial"/>
                <w:noProof/>
                <w:webHidden/>
              </w:rPr>
              <w:tab/>
            </w:r>
            <w:r w:rsidR="001210C9" w:rsidRPr="001210C9">
              <w:rPr>
                <w:rFonts w:ascii="Arial" w:hAnsi="Arial" w:cs="Arial"/>
                <w:noProof/>
                <w:webHidden/>
              </w:rPr>
              <w:fldChar w:fldCharType="begin"/>
            </w:r>
            <w:r w:rsidR="001210C9" w:rsidRPr="001210C9">
              <w:rPr>
                <w:rFonts w:ascii="Arial" w:hAnsi="Arial" w:cs="Arial"/>
                <w:noProof/>
                <w:webHidden/>
              </w:rPr>
              <w:instrText xml:space="preserve"> PAGEREF _Toc140141783 \h </w:instrText>
            </w:r>
            <w:r w:rsidR="001210C9" w:rsidRPr="001210C9">
              <w:rPr>
                <w:rFonts w:ascii="Arial" w:hAnsi="Arial" w:cs="Arial"/>
                <w:noProof/>
                <w:webHidden/>
              </w:rPr>
            </w:r>
            <w:r w:rsidR="001210C9" w:rsidRPr="001210C9">
              <w:rPr>
                <w:rFonts w:ascii="Arial" w:hAnsi="Arial" w:cs="Arial"/>
                <w:noProof/>
                <w:webHidden/>
              </w:rPr>
              <w:fldChar w:fldCharType="separate"/>
            </w:r>
            <w:r w:rsidR="004674B9">
              <w:rPr>
                <w:rFonts w:ascii="Arial" w:hAnsi="Arial" w:cs="Arial"/>
                <w:noProof/>
                <w:webHidden/>
              </w:rPr>
              <w:t>4</w:t>
            </w:r>
            <w:r w:rsidR="001210C9" w:rsidRPr="001210C9">
              <w:rPr>
                <w:rFonts w:ascii="Arial" w:hAnsi="Arial" w:cs="Arial"/>
                <w:noProof/>
                <w:webHidden/>
              </w:rPr>
              <w:fldChar w:fldCharType="end"/>
            </w:r>
          </w:hyperlink>
        </w:p>
        <w:p w14:paraId="242201C9" w14:textId="503151C6" w:rsidR="001210C9" w:rsidRPr="001210C9" w:rsidRDefault="00BA5EC3">
          <w:pPr>
            <w:pStyle w:val="TDC3"/>
            <w:tabs>
              <w:tab w:val="right" w:leader="dot" w:pos="9350"/>
            </w:tabs>
            <w:rPr>
              <w:rFonts w:ascii="Arial" w:eastAsiaTheme="minorEastAsia" w:hAnsi="Arial" w:cs="Arial"/>
              <w:noProof/>
              <w:lang w:eastAsia="es-GT"/>
            </w:rPr>
          </w:pPr>
          <w:hyperlink w:anchor="_Toc140141784" w:history="1">
            <w:r w:rsidR="001210C9" w:rsidRPr="001210C9">
              <w:rPr>
                <w:rStyle w:val="Hipervnculo"/>
                <w:rFonts w:ascii="Arial" w:hAnsi="Arial" w:cs="Arial"/>
                <w:noProof/>
              </w:rPr>
              <w:t>Descripción de la Estructura Programática</w:t>
            </w:r>
            <w:r w:rsidR="001210C9" w:rsidRPr="001210C9">
              <w:rPr>
                <w:rFonts w:ascii="Arial" w:hAnsi="Arial" w:cs="Arial"/>
                <w:noProof/>
                <w:webHidden/>
              </w:rPr>
              <w:tab/>
            </w:r>
            <w:r w:rsidR="001210C9" w:rsidRPr="001210C9">
              <w:rPr>
                <w:rFonts w:ascii="Arial" w:hAnsi="Arial" w:cs="Arial"/>
                <w:noProof/>
                <w:webHidden/>
              </w:rPr>
              <w:fldChar w:fldCharType="begin"/>
            </w:r>
            <w:r w:rsidR="001210C9" w:rsidRPr="001210C9">
              <w:rPr>
                <w:rFonts w:ascii="Arial" w:hAnsi="Arial" w:cs="Arial"/>
                <w:noProof/>
                <w:webHidden/>
              </w:rPr>
              <w:instrText xml:space="preserve"> PAGEREF _Toc140141784 \h </w:instrText>
            </w:r>
            <w:r w:rsidR="001210C9" w:rsidRPr="001210C9">
              <w:rPr>
                <w:rFonts w:ascii="Arial" w:hAnsi="Arial" w:cs="Arial"/>
                <w:noProof/>
                <w:webHidden/>
              </w:rPr>
            </w:r>
            <w:r w:rsidR="001210C9" w:rsidRPr="001210C9">
              <w:rPr>
                <w:rFonts w:ascii="Arial" w:hAnsi="Arial" w:cs="Arial"/>
                <w:noProof/>
                <w:webHidden/>
              </w:rPr>
              <w:fldChar w:fldCharType="separate"/>
            </w:r>
            <w:r w:rsidR="004674B9">
              <w:rPr>
                <w:rFonts w:ascii="Arial" w:hAnsi="Arial" w:cs="Arial"/>
                <w:noProof/>
                <w:webHidden/>
              </w:rPr>
              <w:t>6</w:t>
            </w:r>
            <w:r w:rsidR="001210C9" w:rsidRPr="001210C9">
              <w:rPr>
                <w:rFonts w:ascii="Arial" w:hAnsi="Arial" w:cs="Arial"/>
                <w:noProof/>
                <w:webHidden/>
              </w:rPr>
              <w:fldChar w:fldCharType="end"/>
            </w:r>
          </w:hyperlink>
        </w:p>
        <w:p w14:paraId="47AB52B6" w14:textId="167051CB" w:rsidR="001210C9" w:rsidRPr="001210C9" w:rsidRDefault="00BA5EC3">
          <w:pPr>
            <w:pStyle w:val="TDC2"/>
            <w:tabs>
              <w:tab w:val="right" w:leader="dot" w:pos="9350"/>
            </w:tabs>
            <w:rPr>
              <w:rFonts w:ascii="Arial" w:eastAsiaTheme="minorEastAsia" w:hAnsi="Arial" w:cs="Arial"/>
              <w:noProof/>
              <w:lang w:eastAsia="es-GT"/>
            </w:rPr>
          </w:pPr>
          <w:hyperlink w:anchor="_Toc140141785" w:history="1">
            <w:r w:rsidR="001210C9" w:rsidRPr="001210C9">
              <w:rPr>
                <w:rStyle w:val="Hipervnculo"/>
                <w:rFonts w:ascii="Arial" w:hAnsi="Arial" w:cs="Arial"/>
                <w:noProof/>
              </w:rPr>
              <w:t>Red de Producción</w:t>
            </w:r>
            <w:r w:rsidR="001210C9" w:rsidRPr="001210C9">
              <w:rPr>
                <w:rFonts w:ascii="Arial" w:hAnsi="Arial" w:cs="Arial"/>
                <w:noProof/>
                <w:webHidden/>
              </w:rPr>
              <w:tab/>
            </w:r>
            <w:r w:rsidR="001210C9" w:rsidRPr="001210C9">
              <w:rPr>
                <w:rFonts w:ascii="Arial" w:hAnsi="Arial" w:cs="Arial"/>
                <w:noProof/>
                <w:webHidden/>
              </w:rPr>
              <w:fldChar w:fldCharType="begin"/>
            </w:r>
            <w:r w:rsidR="001210C9" w:rsidRPr="001210C9">
              <w:rPr>
                <w:rFonts w:ascii="Arial" w:hAnsi="Arial" w:cs="Arial"/>
                <w:noProof/>
                <w:webHidden/>
              </w:rPr>
              <w:instrText xml:space="preserve"> PAGEREF _Toc140141785 \h </w:instrText>
            </w:r>
            <w:r w:rsidR="001210C9" w:rsidRPr="001210C9">
              <w:rPr>
                <w:rFonts w:ascii="Arial" w:hAnsi="Arial" w:cs="Arial"/>
                <w:noProof/>
                <w:webHidden/>
              </w:rPr>
            </w:r>
            <w:r w:rsidR="001210C9" w:rsidRPr="001210C9">
              <w:rPr>
                <w:rFonts w:ascii="Arial" w:hAnsi="Arial" w:cs="Arial"/>
                <w:noProof/>
                <w:webHidden/>
              </w:rPr>
              <w:fldChar w:fldCharType="separate"/>
            </w:r>
            <w:r w:rsidR="004674B9">
              <w:rPr>
                <w:rFonts w:ascii="Arial" w:hAnsi="Arial" w:cs="Arial"/>
                <w:noProof/>
                <w:webHidden/>
              </w:rPr>
              <w:t>7</w:t>
            </w:r>
            <w:r w:rsidR="001210C9" w:rsidRPr="001210C9">
              <w:rPr>
                <w:rFonts w:ascii="Arial" w:hAnsi="Arial" w:cs="Arial"/>
                <w:noProof/>
                <w:webHidden/>
              </w:rPr>
              <w:fldChar w:fldCharType="end"/>
            </w:r>
          </w:hyperlink>
        </w:p>
        <w:p w14:paraId="1290F007" w14:textId="5D94C77E" w:rsidR="001210C9" w:rsidRPr="001210C9" w:rsidRDefault="00BA5EC3">
          <w:pPr>
            <w:pStyle w:val="TDC2"/>
            <w:tabs>
              <w:tab w:val="right" w:leader="dot" w:pos="9350"/>
            </w:tabs>
            <w:rPr>
              <w:rFonts w:ascii="Arial" w:eastAsiaTheme="minorEastAsia" w:hAnsi="Arial" w:cs="Arial"/>
              <w:noProof/>
              <w:lang w:eastAsia="es-GT"/>
            </w:rPr>
          </w:pPr>
          <w:hyperlink w:anchor="_Toc140141786" w:history="1">
            <w:r w:rsidR="001210C9" w:rsidRPr="001210C9">
              <w:rPr>
                <w:rStyle w:val="Hipervnculo"/>
                <w:rFonts w:ascii="Arial" w:hAnsi="Arial" w:cs="Arial"/>
                <w:noProof/>
              </w:rPr>
              <w:t>Matriz de Plan Operativo Anual</w:t>
            </w:r>
            <w:r w:rsidR="001210C9" w:rsidRPr="001210C9">
              <w:rPr>
                <w:rFonts w:ascii="Arial" w:hAnsi="Arial" w:cs="Arial"/>
                <w:noProof/>
                <w:webHidden/>
              </w:rPr>
              <w:tab/>
            </w:r>
            <w:r w:rsidR="001210C9" w:rsidRPr="001210C9">
              <w:rPr>
                <w:rFonts w:ascii="Arial" w:hAnsi="Arial" w:cs="Arial"/>
                <w:noProof/>
                <w:webHidden/>
              </w:rPr>
              <w:fldChar w:fldCharType="begin"/>
            </w:r>
            <w:r w:rsidR="001210C9" w:rsidRPr="001210C9">
              <w:rPr>
                <w:rFonts w:ascii="Arial" w:hAnsi="Arial" w:cs="Arial"/>
                <w:noProof/>
                <w:webHidden/>
              </w:rPr>
              <w:instrText xml:space="preserve"> PAGEREF _Toc140141786 \h </w:instrText>
            </w:r>
            <w:r w:rsidR="001210C9" w:rsidRPr="001210C9">
              <w:rPr>
                <w:rFonts w:ascii="Arial" w:hAnsi="Arial" w:cs="Arial"/>
                <w:noProof/>
                <w:webHidden/>
              </w:rPr>
            </w:r>
            <w:r w:rsidR="001210C9" w:rsidRPr="001210C9">
              <w:rPr>
                <w:rFonts w:ascii="Arial" w:hAnsi="Arial" w:cs="Arial"/>
                <w:noProof/>
                <w:webHidden/>
              </w:rPr>
              <w:fldChar w:fldCharType="separate"/>
            </w:r>
            <w:r w:rsidR="004674B9">
              <w:rPr>
                <w:rFonts w:ascii="Arial" w:hAnsi="Arial" w:cs="Arial"/>
                <w:noProof/>
                <w:webHidden/>
              </w:rPr>
              <w:t>8</w:t>
            </w:r>
            <w:r w:rsidR="001210C9" w:rsidRPr="001210C9">
              <w:rPr>
                <w:rFonts w:ascii="Arial" w:hAnsi="Arial" w:cs="Arial"/>
                <w:noProof/>
                <w:webHidden/>
              </w:rPr>
              <w:fldChar w:fldCharType="end"/>
            </w:r>
          </w:hyperlink>
        </w:p>
        <w:p w14:paraId="5D550333" w14:textId="775BED5B" w:rsidR="001210C9" w:rsidRPr="001210C9" w:rsidRDefault="00BA5EC3">
          <w:pPr>
            <w:pStyle w:val="TDC2"/>
            <w:tabs>
              <w:tab w:val="right" w:leader="dot" w:pos="9350"/>
            </w:tabs>
            <w:rPr>
              <w:rFonts w:ascii="Arial" w:eastAsiaTheme="minorEastAsia" w:hAnsi="Arial" w:cs="Arial"/>
              <w:noProof/>
              <w:lang w:eastAsia="es-GT"/>
            </w:rPr>
          </w:pPr>
          <w:hyperlink w:anchor="_Toc140141787" w:history="1">
            <w:r w:rsidR="001210C9" w:rsidRPr="001210C9">
              <w:rPr>
                <w:rStyle w:val="Hipervnculo"/>
                <w:rFonts w:ascii="Arial" w:hAnsi="Arial" w:cs="Arial"/>
                <w:noProof/>
              </w:rPr>
              <w:t>Matriz de Seguimiento al Plan Operativo Anual</w:t>
            </w:r>
            <w:r w:rsidR="001210C9" w:rsidRPr="001210C9">
              <w:rPr>
                <w:rFonts w:ascii="Arial" w:hAnsi="Arial" w:cs="Arial"/>
                <w:noProof/>
                <w:webHidden/>
              </w:rPr>
              <w:tab/>
            </w:r>
            <w:r w:rsidR="001210C9" w:rsidRPr="001210C9">
              <w:rPr>
                <w:rFonts w:ascii="Arial" w:hAnsi="Arial" w:cs="Arial"/>
                <w:noProof/>
                <w:webHidden/>
              </w:rPr>
              <w:fldChar w:fldCharType="begin"/>
            </w:r>
            <w:r w:rsidR="001210C9" w:rsidRPr="001210C9">
              <w:rPr>
                <w:rFonts w:ascii="Arial" w:hAnsi="Arial" w:cs="Arial"/>
                <w:noProof/>
                <w:webHidden/>
              </w:rPr>
              <w:instrText xml:space="preserve"> PAGEREF _Toc140141787 \h </w:instrText>
            </w:r>
            <w:r w:rsidR="001210C9" w:rsidRPr="001210C9">
              <w:rPr>
                <w:rFonts w:ascii="Arial" w:hAnsi="Arial" w:cs="Arial"/>
                <w:noProof/>
                <w:webHidden/>
              </w:rPr>
            </w:r>
            <w:r w:rsidR="001210C9" w:rsidRPr="001210C9">
              <w:rPr>
                <w:rFonts w:ascii="Arial" w:hAnsi="Arial" w:cs="Arial"/>
                <w:noProof/>
                <w:webHidden/>
              </w:rPr>
              <w:fldChar w:fldCharType="separate"/>
            </w:r>
            <w:r w:rsidR="004674B9">
              <w:rPr>
                <w:rFonts w:ascii="Arial" w:hAnsi="Arial" w:cs="Arial"/>
                <w:noProof/>
                <w:webHidden/>
              </w:rPr>
              <w:t>42</w:t>
            </w:r>
            <w:r w:rsidR="001210C9" w:rsidRPr="001210C9">
              <w:rPr>
                <w:rFonts w:ascii="Arial" w:hAnsi="Arial" w:cs="Arial"/>
                <w:noProof/>
                <w:webHidden/>
              </w:rPr>
              <w:fldChar w:fldCharType="end"/>
            </w:r>
          </w:hyperlink>
        </w:p>
        <w:p w14:paraId="2168A062" w14:textId="4FBA6C7C" w:rsidR="001210C9" w:rsidRPr="001210C9" w:rsidRDefault="00BA5EC3">
          <w:pPr>
            <w:pStyle w:val="TDC3"/>
            <w:tabs>
              <w:tab w:val="right" w:leader="dot" w:pos="9350"/>
            </w:tabs>
            <w:rPr>
              <w:rFonts w:ascii="Arial" w:eastAsiaTheme="minorEastAsia" w:hAnsi="Arial" w:cs="Arial"/>
              <w:noProof/>
              <w:lang w:eastAsia="es-GT"/>
            </w:rPr>
          </w:pPr>
          <w:hyperlink w:anchor="_Toc140141788" w:history="1">
            <w:r w:rsidR="001210C9" w:rsidRPr="001210C9">
              <w:rPr>
                <w:rStyle w:val="Hipervnculo"/>
                <w:rFonts w:ascii="Arial" w:eastAsia="Calibri" w:hAnsi="Arial" w:cs="Arial"/>
                <w:noProof/>
                <w:lang w:val="es-ES"/>
              </w:rPr>
              <w:t>Subproductos</w:t>
            </w:r>
            <w:r w:rsidR="001210C9" w:rsidRPr="001210C9">
              <w:rPr>
                <w:rFonts w:ascii="Arial" w:hAnsi="Arial" w:cs="Arial"/>
                <w:noProof/>
                <w:webHidden/>
              </w:rPr>
              <w:tab/>
            </w:r>
            <w:r w:rsidR="001210C9" w:rsidRPr="001210C9">
              <w:rPr>
                <w:rFonts w:ascii="Arial" w:hAnsi="Arial" w:cs="Arial"/>
                <w:noProof/>
                <w:webHidden/>
              </w:rPr>
              <w:fldChar w:fldCharType="begin"/>
            </w:r>
            <w:r w:rsidR="001210C9" w:rsidRPr="001210C9">
              <w:rPr>
                <w:rFonts w:ascii="Arial" w:hAnsi="Arial" w:cs="Arial"/>
                <w:noProof/>
                <w:webHidden/>
              </w:rPr>
              <w:instrText xml:space="preserve"> PAGEREF _Toc140141788 \h </w:instrText>
            </w:r>
            <w:r w:rsidR="001210C9" w:rsidRPr="001210C9">
              <w:rPr>
                <w:rFonts w:ascii="Arial" w:hAnsi="Arial" w:cs="Arial"/>
                <w:noProof/>
                <w:webHidden/>
              </w:rPr>
            </w:r>
            <w:r w:rsidR="001210C9" w:rsidRPr="001210C9">
              <w:rPr>
                <w:rFonts w:ascii="Arial" w:hAnsi="Arial" w:cs="Arial"/>
                <w:noProof/>
                <w:webHidden/>
              </w:rPr>
              <w:fldChar w:fldCharType="separate"/>
            </w:r>
            <w:r w:rsidR="004674B9">
              <w:rPr>
                <w:rFonts w:ascii="Arial" w:hAnsi="Arial" w:cs="Arial"/>
                <w:noProof/>
                <w:webHidden/>
              </w:rPr>
              <w:t>44</w:t>
            </w:r>
            <w:r w:rsidR="001210C9" w:rsidRPr="001210C9">
              <w:rPr>
                <w:rFonts w:ascii="Arial" w:hAnsi="Arial" w:cs="Arial"/>
                <w:noProof/>
                <w:webHidden/>
              </w:rPr>
              <w:fldChar w:fldCharType="end"/>
            </w:r>
          </w:hyperlink>
        </w:p>
        <w:p w14:paraId="45DD95CF" w14:textId="6E0303E7" w:rsidR="001210C9" w:rsidRPr="001210C9" w:rsidRDefault="00BA5EC3">
          <w:pPr>
            <w:pStyle w:val="TDC2"/>
            <w:tabs>
              <w:tab w:val="right" w:leader="dot" w:pos="9350"/>
            </w:tabs>
            <w:rPr>
              <w:rFonts w:ascii="Arial" w:eastAsiaTheme="minorEastAsia" w:hAnsi="Arial" w:cs="Arial"/>
              <w:noProof/>
              <w:lang w:eastAsia="es-GT"/>
            </w:rPr>
          </w:pPr>
          <w:hyperlink w:anchor="_Toc140141789" w:history="1">
            <w:r w:rsidR="001210C9" w:rsidRPr="001210C9">
              <w:rPr>
                <w:rStyle w:val="Hipervnculo"/>
                <w:rFonts w:ascii="Arial" w:hAnsi="Arial" w:cs="Arial"/>
                <w:noProof/>
              </w:rPr>
              <w:t>Clasificador Temático de Enfoque de Género</w:t>
            </w:r>
            <w:r w:rsidR="001210C9" w:rsidRPr="001210C9">
              <w:rPr>
                <w:rFonts w:ascii="Arial" w:hAnsi="Arial" w:cs="Arial"/>
                <w:noProof/>
                <w:webHidden/>
              </w:rPr>
              <w:tab/>
            </w:r>
            <w:r w:rsidR="001210C9" w:rsidRPr="001210C9">
              <w:rPr>
                <w:rFonts w:ascii="Arial" w:hAnsi="Arial" w:cs="Arial"/>
                <w:noProof/>
                <w:webHidden/>
              </w:rPr>
              <w:fldChar w:fldCharType="begin"/>
            </w:r>
            <w:r w:rsidR="001210C9" w:rsidRPr="001210C9">
              <w:rPr>
                <w:rFonts w:ascii="Arial" w:hAnsi="Arial" w:cs="Arial"/>
                <w:noProof/>
                <w:webHidden/>
              </w:rPr>
              <w:instrText xml:space="preserve"> PAGEREF _Toc140141789 \h </w:instrText>
            </w:r>
            <w:r w:rsidR="001210C9" w:rsidRPr="001210C9">
              <w:rPr>
                <w:rFonts w:ascii="Arial" w:hAnsi="Arial" w:cs="Arial"/>
                <w:noProof/>
                <w:webHidden/>
              </w:rPr>
            </w:r>
            <w:r w:rsidR="001210C9" w:rsidRPr="001210C9">
              <w:rPr>
                <w:rFonts w:ascii="Arial" w:hAnsi="Arial" w:cs="Arial"/>
                <w:noProof/>
                <w:webHidden/>
              </w:rPr>
              <w:fldChar w:fldCharType="separate"/>
            </w:r>
            <w:r w:rsidR="004674B9">
              <w:rPr>
                <w:rFonts w:ascii="Arial" w:hAnsi="Arial" w:cs="Arial"/>
                <w:noProof/>
                <w:webHidden/>
              </w:rPr>
              <w:t>47</w:t>
            </w:r>
            <w:r w:rsidR="001210C9" w:rsidRPr="001210C9">
              <w:rPr>
                <w:rFonts w:ascii="Arial" w:hAnsi="Arial" w:cs="Arial"/>
                <w:noProof/>
                <w:webHidden/>
              </w:rPr>
              <w:fldChar w:fldCharType="end"/>
            </w:r>
          </w:hyperlink>
        </w:p>
        <w:p w14:paraId="60C9079B" w14:textId="620A67BB" w:rsidR="001210C9" w:rsidRPr="001210C9" w:rsidRDefault="00BA5EC3">
          <w:pPr>
            <w:pStyle w:val="TDC2"/>
            <w:tabs>
              <w:tab w:val="right" w:leader="dot" w:pos="9350"/>
            </w:tabs>
            <w:rPr>
              <w:rFonts w:ascii="Arial" w:eastAsiaTheme="minorEastAsia" w:hAnsi="Arial" w:cs="Arial"/>
              <w:noProof/>
              <w:lang w:eastAsia="es-GT"/>
            </w:rPr>
          </w:pPr>
          <w:hyperlink w:anchor="_Toc140141790" w:history="1">
            <w:r w:rsidR="001210C9" w:rsidRPr="001210C9">
              <w:rPr>
                <w:rStyle w:val="Hipervnculo"/>
                <w:rFonts w:ascii="Arial" w:hAnsi="Arial" w:cs="Arial"/>
                <w:noProof/>
              </w:rPr>
              <w:t>Fichas de Indicadores</w:t>
            </w:r>
            <w:r w:rsidR="001210C9" w:rsidRPr="001210C9">
              <w:rPr>
                <w:rFonts w:ascii="Arial" w:hAnsi="Arial" w:cs="Arial"/>
                <w:noProof/>
                <w:webHidden/>
              </w:rPr>
              <w:tab/>
            </w:r>
            <w:r w:rsidR="001210C9" w:rsidRPr="001210C9">
              <w:rPr>
                <w:rFonts w:ascii="Arial" w:hAnsi="Arial" w:cs="Arial"/>
                <w:noProof/>
                <w:webHidden/>
              </w:rPr>
              <w:fldChar w:fldCharType="begin"/>
            </w:r>
            <w:r w:rsidR="001210C9" w:rsidRPr="001210C9">
              <w:rPr>
                <w:rFonts w:ascii="Arial" w:hAnsi="Arial" w:cs="Arial"/>
                <w:noProof/>
                <w:webHidden/>
              </w:rPr>
              <w:instrText xml:space="preserve"> PAGEREF _Toc140141790 \h </w:instrText>
            </w:r>
            <w:r w:rsidR="001210C9" w:rsidRPr="001210C9">
              <w:rPr>
                <w:rFonts w:ascii="Arial" w:hAnsi="Arial" w:cs="Arial"/>
                <w:noProof/>
                <w:webHidden/>
              </w:rPr>
            </w:r>
            <w:r w:rsidR="001210C9" w:rsidRPr="001210C9">
              <w:rPr>
                <w:rFonts w:ascii="Arial" w:hAnsi="Arial" w:cs="Arial"/>
                <w:noProof/>
                <w:webHidden/>
              </w:rPr>
              <w:fldChar w:fldCharType="separate"/>
            </w:r>
            <w:r w:rsidR="004674B9">
              <w:rPr>
                <w:rFonts w:ascii="Arial" w:hAnsi="Arial" w:cs="Arial"/>
                <w:noProof/>
                <w:webHidden/>
              </w:rPr>
              <w:t>48</w:t>
            </w:r>
            <w:r w:rsidR="001210C9" w:rsidRPr="001210C9">
              <w:rPr>
                <w:rFonts w:ascii="Arial" w:hAnsi="Arial" w:cs="Arial"/>
                <w:noProof/>
                <w:webHidden/>
              </w:rPr>
              <w:fldChar w:fldCharType="end"/>
            </w:r>
          </w:hyperlink>
        </w:p>
        <w:p w14:paraId="1B35A43F" w14:textId="0D55E875" w:rsidR="001210C9" w:rsidRPr="001210C9" w:rsidRDefault="00BA5EC3">
          <w:pPr>
            <w:pStyle w:val="TDC1"/>
            <w:tabs>
              <w:tab w:val="right" w:leader="dot" w:pos="9350"/>
            </w:tabs>
            <w:rPr>
              <w:rFonts w:ascii="Arial" w:eastAsiaTheme="minorEastAsia" w:hAnsi="Arial" w:cs="Arial"/>
              <w:noProof/>
              <w:lang w:eastAsia="es-GT"/>
            </w:rPr>
          </w:pPr>
          <w:hyperlink w:anchor="_Toc140141791" w:history="1">
            <w:r w:rsidR="001210C9" w:rsidRPr="001210C9">
              <w:rPr>
                <w:rStyle w:val="Hipervnculo"/>
                <w:rFonts w:ascii="Arial" w:hAnsi="Arial" w:cs="Arial"/>
                <w:noProof/>
              </w:rPr>
              <w:t>Apéndice</w:t>
            </w:r>
            <w:r w:rsidR="001210C9" w:rsidRPr="001210C9">
              <w:rPr>
                <w:rFonts w:ascii="Arial" w:hAnsi="Arial" w:cs="Arial"/>
                <w:noProof/>
                <w:webHidden/>
              </w:rPr>
              <w:tab/>
            </w:r>
            <w:r w:rsidR="001210C9" w:rsidRPr="001210C9">
              <w:rPr>
                <w:rFonts w:ascii="Arial" w:hAnsi="Arial" w:cs="Arial"/>
                <w:noProof/>
                <w:webHidden/>
              </w:rPr>
              <w:fldChar w:fldCharType="begin"/>
            </w:r>
            <w:r w:rsidR="001210C9" w:rsidRPr="001210C9">
              <w:rPr>
                <w:rFonts w:ascii="Arial" w:hAnsi="Arial" w:cs="Arial"/>
                <w:noProof/>
                <w:webHidden/>
              </w:rPr>
              <w:instrText xml:space="preserve"> PAGEREF _Toc140141791 \h </w:instrText>
            </w:r>
            <w:r w:rsidR="001210C9" w:rsidRPr="001210C9">
              <w:rPr>
                <w:rFonts w:ascii="Arial" w:hAnsi="Arial" w:cs="Arial"/>
                <w:noProof/>
                <w:webHidden/>
              </w:rPr>
            </w:r>
            <w:r w:rsidR="001210C9" w:rsidRPr="001210C9">
              <w:rPr>
                <w:rFonts w:ascii="Arial" w:hAnsi="Arial" w:cs="Arial"/>
                <w:noProof/>
                <w:webHidden/>
              </w:rPr>
              <w:fldChar w:fldCharType="separate"/>
            </w:r>
            <w:r w:rsidR="004674B9">
              <w:rPr>
                <w:rFonts w:ascii="Arial" w:hAnsi="Arial" w:cs="Arial"/>
                <w:noProof/>
                <w:webHidden/>
              </w:rPr>
              <w:t>58</w:t>
            </w:r>
            <w:r w:rsidR="001210C9" w:rsidRPr="001210C9">
              <w:rPr>
                <w:rFonts w:ascii="Arial" w:hAnsi="Arial" w:cs="Arial"/>
                <w:noProof/>
                <w:webHidden/>
              </w:rPr>
              <w:fldChar w:fldCharType="end"/>
            </w:r>
          </w:hyperlink>
        </w:p>
        <w:p w14:paraId="73EABDAE" w14:textId="6D4975C3" w:rsidR="001210C9" w:rsidRPr="001210C9" w:rsidRDefault="00BA5EC3">
          <w:pPr>
            <w:pStyle w:val="TDC2"/>
            <w:tabs>
              <w:tab w:val="right" w:leader="dot" w:pos="9350"/>
            </w:tabs>
            <w:rPr>
              <w:rFonts w:ascii="Arial" w:eastAsiaTheme="minorEastAsia" w:hAnsi="Arial" w:cs="Arial"/>
              <w:noProof/>
              <w:lang w:eastAsia="es-GT"/>
            </w:rPr>
          </w:pPr>
          <w:hyperlink w:anchor="_Toc140141792" w:history="1">
            <w:r w:rsidR="001210C9" w:rsidRPr="001210C9">
              <w:rPr>
                <w:rStyle w:val="Hipervnculo"/>
                <w:rFonts w:ascii="Arial" w:hAnsi="Arial" w:cs="Arial"/>
                <w:noProof/>
              </w:rPr>
              <w:t>Apéndice 1</w:t>
            </w:r>
            <w:r w:rsidR="001210C9" w:rsidRPr="001210C9">
              <w:rPr>
                <w:rFonts w:ascii="Arial" w:hAnsi="Arial" w:cs="Arial"/>
                <w:noProof/>
                <w:webHidden/>
              </w:rPr>
              <w:tab/>
            </w:r>
            <w:r w:rsidR="001210C9" w:rsidRPr="001210C9">
              <w:rPr>
                <w:rFonts w:ascii="Arial" w:hAnsi="Arial" w:cs="Arial"/>
                <w:noProof/>
                <w:webHidden/>
              </w:rPr>
              <w:fldChar w:fldCharType="begin"/>
            </w:r>
            <w:r w:rsidR="001210C9" w:rsidRPr="001210C9">
              <w:rPr>
                <w:rFonts w:ascii="Arial" w:hAnsi="Arial" w:cs="Arial"/>
                <w:noProof/>
                <w:webHidden/>
              </w:rPr>
              <w:instrText xml:space="preserve"> PAGEREF _Toc140141792 \h </w:instrText>
            </w:r>
            <w:r w:rsidR="001210C9" w:rsidRPr="001210C9">
              <w:rPr>
                <w:rFonts w:ascii="Arial" w:hAnsi="Arial" w:cs="Arial"/>
                <w:noProof/>
                <w:webHidden/>
              </w:rPr>
            </w:r>
            <w:r w:rsidR="001210C9" w:rsidRPr="001210C9">
              <w:rPr>
                <w:rFonts w:ascii="Arial" w:hAnsi="Arial" w:cs="Arial"/>
                <w:noProof/>
                <w:webHidden/>
              </w:rPr>
              <w:fldChar w:fldCharType="separate"/>
            </w:r>
            <w:r w:rsidR="004674B9">
              <w:rPr>
                <w:rFonts w:ascii="Arial" w:hAnsi="Arial" w:cs="Arial"/>
                <w:noProof/>
                <w:webHidden/>
              </w:rPr>
              <w:t>58</w:t>
            </w:r>
            <w:r w:rsidR="001210C9" w:rsidRPr="001210C9">
              <w:rPr>
                <w:rFonts w:ascii="Arial" w:hAnsi="Arial" w:cs="Arial"/>
                <w:noProof/>
                <w:webHidden/>
              </w:rPr>
              <w:fldChar w:fldCharType="end"/>
            </w:r>
          </w:hyperlink>
        </w:p>
        <w:p w14:paraId="0F7BB047" w14:textId="0E515EB7" w:rsidR="001210C9" w:rsidRPr="001210C9" w:rsidRDefault="00BA5EC3">
          <w:pPr>
            <w:pStyle w:val="TDC1"/>
            <w:tabs>
              <w:tab w:val="right" w:leader="dot" w:pos="9350"/>
            </w:tabs>
            <w:rPr>
              <w:rFonts w:ascii="Arial" w:eastAsiaTheme="minorEastAsia" w:hAnsi="Arial" w:cs="Arial"/>
              <w:noProof/>
              <w:lang w:eastAsia="es-GT"/>
            </w:rPr>
          </w:pPr>
          <w:hyperlink w:anchor="_Toc140141793" w:history="1">
            <w:r w:rsidR="001210C9" w:rsidRPr="001210C9">
              <w:rPr>
                <w:rStyle w:val="Hipervnculo"/>
                <w:rFonts w:ascii="Arial" w:eastAsia="Times New Roman" w:hAnsi="Arial" w:cs="Arial"/>
                <w:noProof/>
                <w:kern w:val="0"/>
                <w:lang w:val="es-ES" w:eastAsia="es-GT"/>
                <w14:ligatures w14:val="none"/>
              </w:rPr>
              <w:t>Marco Estratégico Institucional</w:t>
            </w:r>
            <w:r w:rsidR="001210C9" w:rsidRPr="001210C9">
              <w:rPr>
                <w:rFonts w:ascii="Arial" w:hAnsi="Arial" w:cs="Arial"/>
                <w:noProof/>
                <w:webHidden/>
              </w:rPr>
              <w:tab/>
            </w:r>
            <w:r w:rsidR="001210C9" w:rsidRPr="001210C9">
              <w:rPr>
                <w:rFonts w:ascii="Arial" w:hAnsi="Arial" w:cs="Arial"/>
                <w:noProof/>
                <w:webHidden/>
              </w:rPr>
              <w:fldChar w:fldCharType="begin"/>
            </w:r>
            <w:r w:rsidR="001210C9" w:rsidRPr="001210C9">
              <w:rPr>
                <w:rFonts w:ascii="Arial" w:hAnsi="Arial" w:cs="Arial"/>
                <w:noProof/>
                <w:webHidden/>
              </w:rPr>
              <w:instrText xml:space="preserve"> PAGEREF _Toc140141793 \h </w:instrText>
            </w:r>
            <w:r w:rsidR="001210C9" w:rsidRPr="001210C9">
              <w:rPr>
                <w:rFonts w:ascii="Arial" w:hAnsi="Arial" w:cs="Arial"/>
                <w:noProof/>
                <w:webHidden/>
              </w:rPr>
            </w:r>
            <w:r w:rsidR="001210C9" w:rsidRPr="001210C9">
              <w:rPr>
                <w:rFonts w:ascii="Arial" w:hAnsi="Arial" w:cs="Arial"/>
                <w:noProof/>
                <w:webHidden/>
              </w:rPr>
              <w:fldChar w:fldCharType="separate"/>
            </w:r>
            <w:r w:rsidR="004674B9">
              <w:rPr>
                <w:rFonts w:ascii="Arial" w:hAnsi="Arial" w:cs="Arial"/>
                <w:noProof/>
                <w:webHidden/>
              </w:rPr>
              <w:t>58</w:t>
            </w:r>
            <w:r w:rsidR="001210C9" w:rsidRPr="001210C9">
              <w:rPr>
                <w:rFonts w:ascii="Arial" w:hAnsi="Arial" w:cs="Arial"/>
                <w:noProof/>
                <w:webHidden/>
              </w:rPr>
              <w:fldChar w:fldCharType="end"/>
            </w:r>
          </w:hyperlink>
        </w:p>
        <w:p w14:paraId="17265535" w14:textId="614E26AA" w:rsidR="001210C9" w:rsidRPr="001210C9" w:rsidRDefault="00BA5EC3">
          <w:pPr>
            <w:pStyle w:val="TDC2"/>
            <w:tabs>
              <w:tab w:val="right" w:leader="dot" w:pos="9350"/>
            </w:tabs>
            <w:rPr>
              <w:rFonts w:ascii="Arial" w:eastAsiaTheme="minorEastAsia" w:hAnsi="Arial" w:cs="Arial"/>
              <w:noProof/>
              <w:lang w:eastAsia="es-GT"/>
            </w:rPr>
          </w:pPr>
          <w:hyperlink w:anchor="_Toc140141794" w:history="1">
            <w:r w:rsidR="001210C9" w:rsidRPr="001210C9">
              <w:rPr>
                <w:rStyle w:val="Hipervnculo"/>
                <w:rFonts w:ascii="Arial" w:eastAsia="Arial Unicode MS" w:hAnsi="Arial" w:cs="Arial"/>
                <w:noProof/>
                <w:kern w:val="0"/>
                <w:lang w:val="es-ES" w:eastAsia="es-GT"/>
                <w14:ligatures w14:val="none"/>
              </w:rPr>
              <w:t>Base legal</w:t>
            </w:r>
            <w:r w:rsidR="001210C9" w:rsidRPr="001210C9">
              <w:rPr>
                <w:rFonts w:ascii="Arial" w:hAnsi="Arial" w:cs="Arial"/>
                <w:noProof/>
                <w:webHidden/>
              </w:rPr>
              <w:tab/>
            </w:r>
            <w:r w:rsidR="001210C9" w:rsidRPr="001210C9">
              <w:rPr>
                <w:rFonts w:ascii="Arial" w:hAnsi="Arial" w:cs="Arial"/>
                <w:noProof/>
                <w:webHidden/>
              </w:rPr>
              <w:fldChar w:fldCharType="begin"/>
            </w:r>
            <w:r w:rsidR="001210C9" w:rsidRPr="001210C9">
              <w:rPr>
                <w:rFonts w:ascii="Arial" w:hAnsi="Arial" w:cs="Arial"/>
                <w:noProof/>
                <w:webHidden/>
              </w:rPr>
              <w:instrText xml:space="preserve"> PAGEREF _Toc140141794 \h </w:instrText>
            </w:r>
            <w:r w:rsidR="001210C9" w:rsidRPr="001210C9">
              <w:rPr>
                <w:rFonts w:ascii="Arial" w:hAnsi="Arial" w:cs="Arial"/>
                <w:noProof/>
                <w:webHidden/>
              </w:rPr>
            </w:r>
            <w:r w:rsidR="001210C9" w:rsidRPr="001210C9">
              <w:rPr>
                <w:rFonts w:ascii="Arial" w:hAnsi="Arial" w:cs="Arial"/>
                <w:noProof/>
                <w:webHidden/>
              </w:rPr>
              <w:fldChar w:fldCharType="separate"/>
            </w:r>
            <w:r w:rsidR="004674B9">
              <w:rPr>
                <w:rFonts w:ascii="Arial" w:hAnsi="Arial" w:cs="Arial"/>
                <w:noProof/>
                <w:webHidden/>
              </w:rPr>
              <w:t>58</w:t>
            </w:r>
            <w:r w:rsidR="001210C9" w:rsidRPr="001210C9">
              <w:rPr>
                <w:rFonts w:ascii="Arial" w:hAnsi="Arial" w:cs="Arial"/>
                <w:noProof/>
                <w:webHidden/>
              </w:rPr>
              <w:fldChar w:fldCharType="end"/>
            </w:r>
          </w:hyperlink>
        </w:p>
        <w:p w14:paraId="349F9BAF" w14:textId="1BEE0F32" w:rsidR="001210C9" w:rsidRPr="001210C9" w:rsidRDefault="00BA5EC3">
          <w:pPr>
            <w:pStyle w:val="TDC2"/>
            <w:tabs>
              <w:tab w:val="right" w:leader="dot" w:pos="9350"/>
            </w:tabs>
            <w:rPr>
              <w:rFonts w:ascii="Arial" w:eastAsiaTheme="minorEastAsia" w:hAnsi="Arial" w:cs="Arial"/>
              <w:noProof/>
              <w:lang w:eastAsia="es-GT"/>
            </w:rPr>
          </w:pPr>
          <w:hyperlink w:anchor="_Toc140141795" w:history="1">
            <w:r w:rsidR="001210C9" w:rsidRPr="001210C9">
              <w:rPr>
                <w:rStyle w:val="Hipervnculo"/>
                <w:rFonts w:ascii="Arial" w:eastAsia="Arial Unicode MS" w:hAnsi="Arial" w:cs="Arial"/>
                <w:noProof/>
                <w:kern w:val="0"/>
                <w:lang w:val="es-ES" w:eastAsia="es-GT"/>
                <w14:ligatures w14:val="none"/>
              </w:rPr>
              <w:t>Visión</w:t>
            </w:r>
            <w:r w:rsidR="001210C9" w:rsidRPr="001210C9">
              <w:rPr>
                <w:rFonts w:ascii="Arial" w:hAnsi="Arial" w:cs="Arial"/>
                <w:noProof/>
                <w:webHidden/>
              </w:rPr>
              <w:tab/>
            </w:r>
            <w:r w:rsidR="001210C9" w:rsidRPr="001210C9">
              <w:rPr>
                <w:rFonts w:ascii="Arial" w:hAnsi="Arial" w:cs="Arial"/>
                <w:noProof/>
                <w:webHidden/>
              </w:rPr>
              <w:fldChar w:fldCharType="begin"/>
            </w:r>
            <w:r w:rsidR="001210C9" w:rsidRPr="001210C9">
              <w:rPr>
                <w:rFonts w:ascii="Arial" w:hAnsi="Arial" w:cs="Arial"/>
                <w:noProof/>
                <w:webHidden/>
              </w:rPr>
              <w:instrText xml:space="preserve"> PAGEREF _Toc140141795 \h </w:instrText>
            </w:r>
            <w:r w:rsidR="001210C9" w:rsidRPr="001210C9">
              <w:rPr>
                <w:rFonts w:ascii="Arial" w:hAnsi="Arial" w:cs="Arial"/>
                <w:noProof/>
                <w:webHidden/>
              </w:rPr>
            </w:r>
            <w:r w:rsidR="001210C9" w:rsidRPr="001210C9">
              <w:rPr>
                <w:rFonts w:ascii="Arial" w:hAnsi="Arial" w:cs="Arial"/>
                <w:noProof/>
                <w:webHidden/>
              </w:rPr>
              <w:fldChar w:fldCharType="separate"/>
            </w:r>
            <w:r w:rsidR="004674B9">
              <w:rPr>
                <w:rFonts w:ascii="Arial" w:hAnsi="Arial" w:cs="Arial"/>
                <w:noProof/>
                <w:webHidden/>
              </w:rPr>
              <w:t>58</w:t>
            </w:r>
            <w:r w:rsidR="001210C9" w:rsidRPr="001210C9">
              <w:rPr>
                <w:rFonts w:ascii="Arial" w:hAnsi="Arial" w:cs="Arial"/>
                <w:noProof/>
                <w:webHidden/>
              </w:rPr>
              <w:fldChar w:fldCharType="end"/>
            </w:r>
          </w:hyperlink>
        </w:p>
        <w:p w14:paraId="6A2462B6" w14:textId="518A1011" w:rsidR="001210C9" w:rsidRPr="001210C9" w:rsidRDefault="00BA5EC3">
          <w:pPr>
            <w:pStyle w:val="TDC2"/>
            <w:tabs>
              <w:tab w:val="right" w:leader="dot" w:pos="9350"/>
            </w:tabs>
            <w:rPr>
              <w:rFonts w:ascii="Arial" w:eastAsiaTheme="minorEastAsia" w:hAnsi="Arial" w:cs="Arial"/>
              <w:noProof/>
              <w:lang w:eastAsia="es-GT"/>
            </w:rPr>
          </w:pPr>
          <w:hyperlink w:anchor="_Toc140141796" w:history="1">
            <w:r w:rsidR="001210C9" w:rsidRPr="001210C9">
              <w:rPr>
                <w:rStyle w:val="Hipervnculo"/>
                <w:rFonts w:ascii="Arial" w:eastAsia="Arial Unicode MS" w:hAnsi="Arial" w:cs="Arial"/>
                <w:noProof/>
                <w:kern w:val="0"/>
                <w:lang w:val="es-ES" w:eastAsia="es-GT"/>
                <w14:ligatures w14:val="none"/>
              </w:rPr>
              <w:t>Misión</w:t>
            </w:r>
            <w:r w:rsidR="001210C9" w:rsidRPr="001210C9">
              <w:rPr>
                <w:rFonts w:ascii="Arial" w:hAnsi="Arial" w:cs="Arial"/>
                <w:noProof/>
                <w:webHidden/>
              </w:rPr>
              <w:tab/>
            </w:r>
            <w:r w:rsidR="001210C9" w:rsidRPr="001210C9">
              <w:rPr>
                <w:rFonts w:ascii="Arial" w:hAnsi="Arial" w:cs="Arial"/>
                <w:noProof/>
                <w:webHidden/>
              </w:rPr>
              <w:fldChar w:fldCharType="begin"/>
            </w:r>
            <w:r w:rsidR="001210C9" w:rsidRPr="001210C9">
              <w:rPr>
                <w:rFonts w:ascii="Arial" w:hAnsi="Arial" w:cs="Arial"/>
                <w:noProof/>
                <w:webHidden/>
              </w:rPr>
              <w:instrText xml:space="preserve"> PAGEREF _Toc140141796 \h </w:instrText>
            </w:r>
            <w:r w:rsidR="001210C9" w:rsidRPr="001210C9">
              <w:rPr>
                <w:rFonts w:ascii="Arial" w:hAnsi="Arial" w:cs="Arial"/>
                <w:noProof/>
                <w:webHidden/>
              </w:rPr>
            </w:r>
            <w:r w:rsidR="001210C9" w:rsidRPr="001210C9">
              <w:rPr>
                <w:rFonts w:ascii="Arial" w:hAnsi="Arial" w:cs="Arial"/>
                <w:noProof/>
                <w:webHidden/>
              </w:rPr>
              <w:fldChar w:fldCharType="separate"/>
            </w:r>
            <w:r w:rsidR="004674B9">
              <w:rPr>
                <w:rFonts w:ascii="Arial" w:hAnsi="Arial" w:cs="Arial"/>
                <w:noProof/>
                <w:webHidden/>
              </w:rPr>
              <w:t>58</w:t>
            </w:r>
            <w:r w:rsidR="001210C9" w:rsidRPr="001210C9">
              <w:rPr>
                <w:rFonts w:ascii="Arial" w:hAnsi="Arial" w:cs="Arial"/>
                <w:noProof/>
                <w:webHidden/>
              </w:rPr>
              <w:fldChar w:fldCharType="end"/>
            </w:r>
          </w:hyperlink>
        </w:p>
        <w:p w14:paraId="10EBCDAA" w14:textId="1E13D134" w:rsidR="001210C9" w:rsidRPr="001210C9" w:rsidRDefault="00BA5EC3">
          <w:pPr>
            <w:pStyle w:val="TDC2"/>
            <w:tabs>
              <w:tab w:val="right" w:leader="dot" w:pos="9350"/>
            </w:tabs>
            <w:rPr>
              <w:rFonts w:ascii="Arial" w:eastAsiaTheme="minorEastAsia" w:hAnsi="Arial" w:cs="Arial"/>
              <w:noProof/>
              <w:lang w:eastAsia="es-GT"/>
            </w:rPr>
          </w:pPr>
          <w:hyperlink w:anchor="_Toc140141797" w:history="1">
            <w:r w:rsidR="001210C9" w:rsidRPr="001210C9">
              <w:rPr>
                <w:rStyle w:val="Hipervnculo"/>
                <w:rFonts w:ascii="Arial" w:eastAsia="Arial Unicode MS" w:hAnsi="Arial" w:cs="Arial"/>
                <w:noProof/>
                <w:kern w:val="0"/>
                <w:lang w:val="es-ES" w:eastAsia="es-GT"/>
                <w14:ligatures w14:val="none"/>
              </w:rPr>
              <w:t>Valores, Principios y Normas Éticas</w:t>
            </w:r>
            <w:r w:rsidR="001210C9" w:rsidRPr="001210C9">
              <w:rPr>
                <w:rFonts w:ascii="Arial" w:hAnsi="Arial" w:cs="Arial"/>
                <w:noProof/>
                <w:webHidden/>
              </w:rPr>
              <w:tab/>
            </w:r>
            <w:r w:rsidR="001210C9" w:rsidRPr="001210C9">
              <w:rPr>
                <w:rFonts w:ascii="Arial" w:hAnsi="Arial" w:cs="Arial"/>
                <w:noProof/>
                <w:webHidden/>
              </w:rPr>
              <w:fldChar w:fldCharType="begin"/>
            </w:r>
            <w:r w:rsidR="001210C9" w:rsidRPr="001210C9">
              <w:rPr>
                <w:rFonts w:ascii="Arial" w:hAnsi="Arial" w:cs="Arial"/>
                <w:noProof/>
                <w:webHidden/>
              </w:rPr>
              <w:instrText xml:space="preserve"> PAGEREF _Toc140141797 \h </w:instrText>
            </w:r>
            <w:r w:rsidR="001210C9" w:rsidRPr="001210C9">
              <w:rPr>
                <w:rFonts w:ascii="Arial" w:hAnsi="Arial" w:cs="Arial"/>
                <w:noProof/>
                <w:webHidden/>
              </w:rPr>
            </w:r>
            <w:r w:rsidR="001210C9" w:rsidRPr="001210C9">
              <w:rPr>
                <w:rFonts w:ascii="Arial" w:hAnsi="Arial" w:cs="Arial"/>
                <w:noProof/>
                <w:webHidden/>
              </w:rPr>
              <w:fldChar w:fldCharType="separate"/>
            </w:r>
            <w:r w:rsidR="004674B9">
              <w:rPr>
                <w:rFonts w:ascii="Arial" w:hAnsi="Arial" w:cs="Arial"/>
                <w:noProof/>
                <w:webHidden/>
              </w:rPr>
              <w:t>59</w:t>
            </w:r>
            <w:r w:rsidR="001210C9" w:rsidRPr="001210C9">
              <w:rPr>
                <w:rFonts w:ascii="Arial" w:hAnsi="Arial" w:cs="Arial"/>
                <w:noProof/>
                <w:webHidden/>
              </w:rPr>
              <w:fldChar w:fldCharType="end"/>
            </w:r>
          </w:hyperlink>
        </w:p>
        <w:p w14:paraId="413DBBAA" w14:textId="2AC65F31" w:rsidR="001210C9" w:rsidRPr="001210C9" w:rsidRDefault="00BA5EC3">
          <w:pPr>
            <w:pStyle w:val="TDC2"/>
            <w:tabs>
              <w:tab w:val="right" w:leader="dot" w:pos="9350"/>
            </w:tabs>
            <w:rPr>
              <w:rFonts w:ascii="Arial" w:eastAsiaTheme="minorEastAsia" w:hAnsi="Arial" w:cs="Arial"/>
              <w:noProof/>
              <w:lang w:eastAsia="es-GT"/>
            </w:rPr>
          </w:pPr>
          <w:hyperlink w:anchor="_Toc140141798" w:history="1">
            <w:r w:rsidR="001210C9" w:rsidRPr="001210C9">
              <w:rPr>
                <w:rStyle w:val="Hipervnculo"/>
                <w:rFonts w:ascii="Arial" w:eastAsia="Arial Unicode MS" w:hAnsi="Arial" w:cs="Arial"/>
                <w:noProof/>
                <w:kern w:val="0"/>
                <w:lang w:val="es-ES" w:eastAsia="es-GT"/>
                <w14:ligatures w14:val="none"/>
              </w:rPr>
              <w:t>Objetivos Estratégicos y operativos</w:t>
            </w:r>
            <w:r w:rsidR="001210C9" w:rsidRPr="001210C9">
              <w:rPr>
                <w:rFonts w:ascii="Arial" w:hAnsi="Arial" w:cs="Arial"/>
                <w:noProof/>
                <w:webHidden/>
              </w:rPr>
              <w:tab/>
            </w:r>
            <w:r w:rsidR="001210C9" w:rsidRPr="001210C9">
              <w:rPr>
                <w:rFonts w:ascii="Arial" w:hAnsi="Arial" w:cs="Arial"/>
                <w:noProof/>
                <w:webHidden/>
              </w:rPr>
              <w:fldChar w:fldCharType="begin"/>
            </w:r>
            <w:r w:rsidR="001210C9" w:rsidRPr="001210C9">
              <w:rPr>
                <w:rFonts w:ascii="Arial" w:hAnsi="Arial" w:cs="Arial"/>
                <w:noProof/>
                <w:webHidden/>
              </w:rPr>
              <w:instrText xml:space="preserve"> PAGEREF _Toc140141798 \h </w:instrText>
            </w:r>
            <w:r w:rsidR="001210C9" w:rsidRPr="001210C9">
              <w:rPr>
                <w:rFonts w:ascii="Arial" w:hAnsi="Arial" w:cs="Arial"/>
                <w:noProof/>
                <w:webHidden/>
              </w:rPr>
            </w:r>
            <w:r w:rsidR="001210C9" w:rsidRPr="001210C9">
              <w:rPr>
                <w:rFonts w:ascii="Arial" w:hAnsi="Arial" w:cs="Arial"/>
                <w:noProof/>
                <w:webHidden/>
              </w:rPr>
              <w:fldChar w:fldCharType="separate"/>
            </w:r>
            <w:r w:rsidR="004674B9">
              <w:rPr>
                <w:rFonts w:ascii="Arial" w:hAnsi="Arial" w:cs="Arial"/>
                <w:noProof/>
                <w:webHidden/>
              </w:rPr>
              <w:t>60</w:t>
            </w:r>
            <w:r w:rsidR="001210C9" w:rsidRPr="001210C9">
              <w:rPr>
                <w:rFonts w:ascii="Arial" w:hAnsi="Arial" w:cs="Arial"/>
                <w:noProof/>
                <w:webHidden/>
              </w:rPr>
              <w:fldChar w:fldCharType="end"/>
            </w:r>
          </w:hyperlink>
        </w:p>
        <w:p w14:paraId="7855387A" w14:textId="59A52045" w:rsidR="001210C9" w:rsidRPr="001210C9" w:rsidRDefault="00BA5EC3">
          <w:pPr>
            <w:pStyle w:val="TDC3"/>
            <w:tabs>
              <w:tab w:val="right" w:leader="dot" w:pos="9350"/>
            </w:tabs>
            <w:rPr>
              <w:rFonts w:ascii="Arial" w:eastAsiaTheme="minorEastAsia" w:hAnsi="Arial" w:cs="Arial"/>
              <w:noProof/>
              <w:lang w:eastAsia="es-GT"/>
            </w:rPr>
          </w:pPr>
          <w:hyperlink w:anchor="_Toc140141799" w:history="1">
            <w:r w:rsidR="001210C9" w:rsidRPr="001210C9">
              <w:rPr>
                <w:rStyle w:val="Hipervnculo"/>
                <w:rFonts w:ascii="Arial" w:eastAsia="Calibri" w:hAnsi="Arial" w:cs="Arial"/>
                <w:i/>
                <w:noProof/>
                <w:kern w:val="0"/>
                <w:lang w:val="es-ES"/>
                <w14:ligatures w14:val="none"/>
              </w:rPr>
              <w:t>Estratégico 1</w:t>
            </w:r>
            <w:r w:rsidR="001210C9" w:rsidRPr="001210C9">
              <w:rPr>
                <w:rFonts w:ascii="Arial" w:hAnsi="Arial" w:cs="Arial"/>
                <w:noProof/>
                <w:webHidden/>
              </w:rPr>
              <w:tab/>
            </w:r>
            <w:r w:rsidR="001210C9" w:rsidRPr="001210C9">
              <w:rPr>
                <w:rFonts w:ascii="Arial" w:hAnsi="Arial" w:cs="Arial"/>
                <w:noProof/>
                <w:webHidden/>
              </w:rPr>
              <w:fldChar w:fldCharType="begin"/>
            </w:r>
            <w:r w:rsidR="001210C9" w:rsidRPr="001210C9">
              <w:rPr>
                <w:rFonts w:ascii="Arial" w:hAnsi="Arial" w:cs="Arial"/>
                <w:noProof/>
                <w:webHidden/>
              </w:rPr>
              <w:instrText xml:space="preserve"> PAGEREF _Toc140141799 \h </w:instrText>
            </w:r>
            <w:r w:rsidR="001210C9" w:rsidRPr="001210C9">
              <w:rPr>
                <w:rFonts w:ascii="Arial" w:hAnsi="Arial" w:cs="Arial"/>
                <w:noProof/>
                <w:webHidden/>
              </w:rPr>
            </w:r>
            <w:r w:rsidR="001210C9" w:rsidRPr="001210C9">
              <w:rPr>
                <w:rFonts w:ascii="Arial" w:hAnsi="Arial" w:cs="Arial"/>
                <w:noProof/>
                <w:webHidden/>
              </w:rPr>
              <w:fldChar w:fldCharType="separate"/>
            </w:r>
            <w:r w:rsidR="004674B9">
              <w:rPr>
                <w:rFonts w:ascii="Arial" w:hAnsi="Arial" w:cs="Arial"/>
                <w:noProof/>
                <w:webHidden/>
              </w:rPr>
              <w:t>60</w:t>
            </w:r>
            <w:r w:rsidR="001210C9" w:rsidRPr="001210C9">
              <w:rPr>
                <w:rFonts w:ascii="Arial" w:hAnsi="Arial" w:cs="Arial"/>
                <w:noProof/>
                <w:webHidden/>
              </w:rPr>
              <w:fldChar w:fldCharType="end"/>
            </w:r>
          </w:hyperlink>
        </w:p>
        <w:p w14:paraId="7864AAB6" w14:textId="0FA31EB7" w:rsidR="001210C9" w:rsidRPr="001210C9" w:rsidRDefault="00BA5EC3">
          <w:pPr>
            <w:pStyle w:val="TDC3"/>
            <w:tabs>
              <w:tab w:val="right" w:leader="dot" w:pos="9350"/>
            </w:tabs>
            <w:rPr>
              <w:rFonts w:ascii="Arial" w:eastAsiaTheme="minorEastAsia" w:hAnsi="Arial" w:cs="Arial"/>
              <w:noProof/>
              <w:lang w:eastAsia="es-GT"/>
            </w:rPr>
          </w:pPr>
          <w:hyperlink w:anchor="_Toc140141800" w:history="1">
            <w:r w:rsidR="001210C9" w:rsidRPr="001210C9">
              <w:rPr>
                <w:rStyle w:val="Hipervnculo"/>
                <w:rFonts w:ascii="Arial" w:eastAsia="Calibri" w:hAnsi="Arial" w:cs="Arial"/>
                <w:i/>
                <w:noProof/>
                <w:kern w:val="0"/>
                <w:lang w:val="es-ES"/>
                <w14:ligatures w14:val="none"/>
              </w:rPr>
              <w:t>Estratégico 2</w:t>
            </w:r>
            <w:r w:rsidR="001210C9" w:rsidRPr="001210C9">
              <w:rPr>
                <w:rFonts w:ascii="Arial" w:hAnsi="Arial" w:cs="Arial"/>
                <w:noProof/>
                <w:webHidden/>
              </w:rPr>
              <w:tab/>
            </w:r>
            <w:r w:rsidR="001210C9" w:rsidRPr="001210C9">
              <w:rPr>
                <w:rFonts w:ascii="Arial" w:hAnsi="Arial" w:cs="Arial"/>
                <w:noProof/>
                <w:webHidden/>
              </w:rPr>
              <w:fldChar w:fldCharType="begin"/>
            </w:r>
            <w:r w:rsidR="001210C9" w:rsidRPr="001210C9">
              <w:rPr>
                <w:rFonts w:ascii="Arial" w:hAnsi="Arial" w:cs="Arial"/>
                <w:noProof/>
                <w:webHidden/>
              </w:rPr>
              <w:instrText xml:space="preserve"> PAGEREF _Toc140141800 \h </w:instrText>
            </w:r>
            <w:r w:rsidR="001210C9" w:rsidRPr="001210C9">
              <w:rPr>
                <w:rFonts w:ascii="Arial" w:hAnsi="Arial" w:cs="Arial"/>
                <w:noProof/>
                <w:webHidden/>
              </w:rPr>
            </w:r>
            <w:r w:rsidR="001210C9" w:rsidRPr="001210C9">
              <w:rPr>
                <w:rFonts w:ascii="Arial" w:hAnsi="Arial" w:cs="Arial"/>
                <w:noProof/>
                <w:webHidden/>
              </w:rPr>
              <w:fldChar w:fldCharType="separate"/>
            </w:r>
            <w:r w:rsidR="004674B9">
              <w:rPr>
                <w:rFonts w:ascii="Arial" w:hAnsi="Arial" w:cs="Arial"/>
                <w:noProof/>
                <w:webHidden/>
              </w:rPr>
              <w:t>60</w:t>
            </w:r>
            <w:r w:rsidR="001210C9" w:rsidRPr="001210C9">
              <w:rPr>
                <w:rFonts w:ascii="Arial" w:hAnsi="Arial" w:cs="Arial"/>
                <w:noProof/>
                <w:webHidden/>
              </w:rPr>
              <w:fldChar w:fldCharType="end"/>
            </w:r>
          </w:hyperlink>
        </w:p>
        <w:p w14:paraId="48F5F4D7" w14:textId="036F1B7E" w:rsidR="001210C9" w:rsidRPr="001210C9" w:rsidRDefault="00BA5EC3">
          <w:pPr>
            <w:pStyle w:val="TDC2"/>
            <w:tabs>
              <w:tab w:val="right" w:leader="dot" w:pos="9350"/>
            </w:tabs>
            <w:rPr>
              <w:rFonts w:ascii="Arial" w:eastAsiaTheme="minorEastAsia" w:hAnsi="Arial" w:cs="Arial"/>
              <w:noProof/>
              <w:lang w:eastAsia="es-GT"/>
            </w:rPr>
          </w:pPr>
          <w:hyperlink w:anchor="_Toc140141801" w:history="1">
            <w:r w:rsidR="001210C9" w:rsidRPr="001210C9">
              <w:rPr>
                <w:rStyle w:val="Hipervnculo"/>
                <w:rFonts w:ascii="Arial" w:hAnsi="Arial" w:cs="Arial"/>
                <w:noProof/>
              </w:rPr>
              <w:t>Fichas de Objetivos</w:t>
            </w:r>
            <w:r w:rsidR="001210C9" w:rsidRPr="001210C9">
              <w:rPr>
                <w:rFonts w:ascii="Arial" w:hAnsi="Arial" w:cs="Arial"/>
                <w:noProof/>
                <w:webHidden/>
              </w:rPr>
              <w:tab/>
            </w:r>
            <w:r w:rsidR="001210C9" w:rsidRPr="001210C9">
              <w:rPr>
                <w:rFonts w:ascii="Arial" w:hAnsi="Arial" w:cs="Arial"/>
                <w:noProof/>
                <w:webHidden/>
              </w:rPr>
              <w:fldChar w:fldCharType="begin"/>
            </w:r>
            <w:r w:rsidR="001210C9" w:rsidRPr="001210C9">
              <w:rPr>
                <w:rFonts w:ascii="Arial" w:hAnsi="Arial" w:cs="Arial"/>
                <w:noProof/>
                <w:webHidden/>
              </w:rPr>
              <w:instrText xml:space="preserve"> PAGEREF _Toc140141801 \h </w:instrText>
            </w:r>
            <w:r w:rsidR="001210C9" w:rsidRPr="001210C9">
              <w:rPr>
                <w:rFonts w:ascii="Arial" w:hAnsi="Arial" w:cs="Arial"/>
                <w:noProof/>
                <w:webHidden/>
              </w:rPr>
            </w:r>
            <w:r w:rsidR="001210C9" w:rsidRPr="001210C9">
              <w:rPr>
                <w:rFonts w:ascii="Arial" w:hAnsi="Arial" w:cs="Arial"/>
                <w:noProof/>
                <w:webHidden/>
              </w:rPr>
              <w:fldChar w:fldCharType="separate"/>
            </w:r>
            <w:r w:rsidR="004674B9">
              <w:rPr>
                <w:rFonts w:ascii="Arial" w:hAnsi="Arial" w:cs="Arial"/>
                <w:noProof/>
                <w:webHidden/>
              </w:rPr>
              <w:t>63</w:t>
            </w:r>
            <w:r w:rsidR="001210C9" w:rsidRPr="001210C9">
              <w:rPr>
                <w:rFonts w:ascii="Arial" w:hAnsi="Arial" w:cs="Arial"/>
                <w:noProof/>
                <w:webHidden/>
              </w:rPr>
              <w:fldChar w:fldCharType="end"/>
            </w:r>
          </w:hyperlink>
        </w:p>
        <w:p w14:paraId="371FF81A" w14:textId="1EBEA52A" w:rsidR="00141038" w:rsidRPr="002C14CB" w:rsidRDefault="00141038">
          <w:pPr>
            <w:rPr>
              <w:rFonts w:ascii="Arial" w:hAnsi="Arial" w:cs="Arial"/>
            </w:rPr>
          </w:pPr>
          <w:r w:rsidRPr="002C14CB">
            <w:rPr>
              <w:rFonts w:ascii="Arial" w:hAnsi="Arial" w:cs="Arial"/>
              <w:b/>
              <w:bCs/>
              <w:lang w:val="es-MX"/>
            </w:rPr>
            <w:fldChar w:fldCharType="end"/>
          </w:r>
        </w:p>
      </w:sdtContent>
    </w:sdt>
    <w:p w14:paraId="4723E925" w14:textId="77777777" w:rsidR="00C47AB3" w:rsidRDefault="00C47AB3" w:rsidP="00F15283">
      <w:pPr>
        <w:spacing w:after="200" w:line="276" w:lineRule="auto"/>
        <w:rPr>
          <w:rFonts w:ascii="DINPro-Medium" w:eastAsia="Arial Unicode MS" w:hAnsi="DINPro-Medium" w:cs="Arial Unicode MS"/>
          <w:kern w:val="0"/>
          <w:sz w:val="20"/>
          <w:szCs w:val="20"/>
          <w:lang w:val="es-ES"/>
          <w14:ligatures w14:val="none"/>
        </w:rPr>
      </w:pPr>
    </w:p>
    <w:p w14:paraId="1710CCD9" w14:textId="77777777" w:rsidR="00141038" w:rsidRDefault="00141038" w:rsidP="00F15283">
      <w:pPr>
        <w:spacing w:after="200" w:line="276" w:lineRule="auto"/>
        <w:rPr>
          <w:rFonts w:ascii="DINPro-Medium" w:eastAsia="Arial Unicode MS" w:hAnsi="DINPro-Medium" w:cs="Arial Unicode MS"/>
          <w:kern w:val="0"/>
          <w:sz w:val="20"/>
          <w:szCs w:val="20"/>
          <w:lang w:val="es-ES"/>
          <w14:ligatures w14:val="none"/>
        </w:rPr>
      </w:pPr>
    </w:p>
    <w:p w14:paraId="49E7C800" w14:textId="77777777" w:rsidR="00141038" w:rsidRDefault="00141038" w:rsidP="00F15283">
      <w:pPr>
        <w:spacing w:after="200" w:line="276" w:lineRule="auto"/>
        <w:rPr>
          <w:rFonts w:ascii="DINPro-Medium" w:eastAsia="Arial Unicode MS" w:hAnsi="DINPro-Medium" w:cs="Arial Unicode MS"/>
          <w:kern w:val="0"/>
          <w:sz w:val="20"/>
          <w:szCs w:val="20"/>
          <w:lang w:val="es-ES"/>
          <w14:ligatures w14:val="none"/>
        </w:rPr>
      </w:pPr>
    </w:p>
    <w:p w14:paraId="43EB08E3" w14:textId="77777777" w:rsidR="00141038" w:rsidRDefault="00141038" w:rsidP="00F15283">
      <w:pPr>
        <w:spacing w:after="200" w:line="276" w:lineRule="auto"/>
        <w:rPr>
          <w:rFonts w:ascii="DINPro-Medium" w:eastAsia="Arial Unicode MS" w:hAnsi="DINPro-Medium" w:cs="Arial Unicode MS"/>
          <w:kern w:val="0"/>
          <w:sz w:val="20"/>
          <w:szCs w:val="20"/>
          <w:lang w:val="es-ES"/>
          <w14:ligatures w14:val="none"/>
        </w:rPr>
      </w:pPr>
    </w:p>
    <w:p w14:paraId="336C24F5" w14:textId="77777777" w:rsidR="00141038" w:rsidRDefault="00141038" w:rsidP="00F15283">
      <w:pPr>
        <w:spacing w:after="200" w:line="276" w:lineRule="auto"/>
        <w:rPr>
          <w:rFonts w:ascii="DINPro-Medium" w:eastAsia="Arial Unicode MS" w:hAnsi="DINPro-Medium" w:cs="Arial Unicode MS"/>
          <w:kern w:val="0"/>
          <w:sz w:val="20"/>
          <w:szCs w:val="20"/>
          <w:lang w:val="es-ES"/>
          <w14:ligatures w14:val="none"/>
        </w:rPr>
      </w:pPr>
    </w:p>
    <w:p w14:paraId="60F92806" w14:textId="77777777" w:rsidR="00141038" w:rsidRDefault="00141038" w:rsidP="00F15283">
      <w:pPr>
        <w:spacing w:after="200" w:line="276" w:lineRule="auto"/>
        <w:rPr>
          <w:rFonts w:ascii="DINPro-Medium" w:eastAsia="Arial Unicode MS" w:hAnsi="DINPro-Medium" w:cs="Arial Unicode MS"/>
          <w:kern w:val="0"/>
          <w:sz w:val="20"/>
          <w:szCs w:val="20"/>
          <w:lang w:val="es-ES"/>
          <w14:ligatures w14:val="none"/>
        </w:rPr>
      </w:pPr>
    </w:p>
    <w:p w14:paraId="5D61A025" w14:textId="77777777" w:rsidR="00141038" w:rsidRDefault="00141038" w:rsidP="00F15283">
      <w:pPr>
        <w:spacing w:after="200" w:line="276" w:lineRule="auto"/>
        <w:rPr>
          <w:rFonts w:ascii="DINPro-Medium" w:eastAsia="Arial Unicode MS" w:hAnsi="DINPro-Medium" w:cs="Arial Unicode MS"/>
          <w:kern w:val="0"/>
          <w:sz w:val="20"/>
          <w:szCs w:val="20"/>
          <w:lang w:val="es-ES"/>
          <w14:ligatures w14:val="none"/>
        </w:rPr>
      </w:pPr>
    </w:p>
    <w:p w14:paraId="5DF63B65" w14:textId="77777777" w:rsidR="00141038" w:rsidRDefault="00141038" w:rsidP="00F15283">
      <w:pPr>
        <w:spacing w:after="200" w:line="276" w:lineRule="auto"/>
        <w:rPr>
          <w:rFonts w:ascii="DINPro-Medium" w:eastAsia="Arial Unicode MS" w:hAnsi="DINPro-Medium" w:cs="Arial Unicode MS"/>
          <w:kern w:val="0"/>
          <w:sz w:val="20"/>
          <w:szCs w:val="20"/>
          <w:lang w:val="es-ES"/>
          <w14:ligatures w14:val="none"/>
        </w:rPr>
      </w:pPr>
    </w:p>
    <w:p w14:paraId="41B630B1" w14:textId="77777777" w:rsidR="00141038" w:rsidRDefault="00141038" w:rsidP="00F15283">
      <w:pPr>
        <w:spacing w:after="200" w:line="276" w:lineRule="auto"/>
        <w:rPr>
          <w:rFonts w:ascii="DINPro-Medium" w:eastAsia="Arial Unicode MS" w:hAnsi="DINPro-Medium" w:cs="Arial Unicode MS"/>
          <w:kern w:val="0"/>
          <w:sz w:val="20"/>
          <w:szCs w:val="20"/>
          <w:lang w:val="es-ES"/>
          <w14:ligatures w14:val="none"/>
        </w:rPr>
      </w:pPr>
    </w:p>
    <w:p w14:paraId="55BC2F26" w14:textId="16DD7A38" w:rsidR="00F15283" w:rsidRPr="001F2C3D" w:rsidRDefault="00F15283" w:rsidP="001F2C3D">
      <w:pPr>
        <w:pStyle w:val="Ttulo1"/>
        <w:rPr>
          <w:rStyle w:val="Ttulo2Car"/>
          <w:rFonts w:eastAsiaTheme="majorEastAsia" w:cstheme="majorBidi"/>
          <w:b/>
          <w:color w:val="auto"/>
          <w:kern w:val="2"/>
          <w:szCs w:val="32"/>
          <w:lang w:val="es-GT"/>
          <w14:ligatures w14:val="standardContextual"/>
        </w:rPr>
      </w:pPr>
      <w:bookmarkStart w:id="1" w:name="_Toc140141781"/>
      <w:bookmarkStart w:id="2" w:name="_Toc449539387"/>
      <w:bookmarkStart w:id="3" w:name="_Toc449539537"/>
      <w:bookmarkStart w:id="4" w:name="_Toc449539812"/>
      <w:bookmarkStart w:id="5" w:name="_Toc456076473"/>
      <w:bookmarkStart w:id="6" w:name="_Toc456076732"/>
      <w:bookmarkStart w:id="7" w:name="_Toc481007538"/>
      <w:r w:rsidRPr="001F2C3D">
        <w:rPr>
          <w:rStyle w:val="Ttulo2Car"/>
          <w:rFonts w:eastAsiaTheme="majorEastAsia" w:cstheme="majorBidi"/>
          <w:b/>
          <w:color w:val="auto"/>
          <w:kern w:val="2"/>
          <w:szCs w:val="32"/>
          <w:lang w:val="es-GT"/>
          <w14:ligatures w14:val="standardContextual"/>
        </w:rPr>
        <w:t>P</w:t>
      </w:r>
      <w:r w:rsidR="0078695D" w:rsidRPr="001F2C3D">
        <w:rPr>
          <w:rStyle w:val="Ttulo2Car"/>
          <w:rFonts w:eastAsiaTheme="majorEastAsia" w:cstheme="majorBidi"/>
          <w:b/>
          <w:color w:val="auto"/>
          <w:kern w:val="2"/>
          <w:szCs w:val="32"/>
          <w:lang w:val="es-GT"/>
          <w14:ligatures w14:val="standardContextual"/>
        </w:rPr>
        <w:t>lan</w:t>
      </w:r>
      <w:r w:rsidR="0078695D" w:rsidRPr="001F2C3D">
        <w:t xml:space="preserve"> </w:t>
      </w:r>
      <w:r w:rsidR="0078695D" w:rsidRPr="001F2C3D">
        <w:rPr>
          <w:rStyle w:val="Ttulo2Car"/>
          <w:rFonts w:eastAsiaTheme="majorEastAsia" w:cstheme="majorBidi"/>
          <w:b/>
          <w:color w:val="auto"/>
          <w:kern w:val="2"/>
          <w:szCs w:val="32"/>
          <w:lang w:val="es-GT"/>
          <w14:ligatures w14:val="standardContextual"/>
        </w:rPr>
        <w:t>Operativo Anual 2024</w:t>
      </w:r>
      <w:bookmarkEnd w:id="1"/>
    </w:p>
    <w:p w14:paraId="68E8AC01" w14:textId="77777777" w:rsidR="00E23FBB" w:rsidRPr="00E23FBB" w:rsidRDefault="00E23FBB" w:rsidP="00E23FBB">
      <w:pPr>
        <w:rPr>
          <w:lang w:val="es-ES"/>
        </w:rPr>
      </w:pPr>
    </w:p>
    <w:p w14:paraId="03D7EC36" w14:textId="77777777" w:rsidR="00DE493A" w:rsidRPr="000A6A5B" w:rsidRDefault="0078695D" w:rsidP="000A6A5B">
      <w:pPr>
        <w:spacing w:after="0" w:line="480" w:lineRule="auto"/>
        <w:ind w:firstLine="720"/>
        <w:jc w:val="both"/>
        <w:rPr>
          <w:rFonts w:ascii="Arial" w:eastAsia="Calibri" w:hAnsi="Arial" w:cs="Arial"/>
          <w:kern w:val="0"/>
          <w14:ligatures w14:val="none"/>
        </w:rPr>
      </w:pPr>
      <w:r w:rsidRPr="000A6A5B">
        <w:rPr>
          <w:rFonts w:ascii="Arial" w:eastAsia="Calibri" w:hAnsi="Arial" w:cs="Arial"/>
          <w:kern w:val="0"/>
          <w14:ligatures w14:val="none"/>
        </w:rPr>
        <w:t xml:space="preserve">El </w:t>
      </w:r>
      <w:r w:rsidR="00E23FBB" w:rsidRPr="000A6A5B">
        <w:rPr>
          <w:rFonts w:ascii="Arial" w:eastAsia="Calibri" w:hAnsi="Arial" w:cs="Arial"/>
          <w:kern w:val="0"/>
          <w14:ligatures w14:val="none"/>
        </w:rPr>
        <w:t>Plan Operativo anual es una herramienta de planificación de corto plazo, con periodicidad de un año, donde se plantean l</w:t>
      </w:r>
      <w:r w:rsidR="00DE493A" w:rsidRPr="000A6A5B">
        <w:rPr>
          <w:rFonts w:ascii="Arial" w:eastAsia="Calibri" w:hAnsi="Arial" w:cs="Arial"/>
          <w:kern w:val="0"/>
          <w14:ligatures w14:val="none"/>
        </w:rPr>
        <w:t>os productos y servicios que brinda la COPADEH durante el período de un año, los que se plasman con su respectivo presupuesto para la vinculación plan-presupuesto.</w:t>
      </w:r>
    </w:p>
    <w:p w14:paraId="2F69B4D3" w14:textId="066ED42B" w:rsidR="00F15283" w:rsidRPr="000A6A5B" w:rsidRDefault="00D24608" w:rsidP="000A6A5B">
      <w:pPr>
        <w:spacing w:after="0" w:line="480" w:lineRule="auto"/>
        <w:ind w:firstLine="720"/>
        <w:jc w:val="both"/>
        <w:rPr>
          <w:rFonts w:ascii="Arial" w:eastAsia="Calibri" w:hAnsi="Arial" w:cs="Arial"/>
          <w:kern w:val="0"/>
          <w14:ligatures w14:val="none"/>
        </w:rPr>
      </w:pPr>
      <w:r w:rsidRPr="000A6A5B">
        <w:rPr>
          <w:rFonts w:ascii="Arial" w:eastAsia="Calibri" w:hAnsi="Arial" w:cs="Arial"/>
          <w:kern w:val="0"/>
          <w14:ligatures w14:val="none"/>
        </w:rPr>
        <w:t xml:space="preserve">El Plan Operativo Anual de la Comisión Presidencial por la Paz y los Derechos Humanos, se elaboró por un monto de </w:t>
      </w:r>
      <w:r w:rsidR="0078695D" w:rsidRPr="000A6A5B">
        <w:rPr>
          <w:rFonts w:ascii="Arial" w:eastAsia="Calibri" w:hAnsi="Arial" w:cs="Arial"/>
          <w:kern w:val="0"/>
          <w14:ligatures w14:val="none"/>
        </w:rPr>
        <w:t>Q154 millones 278 mil 784</w:t>
      </w:r>
      <w:r w:rsidR="00DE493A" w:rsidRPr="000A6A5B">
        <w:rPr>
          <w:rFonts w:ascii="Arial" w:eastAsia="Calibri" w:hAnsi="Arial" w:cs="Arial"/>
          <w:kern w:val="0"/>
          <w14:ligatures w14:val="none"/>
        </w:rPr>
        <w:t xml:space="preserve"> que incluye la provisión de Q 107 millones destinados a la Política de Reparación a las Comunidades Afectadas por la Construcción de la Hidroeléctrica de Chixoy.</w:t>
      </w:r>
    </w:p>
    <w:p w14:paraId="054ACB56" w14:textId="7FA3D2BB" w:rsidR="00F15283" w:rsidRPr="000A6A5B" w:rsidRDefault="00F15283" w:rsidP="000A6A5B">
      <w:pPr>
        <w:spacing w:after="0" w:line="480" w:lineRule="auto"/>
        <w:ind w:firstLine="720"/>
        <w:jc w:val="both"/>
        <w:rPr>
          <w:rFonts w:ascii="Arial" w:eastAsia="Calibri" w:hAnsi="Arial" w:cs="Arial"/>
          <w:kern w:val="0"/>
          <w:lang w:val="es-ES"/>
          <w14:ligatures w14:val="none"/>
        </w:rPr>
      </w:pPr>
      <w:r w:rsidRPr="000A6A5B">
        <w:rPr>
          <w:rFonts w:ascii="Arial" w:eastAsia="Calibri" w:hAnsi="Arial" w:cs="Arial"/>
          <w:kern w:val="0"/>
          <w14:ligatures w14:val="none"/>
        </w:rPr>
        <w:t>Con este monto de presupuesto se presenta el Plan Operativo Anual -POA-</w:t>
      </w:r>
      <w:r w:rsidR="0078695D" w:rsidRPr="000A6A5B">
        <w:rPr>
          <w:rFonts w:ascii="Arial" w:eastAsia="Calibri" w:hAnsi="Arial" w:cs="Arial"/>
          <w:kern w:val="0"/>
          <w14:ligatures w14:val="none"/>
        </w:rPr>
        <w:t xml:space="preserve"> 2024, </w:t>
      </w:r>
      <w:r w:rsidRPr="000A6A5B">
        <w:rPr>
          <w:rFonts w:ascii="Arial" w:eastAsia="Calibri" w:hAnsi="Arial" w:cs="Arial"/>
          <w:kern w:val="0"/>
          <w14:ligatures w14:val="none"/>
        </w:rPr>
        <w:t xml:space="preserve"> de la Comisión Presidencial por la Paz y los Derechos Humanos -COPADEH- para el ejercicio fiscal 202</w:t>
      </w:r>
      <w:r w:rsidR="0078695D" w:rsidRPr="000A6A5B">
        <w:rPr>
          <w:rFonts w:ascii="Arial" w:eastAsia="Calibri" w:hAnsi="Arial" w:cs="Arial"/>
          <w:kern w:val="0"/>
          <w14:ligatures w14:val="none"/>
        </w:rPr>
        <w:t>4</w:t>
      </w:r>
      <w:r w:rsidRPr="000A6A5B">
        <w:rPr>
          <w:rFonts w:ascii="Arial" w:eastAsia="Calibri" w:hAnsi="Arial" w:cs="Arial"/>
          <w:kern w:val="0"/>
          <w14:ligatures w14:val="none"/>
        </w:rPr>
        <w:t xml:space="preserve">, que contiene la suma de las acciones, metas físicas y presupuestarias que </w:t>
      </w:r>
      <w:r w:rsidR="0078695D" w:rsidRPr="000A6A5B">
        <w:rPr>
          <w:rFonts w:ascii="Arial" w:eastAsia="Calibri" w:hAnsi="Arial" w:cs="Arial"/>
          <w:kern w:val="0"/>
          <w14:ligatures w14:val="none"/>
        </w:rPr>
        <w:t xml:space="preserve">se </w:t>
      </w:r>
      <w:r w:rsidRPr="000A6A5B">
        <w:rPr>
          <w:rFonts w:ascii="Arial" w:eastAsia="Calibri" w:hAnsi="Arial" w:cs="Arial"/>
          <w:kern w:val="0"/>
          <w14:ligatures w14:val="none"/>
        </w:rPr>
        <w:t>planificaron alcanzar las dependencias de la COPADEH.</w:t>
      </w:r>
      <w:r w:rsidRPr="000A6A5B">
        <w:rPr>
          <w:rFonts w:ascii="Arial" w:eastAsia="Calibri" w:hAnsi="Arial" w:cs="Arial"/>
          <w:kern w:val="0"/>
          <w:lang w:val="es-ES"/>
          <w14:ligatures w14:val="none"/>
        </w:rPr>
        <w:t xml:space="preserve">  </w:t>
      </w:r>
    </w:p>
    <w:p w14:paraId="21675D10" w14:textId="50D9CD94" w:rsidR="00F15283" w:rsidRPr="000A6A5B" w:rsidRDefault="00F15283" w:rsidP="000A6A5B">
      <w:pPr>
        <w:spacing w:after="0" w:line="480" w:lineRule="auto"/>
        <w:ind w:firstLine="720"/>
        <w:jc w:val="both"/>
        <w:rPr>
          <w:rFonts w:ascii="Arial" w:eastAsia="Calibri" w:hAnsi="Arial" w:cs="Arial"/>
          <w:kern w:val="0"/>
          <w:lang w:val="es-ES"/>
          <w14:ligatures w14:val="none"/>
        </w:rPr>
      </w:pPr>
      <w:r w:rsidRPr="000A6A5B">
        <w:rPr>
          <w:rFonts w:ascii="Arial" w:eastAsia="Calibri" w:hAnsi="Arial" w:cs="Arial"/>
          <w:kern w:val="0"/>
          <w:lang w:val="es-ES"/>
          <w14:ligatures w14:val="none"/>
        </w:rPr>
        <w:t xml:space="preserve">Por otra parte, </w:t>
      </w:r>
      <w:r w:rsidR="00DE493A" w:rsidRPr="000A6A5B">
        <w:rPr>
          <w:rFonts w:ascii="Arial" w:eastAsia="Calibri" w:hAnsi="Arial" w:cs="Arial"/>
          <w:kern w:val="0"/>
          <w:lang w:val="es-ES"/>
          <w14:ligatures w14:val="none"/>
        </w:rPr>
        <w:t>cada año se harán las gestiones de ampliación presupuestaria para</w:t>
      </w:r>
      <w:r w:rsidRPr="000A6A5B">
        <w:rPr>
          <w:rFonts w:ascii="Arial" w:eastAsia="Calibri" w:hAnsi="Arial" w:cs="Arial"/>
          <w:kern w:val="0"/>
          <w:lang w:val="es-ES"/>
          <w14:ligatures w14:val="none"/>
        </w:rPr>
        <w:t xml:space="preserve"> el </w:t>
      </w:r>
      <w:r w:rsidR="00DE493A" w:rsidRPr="000A6A5B">
        <w:rPr>
          <w:rFonts w:ascii="Arial" w:eastAsia="Calibri" w:hAnsi="Arial" w:cs="Arial"/>
          <w:kern w:val="0"/>
          <w:lang w:val="es-ES"/>
          <w14:ligatures w14:val="none"/>
        </w:rPr>
        <w:t>pago de l</w:t>
      </w:r>
      <w:r w:rsidRPr="000A6A5B">
        <w:rPr>
          <w:rFonts w:ascii="Arial" w:eastAsia="Calibri" w:hAnsi="Arial" w:cs="Arial"/>
          <w:kern w:val="0"/>
          <w:lang w:val="es-ES"/>
          <w14:ligatures w14:val="none"/>
        </w:rPr>
        <w:t>as Sentencias de la Corte Interamericana de Derechos Humanos, que representan un compromiso derivado de la ratificación de tratados internacionales sobre derechos humanos</w:t>
      </w:r>
      <w:r w:rsidR="000A6A5B">
        <w:rPr>
          <w:rFonts w:ascii="Arial" w:eastAsia="Calibri" w:hAnsi="Arial" w:cs="Arial"/>
          <w:kern w:val="0"/>
          <w:lang w:val="es-ES"/>
          <w14:ligatures w14:val="none"/>
        </w:rPr>
        <w:t>.</w:t>
      </w:r>
      <w:r w:rsidRPr="000A6A5B">
        <w:rPr>
          <w:rFonts w:ascii="Arial" w:eastAsia="Calibri" w:hAnsi="Arial" w:cs="Arial"/>
          <w:kern w:val="0"/>
          <w:lang w:val="es-ES"/>
          <w14:ligatures w14:val="none"/>
        </w:rPr>
        <w:t xml:space="preserve"> </w:t>
      </w:r>
    </w:p>
    <w:p w14:paraId="42085C11" w14:textId="77777777" w:rsidR="00F15283" w:rsidRPr="00F15283" w:rsidRDefault="00F15283" w:rsidP="00F15283">
      <w:pPr>
        <w:spacing w:after="200" w:line="276" w:lineRule="auto"/>
        <w:jc w:val="both"/>
        <w:rPr>
          <w:rFonts w:ascii="Verdana" w:eastAsia="Calibri" w:hAnsi="Verdana" w:cs="Times New Roman"/>
          <w:kern w:val="0"/>
          <w:lang w:val="es-ES"/>
          <w14:ligatures w14:val="none"/>
        </w:rPr>
      </w:pPr>
    </w:p>
    <w:p w14:paraId="55C0C414" w14:textId="77777777" w:rsidR="00F15283" w:rsidRPr="00F15283" w:rsidRDefault="00F15283" w:rsidP="00F15283">
      <w:pPr>
        <w:spacing w:after="200" w:line="276" w:lineRule="auto"/>
        <w:jc w:val="both"/>
        <w:rPr>
          <w:rFonts w:ascii="Verdana" w:eastAsia="Calibri" w:hAnsi="Verdana" w:cs="Times New Roman"/>
          <w:kern w:val="0"/>
          <w:lang w:val="es-ES"/>
          <w14:ligatures w14:val="none"/>
        </w:rPr>
      </w:pPr>
      <w:r w:rsidRPr="00F15283">
        <w:rPr>
          <w:rFonts w:ascii="Verdana" w:eastAsia="Calibri" w:hAnsi="Verdana" w:cs="Times New Roman"/>
          <w:kern w:val="0"/>
          <w:lang w:val="es-ES"/>
          <w14:ligatures w14:val="none"/>
        </w:rPr>
        <w:t xml:space="preserve"> </w:t>
      </w:r>
    </w:p>
    <w:p w14:paraId="5F2F0D2E" w14:textId="77777777" w:rsidR="00F15283" w:rsidRPr="00F15283" w:rsidRDefault="00F15283" w:rsidP="00F15283">
      <w:pPr>
        <w:spacing w:after="200" w:line="276" w:lineRule="auto"/>
        <w:jc w:val="both"/>
        <w:rPr>
          <w:rFonts w:ascii="Verdana" w:eastAsia="Calibri" w:hAnsi="Verdana" w:cs="Times New Roman"/>
          <w:kern w:val="0"/>
          <w:lang w:val="es-ES"/>
          <w14:ligatures w14:val="none"/>
        </w:rPr>
      </w:pPr>
    </w:p>
    <w:p w14:paraId="2B19765A" w14:textId="77777777" w:rsidR="00F15283" w:rsidRPr="00F15283" w:rsidRDefault="00F15283" w:rsidP="00F15283">
      <w:pPr>
        <w:spacing w:after="200" w:line="276" w:lineRule="auto"/>
        <w:jc w:val="both"/>
        <w:rPr>
          <w:rFonts w:ascii="Verdana" w:eastAsia="Calibri" w:hAnsi="Verdana" w:cs="Times New Roman"/>
          <w:kern w:val="0"/>
          <w:lang w:val="es-ES"/>
          <w14:ligatures w14:val="none"/>
        </w:rPr>
      </w:pPr>
    </w:p>
    <w:p w14:paraId="4BFDFFAB" w14:textId="77777777" w:rsidR="001F2C3D" w:rsidRDefault="001F2C3D" w:rsidP="00E23FBB">
      <w:pPr>
        <w:pStyle w:val="Ttulo2"/>
      </w:pPr>
      <w:bookmarkStart w:id="8" w:name="_Toc89944686"/>
      <w:bookmarkStart w:id="9" w:name="_Toc101969123"/>
      <w:bookmarkStart w:id="10" w:name="_Toc108435695"/>
    </w:p>
    <w:p w14:paraId="2CC7D2C4" w14:textId="77777777" w:rsidR="001F2C3D" w:rsidRDefault="001F2C3D" w:rsidP="00E23FBB">
      <w:pPr>
        <w:pStyle w:val="Ttulo2"/>
      </w:pPr>
    </w:p>
    <w:p w14:paraId="2885D750" w14:textId="77777777" w:rsidR="001F2C3D" w:rsidRPr="001F2C3D" w:rsidRDefault="001F2C3D" w:rsidP="001F2C3D">
      <w:pPr>
        <w:rPr>
          <w:lang w:val="es-ES"/>
        </w:rPr>
      </w:pPr>
    </w:p>
    <w:p w14:paraId="0ADE2FF8" w14:textId="51D9D4DC" w:rsidR="00F15283" w:rsidRDefault="00F15283" w:rsidP="00E23FBB">
      <w:pPr>
        <w:pStyle w:val="Ttulo2"/>
      </w:pPr>
      <w:bookmarkStart w:id="11" w:name="_Toc140141782"/>
      <w:r w:rsidRPr="00E23FBB">
        <w:lastRenderedPageBreak/>
        <w:t>Objetivos Operativos</w:t>
      </w:r>
      <w:bookmarkEnd w:id="8"/>
      <w:bookmarkEnd w:id="9"/>
      <w:bookmarkEnd w:id="10"/>
      <w:bookmarkEnd w:id="11"/>
      <w:r w:rsidRPr="00E23FBB">
        <w:t xml:space="preserve"> </w:t>
      </w:r>
    </w:p>
    <w:p w14:paraId="7518CE69" w14:textId="3187CE83" w:rsidR="00E77BD6" w:rsidRPr="00DF284E" w:rsidRDefault="00E77BD6" w:rsidP="00DF284E">
      <w:pPr>
        <w:spacing w:after="0" w:line="480" w:lineRule="auto"/>
        <w:ind w:firstLine="720"/>
        <w:rPr>
          <w:rFonts w:ascii="Arial" w:hAnsi="Arial" w:cs="Arial"/>
          <w:lang w:val="es-ES"/>
        </w:rPr>
      </w:pPr>
      <w:r w:rsidRPr="00DF284E">
        <w:rPr>
          <w:rFonts w:ascii="Arial" w:hAnsi="Arial" w:cs="Arial"/>
          <w:lang w:val="es-ES"/>
        </w:rPr>
        <w:t>De acuerdo a los objetivos plasmados en el Marco Estratégico dentro del Plan Estratégico Institucional , se detallan los objetivos operativos.</w:t>
      </w:r>
    </w:p>
    <w:p w14:paraId="0384B61D" w14:textId="27DEEFDA" w:rsidR="00F15283" w:rsidRPr="00DF284E" w:rsidRDefault="00F15283" w:rsidP="00DF284E">
      <w:pPr>
        <w:spacing w:after="0" w:line="480" w:lineRule="auto"/>
        <w:ind w:firstLine="720"/>
        <w:rPr>
          <w:rFonts w:ascii="Arial" w:eastAsia="Arial Unicode MS" w:hAnsi="Arial" w:cs="Arial"/>
          <w:kern w:val="0"/>
          <w:lang w:val="es-ES"/>
          <w14:ligatures w14:val="none"/>
        </w:rPr>
      </w:pPr>
      <w:r w:rsidRPr="00DF284E">
        <w:rPr>
          <w:rFonts w:ascii="Arial" w:eastAsia="Arial Unicode MS" w:hAnsi="Arial" w:cs="Arial"/>
          <w:kern w:val="0"/>
          <w:lang w:val="es-ES"/>
          <w14:ligatures w14:val="none"/>
        </w:rPr>
        <w:t xml:space="preserve"> Incidir en mesas técnicas como ente asesor para la promoción y vigilancia de los DDHH</w:t>
      </w:r>
      <w:r w:rsidR="00DF284E">
        <w:rPr>
          <w:rFonts w:ascii="Arial" w:eastAsia="Arial Unicode MS" w:hAnsi="Arial" w:cs="Arial"/>
          <w:kern w:val="0"/>
          <w:lang w:val="es-ES"/>
          <w14:ligatures w14:val="none"/>
        </w:rPr>
        <w:t>.</w:t>
      </w:r>
    </w:p>
    <w:p w14:paraId="154B2DE9" w14:textId="7C4432DA" w:rsidR="00F15283" w:rsidRPr="00DF284E" w:rsidRDefault="00F15283" w:rsidP="00DF284E">
      <w:pPr>
        <w:spacing w:after="0" w:line="480" w:lineRule="auto"/>
        <w:ind w:firstLine="720"/>
        <w:rPr>
          <w:rFonts w:ascii="Arial" w:eastAsia="Arial Unicode MS" w:hAnsi="Arial" w:cs="Arial"/>
          <w:kern w:val="0"/>
          <w:lang w:val="es-ES"/>
          <w14:ligatures w14:val="none"/>
        </w:rPr>
      </w:pPr>
      <w:r w:rsidRPr="00DF284E">
        <w:rPr>
          <w:rFonts w:ascii="Arial" w:eastAsia="Arial Unicode MS" w:hAnsi="Arial" w:cs="Arial"/>
          <w:kern w:val="0"/>
          <w:lang w:val="es-ES"/>
          <w14:ligatures w14:val="none"/>
        </w:rPr>
        <w:t>Coordinar procesos de formación y capacitación en cultura de paz y ciudadanía vinculando a las Instituciones del Estado, Sociedad Civil, Sector Empresarial y Sociedad en General</w:t>
      </w:r>
      <w:r w:rsidR="00DF284E">
        <w:rPr>
          <w:rFonts w:ascii="Arial" w:eastAsia="Arial Unicode MS" w:hAnsi="Arial" w:cs="Arial"/>
          <w:kern w:val="0"/>
          <w:lang w:val="es-ES"/>
          <w14:ligatures w14:val="none"/>
        </w:rPr>
        <w:t>.</w:t>
      </w:r>
    </w:p>
    <w:p w14:paraId="002D000A" w14:textId="23517DEF" w:rsidR="00F15283" w:rsidRPr="00DF284E" w:rsidRDefault="00F15283" w:rsidP="00DF284E">
      <w:pPr>
        <w:spacing w:after="0" w:line="480" w:lineRule="auto"/>
        <w:ind w:firstLine="720"/>
        <w:rPr>
          <w:rFonts w:ascii="Arial" w:eastAsia="Arial Unicode MS" w:hAnsi="Arial" w:cs="Arial"/>
          <w:kern w:val="0"/>
          <w:lang w:val="es-ES"/>
          <w14:ligatures w14:val="none"/>
        </w:rPr>
      </w:pPr>
      <w:r w:rsidRPr="00DF284E">
        <w:rPr>
          <w:rFonts w:ascii="Arial" w:eastAsia="Arial Unicode MS" w:hAnsi="Arial" w:cs="Arial"/>
          <w:kern w:val="0"/>
          <w:lang w:val="es-ES"/>
          <w14:ligatures w14:val="none"/>
        </w:rPr>
        <w:t>Participar con las dependencias del Organismo Ejecutivo en la promoción de las condiciones y procesos de solución de los conflictos sociales de manera sostenible.</w:t>
      </w:r>
    </w:p>
    <w:p w14:paraId="6970B034" w14:textId="7749C970" w:rsidR="00F15283" w:rsidRPr="00DF284E" w:rsidRDefault="00F15283" w:rsidP="00DF284E">
      <w:pPr>
        <w:spacing w:after="0" w:line="480" w:lineRule="auto"/>
        <w:ind w:firstLine="720"/>
        <w:rPr>
          <w:rFonts w:ascii="Arial" w:eastAsia="Arial Unicode MS" w:hAnsi="Arial" w:cs="Arial"/>
          <w:kern w:val="0"/>
          <w:lang w:val="es-ES"/>
          <w14:ligatures w14:val="none"/>
        </w:rPr>
      </w:pPr>
      <w:r w:rsidRPr="00DF284E">
        <w:rPr>
          <w:rFonts w:ascii="Arial" w:eastAsia="Arial Unicode MS" w:hAnsi="Arial" w:cs="Arial"/>
          <w:kern w:val="0"/>
          <w:lang w:val="es-ES"/>
          <w14:ligatures w14:val="none"/>
        </w:rPr>
        <w:t>Dar seguimiento y atención a obligaciones nacionales e internacionales de Estado en materia de Derechos Humanos en coordinación con las dependencias del Organismo Ejecutivo y ser enlace con la Institución del Procurador de Derechos Humanos.</w:t>
      </w:r>
    </w:p>
    <w:p w14:paraId="23249DB9" w14:textId="7CA803FC" w:rsidR="00F15283" w:rsidRPr="00DF284E" w:rsidRDefault="00F15283" w:rsidP="00DF284E">
      <w:pPr>
        <w:spacing w:after="0" w:line="480" w:lineRule="auto"/>
        <w:ind w:firstLine="720"/>
        <w:rPr>
          <w:rFonts w:ascii="Arial" w:eastAsia="Arial Unicode MS" w:hAnsi="Arial" w:cs="Arial"/>
          <w:kern w:val="0"/>
          <w:lang w:val="es-ES"/>
          <w14:ligatures w14:val="none"/>
        </w:rPr>
      </w:pPr>
      <w:r w:rsidRPr="00DF284E">
        <w:rPr>
          <w:rFonts w:ascii="Arial" w:eastAsia="Arial Unicode MS" w:hAnsi="Arial" w:cs="Arial"/>
          <w:kern w:val="0"/>
          <w:lang w:val="es-ES"/>
          <w14:ligatures w14:val="none"/>
        </w:rPr>
        <w:t xml:space="preserve"> Resignificar las políticas del Organismo Ejecutivo relacionadas con el cumplimiento de los compromisos de los Acuerdos de Paz.</w:t>
      </w:r>
    </w:p>
    <w:p w14:paraId="4EC38C16" w14:textId="18302C0E" w:rsidR="00F15283" w:rsidRPr="00DF284E" w:rsidRDefault="00F15283" w:rsidP="00DF284E">
      <w:pPr>
        <w:spacing w:after="0" w:line="480" w:lineRule="auto"/>
        <w:ind w:firstLine="720"/>
        <w:rPr>
          <w:rFonts w:ascii="Arial" w:eastAsia="Arial Unicode MS" w:hAnsi="Arial" w:cs="Arial"/>
          <w:kern w:val="0"/>
          <w:lang w:val="es-ES"/>
          <w14:ligatures w14:val="none"/>
        </w:rPr>
      </w:pPr>
      <w:r w:rsidRPr="00DF284E">
        <w:rPr>
          <w:rFonts w:ascii="Arial" w:eastAsia="Arial Unicode MS" w:hAnsi="Arial" w:cs="Arial"/>
          <w:kern w:val="0"/>
          <w:lang w:val="es-ES"/>
          <w14:ligatures w14:val="none"/>
        </w:rPr>
        <w:t>Actuar con las dependencias del Organismo Ejecutivo que intervienen en los conflictos sociales para que a través del diálogo se busque la armonía, el respeto a los derechos humanos y la construcción de la paz.</w:t>
      </w:r>
    </w:p>
    <w:p w14:paraId="7FFCD395" w14:textId="77777777" w:rsidR="00F15283" w:rsidRPr="00F15283" w:rsidRDefault="00F15283" w:rsidP="00E23FBB">
      <w:pPr>
        <w:pStyle w:val="Ttulo2"/>
      </w:pPr>
      <w:bookmarkStart w:id="12" w:name="_Toc101969124"/>
      <w:bookmarkStart w:id="13" w:name="_Toc108435696"/>
      <w:bookmarkStart w:id="14" w:name="_Toc140141783"/>
      <w:r w:rsidRPr="00F15283">
        <w:t>Estructura Programática</w:t>
      </w:r>
      <w:bookmarkEnd w:id="12"/>
      <w:bookmarkEnd w:id="13"/>
      <w:bookmarkEnd w:id="14"/>
      <w:r w:rsidRPr="00F15283">
        <w:t xml:space="preserve"> </w:t>
      </w:r>
    </w:p>
    <w:p w14:paraId="01F9D651" w14:textId="77777777" w:rsidR="00E23FBB" w:rsidRPr="00DF284E" w:rsidRDefault="00F15283" w:rsidP="00DF284E">
      <w:pPr>
        <w:spacing w:after="0" w:line="480" w:lineRule="auto"/>
        <w:ind w:firstLine="720"/>
        <w:rPr>
          <w:rFonts w:ascii="Arial" w:eastAsia="Calibri" w:hAnsi="Arial" w:cs="Arial"/>
          <w:kern w:val="0"/>
          <w:lang w:val="es-ES"/>
          <w14:ligatures w14:val="none"/>
        </w:rPr>
      </w:pPr>
      <w:bookmarkStart w:id="15" w:name="_Toc101969125"/>
      <w:r w:rsidRPr="00DF284E">
        <w:rPr>
          <w:rFonts w:ascii="Arial" w:eastAsia="Calibri" w:hAnsi="Arial" w:cs="Arial"/>
          <w:kern w:val="0"/>
          <w:lang w:val="es-ES"/>
          <w14:ligatures w14:val="none"/>
        </w:rPr>
        <w:t>Para el ejercicio fiscal 202</w:t>
      </w:r>
      <w:r w:rsidR="00E23FBB" w:rsidRPr="00DF284E">
        <w:rPr>
          <w:rFonts w:ascii="Arial" w:eastAsia="Calibri" w:hAnsi="Arial" w:cs="Arial"/>
          <w:kern w:val="0"/>
          <w:lang w:val="es-ES"/>
          <w14:ligatures w14:val="none"/>
        </w:rPr>
        <w:t xml:space="preserve">4 </w:t>
      </w:r>
      <w:r w:rsidRPr="00DF284E">
        <w:rPr>
          <w:rFonts w:ascii="Arial" w:eastAsia="Calibri" w:hAnsi="Arial" w:cs="Arial"/>
          <w:kern w:val="0"/>
          <w:lang w:val="es-ES"/>
          <w14:ligatures w14:val="none"/>
        </w:rPr>
        <w:t xml:space="preserve">la COPADEH </w:t>
      </w:r>
      <w:r w:rsidR="00E23FBB" w:rsidRPr="00DF284E">
        <w:rPr>
          <w:rFonts w:ascii="Arial" w:eastAsia="Calibri" w:hAnsi="Arial" w:cs="Arial"/>
          <w:kern w:val="0"/>
          <w:lang w:val="es-ES"/>
          <w14:ligatures w14:val="none"/>
        </w:rPr>
        <w:t>cuenta con una estructura programática que incluye 1 programa,  y 5 actividades.</w:t>
      </w:r>
      <w:bookmarkEnd w:id="15"/>
    </w:p>
    <w:p w14:paraId="4B098BA5" w14:textId="77777777" w:rsidR="00E23FBB" w:rsidRDefault="00E23FBB" w:rsidP="00F15283">
      <w:pPr>
        <w:spacing w:after="200" w:line="276" w:lineRule="auto"/>
        <w:rPr>
          <w:rFonts w:ascii="Montserrat" w:eastAsia="Calibri" w:hAnsi="Montserrat" w:cs="Calibri"/>
          <w:kern w:val="0"/>
          <w:lang w:val="es-ES"/>
          <w14:ligatures w14:val="none"/>
        </w:rPr>
      </w:pPr>
    </w:p>
    <w:p w14:paraId="3A04CEB2" w14:textId="77777777" w:rsidR="00E23FBB" w:rsidRDefault="00E23FBB" w:rsidP="00F15283">
      <w:pPr>
        <w:spacing w:after="200" w:line="276" w:lineRule="auto"/>
        <w:rPr>
          <w:rFonts w:ascii="Montserrat" w:eastAsia="Calibri" w:hAnsi="Montserrat" w:cs="Calibri"/>
          <w:kern w:val="0"/>
          <w:lang w:val="es-ES"/>
          <w14:ligatures w14:val="none"/>
        </w:rPr>
      </w:pPr>
    </w:p>
    <w:p w14:paraId="214DECA6" w14:textId="483F2896" w:rsidR="00F15283" w:rsidRPr="00F15283" w:rsidRDefault="00F15283" w:rsidP="00F15283">
      <w:pPr>
        <w:spacing w:after="200" w:line="276" w:lineRule="auto"/>
        <w:rPr>
          <w:rFonts w:ascii="Montserrat" w:eastAsia="Calibri" w:hAnsi="Montserrat" w:cs="Calibri"/>
          <w:kern w:val="0"/>
          <w:lang w:val="es-ES"/>
          <w14:ligatures w14:val="none"/>
        </w:rPr>
      </w:pPr>
      <w:r w:rsidRPr="00F15283">
        <w:rPr>
          <w:rFonts w:ascii="Montserrat" w:eastAsia="Calibri" w:hAnsi="Montserrat" w:cs="Calibri"/>
          <w:kern w:val="0"/>
          <w:lang w:val="es-ES"/>
          <w14:ligatures w14:val="none"/>
        </w:rPr>
        <w:t xml:space="preserve"> </w:t>
      </w:r>
    </w:p>
    <w:p w14:paraId="457C56F9" w14:textId="77777777" w:rsidR="00F15283" w:rsidRPr="00F15283" w:rsidRDefault="00F15283" w:rsidP="00F15283">
      <w:pPr>
        <w:spacing w:after="200" w:line="276" w:lineRule="auto"/>
        <w:rPr>
          <w:rFonts w:ascii="Calibri" w:eastAsia="Calibri" w:hAnsi="Calibri" w:cs="Calibri"/>
          <w:kern w:val="0"/>
          <w:lang w:val="es-MX" w:eastAsia="es-ES"/>
          <w14:ligatures w14:val="none"/>
        </w:rPr>
      </w:pPr>
      <w:bookmarkStart w:id="16" w:name="_Toc328738329"/>
      <w:bookmarkStart w:id="17" w:name="_Toc101969126"/>
    </w:p>
    <w:p w14:paraId="4E2170EA" w14:textId="77777777" w:rsidR="00F15283" w:rsidRPr="00F15283" w:rsidRDefault="00F15283" w:rsidP="00F15283">
      <w:pPr>
        <w:spacing w:after="200" w:line="276" w:lineRule="auto"/>
        <w:rPr>
          <w:rFonts w:ascii="Calibri" w:eastAsia="Calibri" w:hAnsi="Calibri" w:cs="Calibri"/>
          <w:kern w:val="0"/>
          <w:lang w:val="es-MX" w:eastAsia="es-ES"/>
          <w14:ligatures w14:val="none"/>
        </w:rPr>
      </w:pPr>
    </w:p>
    <w:p w14:paraId="73F58E68" w14:textId="77777777" w:rsidR="00F15283" w:rsidRPr="00F15283" w:rsidRDefault="00F15283" w:rsidP="00F15283">
      <w:pPr>
        <w:spacing w:after="200" w:line="276" w:lineRule="auto"/>
        <w:rPr>
          <w:rFonts w:ascii="Calibri" w:eastAsia="Calibri" w:hAnsi="Calibri" w:cs="Calibri"/>
          <w:kern w:val="0"/>
          <w:lang w:val="es-MX" w:eastAsia="es-ES"/>
          <w14:ligatures w14:val="none"/>
        </w:rPr>
      </w:pPr>
    </w:p>
    <w:bookmarkStart w:id="18" w:name="_Toc328585261"/>
    <w:bookmarkStart w:id="19" w:name="_Toc328738330"/>
    <w:p w14:paraId="2E651DF9" w14:textId="68626C7A" w:rsidR="00F15283" w:rsidRPr="00F15283" w:rsidRDefault="00DF284E" w:rsidP="00F15283">
      <w:pPr>
        <w:spacing w:after="200" w:line="276" w:lineRule="auto"/>
        <w:rPr>
          <w:rFonts w:ascii="Calibri" w:eastAsia="Calibri" w:hAnsi="Calibri" w:cs="Calibri"/>
          <w:kern w:val="0"/>
          <w:lang w:val="es-MX" w:eastAsia="es-ES"/>
          <w14:ligatures w14:val="none"/>
        </w:rPr>
      </w:pPr>
      <w:r w:rsidRPr="002A368F">
        <w:rPr>
          <w:rFonts w:ascii="Times New Roman" w:eastAsia="Times New Roman" w:hAnsi="Times New Roman" w:cs="Times New Roman"/>
          <w:noProof/>
          <w:kern w:val="0"/>
          <w:sz w:val="20"/>
          <w:szCs w:val="20"/>
          <w:lang w:eastAsia="es-GT"/>
          <w14:ligatures w14:val="none"/>
        </w:rPr>
        <mc:AlternateContent>
          <mc:Choice Requires="wps">
            <w:drawing>
              <wp:anchor distT="0" distB="0" distL="114300" distR="114300" simplePos="0" relativeHeight="251682816" behindDoc="0" locked="0" layoutInCell="1" allowOverlap="1" wp14:anchorId="50F98925" wp14:editId="4EC6EB34">
                <wp:simplePos x="0" y="0"/>
                <wp:positionH relativeFrom="column">
                  <wp:posOffset>248285</wp:posOffset>
                </wp:positionH>
                <wp:positionV relativeFrom="paragraph">
                  <wp:posOffset>62230</wp:posOffset>
                </wp:positionV>
                <wp:extent cx="5795010" cy="422910"/>
                <wp:effectExtent l="0" t="0" r="15240" b="15240"/>
                <wp:wrapNone/>
                <wp:docPr id="1817559307"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010" cy="422910"/>
                        </a:xfrm>
                        <a:prstGeom prst="rect">
                          <a:avLst/>
                        </a:prstGeom>
                        <a:gradFill rotWithShape="0">
                          <a:gsLst>
                            <a:gs pos="0">
                              <a:srgbClr val="4F81BD"/>
                            </a:gs>
                            <a:gs pos="100000">
                              <a:srgbClr val="4F81BD">
                                <a:gamma/>
                                <a:tint val="20000"/>
                                <a:invGamma/>
                              </a:srgbClr>
                            </a:gs>
                          </a:gsLst>
                          <a:lin ang="2700000" scaled="1"/>
                        </a:gradFill>
                        <a:ln w="9525">
                          <a:solidFill>
                            <a:srgbClr val="365F91"/>
                          </a:solidFill>
                          <a:miter lim="800000"/>
                          <a:headEnd/>
                          <a:tailEnd/>
                        </a:ln>
                      </wps:spPr>
                      <wps:txbx>
                        <w:txbxContent>
                          <w:p w14:paraId="6FA7F9A2" w14:textId="77777777" w:rsidR="002A368F" w:rsidRPr="00F8179C" w:rsidRDefault="002A368F" w:rsidP="002A368F">
                            <w:pPr>
                              <w:rPr>
                                <w:rFonts w:ascii="Montserrat" w:eastAsia="Arial Unicode MS" w:hAnsi="Montserrat" w:cs="Arial Unicode MS"/>
                                <w:b/>
                                <w:color w:val="365F91"/>
                              </w:rPr>
                            </w:pPr>
                            <w:r w:rsidRPr="00F8179C">
                              <w:rPr>
                                <w:rFonts w:ascii="Montserrat" w:eastAsia="Arial Unicode MS" w:hAnsi="Montserrat" w:cs="Arial Unicode MS"/>
                                <w:b/>
                                <w:color w:val="365F91"/>
                              </w:rPr>
                              <w:t>ACTIVIDAD/OBRA</w:t>
                            </w:r>
                            <w:r w:rsidRPr="00F8179C">
                              <w:rPr>
                                <w:rFonts w:ascii="Montserrat" w:eastAsia="Arial Unicode MS" w:hAnsi="Montserrat" w:cs="Arial Unicode MS"/>
                                <w:b/>
                                <w:color w:val="365F91"/>
                              </w:rPr>
                              <w:tab/>
                              <w:t xml:space="preserve">             PROYECTO   SUBPROGRAMA    PROGRAMA</w:t>
                            </w:r>
                          </w:p>
                          <w:p w14:paraId="1A20B863" w14:textId="77777777" w:rsidR="002A368F" w:rsidRPr="004945A5" w:rsidRDefault="002A368F" w:rsidP="002A368F">
                            <w:pPr>
                              <w:rPr>
                                <w:rFonts w:ascii="Arial Unicode MS" w:eastAsia="Arial Unicode MS" w:hAnsi="Arial Unicode MS" w:cs="Arial Unicode MS"/>
                                <w:b/>
                                <w:color w:val="365F91"/>
                              </w:rPr>
                            </w:pPr>
                            <w:r w:rsidRPr="004945A5">
                              <w:rPr>
                                <w:rFonts w:ascii="Arial Unicode MS" w:eastAsia="Arial Unicode MS" w:hAnsi="Arial Unicode MS" w:cs="Arial Unicode MS"/>
                                <w:b/>
                                <w:color w:val="365F9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0F98925" id="Rectángulo 18" o:spid="_x0000_s1026" style="position:absolute;margin-left:19.55pt;margin-top:4.9pt;width:456.3pt;height:3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" fillcolor="#4f81bd" strokecolor="#365f91">
                <v:fill color2="#dce6f2" angle="45" focus="100%" type="gradient"/>
                <v:textbox>
                  <w:txbxContent>
                    <w:p w14:paraId="6FA7F9A2" w14:textId="77777777" w:rsidR="002A368F" w:rsidRPr="00F8179C" w:rsidRDefault="002A368F" w:rsidP="002A368F">
                      <w:pPr>
                        <w:rPr>
                          <w:rFonts w:ascii="Montserrat" w:eastAsia="Arial Unicode MS" w:hAnsi="Montserrat" w:cs="Arial Unicode MS"/>
                          <w:b/>
                          <w:color w:val="365F91"/>
                        </w:rPr>
                      </w:pPr>
                      <w:r w:rsidRPr="00F8179C">
                        <w:rPr>
                          <w:rFonts w:ascii="Montserrat" w:eastAsia="Arial Unicode MS" w:hAnsi="Montserrat" w:cs="Arial Unicode MS"/>
                          <w:b/>
                          <w:color w:val="365F91"/>
                        </w:rPr>
                        <w:t>ACTIVIDAD/OBRA</w:t>
                      </w:r>
                      <w:r w:rsidRPr="00F8179C">
                        <w:rPr>
                          <w:rFonts w:ascii="Montserrat" w:eastAsia="Arial Unicode MS" w:hAnsi="Montserrat" w:cs="Arial Unicode MS"/>
                          <w:b/>
                          <w:color w:val="365F91"/>
                        </w:rPr>
                        <w:tab/>
                        <w:t xml:space="preserve">             PROYECTO   SUBPROGRAMA    PROGRAMA</w:t>
                      </w:r>
                    </w:p>
                    <w:p w14:paraId="1A20B863" w14:textId="77777777" w:rsidR="002A368F" w:rsidRPr="004945A5" w:rsidRDefault="002A368F" w:rsidP="002A368F">
                      <w:pPr>
                        <w:rPr>
                          <w:rFonts w:ascii="Arial Unicode MS" w:eastAsia="Arial Unicode MS" w:hAnsi="Arial Unicode MS" w:cs="Arial Unicode MS"/>
                          <w:b/>
                          <w:color w:val="365F91"/>
                        </w:rPr>
                      </w:pPr>
                      <w:r w:rsidRPr="004945A5">
                        <w:rPr>
                          <w:rFonts w:ascii="Arial Unicode MS" w:eastAsia="Arial Unicode MS" w:hAnsi="Arial Unicode MS" w:cs="Arial Unicode MS"/>
                          <w:b/>
                          <w:color w:val="365F91"/>
                        </w:rPr>
                        <w:t xml:space="preserve"> </w:t>
                      </w:r>
                    </w:p>
                  </w:txbxContent>
                </v:textbox>
              </v:rect>
            </w:pict>
          </mc:Fallback>
        </mc:AlternateContent>
      </w:r>
      <w:bookmarkEnd w:id="18"/>
      <w:bookmarkEnd w:id="19"/>
    </w:p>
    <w:p w14:paraId="783BAC66" w14:textId="71A008D1" w:rsidR="00F15283" w:rsidRPr="00F15283" w:rsidRDefault="00F15283" w:rsidP="00F15283">
      <w:pPr>
        <w:spacing w:after="200" w:line="276" w:lineRule="auto"/>
        <w:rPr>
          <w:rFonts w:ascii="Calibri" w:eastAsia="Calibri" w:hAnsi="Calibri" w:cs="Calibri"/>
          <w:kern w:val="0"/>
          <w:lang w:val="es-MX" w:eastAsia="es-ES"/>
          <w14:ligatures w14:val="none"/>
        </w:rPr>
      </w:pPr>
    </w:p>
    <w:bookmarkEnd w:id="16"/>
    <w:bookmarkEnd w:id="17"/>
    <w:p w14:paraId="7874B1BA" w14:textId="553A44CA" w:rsidR="00F15283" w:rsidRPr="00F15283" w:rsidRDefault="00F15283" w:rsidP="00F15283">
      <w:pPr>
        <w:spacing w:after="0" w:line="240" w:lineRule="auto"/>
        <w:rPr>
          <w:rFonts w:ascii="Times New Roman" w:eastAsia="Times New Roman" w:hAnsi="Times New Roman" w:cs="Times New Roman"/>
          <w:kern w:val="0"/>
          <w:sz w:val="20"/>
          <w:szCs w:val="20"/>
          <w:lang w:val="es-MX" w:eastAsia="x-none"/>
          <w14:ligatures w14:val="none"/>
        </w:rPr>
      </w:pPr>
    </w:p>
    <w:p w14:paraId="2FD31732" w14:textId="07BC666D" w:rsidR="00F15283" w:rsidRPr="00F15283" w:rsidRDefault="00DF284E" w:rsidP="00F15283">
      <w:pPr>
        <w:spacing w:after="0" w:line="240" w:lineRule="auto"/>
        <w:rPr>
          <w:rFonts w:ascii="Times New Roman" w:eastAsia="Times New Roman" w:hAnsi="Times New Roman" w:cs="Times New Roman"/>
          <w:kern w:val="0"/>
          <w:sz w:val="20"/>
          <w:szCs w:val="20"/>
          <w:lang w:val="es-MX" w:eastAsia="x-none"/>
          <w14:ligatures w14:val="none"/>
        </w:rPr>
      </w:pPr>
      <w:r w:rsidRPr="002A368F">
        <w:rPr>
          <w:rFonts w:ascii="Times New Roman" w:eastAsia="Times New Roman" w:hAnsi="Times New Roman" w:cs="Times New Roman"/>
          <w:noProof/>
          <w:kern w:val="0"/>
          <w:sz w:val="20"/>
          <w:szCs w:val="20"/>
          <w:lang w:eastAsia="es-GT"/>
          <w14:ligatures w14:val="none"/>
        </w:rPr>
        <mc:AlternateContent>
          <mc:Choice Requires="wps">
            <w:drawing>
              <wp:anchor distT="0" distB="0" distL="114300" distR="114300" simplePos="0" relativeHeight="251683840" behindDoc="0" locked="0" layoutInCell="1" allowOverlap="1" wp14:anchorId="100F41BC" wp14:editId="55F99351">
                <wp:simplePos x="0" y="0"/>
                <wp:positionH relativeFrom="column">
                  <wp:posOffset>409575</wp:posOffset>
                </wp:positionH>
                <wp:positionV relativeFrom="paragraph">
                  <wp:posOffset>80645</wp:posOffset>
                </wp:positionV>
                <wp:extent cx="1901190" cy="600075"/>
                <wp:effectExtent l="19050" t="19050" r="41910" b="47625"/>
                <wp:wrapNone/>
                <wp:docPr id="797470242"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1190" cy="600075"/>
                        </a:xfrm>
                        <a:prstGeom prst="rect">
                          <a:avLst/>
                        </a:prstGeom>
                        <a:solidFill>
                          <a:srgbClr val="FFFFFF"/>
                        </a:solidFill>
                        <a:ln w="63500" cmpd="thickThin">
                          <a:solidFill>
                            <a:srgbClr val="365F91"/>
                          </a:solidFill>
                          <a:miter lim="800000"/>
                          <a:headEnd/>
                          <a:tailEnd/>
                        </a:ln>
                        <a:effectLst/>
                      </wps:spPr>
                      <wps:txbx>
                        <w:txbxContent>
                          <w:p w14:paraId="744E5D3E" w14:textId="77777777" w:rsidR="002A368F" w:rsidRPr="00F8179C" w:rsidRDefault="002A368F" w:rsidP="002A368F">
                            <w:pPr>
                              <w:spacing w:after="0"/>
                              <w:jc w:val="center"/>
                              <w:rPr>
                                <w:rFonts w:ascii="Montserrat" w:eastAsia="Arial Unicode MS" w:hAnsi="Montserrat" w:cs="Arial Unicode MS"/>
                                <w:b/>
                                <w:color w:val="365F91"/>
                                <w:sz w:val="16"/>
                              </w:rPr>
                            </w:pPr>
                            <w:r w:rsidRPr="00F8179C">
                              <w:rPr>
                                <w:rFonts w:ascii="Montserrat" w:eastAsia="Arial Unicode MS" w:hAnsi="Montserrat" w:cs="Arial Unicode MS"/>
                                <w:b/>
                                <w:color w:val="365F91"/>
                                <w:sz w:val="16"/>
                              </w:rPr>
                              <w:t>DIRECCIÓN</w:t>
                            </w:r>
                          </w:p>
                          <w:p w14:paraId="7D5C04F6" w14:textId="77777777" w:rsidR="002A368F" w:rsidRPr="00F8179C" w:rsidRDefault="002A368F" w:rsidP="002A368F">
                            <w:pPr>
                              <w:spacing w:after="0"/>
                              <w:jc w:val="center"/>
                              <w:rPr>
                                <w:rFonts w:ascii="Montserrat" w:eastAsia="Arial Unicode MS" w:hAnsi="Montserrat" w:cs="Arial Unicode MS"/>
                                <w:b/>
                                <w:color w:val="365F91"/>
                                <w:sz w:val="16"/>
                              </w:rPr>
                            </w:pPr>
                            <w:r w:rsidRPr="00F8179C">
                              <w:rPr>
                                <w:rFonts w:ascii="Montserrat" w:eastAsia="Arial Unicode MS" w:hAnsi="Montserrat" w:cs="Arial Unicode MS"/>
                                <w:b/>
                                <w:color w:val="365F91"/>
                                <w:sz w:val="16"/>
                              </w:rPr>
                              <w:t>Y COORDINACIÓN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00F41BC" id="Rectángulo 17" o:spid="_x0000_s1027" style="position:absolute;margin-left:32.25pt;margin-top:6.35pt;width:149.7pt;height:4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" strokecolor="#365f91" strokeweight="5pt">
                <v:stroke linestyle="thickThin"/>
                <v:textbox>
                  <w:txbxContent>
                    <w:p w14:paraId="744E5D3E" w14:textId="77777777" w:rsidR="002A368F" w:rsidRPr="00F8179C" w:rsidRDefault="002A368F" w:rsidP="002A368F">
                      <w:pPr>
                        <w:spacing w:after="0"/>
                        <w:jc w:val="center"/>
                        <w:rPr>
                          <w:rFonts w:ascii="Montserrat" w:eastAsia="Arial Unicode MS" w:hAnsi="Montserrat" w:cs="Arial Unicode MS"/>
                          <w:b/>
                          <w:color w:val="365F91"/>
                          <w:sz w:val="16"/>
                        </w:rPr>
                      </w:pPr>
                      <w:r w:rsidRPr="00F8179C">
                        <w:rPr>
                          <w:rFonts w:ascii="Montserrat" w:eastAsia="Arial Unicode MS" w:hAnsi="Montserrat" w:cs="Arial Unicode MS"/>
                          <w:b/>
                          <w:color w:val="365F91"/>
                          <w:sz w:val="16"/>
                        </w:rPr>
                        <w:t>DIRECCIÓN</w:t>
                      </w:r>
                    </w:p>
                    <w:p w14:paraId="7D5C04F6" w14:textId="77777777" w:rsidR="002A368F" w:rsidRPr="00F8179C" w:rsidRDefault="002A368F" w:rsidP="002A368F">
                      <w:pPr>
                        <w:spacing w:after="0"/>
                        <w:jc w:val="center"/>
                        <w:rPr>
                          <w:rFonts w:ascii="Montserrat" w:eastAsia="Arial Unicode MS" w:hAnsi="Montserrat" w:cs="Arial Unicode MS"/>
                          <w:b/>
                          <w:color w:val="365F91"/>
                          <w:sz w:val="16"/>
                        </w:rPr>
                      </w:pPr>
                      <w:r w:rsidRPr="00F8179C">
                        <w:rPr>
                          <w:rFonts w:ascii="Montserrat" w:eastAsia="Arial Unicode MS" w:hAnsi="Montserrat" w:cs="Arial Unicode MS"/>
                          <w:b/>
                          <w:color w:val="365F91"/>
                          <w:sz w:val="16"/>
                        </w:rPr>
                        <w:t>Y COORDINACIÓN</w:t>
                      </w:r>
                    </w:p>
                  </w:txbxContent>
                </v:textbox>
              </v:rect>
            </w:pict>
          </mc:Fallback>
        </mc:AlternateContent>
      </w:r>
    </w:p>
    <w:p w14:paraId="011A863A" w14:textId="2D5579D3" w:rsidR="002A368F" w:rsidRPr="002A368F" w:rsidRDefault="00DF284E" w:rsidP="002A368F">
      <w:pPr>
        <w:rPr>
          <w:lang w:val="es-MX"/>
        </w:rPr>
      </w:pPr>
      <w:r w:rsidRPr="002A368F">
        <w:rPr>
          <w:rFonts w:ascii="Times New Roman" w:eastAsia="Times New Roman" w:hAnsi="Times New Roman" w:cs="Times New Roman"/>
          <w:noProof/>
          <w:kern w:val="0"/>
          <w:sz w:val="20"/>
          <w:szCs w:val="20"/>
          <w:lang w:eastAsia="es-GT"/>
          <w14:ligatures w14:val="none"/>
        </w:rPr>
        <mc:AlternateContent>
          <mc:Choice Requires="wps">
            <w:drawing>
              <wp:anchor distT="0" distB="0" distL="114299" distR="114299" simplePos="0" relativeHeight="251693056" behindDoc="0" locked="0" layoutInCell="1" allowOverlap="1" wp14:anchorId="6BC35F2E" wp14:editId="77082A57">
                <wp:simplePos x="0" y="0"/>
                <wp:positionH relativeFrom="column">
                  <wp:posOffset>2662555</wp:posOffset>
                </wp:positionH>
                <wp:positionV relativeFrom="paragraph">
                  <wp:posOffset>251460</wp:posOffset>
                </wp:positionV>
                <wp:extent cx="0" cy="3924300"/>
                <wp:effectExtent l="0" t="0" r="38100" b="19050"/>
                <wp:wrapNone/>
                <wp:docPr id="1974613498"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243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062CB15" id="Conector recto 15"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9.65pt,19.8pt" to="209.65pt,3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" strokecolor="#4472c4" strokeweight=".5pt">
                <v:stroke joinstyle="miter"/>
                <o:lock v:ext="edit" shapetype="f"/>
              </v:line>
            </w:pict>
          </mc:Fallback>
        </mc:AlternateContent>
      </w:r>
      <w:r w:rsidRPr="002A368F">
        <w:rPr>
          <w:rFonts w:ascii="Times New Roman" w:eastAsia="Times New Roman" w:hAnsi="Times New Roman" w:cs="Times New Roman"/>
          <w:noProof/>
          <w:kern w:val="0"/>
          <w:sz w:val="20"/>
          <w:szCs w:val="20"/>
          <w:lang w:eastAsia="es-GT"/>
          <w14:ligatures w14:val="none"/>
        </w:rPr>
        <mc:AlternateContent>
          <mc:Choice Requires="wps">
            <w:drawing>
              <wp:anchor distT="4294967295" distB="4294967295" distL="114300" distR="114300" simplePos="0" relativeHeight="251700224" behindDoc="0" locked="0" layoutInCell="1" allowOverlap="1" wp14:anchorId="3459955A" wp14:editId="4780A25A">
                <wp:simplePos x="0" y="0"/>
                <wp:positionH relativeFrom="column">
                  <wp:posOffset>2400300</wp:posOffset>
                </wp:positionH>
                <wp:positionV relativeFrom="paragraph">
                  <wp:posOffset>186055</wp:posOffset>
                </wp:positionV>
                <wp:extent cx="266700" cy="0"/>
                <wp:effectExtent l="0" t="0" r="0" b="0"/>
                <wp:wrapNone/>
                <wp:docPr id="1735170725"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F6900CA" id="Conector recto 16"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14.65pt" to="210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" strokecolor="#4472c4" strokeweight=".5pt">
                <v:stroke joinstyle="miter"/>
                <o:lock v:ext="edit" shapetype="f"/>
              </v:line>
            </w:pict>
          </mc:Fallback>
        </mc:AlternateContent>
      </w:r>
    </w:p>
    <w:p w14:paraId="719C08BA" w14:textId="55C272ED" w:rsidR="002A368F" w:rsidRPr="002A368F" w:rsidRDefault="00B132FA" w:rsidP="002A368F">
      <w:pPr>
        <w:spacing w:after="0" w:line="240" w:lineRule="auto"/>
        <w:rPr>
          <w:rFonts w:ascii="Times New Roman" w:eastAsia="Times New Roman" w:hAnsi="Times New Roman" w:cs="Times New Roman"/>
          <w:kern w:val="0"/>
          <w:sz w:val="20"/>
          <w:szCs w:val="20"/>
          <w:lang w:val="es-MX" w:eastAsia="x-none"/>
          <w14:ligatures w14:val="none"/>
        </w:rPr>
      </w:pPr>
      <w:r w:rsidRPr="002A368F">
        <w:rPr>
          <w:noProof/>
          <w:lang w:eastAsia="es-GT"/>
        </w:rPr>
        <mc:AlternateContent>
          <mc:Choice Requires="wps">
            <w:drawing>
              <wp:anchor distT="0" distB="0" distL="114300" distR="114300" simplePos="0" relativeHeight="251681792" behindDoc="0" locked="0" layoutInCell="1" allowOverlap="1" wp14:anchorId="438B4597" wp14:editId="7A01680A">
                <wp:simplePos x="0" y="0"/>
                <wp:positionH relativeFrom="page">
                  <wp:posOffset>723900</wp:posOffset>
                </wp:positionH>
                <wp:positionV relativeFrom="page">
                  <wp:posOffset>1623060</wp:posOffset>
                </wp:positionV>
                <wp:extent cx="434340" cy="6202680"/>
                <wp:effectExtent l="0" t="0" r="22860" b="26670"/>
                <wp:wrapNone/>
                <wp:docPr id="51224060"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6202680"/>
                        </a:xfrm>
                        <a:prstGeom prst="rect">
                          <a:avLst/>
                        </a:prstGeom>
                        <a:gradFill rotWithShape="0">
                          <a:gsLst>
                            <a:gs pos="0">
                              <a:srgbClr val="4F81BD"/>
                            </a:gs>
                            <a:gs pos="100000">
                              <a:srgbClr val="4F81BD">
                                <a:gamma/>
                                <a:tint val="20000"/>
                                <a:invGamma/>
                              </a:srgbClr>
                            </a:gs>
                          </a:gsLst>
                          <a:lin ang="2700000" scaled="1"/>
                        </a:gradFill>
                        <a:ln w="9525">
                          <a:solidFill>
                            <a:srgbClr val="365F91"/>
                          </a:solidFill>
                          <a:miter lim="800000"/>
                          <a:headEnd/>
                          <a:tailEnd/>
                        </a:ln>
                      </wps:spPr>
                      <wps:txbx>
                        <w:txbxContent>
                          <w:p w14:paraId="2DDDCEFB" w14:textId="77777777" w:rsidR="002A368F" w:rsidRPr="0078695D" w:rsidRDefault="002A368F" w:rsidP="002A368F">
                            <w:pPr>
                              <w:rPr>
                                <w:lang w:val="en-US"/>
                              </w:rPr>
                            </w:pPr>
                            <w:r w:rsidRPr="0078695D">
                              <w:rPr>
                                <w:lang w:val="en-US"/>
                              </w:rPr>
                              <w:t>Á</w:t>
                            </w:r>
                          </w:p>
                          <w:p w14:paraId="315A471B" w14:textId="77777777" w:rsidR="002A368F" w:rsidRPr="0078695D" w:rsidRDefault="002A368F" w:rsidP="002A368F">
                            <w:pPr>
                              <w:rPr>
                                <w:lang w:val="en-US"/>
                              </w:rPr>
                            </w:pPr>
                            <w:r w:rsidRPr="0078695D">
                              <w:rPr>
                                <w:lang w:val="en-US"/>
                              </w:rPr>
                              <w:t>M</w:t>
                            </w:r>
                          </w:p>
                          <w:p w14:paraId="6F669B11" w14:textId="77777777" w:rsidR="002A368F" w:rsidRPr="0078695D" w:rsidRDefault="002A368F" w:rsidP="002A368F">
                            <w:pPr>
                              <w:rPr>
                                <w:lang w:val="en-US"/>
                              </w:rPr>
                            </w:pPr>
                            <w:r w:rsidRPr="0078695D">
                              <w:rPr>
                                <w:lang w:val="en-US"/>
                              </w:rPr>
                              <w:t>B</w:t>
                            </w:r>
                          </w:p>
                          <w:p w14:paraId="4E57C739" w14:textId="77777777" w:rsidR="002A368F" w:rsidRPr="0078695D" w:rsidRDefault="002A368F" w:rsidP="002A368F">
                            <w:pPr>
                              <w:rPr>
                                <w:lang w:val="en-US"/>
                              </w:rPr>
                            </w:pPr>
                            <w:r w:rsidRPr="0078695D">
                              <w:rPr>
                                <w:lang w:val="en-US"/>
                              </w:rPr>
                              <w:t>I</w:t>
                            </w:r>
                          </w:p>
                          <w:p w14:paraId="1882ACDA" w14:textId="77777777" w:rsidR="002A368F" w:rsidRPr="0078695D" w:rsidRDefault="002A368F" w:rsidP="002A368F">
                            <w:pPr>
                              <w:rPr>
                                <w:lang w:val="en-US"/>
                              </w:rPr>
                            </w:pPr>
                            <w:r w:rsidRPr="0078695D">
                              <w:rPr>
                                <w:lang w:val="en-US"/>
                              </w:rPr>
                              <w:t>T</w:t>
                            </w:r>
                          </w:p>
                          <w:p w14:paraId="682DE42F" w14:textId="77777777" w:rsidR="002A368F" w:rsidRPr="0078695D" w:rsidRDefault="002A368F" w:rsidP="002A368F">
                            <w:pPr>
                              <w:rPr>
                                <w:lang w:val="en-US"/>
                              </w:rPr>
                            </w:pPr>
                            <w:r w:rsidRPr="0078695D">
                              <w:rPr>
                                <w:lang w:val="en-US"/>
                              </w:rPr>
                              <w:t>O</w:t>
                            </w:r>
                          </w:p>
                          <w:p w14:paraId="4397D9BB" w14:textId="77777777" w:rsidR="002A368F" w:rsidRPr="0078695D" w:rsidRDefault="002A368F" w:rsidP="002A368F">
                            <w:pPr>
                              <w:rPr>
                                <w:lang w:val="en-US"/>
                              </w:rPr>
                            </w:pPr>
                          </w:p>
                          <w:p w14:paraId="3388C209" w14:textId="77777777" w:rsidR="002A368F" w:rsidRPr="00E4453A" w:rsidRDefault="002A368F" w:rsidP="002A368F">
                            <w:pPr>
                              <w:rPr>
                                <w:lang w:val="en-US"/>
                              </w:rPr>
                            </w:pPr>
                            <w:r w:rsidRPr="00E4453A">
                              <w:rPr>
                                <w:lang w:val="en-US"/>
                              </w:rPr>
                              <w:t>I</w:t>
                            </w:r>
                          </w:p>
                          <w:p w14:paraId="2088AAB7" w14:textId="77777777" w:rsidR="002A368F" w:rsidRPr="00E4453A" w:rsidRDefault="002A368F" w:rsidP="002A368F">
                            <w:pPr>
                              <w:rPr>
                                <w:lang w:val="en-US"/>
                              </w:rPr>
                            </w:pPr>
                            <w:r w:rsidRPr="00E4453A">
                              <w:rPr>
                                <w:lang w:val="en-US"/>
                              </w:rPr>
                              <w:t>N</w:t>
                            </w:r>
                          </w:p>
                          <w:p w14:paraId="3609E0FC" w14:textId="77777777" w:rsidR="002A368F" w:rsidRPr="00E4453A" w:rsidRDefault="002A368F" w:rsidP="002A368F">
                            <w:pPr>
                              <w:rPr>
                                <w:lang w:val="en-US"/>
                              </w:rPr>
                            </w:pPr>
                            <w:r w:rsidRPr="00E4453A">
                              <w:rPr>
                                <w:lang w:val="en-US"/>
                              </w:rPr>
                              <w:t>S</w:t>
                            </w:r>
                          </w:p>
                          <w:p w14:paraId="3408E75C" w14:textId="77777777" w:rsidR="002A368F" w:rsidRPr="00E4453A" w:rsidRDefault="002A368F" w:rsidP="002A368F">
                            <w:pPr>
                              <w:rPr>
                                <w:lang w:val="en-US"/>
                              </w:rPr>
                            </w:pPr>
                            <w:r w:rsidRPr="00E4453A">
                              <w:rPr>
                                <w:lang w:val="en-US"/>
                              </w:rPr>
                              <w:t>T</w:t>
                            </w:r>
                          </w:p>
                          <w:p w14:paraId="54A076A8" w14:textId="77777777" w:rsidR="002A368F" w:rsidRPr="00E4453A" w:rsidRDefault="002A368F" w:rsidP="002A368F">
                            <w:pPr>
                              <w:rPr>
                                <w:lang w:val="en-US"/>
                              </w:rPr>
                            </w:pPr>
                            <w:r w:rsidRPr="00E4453A">
                              <w:rPr>
                                <w:lang w:val="en-US"/>
                              </w:rPr>
                              <w:t>I</w:t>
                            </w:r>
                          </w:p>
                          <w:p w14:paraId="2AF4FAC0" w14:textId="77777777" w:rsidR="002A368F" w:rsidRPr="00E4453A" w:rsidRDefault="002A368F" w:rsidP="002A368F">
                            <w:pPr>
                              <w:rPr>
                                <w:lang w:val="en-US"/>
                              </w:rPr>
                            </w:pPr>
                            <w:r w:rsidRPr="00E4453A">
                              <w:rPr>
                                <w:lang w:val="en-US"/>
                              </w:rPr>
                              <w:t>T</w:t>
                            </w:r>
                          </w:p>
                          <w:p w14:paraId="13446AEC" w14:textId="77777777" w:rsidR="002A368F" w:rsidRPr="00E4453A" w:rsidRDefault="002A368F" w:rsidP="002A368F">
                            <w:pPr>
                              <w:rPr>
                                <w:lang w:val="en-US"/>
                              </w:rPr>
                            </w:pPr>
                            <w:r w:rsidRPr="00E4453A">
                              <w:rPr>
                                <w:lang w:val="en-US"/>
                              </w:rPr>
                              <w:t>U</w:t>
                            </w:r>
                          </w:p>
                          <w:p w14:paraId="42C6AB0A" w14:textId="77777777" w:rsidR="002A368F" w:rsidRPr="00E4453A" w:rsidRDefault="002A368F" w:rsidP="002A368F">
                            <w:pPr>
                              <w:rPr>
                                <w:lang w:val="en-US"/>
                              </w:rPr>
                            </w:pPr>
                            <w:r w:rsidRPr="00E4453A">
                              <w:rPr>
                                <w:lang w:val="en-US"/>
                              </w:rPr>
                              <w:t>C</w:t>
                            </w:r>
                          </w:p>
                          <w:p w14:paraId="5A9C6729" w14:textId="77777777" w:rsidR="002A368F" w:rsidRPr="00E4453A" w:rsidRDefault="002A368F" w:rsidP="002A368F">
                            <w:pPr>
                              <w:rPr>
                                <w:lang w:val="en-US"/>
                              </w:rPr>
                            </w:pPr>
                            <w:r w:rsidRPr="00E4453A">
                              <w:rPr>
                                <w:lang w:val="en-US"/>
                              </w:rPr>
                              <w:t>I</w:t>
                            </w:r>
                          </w:p>
                          <w:p w14:paraId="3D2E8981" w14:textId="77777777" w:rsidR="002A368F" w:rsidRPr="00E4453A" w:rsidRDefault="002A368F" w:rsidP="002A368F">
                            <w:pPr>
                              <w:rPr>
                                <w:lang w:val="en-US"/>
                              </w:rPr>
                            </w:pPr>
                            <w:r w:rsidRPr="00E4453A">
                              <w:rPr>
                                <w:lang w:val="en-US"/>
                              </w:rPr>
                              <w:t>O</w:t>
                            </w:r>
                          </w:p>
                          <w:p w14:paraId="3D5DEC23" w14:textId="77777777" w:rsidR="002A368F" w:rsidRPr="00E4453A" w:rsidRDefault="002A368F" w:rsidP="002A368F">
                            <w:pPr>
                              <w:rPr>
                                <w:lang w:val="en-US"/>
                              </w:rPr>
                            </w:pPr>
                            <w:r w:rsidRPr="00E4453A">
                              <w:rPr>
                                <w:lang w:val="en-US"/>
                              </w:rPr>
                              <w:t>N</w:t>
                            </w:r>
                          </w:p>
                          <w:p w14:paraId="5738BF20" w14:textId="77777777" w:rsidR="002A368F" w:rsidRPr="00E4453A" w:rsidRDefault="002A368F" w:rsidP="002A368F">
                            <w:pPr>
                              <w:rPr>
                                <w:lang w:val="en-US"/>
                              </w:rPr>
                            </w:pPr>
                            <w:r w:rsidRPr="00E4453A">
                              <w:rPr>
                                <w:lang w:val="en-US"/>
                              </w:rPr>
                              <w:t>A</w:t>
                            </w:r>
                          </w:p>
                          <w:p w14:paraId="3709023F" w14:textId="77777777" w:rsidR="002A368F" w:rsidRPr="00E4453A" w:rsidRDefault="002A368F" w:rsidP="002A368F">
                            <w:pPr>
                              <w:rPr>
                                <w:lang w:val="en-US"/>
                              </w:rPr>
                            </w:pPr>
                            <w:r w:rsidRPr="00E4453A">
                              <w:rPr>
                                <w:lang w:val="en-US"/>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8B4597" id="Rectángulo 19" o:spid="_x0000_s1028" style="position:absolute;margin-left:57pt;margin-top:127.8pt;width:34.2pt;height:488.4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" fillcolor="#4f81bd" strokecolor="#365f91">
                <v:fill color2="#dce6f2" angle="45" focus="100%" type="gradient"/>
                <v:textbox>
                  <w:txbxContent>
                    <w:p w14:paraId="2DDDCEFB" w14:textId="77777777" w:rsidR="002A368F" w:rsidRPr="0078695D" w:rsidRDefault="002A368F" w:rsidP="002A368F">
                      <w:pPr>
                        <w:rPr>
                          <w:lang w:val="en-US"/>
                        </w:rPr>
                      </w:pPr>
                      <w:r w:rsidRPr="0078695D">
                        <w:rPr>
                          <w:lang w:val="en-US"/>
                        </w:rPr>
                        <w:t>Á</w:t>
                      </w:r>
                    </w:p>
                    <w:p w14:paraId="315A471B" w14:textId="77777777" w:rsidR="002A368F" w:rsidRPr="0078695D" w:rsidRDefault="002A368F" w:rsidP="002A368F">
                      <w:pPr>
                        <w:rPr>
                          <w:lang w:val="en-US"/>
                        </w:rPr>
                      </w:pPr>
                      <w:r w:rsidRPr="0078695D">
                        <w:rPr>
                          <w:lang w:val="en-US"/>
                        </w:rPr>
                        <w:t>M</w:t>
                      </w:r>
                    </w:p>
                    <w:p w14:paraId="6F669B11" w14:textId="77777777" w:rsidR="002A368F" w:rsidRPr="0078695D" w:rsidRDefault="002A368F" w:rsidP="002A368F">
                      <w:pPr>
                        <w:rPr>
                          <w:lang w:val="en-US"/>
                        </w:rPr>
                      </w:pPr>
                      <w:r w:rsidRPr="0078695D">
                        <w:rPr>
                          <w:lang w:val="en-US"/>
                        </w:rPr>
                        <w:t>B</w:t>
                      </w:r>
                    </w:p>
                    <w:p w14:paraId="4E57C739" w14:textId="77777777" w:rsidR="002A368F" w:rsidRPr="0078695D" w:rsidRDefault="002A368F" w:rsidP="002A368F">
                      <w:pPr>
                        <w:rPr>
                          <w:lang w:val="en-US"/>
                        </w:rPr>
                      </w:pPr>
                      <w:r w:rsidRPr="0078695D">
                        <w:rPr>
                          <w:lang w:val="en-US"/>
                        </w:rPr>
                        <w:t>I</w:t>
                      </w:r>
                    </w:p>
                    <w:p w14:paraId="1882ACDA" w14:textId="77777777" w:rsidR="002A368F" w:rsidRPr="0078695D" w:rsidRDefault="002A368F" w:rsidP="002A368F">
                      <w:pPr>
                        <w:rPr>
                          <w:lang w:val="en-US"/>
                        </w:rPr>
                      </w:pPr>
                      <w:r w:rsidRPr="0078695D">
                        <w:rPr>
                          <w:lang w:val="en-US"/>
                        </w:rPr>
                        <w:t>T</w:t>
                      </w:r>
                    </w:p>
                    <w:p w14:paraId="682DE42F" w14:textId="77777777" w:rsidR="002A368F" w:rsidRPr="0078695D" w:rsidRDefault="002A368F" w:rsidP="002A368F">
                      <w:pPr>
                        <w:rPr>
                          <w:lang w:val="en-US"/>
                        </w:rPr>
                      </w:pPr>
                      <w:r w:rsidRPr="0078695D">
                        <w:rPr>
                          <w:lang w:val="en-US"/>
                        </w:rPr>
                        <w:t>O</w:t>
                      </w:r>
                    </w:p>
                    <w:p w14:paraId="4397D9BB" w14:textId="77777777" w:rsidR="002A368F" w:rsidRPr="0078695D" w:rsidRDefault="002A368F" w:rsidP="002A368F">
                      <w:pPr>
                        <w:rPr>
                          <w:lang w:val="en-US"/>
                        </w:rPr>
                      </w:pPr>
                    </w:p>
                    <w:p w14:paraId="3388C209" w14:textId="77777777" w:rsidR="002A368F" w:rsidRPr="00E4453A" w:rsidRDefault="002A368F" w:rsidP="002A368F">
                      <w:pPr>
                        <w:rPr>
                          <w:lang w:val="en-US"/>
                        </w:rPr>
                      </w:pPr>
                      <w:r w:rsidRPr="00E4453A">
                        <w:rPr>
                          <w:lang w:val="en-US"/>
                        </w:rPr>
                        <w:t>I</w:t>
                      </w:r>
                    </w:p>
                    <w:p w14:paraId="2088AAB7" w14:textId="77777777" w:rsidR="002A368F" w:rsidRPr="00E4453A" w:rsidRDefault="002A368F" w:rsidP="002A368F">
                      <w:pPr>
                        <w:rPr>
                          <w:lang w:val="en-US"/>
                        </w:rPr>
                      </w:pPr>
                      <w:r w:rsidRPr="00E4453A">
                        <w:rPr>
                          <w:lang w:val="en-US"/>
                        </w:rPr>
                        <w:t>N</w:t>
                      </w:r>
                    </w:p>
                    <w:p w14:paraId="3609E0FC" w14:textId="77777777" w:rsidR="002A368F" w:rsidRPr="00E4453A" w:rsidRDefault="002A368F" w:rsidP="002A368F">
                      <w:pPr>
                        <w:rPr>
                          <w:lang w:val="en-US"/>
                        </w:rPr>
                      </w:pPr>
                      <w:r w:rsidRPr="00E4453A">
                        <w:rPr>
                          <w:lang w:val="en-US"/>
                        </w:rPr>
                        <w:t>S</w:t>
                      </w:r>
                    </w:p>
                    <w:p w14:paraId="3408E75C" w14:textId="77777777" w:rsidR="002A368F" w:rsidRPr="00E4453A" w:rsidRDefault="002A368F" w:rsidP="002A368F">
                      <w:pPr>
                        <w:rPr>
                          <w:lang w:val="en-US"/>
                        </w:rPr>
                      </w:pPr>
                      <w:r w:rsidRPr="00E4453A">
                        <w:rPr>
                          <w:lang w:val="en-US"/>
                        </w:rPr>
                        <w:t>T</w:t>
                      </w:r>
                    </w:p>
                    <w:p w14:paraId="54A076A8" w14:textId="77777777" w:rsidR="002A368F" w:rsidRPr="00E4453A" w:rsidRDefault="002A368F" w:rsidP="002A368F">
                      <w:pPr>
                        <w:rPr>
                          <w:lang w:val="en-US"/>
                        </w:rPr>
                      </w:pPr>
                      <w:r w:rsidRPr="00E4453A">
                        <w:rPr>
                          <w:lang w:val="en-US"/>
                        </w:rPr>
                        <w:t>I</w:t>
                      </w:r>
                    </w:p>
                    <w:p w14:paraId="2AF4FAC0" w14:textId="77777777" w:rsidR="002A368F" w:rsidRPr="00E4453A" w:rsidRDefault="002A368F" w:rsidP="002A368F">
                      <w:pPr>
                        <w:rPr>
                          <w:lang w:val="en-US"/>
                        </w:rPr>
                      </w:pPr>
                      <w:r w:rsidRPr="00E4453A">
                        <w:rPr>
                          <w:lang w:val="en-US"/>
                        </w:rPr>
                        <w:t>T</w:t>
                      </w:r>
                    </w:p>
                    <w:p w14:paraId="13446AEC" w14:textId="77777777" w:rsidR="002A368F" w:rsidRPr="00E4453A" w:rsidRDefault="002A368F" w:rsidP="002A368F">
                      <w:pPr>
                        <w:rPr>
                          <w:lang w:val="en-US"/>
                        </w:rPr>
                      </w:pPr>
                      <w:r w:rsidRPr="00E4453A">
                        <w:rPr>
                          <w:lang w:val="en-US"/>
                        </w:rPr>
                        <w:t>U</w:t>
                      </w:r>
                    </w:p>
                    <w:p w14:paraId="42C6AB0A" w14:textId="77777777" w:rsidR="002A368F" w:rsidRPr="00E4453A" w:rsidRDefault="002A368F" w:rsidP="002A368F">
                      <w:pPr>
                        <w:rPr>
                          <w:lang w:val="en-US"/>
                        </w:rPr>
                      </w:pPr>
                      <w:r w:rsidRPr="00E4453A">
                        <w:rPr>
                          <w:lang w:val="en-US"/>
                        </w:rPr>
                        <w:t>C</w:t>
                      </w:r>
                    </w:p>
                    <w:p w14:paraId="5A9C6729" w14:textId="77777777" w:rsidR="002A368F" w:rsidRPr="00E4453A" w:rsidRDefault="002A368F" w:rsidP="002A368F">
                      <w:pPr>
                        <w:rPr>
                          <w:lang w:val="en-US"/>
                        </w:rPr>
                      </w:pPr>
                      <w:r w:rsidRPr="00E4453A">
                        <w:rPr>
                          <w:lang w:val="en-US"/>
                        </w:rPr>
                        <w:t>I</w:t>
                      </w:r>
                    </w:p>
                    <w:p w14:paraId="3D2E8981" w14:textId="77777777" w:rsidR="002A368F" w:rsidRPr="00E4453A" w:rsidRDefault="002A368F" w:rsidP="002A368F">
                      <w:pPr>
                        <w:rPr>
                          <w:lang w:val="en-US"/>
                        </w:rPr>
                      </w:pPr>
                      <w:r w:rsidRPr="00E4453A">
                        <w:rPr>
                          <w:lang w:val="en-US"/>
                        </w:rPr>
                        <w:t>O</w:t>
                      </w:r>
                    </w:p>
                    <w:p w14:paraId="3D5DEC23" w14:textId="77777777" w:rsidR="002A368F" w:rsidRPr="00E4453A" w:rsidRDefault="002A368F" w:rsidP="002A368F">
                      <w:pPr>
                        <w:rPr>
                          <w:lang w:val="en-US"/>
                        </w:rPr>
                      </w:pPr>
                      <w:r w:rsidRPr="00E4453A">
                        <w:rPr>
                          <w:lang w:val="en-US"/>
                        </w:rPr>
                        <w:t>N</w:t>
                      </w:r>
                    </w:p>
                    <w:p w14:paraId="5738BF20" w14:textId="77777777" w:rsidR="002A368F" w:rsidRPr="00E4453A" w:rsidRDefault="002A368F" w:rsidP="002A368F">
                      <w:pPr>
                        <w:rPr>
                          <w:lang w:val="en-US"/>
                        </w:rPr>
                      </w:pPr>
                      <w:r w:rsidRPr="00E4453A">
                        <w:rPr>
                          <w:lang w:val="en-US"/>
                        </w:rPr>
                        <w:t>A</w:t>
                      </w:r>
                    </w:p>
                    <w:p w14:paraId="3709023F" w14:textId="77777777" w:rsidR="002A368F" w:rsidRPr="00E4453A" w:rsidRDefault="002A368F" w:rsidP="002A368F">
                      <w:pPr>
                        <w:rPr>
                          <w:lang w:val="en-US"/>
                        </w:rPr>
                      </w:pPr>
                      <w:r w:rsidRPr="00E4453A">
                        <w:rPr>
                          <w:lang w:val="en-US"/>
                        </w:rPr>
                        <w:t>L</w:t>
                      </w:r>
                    </w:p>
                  </w:txbxContent>
                </v:textbox>
                <w10:wrap anchorx="page" anchory="page"/>
              </v:rect>
            </w:pict>
          </mc:Fallback>
        </mc:AlternateContent>
      </w:r>
    </w:p>
    <w:p w14:paraId="0A07C77A" w14:textId="79193E8D" w:rsidR="002A368F" w:rsidRPr="002A368F" w:rsidRDefault="002A368F" w:rsidP="002A368F">
      <w:pPr>
        <w:spacing w:after="0" w:line="240" w:lineRule="auto"/>
        <w:rPr>
          <w:rFonts w:ascii="Times New Roman" w:eastAsia="Times New Roman" w:hAnsi="Times New Roman" w:cs="Times New Roman"/>
          <w:kern w:val="0"/>
          <w:sz w:val="20"/>
          <w:szCs w:val="20"/>
          <w:lang w:val="es-MX" w:eastAsia="x-none"/>
          <w14:ligatures w14:val="none"/>
        </w:rPr>
      </w:pPr>
    </w:p>
    <w:p w14:paraId="677C54BB" w14:textId="18B5911B" w:rsidR="002A368F" w:rsidRPr="002A368F" w:rsidRDefault="002A368F" w:rsidP="002A368F">
      <w:pPr>
        <w:spacing w:after="0" w:line="240" w:lineRule="auto"/>
        <w:rPr>
          <w:rFonts w:ascii="Times New Roman" w:eastAsia="Times New Roman" w:hAnsi="Times New Roman" w:cs="Times New Roman"/>
          <w:kern w:val="0"/>
          <w:sz w:val="20"/>
          <w:szCs w:val="20"/>
          <w:lang w:val="es-MX" w:eastAsia="x-none"/>
          <w14:ligatures w14:val="none"/>
        </w:rPr>
      </w:pPr>
    </w:p>
    <w:p w14:paraId="27CB79BA" w14:textId="1644C28F" w:rsidR="002A368F" w:rsidRPr="002A368F" w:rsidRDefault="00DF284E" w:rsidP="002A368F">
      <w:pPr>
        <w:spacing w:after="0" w:line="240" w:lineRule="auto"/>
        <w:rPr>
          <w:rFonts w:ascii="Times New Roman" w:eastAsia="Times New Roman" w:hAnsi="Times New Roman" w:cs="Times New Roman"/>
          <w:kern w:val="0"/>
          <w:sz w:val="20"/>
          <w:szCs w:val="20"/>
          <w:lang w:val="es-MX" w:eastAsia="x-none"/>
          <w14:ligatures w14:val="none"/>
        </w:rPr>
      </w:pPr>
      <w:r w:rsidRPr="002A368F">
        <w:rPr>
          <w:rFonts w:ascii="Times New Roman" w:eastAsia="Times New Roman" w:hAnsi="Times New Roman" w:cs="Times New Roman"/>
          <w:noProof/>
          <w:kern w:val="0"/>
          <w:sz w:val="20"/>
          <w:szCs w:val="20"/>
          <w:lang w:eastAsia="es-GT"/>
          <w14:ligatures w14:val="none"/>
        </w:rPr>
        <mc:AlternateContent>
          <mc:Choice Requires="wps">
            <w:drawing>
              <wp:anchor distT="0" distB="0" distL="114300" distR="114300" simplePos="0" relativeHeight="251687936" behindDoc="0" locked="0" layoutInCell="1" allowOverlap="1" wp14:anchorId="41275E79" wp14:editId="383A676E">
                <wp:simplePos x="0" y="0"/>
                <wp:positionH relativeFrom="column">
                  <wp:posOffset>411480</wp:posOffset>
                </wp:positionH>
                <wp:positionV relativeFrom="paragraph">
                  <wp:posOffset>138430</wp:posOffset>
                </wp:positionV>
                <wp:extent cx="1905000" cy="790575"/>
                <wp:effectExtent l="19050" t="19050" r="38100" b="47625"/>
                <wp:wrapNone/>
                <wp:docPr id="254558827"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790575"/>
                        </a:xfrm>
                        <a:prstGeom prst="rect">
                          <a:avLst/>
                        </a:prstGeom>
                        <a:solidFill>
                          <a:srgbClr val="FFFFFF"/>
                        </a:solidFill>
                        <a:ln w="63500" cmpd="thickThin">
                          <a:solidFill>
                            <a:srgbClr val="365F91"/>
                          </a:solidFill>
                          <a:miter lim="800000"/>
                          <a:headEnd/>
                          <a:tailEnd/>
                        </a:ln>
                        <a:effectLst/>
                      </wps:spPr>
                      <wps:txbx>
                        <w:txbxContent>
                          <w:p w14:paraId="4E3751DE" w14:textId="77777777" w:rsidR="002A368F" w:rsidRPr="00F8179C" w:rsidRDefault="002A368F" w:rsidP="002A368F">
                            <w:pPr>
                              <w:spacing w:after="0"/>
                              <w:jc w:val="center"/>
                              <w:rPr>
                                <w:rFonts w:ascii="Montserrat" w:eastAsia="Arial Unicode MS" w:hAnsi="Montserrat" w:cs="Arial Unicode MS"/>
                                <w:b/>
                                <w:color w:val="365F91"/>
                                <w:sz w:val="16"/>
                                <w:szCs w:val="16"/>
                              </w:rPr>
                            </w:pPr>
                            <w:r w:rsidRPr="00F8179C">
                              <w:rPr>
                                <w:rFonts w:ascii="Montserrat" w:eastAsia="Arial Unicode MS" w:hAnsi="Montserrat" w:cs="Arial Unicode MS"/>
                                <w:b/>
                                <w:color w:val="365F91"/>
                                <w:sz w:val="16"/>
                                <w:szCs w:val="16"/>
                              </w:rPr>
                              <w:t>PROMOCIÓN Y FORMACIÓN EN CULTURA DE PAZ, DERECHOS HUMANOS Y MECANISMOS DE DIÁLOGO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1275E79" id="Rectángulo 14" o:spid="_x0000_s1029" style="position:absolute;margin-left:32.4pt;margin-top:10.9pt;width:150pt;height:6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" strokecolor="#365f91" strokeweight="5pt">
                <v:stroke linestyle="thickThin"/>
                <v:textbox>
                  <w:txbxContent>
                    <w:p w14:paraId="4E3751DE" w14:textId="77777777" w:rsidR="002A368F" w:rsidRPr="00F8179C" w:rsidRDefault="002A368F" w:rsidP="002A368F">
                      <w:pPr>
                        <w:spacing w:after="0"/>
                        <w:jc w:val="center"/>
                        <w:rPr>
                          <w:rFonts w:ascii="Montserrat" w:eastAsia="Arial Unicode MS" w:hAnsi="Montserrat" w:cs="Arial Unicode MS"/>
                          <w:b/>
                          <w:color w:val="365F91"/>
                          <w:sz w:val="16"/>
                          <w:szCs w:val="16"/>
                        </w:rPr>
                      </w:pPr>
                      <w:r w:rsidRPr="00F8179C">
                        <w:rPr>
                          <w:rFonts w:ascii="Montserrat" w:eastAsia="Arial Unicode MS" w:hAnsi="Montserrat" w:cs="Arial Unicode MS"/>
                          <w:b/>
                          <w:color w:val="365F91"/>
                          <w:sz w:val="16"/>
                          <w:szCs w:val="16"/>
                        </w:rPr>
                        <w:t>PROMOCIÓN Y FORMACIÓN EN CULTURA DE PAZ, DERECHOS HUMANOS Y MECANISMOS DE DIÁLOGO</w:t>
                      </w:r>
                    </w:p>
                  </w:txbxContent>
                </v:textbox>
              </v:rect>
            </w:pict>
          </mc:Fallback>
        </mc:AlternateContent>
      </w:r>
    </w:p>
    <w:p w14:paraId="4409AEB6" w14:textId="0DB0CF95" w:rsidR="002A368F" w:rsidRPr="002A368F" w:rsidRDefault="002A368F" w:rsidP="002A368F">
      <w:pPr>
        <w:spacing w:after="0" w:line="240" w:lineRule="auto"/>
        <w:rPr>
          <w:rFonts w:ascii="Times New Roman" w:eastAsia="Times New Roman" w:hAnsi="Times New Roman" w:cs="Times New Roman"/>
          <w:kern w:val="0"/>
          <w:sz w:val="20"/>
          <w:szCs w:val="20"/>
          <w:lang w:val="es-MX" w:eastAsia="x-none"/>
          <w14:ligatures w14:val="none"/>
        </w:rPr>
      </w:pPr>
    </w:p>
    <w:p w14:paraId="4280434D" w14:textId="7775BD03" w:rsidR="002A368F" w:rsidRPr="002A368F" w:rsidRDefault="002A368F" w:rsidP="002A368F">
      <w:pPr>
        <w:spacing w:after="0" w:line="240" w:lineRule="auto"/>
        <w:rPr>
          <w:rFonts w:ascii="Times New Roman" w:eastAsia="Times New Roman" w:hAnsi="Times New Roman" w:cs="Times New Roman"/>
          <w:kern w:val="0"/>
          <w:sz w:val="20"/>
          <w:szCs w:val="20"/>
          <w:lang w:val="es-MX" w:eastAsia="x-none"/>
          <w14:ligatures w14:val="none"/>
        </w:rPr>
      </w:pPr>
    </w:p>
    <w:p w14:paraId="4DA2A9E1" w14:textId="7C33CA2A" w:rsidR="002A368F" w:rsidRPr="002A368F" w:rsidRDefault="00DF284E" w:rsidP="002A368F">
      <w:pPr>
        <w:spacing w:after="0" w:line="240" w:lineRule="auto"/>
        <w:rPr>
          <w:rFonts w:ascii="Times New Roman" w:eastAsia="Times New Roman" w:hAnsi="Times New Roman" w:cs="Times New Roman"/>
          <w:kern w:val="0"/>
          <w:sz w:val="20"/>
          <w:szCs w:val="20"/>
          <w:lang w:val="es-MX" w:eastAsia="x-none"/>
          <w14:ligatures w14:val="none"/>
        </w:rPr>
      </w:pPr>
      <w:r w:rsidRPr="002A368F">
        <w:rPr>
          <w:rFonts w:ascii="Times New Roman" w:eastAsia="Times New Roman" w:hAnsi="Times New Roman" w:cs="Times New Roman"/>
          <w:noProof/>
          <w:kern w:val="0"/>
          <w:sz w:val="20"/>
          <w:szCs w:val="20"/>
          <w:lang w:eastAsia="es-GT"/>
          <w14:ligatures w14:val="none"/>
        </w:rPr>
        <mc:AlternateContent>
          <mc:Choice Requires="wps">
            <w:drawing>
              <wp:anchor distT="4294967295" distB="4294967295" distL="114300" distR="114300" simplePos="0" relativeHeight="251699200" behindDoc="0" locked="0" layoutInCell="1" allowOverlap="1" wp14:anchorId="1E601E0D" wp14:editId="0178A1E0">
                <wp:simplePos x="0" y="0"/>
                <wp:positionH relativeFrom="column">
                  <wp:posOffset>2322830</wp:posOffset>
                </wp:positionH>
                <wp:positionV relativeFrom="paragraph">
                  <wp:posOffset>97790</wp:posOffset>
                </wp:positionV>
                <wp:extent cx="266700" cy="0"/>
                <wp:effectExtent l="0" t="0" r="0" b="0"/>
                <wp:wrapNone/>
                <wp:docPr id="929760210" name="Conector rec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7533364" id="Conector recto 13"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9pt,7.7pt" to="203.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" strokecolor="#4472c4" strokeweight=".5pt">
                <v:stroke joinstyle="miter"/>
                <o:lock v:ext="edit" shapetype="f"/>
              </v:line>
            </w:pict>
          </mc:Fallback>
        </mc:AlternateContent>
      </w:r>
    </w:p>
    <w:p w14:paraId="745BEC76" w14:textId="0FCBC1E7" w:rsidR="002A368F" w:rsidRPr="002A368F" w:rsidRDefault="002A368F" w:rsidP="002A368F">
      <w:pPr>
        <w:spacing w:after="0" w:line="240" w:lineRule="auto"/>
        <w:rPr>
          <w:rFonts w:ascii="Times New Roman" w:eastAsia="Times New Roman" w:hAnsi="Times New Roman" w:cs="Times New Roman"/>
          <w:kern w:val="0"/>
          <w:sz w:val="20"/>
          <w:szCs w:val="20"/>
          <w:lang w:val="es-MX" w:eastAsia="x-none"/>
          <w14:ligatures w14:val="none"/>
        </w:rPr>
      </w:pPr>
    </w:p>
    <w:p w14:paraId="058B4EE6" w14:textId="112CFEDE" w:rsidR="002A368F" w:rsidRPr="002A368F" w:rsidRDefault="00DF284E" w:rsidP="002A368F">
      <w:pPr>
        <w:spacing w:after="0" w:line="240" w:lineRule="auto"/>
        <w:rPr>
          <w:rFonts w:ascii="Times New Roman" w:eastAsia="Times New Roman" w:hAnsi="Times New Roman" w:cs="Times New Roman"/>
          <w:kern w:val="0"/>
          <w:sz w:val="20"/>
          <w:szCs w:val="20"/>
          <w:lang w:val="es-MX" w:eastAsia="x-none"/>
          <w14:ligatures w14:val="none"/>
        </w:rPr>
      </w:pPr>
      <w:r w:rsidRPr="002A368F">
        <w:rPr>
          <w:rFonts w:ascii="Times New Roman" w:eastAsia="Times New Roman" w:hAnsi="Times New Roman" w:cs="Times New Roman"/>
          <w:noProof/>
          <w:kern w:val="0"/>
          <w:sz w:val="20"/>
          <w:szCs w:val="20"/>
          <w:lang w:eastAsia="es-GT"/>
          <w14:ligatures w14:val="none"/>
        </w:rPr>
        <mc:AlternateContent>
          <mc:Choice Requires="wps">
            <w:drawing>
              <wp:anchor distT="0" distB="0" distL="114300" distR="114300" simplePos="0" relativeHeight="251685888" behindDoc="0" locked="0" layoutInCell="1" allowOverlap="1" wp14:anchorId="686DA73F" wp14:editId="1CED1857">
                <wp:simplePos x="0" y="0"/>
                <wp:positionH relativeFrom="column">
                  <wp:posOffset>4097020</wp:posOffset>
                </wp:positionH>
                <wp:positionV relativeFrom="paragraph">
                  <wp:posOffset>36195</wp:posOffset>
                </wp:positionV>
                <wp:extent cx="2066925" cy="923925"/>
                <wp:effectExtent l="19050" t="19050" r="47625" b="47625"/>
                <wp:wrapNone/>
                <wp:docPr id="1457322609"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923925"/>
                        </a:xfrm>
                        <a:prstGeom prst="rect">
                          <a:avLst/>
                        </a:prstGeom>
                        <a:solidFill>
                          <a:srgbClr val="FFFFFF"/>
                        </a:solidFill>
                        <a:ln w="63500" cmpd="thickThin">
                          <a:solidFill>
                            <a:srgbClr val="365F91"/>
                          </a:solidFill>
                          <a:miter lim="800000"/>
                          <a:headEnd/>
                          <a:tailEnd/>
                        </a:ln>
                        <a:effectLst/>
                      </wps:spPr>
                      <wps:txbx>
                        <w:txbxContent>
                          <w:p w14:paraId="3B4C9F45" w14:textId="77777777" w:rsidR="002A368F" w:rsidRPr="00F8179C" w:rsidRDefault="002A368F" w:rsidP="002A368F">
                            <w:pPr>
                              <w:spacing w:after="0"/>
                              <w:jc w:val="center"/>
                              <w:rPr>
                                <w:rFonts w:ascii="Montserrat" w:eastAsia="Arial Unicode MS" w:hAnsi="Montserrat" w:cs="Arial Unicode MS"/>
                                <w:b/>
                                <w:color w:val="365F91"/>
                                <w:sz w:val="16"/>
                                <w:szCs w:val="16"/>
                              </w:rPr>
                            </w:pPr>
                            <w:r w:rsidRPr="00F8179C">
                              <w:rPr>
                                <w:rFonts w:ascii="Montserrat" w:eastAsia="Arial Unicode MS" w:hAnsi="Montserrat" w:cs="Arial Unicode MS"/>
                                <w:b/>
                                <w:color w:val="365F91"/>
                                <w:sz w:val="16"/>
                                <w:szCs w:val="16"/>
                              </w:rPr>
                              <w:t>71. PROMOCIÓN DE ACCIONES Y MECANISMOS POR LA PAZ, DERECHOS HUMANOS Y ATENCIÓN DE CONFLICTIVIDAD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6DA73F" id="Rectángulo 12" o:spid="_x0000_s1030" style="position:absolute;margin-left:322.6pt;margin-top:2.85pt;width:162.75pt;height:7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" strokecolor="#365f91" strokeweight="5pt">
                <v:stroke linestyle="thickThin"/>
                <v:textbox>
                  <w:txbxContent>
                    <w:p w14:paraId="3B4C9F45" w14:textId="77777777" w:rsidR="002A368F" w:rsidRPr="00F8179C" w:rsidRDefault="002A368F" w:rsidP="002A368F">
                      <w:pPr>
                        <w:spacing w:after="0"/>
                        <w:jc w:val="center"/>
                        <w:rPr>
                          <w:rFonts w:ascii="Montserrat" w:eastAsia="Arial Unicode MS" w:hAnsi="Montserrat" w:cs="Arial Unicode MS"/>
                          <w:b/>
                          <w:color w:val="365F91"/>
                          <w:sz w:val="16"/>
                          <w:szCs w:val="16"/>
                        </w:rPr>
                      </w:pPr>
                      <w:r w:rsidRPr="00F8179C">
                        <w:rPr>
                          <w:rFonts w:ascii="Montserrat" w:eastAsia="Arial Unicode MS" w:hAnsi="Montserrat" w:cs="Arial Unicode MS"/>
                          <w:b/>
                          <w:color w:val="365F91"/>
                          <w:sz w:val="16"/>
                          <w:szCs w:val="16"/>
                        </w:rPr>
                        <w:t>71. PROMOCIÓN DE ACCIONES Y MECANISMOS POR LA PAZ, DERECHOS HUMANOS Y ATENCIÓN DE CONFLICTIVIDAD</w:t>
                      </w:r>
                    </w:p>
                  </w:txbxContent>
                </v:textbox>
              </v:rect>
            </w:pict>
          </mc:Fallback>
        </mc:AlternateContent>
      </w:r>
    </w:p>
    <w:p w14:paraId="4C5E93E9" w14:textId="26F3074B" w:rsidR="002A368F" w:rsidRPr="002A368F" w:rsidRDefault="002A368F" w:rsidP="002A368F">
      <w:pPr>
        <w:spacing w:after="0" w:line="240" w:lineRule="auto"/>
        <w:rPr>
          <w:rFonts w:ascii="Times New Roman" w:eastAsia="Times New Roman" w:hAnsi="Times New Roman" w:cs="Times New Roman"/>
          <w:kern w:val="0"/>
          <w:sz w:val="20"/>
          <w:szCs w:val="20"/>
          <w:lang w:val="es-MX" w:eastAsia="x-none"/>
          <w14:ligatures w14:val="none"/>
        </w:rPr>
      </w:pPr>
    </w:p>
    <w:p w14:paraId="635D40FC" w14:textId="29D7E6F4" w:rsidR="002A368F" w:rsidRPr="002A368F" w:rsidRDefault="002A368F" w:rsidP="002A368F">
      <w:pPr>
        <w:spacing w:after="0" w:line="240" w:lineRule="auto"/>
        <w:rPr>
          <w:rFonts w:ascii="Times New Roman" w:eastAsia="Times New Roman" w:hAnsi="Times New Roman" w:cs="Times New Roman"/>
          <w:kern w:val="0"/>
          <w:sz w:val="20"/>
          <w:szCs w:val="20"/>
          <w:lang w:val="es-MX" w:eastAsia="x-none"/>
          <w14:ligatures w14:val="none"/>
        </w:rPr>
      </w:pPr>
    </w:p>
    <w:p w14:paraId="0B93009B" w14:textId="41C42629" w:rsidR="002A368F" w:rsidRPr="002A368F" w:rsidRDefault="00DF284E" w:rsidP="002A368F">
      <w:pPr>
        <w:spacing w:after="0" w:line="240" w:lineRule="auto"/>
        <w:rPr>
          <w:rFonts w:ascii="Times New Roman" w:eastAsia="Times New Roman" w:hAnsi="Times New Roman" w:cs="Times New Roman"/>
          <w:kern w:val="0"/>
          <w:sz w:val="20"/>
          <w:szCs w:val="20"/>
          <w:lang w:val="es-MX" w:eastAsia="x-none"/>
          <w14:ligatures w14:val="none"/>
        </w:rPr>
      </w:pPr>
      <w:r w:rsidRPr="002A368F">
        <w:rPr>
          <w:rFonts w:ascii="Times New Roman" w:eastAsia="Times New Roman" w:hAnsi="Times New Roman" w:cs="Times New Roman"/>
          <w:noProof/>
          <w:kern w:val="0"/>
          <w:sz w:val="20"/>
          <w:szCs w:val="20"/>
          <w:lang w:eastAsia="es-GT"/>
          <w14:ligatures w14:val="none"/>
        </w:rPr>
        <mc:AlternateContent>
          <mc:Choice Requires="wps">
            <w:drawing>
              <wp:anchor distT="0" distB="0" distL="114300" distR="114300" simplePos="0" relativeHeight="251697152" behindDoc="0" locked="0" layoutInCell="1" allowOverlap="1" wp14:anchorId="4EB19A72" wp14:editId="0FD5E550">
                <wp:simplePos x="0" y="0"/>
                <wp:positionH relativeFrom="column">
                  <wp:posOffset>2667635</wp:posOffset>
                </wp:positionH>
                <wp:positionV relativeFrom="paragraph">
                  <wp:posOffset>55245</wp:posOffset>
                </wp:positionV>
                <wp:extent cx="1433830" cy="19050"/>
                <wp:effectExtent l="0" t="57150" r="13970" b="95250"/>
                <wp:wrapNone/>
                <wp:docPr id="1853700851"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3830" cy="190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704E0D8" id="_x0000_t32" coordsize="21600,21600" o:spt="32" o:oned="t" path="m,l21600,21600e" filled="f">
                <v:path arrowok="t" fillok="f" o:connecttype="none"/>
                <o:lock v:ext="edit" shapetype="t"/>
              </v:shapetype>
              <v:shape id="Conector recto de flecha 10" o:spid="_x0000_s1026" type="#_x0000_t32" style="position:absolute;margin-left:210.05pt;margin-top:4.35pt;width:112.9pt;height: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" strokecolor="#4472c4" strokeweight=".5pt">
                <v:stroke endarrow="block" joinstyle="miter"/>
                <o:lock v:ext="edit" shapetype="f"/>
              </v:shape>
            </w:pict>
          </mc:Fallback>
        </mc:AlternateContent>
      </w:r>
      <w:r w:rsidRPr="002A368F">
        <w:rPr>
          <w:rFonts w:ascii="Times New Roman" w:eastAsia="Times New Roman" w:hAnsi="Times New Roman" w:cs="Times New Roman"/>
          <w:noProof/>
          <w:kern w:val="0"/>
          <w:sz w:val="20"/>
          <w:szCs w:val="20"/>
          <w:lang w:eastAsia="es-GT"/>
          <w14:ligatures w14:val="none"/>
        </w:rPr>
        <mc:AlternateContent>
          <mc:Choice Requires="wps">
            <w:drawing>
              <wp:anchor distT="0" distB="0" distL="114300" distR="114300" simplePos="0" relativeHeight="251686912" behindDoc="0" locked="0" layoutInCell="1" allowOverlap="1" wp14:anchorId="51B60383" wp14:editId="04F8DD56">
                <wp:simplePos x="0" y="0"/>
                <wp:positionH relativeFrom="column">
                  <wp:posOffset>407670</wp:posOffset>
                </wp:positionH>
                <wp:positionV relativeFrom="paragraph">
                  <wp:posOffset>71755</wp:posOffset>
                </wp:positionV>
                <wp:extent cx="1908810" cy="676275"/>
                <wp:effectExtent l="19050" t="19050" r="34290" b="47625"/>
                <wp:wrapNone/>
                <wp:docPr id="24903583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810" cy="676275"/>
                        </a:xfrm>
                        <a:prstGeom prst="rect">
                          <a:avLst/>
                        </a:prstGeom>
                        <a:solidFill>
                          <a:srgbClr val="FFFFFF"/>
                        </a:solidFill>
                        <a:ln w="63500" cmpd="thickThin">
                          <a:solidFill>
                            <a:srgbClr val="365F91"/>
                          </a:solidFill>
                          <a:miter lim="800000"/>
                          <a:headEnd/>
                          <a:tailEnd/>
                        </a:ln>
                        <a:effectLst/>
                      </wps:spPr>
                      <wps:txbx>
                        <w:txbxContent>
                          <w:p w14:paraId="0586E9F2" w14:textId="77777777" w:rsidR="002A368F" w:rsidRPr="00F8179C" w:rsidRDefault="002A368F" w:rsidP="002A368F">
                            <w:pPr>
                              <w:spacing w:after="0"/>
                              <w:jc w:val="center"/>
                              <w:rPr>
                                <w:rFonts w:ascii="Montserrat" w:eastAsia="Arial Unicode MS" w:hAnsi="Montserrat" w:cs="Arial Unicode MS"/>
                                <w:b/>
                                <w:color w:val="365F91"/>
                                <w:sz w:val="16"/>
                                <w:szCs w:val="16"/>
                              </w:rPr>
                            </w:pPr>
                            <w:r w:rsidRPr="00F8179C">
                              <w:rPr>
                                <w:rFonts w:ascii="Montserrat" w:eastAsia="Arial Unicode MS" w:hAnsi="Montserrat" w:cs="Arial Unicode MS"/>
                                <w:b/>
                                <w:color w:val="365F91"/>
                                <w:sz w:val="16"/>
                                <w:szCs w:val="16"/>
                              </w:rPr>
                              <w:t>IMPLEMENTACIÓN DE ACCIONES SOBRE DERECHOS HUMANOS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1B60383" id="Rectángulo 11" o:spid="_x0000_s1031" style="position:absolute;margin-left:32.1pt;margin-top:5.65pt;width:150.3pt;height:5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" strokecolor="#365f91" strokeweight="5pt">
                <v:stroke linestyle="thickThin"/>
                <v:textbox>
                  <w:txbxContent>
                    <w:p w14:paraId="0586E9F2" w14:textId="77777777" w:rsidR="002A368F" w:rsidRPr="00F8179C" w:rsidRDefault="002A368F" w:rsidP="002A368F">
                      <w:pPr>
                        <w:spacing w:after="0"/>
                        <w:jc w:val="center"/>
                        <w:rPr>
                          <w:rFonts w:ascii="Montserrat" w:eastAsia="Arial Unicode MS" w:hAnsi="Montserrat" w:cs="Arial Unicode MS"/>
                          <w:b/>
                          <w:color w:val="365F91"/>
                          <w:sz w:val="16"/>
                          <w:szCs w:val="16"/>
                        </w:rPr>
                      </w:pPr>
                      <w:r w:rsidRPr="00F8179C">
                        <w:rPr>
                          <w:rFonts w:ascii="Montserrat" w:eastAsia="Arial Unicode MS" w:hAnsi="Montserrat" w:cs="Arial Unicode MS"/>
                          <w:b/>
                          <w:color w:val="365F91"/>
                          <w:sz w:val="16"/>
                          <w:szCs w:val="16"/>
                        </w:rPr>
                        <w:t>IMPLEMENTACIÓN DE ACCIONES SOBRE DERECHOS HUMANOS</w:t>
                      </w:r>
                    </w:p>
                  </w:txbxContent>
                </v:textbox>
              </v:rect>
            </w:pict>
          </mc:Fallback>
        </mc:AlternateContent>
      </w:r>
    </w:p>
    <w:p w14:paraId="218AF3DB" w14:textId="28557B47" w:rsidR="002A368F" w:rsidRPr="002A368F" w:rsidRDefault="002A368F" w:rsidP="002A368F">
      <w:pPr>
        <w:spacing w:after="0" w:line="240" w:lineRule="auto"/>
        <w:rPr>
          <w:rFonts w:ascii="Times New Roman" w:eastAsia="Times New Roman" w:hAnsi="Times New Roman" w:cs="Times New Roman"/>
          <w:kern w:val="0"/>
          <w:sz w:val="20"/>
          <w:szCs w:val="20"/>
          <w:lang w:val="es-MX" w:eastAsia="x-none"/>
          <w14:ligatures w14:val="none"/>
        </w:rPr>
      </w:pPr>
    </w:p>
    <w:p w14:paraId="6AB9DF37" w14:textId="3CEB758F" w:rsidR="002A368F" w:rsidRPr="002A368F" w:rsidRDefault="002A368F" w:rsidP="002A368F">
      <w:pPr>
        <w:spacing w:after="0" w:line="240" w:lineRule="auto"/>
        <w:rPr>
          <w:rFonts w:ascii="Times New Roman" w:eastAsia="Times New Roman" w:hAnsi="Times New Roman" w:cs="Times New Roman"/>
          <w:kern w:val="0"/>
          <w:sz w:val="20"/>
          <w:szCs w:val="20"/>
          <w:lang w:val="es-MX" w:eastAsia="x-none"/>
          <w14:ligatures w14:val="none"/>
        </w:rPr>
      </w:pPr>
    </w:p>
    <w:p w14:paraId="77B525D5" w14:textId="3361FC02" w:rsidR="002A368F" w:rsidRPr="002A368F" w:rsidRDefault="00DF284E" w:rsidP="002A368F">
      <w:pPr>
        <w:spacing w:after="0" w:line="240" w:lineRule="auto"/>
        <w:rPr>
          <w:rFonts w:ascii="Times New Roman" w:eastAsia="Times New Roman" w:hAnsi="Times New Roman" w:cs="Times New Roman"/>
          <w:kern w:val="0"/>
          <w:sz w:val="20"/>
          <w:szCs w:val="20"/>
          <w:lang w:val="es-MX" w:eastAsia="x-none"/>
          <w14:ligatures w14:val="none"/>
        </w:rPr>
      </w:pPr>
      <w:r w:rsidRPr="002A368F">
        <w:rPr>
          <w:rFonts w:ascii="Times New Roman" w:eastAsia="Times New Roman" w:hAnsi="Times New Roman" w:cs="Times New Roman"/>
          <w:noProof/>
          <w:kern w:val="0"/>
          <w:sz w:val="20"/>
          <w:szCs w:val="20"/>
          <w:lang w:eastAsia="es-GT"/>
          <w14:ligatures w14:val="none"/>
        </w:rPr>
        <mc:AlternateContent>
          <mc:Choice Requires="wps">
            <w:drawing>
              <wp:anchor distT="4294967295" distB="4294967295" distL="114300" distR="114300" simplePos="0" relativeHeight="251694080" behindDoc="0" locked="0" layoutInCell="1" allowOverlap="1" wp14:anchorId="0E7EE9CC" wp14:editId="48B1E9A4">
                <wp:simplePos x="0" y="0"/>
                <wp:positionH relativeFrom="column">
                  <wp:posOffset>2358390</wp:posOffset>
                </wp:positionH>
                <wp:positionV relativeFrom="paragraph">
                  <wp:posOffset>26035</wp:posOffset>
                </wp:positionV>
                <wp:extent cx="266700" cy="0"/>
                <wp:effectExtent l="0" t="0" r="0" b="0"/>
                <wp:wrapNone/>
                <wp:docPr id="1708687733"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E97325F" id="Conector recto 9"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7pt,2.05pt" to="206.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" strokecolor="#4472c4" strokeweight=".5pt">
                <v:stroke joinstyle="miter"/>
                <o:lock v:ext="edit" shapetype="f"/>
              </v:line>
            </w:pict>
          </mc:Fallback>
        </mc:AlternateContent>
      </w:r>
    </w:p>
    <w:p w14:paraId="7B7948F2" w14:textId="21872434" w:rsidR="002A368F" w:rsidRPr="002A368F" w:rsidRDefault="00DF284E" w:rsidP="002A368F">
      <w:pPr>
        <w:spacing w:after="0" w:line="240" w:lineRule="auto"/>
        <w:rPr>
          <w:rFonts w:ascii="Times New Roman" w:eastAsia="Times New Roman" w:hAnsi="Times New Roman" w:cs="Times New Roman"/>
          <w:kern w:val="0"/>
          <w:sz w:val="20"/>
          <w:szCs w:val="20"/>
          <w:lang w:val="es-MX" w:eastAsia="x-none"/>
          <w14:ligatures w14:val="none"/>
        </w:rPr>
      </w:pPr>
      <w:r w:rsidRPr="002A368F">
        <w:rPr>
          <w:rFonts w:ascii="Times New Roman" w:eastAsia="Times New Roman" w:hAnsi="Times New Roman" w:cs="Times New Roman"/>
          <w:noProof/>
          <w:kern w:val="0"/>
          <w:sz w:val="20"/>
          <w:szCs w:val="20"/>
          <w:lang w:eastAsia="es-GT"/>
          <w14:ligatures w14:val="none"/>
        </w:rPr>
        <mc:AlternateContent>
          <mc:Choice Requires="wps">
            <w:drawing>
              <wp:anchor distT="0" distB="0" distL="114300" distR="114300" simplePos="0" relativeHeight="251688960" behindDoc="0" locked="0" layoutInCell="1" allowOverlap="1" wp14:anchorId="35DBFD8B" wp14:editId="05B80CE8">
                <wp:simplePos x="0" y="0"/>
                <wp:positionH relativeFrom="column">
                  <wp:posOffset>5133975</wp:posOffset>
                </wp:positionH>
                <wp:positionV relativeFrom="paragraph">
                  <wp:posOffset>22860</wp:posOffset>
                </wp:positionV>
                <wp:extent cx="45719" cy="2204085"/>
                <wp:effectExtent l="38100" t="38100" r="69215" b="24765"/>
                <wp:wrapNone/>
                <wp:docPr id="740697349"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2204085"/>
                        </a:xfrm>
                        <a:prstGeom prst="straightConnector1">
                          <a:avLst/>
                        </a:prstGeom>
                        <a:noFill/>
                        <a:ln w="9525">
                          <a:solidFill>
                            <a:srgbClr val="00007D"/>
                          </a:solidFill>
                          <a:prstDash val="dash"/>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11907C" id="Conector recto de flecha 8" o:spid="_x0000_s1026" type="#_x0000_t32" style="position:absolute;margin-left:404.25pt;margin-top:1.8pt;width:3.6pt;height:173.5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" strokecolor="#00007d">
                <v:stroke dashstyle="dash" endarrow="block"/>
              </v:shape>
            </w:pict>
          </mc:Fallback>
        </mc:AlternateContent>
      </w:r>
    </w:p>
    <w:p w14:paraId="76F073C2" w14:textId="1AFB9EEB" w:rsidR="002A368F" w:rsidRPr="002A368F" w:rsidRDefault="002A368F" w:rsidP="002A368F">
      <w:pPr>
        <w:spacing w:after="0" w:line="240" w:lineRule="auto"/>
        <w:rPr>
          <w:rFonts w:ascii="Times New Roman" w:eastAsia="Times New Roman" w:hAnsi="Times New Roman" w:cs="Times New Roman"/>
          <w:kern w:val="0"/>
          <w:sz w:val="20"/>
          <w:szCs w:val="20"/>
          <w:lang w:val="es-MX" w:eastAsia="x-none"/>
          <w14:ligatures w14:val="none"/>
        </w:rPr>
      </w:pPr>
    </w:p>
    <w:p w14:paraId="0195BF75" w14:textId="63C8B726" w:rsidR="002A368F" w:rsidRPr="002A368F" w:rsidRDefault="002A368F" w:rsidP="002A368F">
      <w:pPr>
        <w:spacing w:after="0" w:line="240" w:lineRule="auto"/>
        <w:rPr>
          <w:rFonts w:ascii="Times New Roman" w:eastAsia="Times New Roman" w:hAnsi="Times New Roman" w:cs="Times New Roman"/>
          <w:kern w:val="0"/>
          <w:sz w:val="20"/>
          <w:szCs w:val="20"/>
          <w:lang w:val="es-MX" w:eastAsia="x-none"/>
          <w14:ligatures w14:val="none"/>
        </w:rPr>
      </w:pPr>
    </w:p>
    <w:p w14:paraId="68DEA738" w14:textId="4D050AD4" w:rsidR="002A368F" w:rsidRPr="002A368F" w:rsidRDefault="00DF284E" w:rsidP="002A368F">
      <w:pPr>
        <w:spacing w:after="0" w:line="240" w:lineRule="auto"/>
        <w:rPr>
          <w:rFonts w:ascii="Times New Roman" w:eastAsia="Times New Roman" w:hAnsi="Times New Roman" w:cs="Times New Roman"/>
          <w:kern w:val="0"/>
          <w:sz w:val="20"/>
          <w:szCs w:val="20"/>
          <w:lang w:val="es-MX" w:eastAsia="x-none"/>
          <w14:ligatures w14:val="none"/>
        </w:rPr>
      </w:pPr>
      <w:r w:rsidRPr="002A368F">
        <w:rPr>
          <w:rFonts w:ascii="Times New Roman" w:eastAsia="Times New Roman" w:hAnsi="Times New Roman" w:cs="Times New Roman"/>
          <w:noProof/>
          <w:kern w:val="0"/>
          <w:sz w:val="20"/>
          <w:szCs w:val="20"/>
          <w:lang w:eastAsia="es-GT"/>
          <w14:ligatures w14:val="none"/>
        </w:rPr>
        <mc:AlternateContent>
          <mc:Choice Requires="wps">
            <w:drawing>
              <wp:anchor distT="0" distB="0" distL="114300" distR="114300" simplePos="0" relativeHeight="251691008" behindDoc="0" locked="0" layoutInCell="1" allowOverlap="1" wp14:anchorId="539A8D72" wp14:editId="73EA343D">
                <wp:simplePos x="0" y="0"/>
                <wp:positionH relativeFrom="column">
                  <wp:posOffset>430530</wp:posOffset>
                </wp:positionH>
                <wp:positionV relativeFrom="paragraph">
                  <wp:posOffset>80645</wp:posOffset>
                </wp:positionV>
                <wp:extent cx="1866900" cy="662305"/>
                <wp:effectExtent l="19050" t="19050" r="38100" b="42545"/>
                <wp:wrapNone/>
                <wp:docPr id="52049575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662305"/>
                        </a:xfrm>
                        <a:prstGeom prst="rect">
                          <a:avLst/>
                        </a:prstGeom>
                        <a:solidFill>
                          <a:srgbClr val="FFFFFF"/>
                        </a:solidFill>
                        <a:ln w="63500" cmpd="thickThin">
                          <a:solidFill>
                            <a:srgbClr val="365F91"/>
                          </a:solidFill>
                          <a:miter lim="800000"/>
                          <a:headEnd/>
                          <a:tailEnd/>
                        </a:ln>
                        <a:effectLst/>
                      </wps:spPr>
                      <wps:txbx>
                        <w:txbxContent>
                          <w:p w14:paraId="23C98E28" w14:textId="77777777" w:rsidR="002A368F" w:rsidRPr="00F8179C" w:rsidRDefault="002A368F" w:rsidP="002A368F">
                            <w:pPr>
                              <w:spacing w:after="0"/>
                              <w:jc w:val="center"/>
                              <w:rPr>
                                <w:rFonts w:ascii="Montserrat" w:eastAsia="Arial Unicode MS" w:hAnsi="Montserrat" w:cs="Arial Unicode MS"/>
                                <w:b/>
                                <w:color w:val="365F91"/>
                                <w:sz w:val="16"/>
                                <w:szCs w:val="16"/>
                              </w:rPr>
                            </w:pPr>
                            <w:r w:rsidRPr="00F8179C">
                              <w:rPr>
                                <w:rFonts w:ascii="Montserrat" w:eastAsia="Arial Unicode MS" w:hAnsi="Montserrat" w:cs="Arial Unicode MS"/>
                                <w:b/>
                                <w:color w:val="365F91"/>
                                <w:sz w:val="16"/>
                                <w:szCs w:val="16"/>
                              </w:rPr>
                              <w:t xml:space="preserve">PREVENCIÓN Y ATENCIÓN DE LA CONFLICTIVIDAD </w:t>
                            </w:r>
                          </w:p>
                          <w:p w14:paraId="065F5293" w14:textId="77777777" w:rsidR="002A368F" w:rsidRPr="00870BA8" w:rsidRDefault="002A368F" w:rsidP="002A368F">
                            <w:pPr>
                              <w:rPr>
                                <w:rFonts w:eastAsia="Arial Unicode MS"/>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9A8D72" id="Rectángulo 7" o:spid="_x0000_s1032" style="position:absolute;margin-left:33.9pt;margin-top:6.35pt;width:147pt;height:52.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" strokecolor="#365f91" strokeweight="5pt">
                <v:stroke linestyle="thickThin"/>
                <v:textbox>
                  <w:txbxContent>
                    <w:p w14:paraId="23C98E28" w14:textId="77777777" w:rsidR="002A368F" w:rsidRPr="00F8179C" w:rsidRDefault="002A368F" w:rsidP="002A368F">
                      <w:pPr>
                        <w:spacing w:after="0"/>
                        <w:jc w:val="center"/>
                        <w:rPr>
                          <w:rFonts w:ascii="Montserrat" w:eastAsia="Arial Unicode MS" w:hAnsi="Montserrat" w:cs="Arial Unicode MS"/>
                          <w:b/>
                          <w:color w:val="365F91"/>
                          <w:sz w:val="16"/>
                          <w:szCs w:val="16"/>
                        </w:rPr>
                      </w:pPr>
                      <w:r w:rsidRPr="00F8179C">
                        <w:rPr>
                          <w:rFonts w:ascii="Montserrat" w:eastAsia="Arial Unicode MS" w:hAnsi="Montserrat" w:cs="Arial Unicode MS"/>
                          <w:b/>
                          <w:color w:val="365F91"/>
                          <w:sz w:val="16"/>
                          <w:szCs w:val="16"/>
                        </w:rPr>
                        <w:t xml:space="preserve">PREVENCIÓN Y ATENCIÓN DE LA CONFLICTIVIDAD </w:t>
                      </w:r>
                    </w:p>
                    <w:p w14:paraId="065F5293" w14:textId="77777777" w:rsidR="002A368F" w:rsidRPr="00870BA8" w:rsidRDefault="002A368F" w:rsidP="002A368F">
                      <w:pPr>
                        <w:rPr>
                          <w:rFonts w:eastAsia="Arial Unicode MS"/>
                          <w:szCs w:val="18"/>
                        </w:rPr>
                      </w:pPr>
                    </w:p>
                  </w:txbxContent>
                </v:textbox>
              </v:rect>
            </w:pict>
          </mc:Fallback>
        </mc:AlternateContent>
      </w:r>
    </w:p>
    <w:p w14:paraId="40C206A2" w14:textId="4FCAD359" w:rsidR="002A368F" w:rsidRPr="002A368F" w:rsidRDefault="002A368F" w:rsidP="002A368F">
      <w:pPr>
        <w:spacing w:after="0" w:line="240" w:lineRule="auto"/>
        <w:rPr>
          <w:rFonts w:ascii="Times New Roman" w:eastAsia="Times New Roman" w:hAnsi="Times New Roman" w:cs="Times New Roman"/>
          <w:kern w:val="0"/>
          <w:sz w:val="20"/>
          <w:szCs w:val="20"/>
          <w:lang w:val="es-MX" w:eastAsia="x-none"/>
          <w14:ligatures w14:val="none"/>
        </w:rPr>
      </w:pPr>
    </w:p>
    <w:p w14:paraId="6E853A62" w14:textId="32596132" w:rsidR="002A368F" w:rsidRPr="002A368F" w:rsidRDefault="00DF284E" w:rsidP="002A368F">
      <w:pPr>
        <w:spacing w:after="0" w:line="240" w:lineRule="auto"/>
        <w:rPr>
          <w:rFonts w:ascii="Times New Roman" w:eastAsia="Times New Roman" w:hAnsi="Times New Roman" w:cs="Times New Roman"/>
          <w:kern w:val="0"/>
          <w:sz w:val="20"/>
          <w:szCs w:val="20"/>
          <w:lang w:val="es-MX" w:eastAsia="x-none"/>
          <w14:ligatures w14:val="none"/>
        </w:rPr>
      </w:pPr>
      <w:r w:rsidRPr="002A368F">
        <w:rPr>
          <w:rFonts w:ascii="Times New Roman" w:eastAsia="Times New Roman" w:hAnsi="Times New Roman" w:cs="Times New Roman"/>
          <w:noProof/>
          <w:kern w:val="0"/>
          <w:sz w:val="20"/>
          <w:szCs w:val="20"/>
          <w:lang w:eastAsia="es-GT"/>
          <w14:ligatures w14:val="none"/>
        </w:rPr>
        <mc:AlternateContent>
          <mc:Choice Requires="wps">
            <w:drawing>
              <wp:anchor distT="4294967295" distB="4294967295" distL="114300" distR="114300" simplePos="0" relativeHeight="251695104" behindDoc="0" locked="0" layoutInCell="1" allowOverlap="1" wp14:anchorId="6B3120FC" wp14:editId="702D8E8A">
                <wp:simplePos x="0" y="0"/>
                <wp:positionH relativeFrom="column">
                  <wp:posOffset>2338705</wp:posOffset>
                </wp:positionH>
                <wp:positionV relativeFrom="paragraph">
                  <wp:posOffset>90805</wp:posOffset>
                </wp:positionV>
                <wp:extent cx="266700" cy="0"/>
                <wp:effectExtent l="0" t="0" r="0" b="0"/>
                <wp:wrapNone/>
                <wp:docPr id="217237988"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B41D14D" id="Conector recto 6"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4.15pt,7.15pt" to="205.1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" strokecolor="#4472c4" strokeweight=".5pt">
                <v:stroke joinstyle="miter"/>
                <o:lock v:ext="edit" shapetype="f"/>
              </v:line>
            </w:pict>
          </mc:Fallback>
        </mc:AlternateContent>
      </w:r>
    </w:p>
    <w:p w14:paraId="081DB106" w14:textId="21713CC9" w:rsidR="002A368F" w:rsidRPr="002A368F" w:rsidRDefault="002A368F" w:rsidP="002A368F">
      <w:pPr>
        <w:spacing w:after="0" w:line="240" w:lineRule="auto"/>
        <w:rPr>
          <w:rFonts w:ascii="Times New Roman" w:eastAsia="Times New Roman" w:hAnsi="Times New Roman" w:cs="Times New Roman"/>
          <w:kern w:val="0"/>
          <w:sz w:val="20"/>
          <w:szCs w:val="20"/>
          <w:lang w:val="es-MX" w:eastAsia="x-none"/>
          <w14:ligatures w14:val="none"/>
        </w:rPr>
      </w:pPr>
    </w:p>
    <w:p w14:paraId="761CEA8C" w14:textId="674FC3E5" w:rsidR="002A368F" w:rsidRPr="002A368F" w:rsidRDefault="002A368F" w:rsidP="002A368F">
      <w:pPr>
        <w:spacing w:after="0" w:line="240" w:lineRule="auto"/>
        <w:rPr>
          <w:rFonts w:ascii="Times New Roman" w:eastAsia="Times New Roman" w:hAnsi="Times New Roman" w:cs="Times New Roman"/>
          <w:kern w:val="0"/>
          <w:sz w:val="20"/>
          <w:szCs w:val="20"/>
          <w:lang w:val="es-MX" w:eastAsia="x-none"/>
          <w14:ligatures w14:val="none"/>
        </w:rPr>
      </w:pPr>
    </w:p>
    <w:p w14:paraId="4E5F05FA" w14:textId="51EA3885" w:rsidR="002A368F" w:rsidRPr="002A368F" w:rsidRDefault="002A368F" w:rsidP="002A368F">
      <w:pPr>
        <w:spacing w:after="0" w:line="240" w:lineRule="auto"/>
        <w:rPr>
          <w:rFonts w:ascii="Times New Roman" w:eastAsia="Times New Roman" w:hAnsi="Times New Roman" w:cs="Times New Roman"/>
          <w:kern w:val="0"/>
          <w:sz w:val="20"/>
          <w:szCs w:val="20"/>
          <w:lang w:val="es-MX" w:eastAsia="x-none"/>
          <w14:ligatures w14:val="none"/>
        </w:rPr>
      </w:pPr>
    </w:p>
    <w:p w14:paraId="2E75313F" w14:textId="1C638A7A" w:rsidR="002A368F" w:rsidRPr="002A368F" w:rsidRDefault="002A368F" w:rsidP="002A368F">
      <w:pPr>
        <w:spacing w:after="0" w:line="240" w:lineRule="auto"/>
        <w:rPr>
          <w:rFonts w:ascii="Times New Roman" w:eastAsia="Times New Roman" w:hAnsi="Times New Roman" w:cs="Times New Roman"/>
          <w:kern w:val="0"/>
          <w:sz w:val="20"/>
          <w:szCs w:val="20"/>
          <w:lang w:val="es-MX" w:eastAsia="x-none"/>
          <w14:ligatures w14:val="none"/>
        </w:rPr>
      </w:pPr>
    </w:p>
    <w:p w14:paraId="60EF072A" w14:textId="444171D2" w:rsidR="002A368F" w:rsidRPr="002A368F" w:rsidRDefault="00DF284E" w:rsidP="002A368F">
      <w:pPr>
        <w:spacing w:after="0" w:line="240" w:lineRule="auto"/>
        <w:rPr>
          <w:rFonts w:ascii="Times New Roman" w:eastAsia="Times New Roman" w:hAnsi="Times New Roman" w:cs="Times New Roman"/>
          <w:kern w:val="0"/>
          <w:sz w:val="20"/>
          <w:szCs w:val="20"/>
          <w:lang w:val="es-MX" w:eastAsia="x-none"/>
          <w14:ligatures w14:val="none"/>
        </w:rPr>
      </w:pPr>
      <w:r w:rsidRPr="002A368F">
        <w:rPr>
          <w:rFonts w:ascii="Times New Roman" w:eastAsia="Times New Roman" w:hAnsi="Times New Roman" w:cs="Times New Roman"/>
          <w:noProof/>
          <w:kern w:val="0"/>
          <w:sz w:val="20"/>
          <w:szCs w:val="20"/>
          <w:lang w:eastAsia="es-GT"/>
          <w14:ligatures w14:val="none"/>
        </w:rPr>
        <mc:AlternateContent>
          <mc:Choice Requires="wps">
            <w:drawing>
              <wp:anchor distT="0" distB="0" distL="114300" distR="114300" simplePos="0" relativeHeight="251698176" behindDoc="0" locked="0" layoutInCell="1" allowOverlap="1" wp14:anchorId="56CB43D4" wp14:editId="5DE12401">
                <wp:simplePos x="0" y="0"/>
                <wp:positionH relativeFrom="column">
                  <wp:posOffset>432435</wp:posOffset>
                </wp:positionH>
                <wp:positionV relativeFrom="paragraph">
                  <wp:posOffset>36830</wp:posOffset>
                </wp:positionV>
                <wp:extent cx="1817370" cy="662305"/>
                <wp:effectExtent l="19050" t="19050" r="30480" b="42545"/>
                <wp:wrapNone/>
                <wp:docPr id="1056377909"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7370" cy="662305"/>
                        </a:xfrm>
                        <a:prstGeom prst="rect">
                          <a:avLst/>
                        </a:prstGeom>
                        <a:solidFill>
                          <a:srgbClr val="FFFFFF"/>
                        </a:solidFill>
                        <a:ln w="63500" cmpd="thickThin">
                          <a:solidFill>
                            <a:srgbClr val="365F91"/>
                          </a:solidFill>
                          <a:miter lim="800000"/>
                          <a:headEnd/>
                          <a:tailEnd/>
                        </a:ln>
                        <a:effectLst/>
                      </wps:spPr>
                      <wps:txbx>
                        <w:txbxContent>
                          <w:p w14:paraId="11EF942B" w14:textId="77777777" w:rsidR="002A368F" w:rsidRPr="00870BA8" w:rsidRDefault="002A368F" w:rsidP="002A368F">
                            <w:pPr>
                              <w:rPr>
                                <w:rFonts w:eastAsia="Arial Unicode MS"/>
                                <w:szCs w:val="18"/>
                              </w:rPr>
                            </w:pPr>
                            <w:r>
                              <w:rPr>
                                <w:rFonts w:ascii="Montserrat" w:eastAsia="Arial Unicode MS" w:hAnsi="Montserrat" w:cs="Arial Unicode MS"/>
                                <w:b/>
                                <w:color w:val="365F91"/>
                                <w:sz w:val="16"/>
                                <w:szCs w:val="16"/>
                              </w:rPr>
                              <w:t>PROMOCIÓN DEL DIÁLOGO CON DISTINTOS GRUPOS SOCIALES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CB43D4" id="Rectángulo 5" o:spid="_x0000_s1033" style="position:absolute;margin-left:34.05pt;margin-top:2.9pt;width:143.1pt;height:52.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" strokecolor="#365f91" strokeweight="5pt">
                <v:stroke linestyle="thickThin"/>
                <v:textbox>
                  <w:txbxContent>
                    <w:p w14:paraId="11EF942B" w14:textId="77777777" w:rsidR="002A368F" w:rsidRPr="00870BA8" w:rsidRDefault="002A368F" w:rsidP="002A368F">
                      <w:pPr>
                        <w:rPr>
                          <w:rFonts w:eastAsia="Arial Unicode MS"/>
                          <w:szCs w:val="18"/>
                        </w:rPr>
                      </w:pPr>
                      <w:r>
                        <w:rPr>
                          <w:rFonts w:ascii="Montserrat" w:eastAsia="Arial Unicode MS" w:hAnsi="Montserrat" w:cs="Arial Unicode MS"/>
                          <w:b/>
                          <w:color w:val="365F91"/>
                          <w:sz w:val="16"/>
                          <w:szCs w:val="16"/>
                        </w:rPr>
                        <w:t>PROMOCIÓN DEL DIÁLOGO CON DISTINTOS GRUPOS SOCIALES</w:t>
                      </w:r>
                    </w:p>
                  </w:txbxContent>
                </v:textbox>
              </v:rect>
            </w:pict>
          </mc:Fallback>
        </mc:AlternateContent>
      </w:r>
    </w:p>
    <w:p w14:paraId="4CF2C8D3" w14:textId="642F5389" w:rsidR="002A368F" w:rsidRPr="002A368F" w:rsidRDefault="00DF284E" w:rsidP="002A368F">
      <w:pPr>
        <w:spacing w:after="0" w:line="240" w:lineRule="auto"/>
        <w:rPr>
          <w:rFonts w:ascii="Times New Roman" w:eastAsia="Times New Roman" w:hAnsi="Times New Roman" w:cs="Times New Roman"/>
          <w:kern w:val="0"/>
          <w:sz w:val="20"/>
          <w:szCs w:val="20"/>
          <w:lang w:val="es-MX" w:eastAsia="x-none"/>
          <w14:ligatures w14:val="none"/>
        </w:rPr>
      </w:pPr>
      <w:r w:rsidRPr="002A368F">
        <w:rPr>
          <w:rFonts w:ascii="Times New Roman" w:eastAsia="Times New Roman" w:hAnsi="Times New Roman" w:cs="Times New Roman"/>
          <w:noProof/>
          <w:kern w:val="0"/>
          <w:sz w:val="20"/>
          <w:szCs w:val="20"/>
          <w:lang w:eastAsia="es-GT"/>
          <w14:ligatures w14:val="none"/>
        </w:rPr>
        <mc:AlternateContent>
          <mc:Choice Requires="wps">
            <w:drawing>
              <wp:anchor distT="0" distB="0" distL="114300" distR="114300" simplePos="0" relativeHeight="251696128" behindDoc="0" locked="0" layoutInCell="1" allowOverlap="1" wp14:anchorId="4EF60597" wp14:editId="0661DAC6">
                <wp:simplePos x="0" y="0"/>
                <wp:positionH relativeFrom="column">
                  <wp:posOffset>2310765</wp:posOffset>
                </wp:positionH>
                <wp:positionV relativeFrom="paragraph">
                  <wp:posOffset>92710</wp:posOffset>
                </wp:positionV>
                <wp:extent cx="299720" cy="9525"/>
                <wp:effectExtent l="0" t="0" r="24130" b="28575"/>
                <wp:wrapNone/>
                <wp:docPr id="635317280"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9720" cy="95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DC6EE12" id="Conector recto 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95pt,7.3pt" to="205.5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" strokecolor="#4472c4" strokeweight=".5pt">
                <v:stroke joinstyle="miter"/>
                <o:lock v:ext="edit" shapetype="f"/>
              </v:line>
            </w:pict>
          </mc:Fallback>
        </mc:AlternateContent>
      </w:r>
    </w:p>
    <w:p w14:paraId="190F1614" w14:textId="675866D5" w:rsidR="002A368F" w:rsidRPr="002A368F" w:rsidRDefault="002A368F" w:rsidP="002A368F">
      <w:pPr>
        <w:spacing w:after="0" w:line="240" w:lineRule="auto"/>
        <w:rPr>
          <w:rFonts w:ascii="Times New Roman" w:eastAsia="Times New Roman" w:hAnsi="Times New Roman" w:cs="Times New Roman"/>
          <w:kern w:val="0"/>
          <w:sz w:val="20"/>
          <w:szCs w:val="20"/>
          <w:lang w:val="es-MX" w:eastAsia="x-none"/>
          <w14:ligatures w14:val="none"/>
        </w:rPr>
      </w:pPr>
    </w:p>
    <w:p w14:paraId="72CEC56B" w14:textId="76B609DB" w:rsidR="002A368F" w:rsidRPr="002A368F" w:rsidRDefault="002A368F" w:rsidP="002A368F">
      <w:pPr>
        <w:spacing w:after="0" w:line="240" w:lineRule="auto"/>
        <w:rPr>
          <w:rFonts w:ascii="Times New Roman" w:eastAsia="Times New Roman" w:hAnsi="Times New Roman" w:cs="Times New Roman"/>
          <w:kern w:val="0"/>
          <w:sz w:val="20"/>
          <w:szCs w:val="20"/>
          <w:lang w:val="es-MX" w:eastAsia="x-none"/>
          <w14:ligatures w14:val="none"/>
        </w:rPr>
      </w:pPr>
    </w:p>
    <w:p w14:paraId="01789701" w14:textId="57C074CD" w:rsidR="002A368F" w:rsidRPr="002A368F" w:rsidRDefault="002A368F" w:rsidP="002A368F">
      <w:pPr>
        <w:spacing w:after="0" w:line="240" w:lineRule="auto"/>
        <w:rPr>
          <w:rFonts w:ascii="Times New Roman" w:eastAsia="Times New Roman" w:hAnsi="Times New Roman" w:cs="Times New Roman"/>
          <w:kern w:val="0"/>
          <w:sz w:val="20"/>
          <w:szCs w:val="20"/>
          <w:lang w:val="es-MX" w:eastAsia="x-none"/>
          <w14:ligatures w14:val="none"/>
        </w:rPr>
      </w:pPr>
    </w:p>
    <w:p w14:paraId="0A45C208" w14:textId="1B1690E5" w:rsidR="002A368F" w:rsidRPr="002A368F" w:rsidRDefault="00DF284E" w:rsidP="002A368F">
      <w:pPr>
        <w:spacing w:after="0" w:line="240" w:lineRule="auto"/>
        <w:rPr>
          <w:rFonts w:ascii="Times New Roman" w:eastAsia="Times New Roman" w:hAnsi="Times New Roman" w:cs="Times New Roman"/>
          <w:kern w:val="0"/>
          <w:sz w:val="20"/>
          <w:szCs w:val="20"/>
          <w:lang w:val="es-MX" w:eastAsia="x-none"/>
          <w14:ligatures w14:val="none"/>
        </w:rPr>
      </w:pPr>
      <w:r w:rsidRPr="002A368F">
        <w:rPr>
          <w:rFonts w:ascii="Times New Roman" w:eastAsia="Times New Roman" w:hAnsi="Times New Roman" w:cs="Times New Roman"/>
          <w:noProof/>
          <w:kern w:val="0"/>
          <w:sz w:val="20"/>
          <w:szCs w:val="20"/>
          <w:lang w:eastAsia="es-GT"/>
          <w14:ligatures w14:val="none"/>
        </w:rPr>
        <mc:AlternateContent>
          <mc:Choice Requires="wps">
            <w:drawing>
              <wp:anchor distT="0" distB="0" distL="114300" distR="114300" simplePos="0" relativeHeight="251692032" behindDoc="0" locked="0" layoutInCell="1" allowOverlap="1" wp14:anchorId="4F414912" wp14:editId="6371DF42">
                <wp:simplePos x="0" y="0"/>
                <wp:positionH relativeFrom="column">
                  <wp:posOffset>1183005</wp:posOffset>
                </wp:positionH>
                <wp:positionV relativeFrom="paragraph">
                  <wp:posOffset>34924</wp:posOffset>
                </wp:positionV>
                <wp:extent cx="45719" cy="219075"/>
                <wp:effectExtent l="38100" t="38100" r="50165" b="28575"/>
                <wp:wrapNone/>
                <wp:docPr id="276689329"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19" cy="219075"/>
                        </a:xfrm>
                        <a:prstGeom prst="straightConnector1">
                          <a:avLst/>
                        </a:prstGeom>
                        <a:noFill/>
                        <a:ln w="9525">
                          <a:solidFill>
                            <a:srgbClr val="00007D"/>
                          </a:solidFill>
                          <a:prstDash val="dash"/>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820D9D" id="Conector recto de flecha 3" o:spid="_x0000_s1026" type="#_x0000_t32" style="position:absolute;margin-left:93.15pt;margin-top:2.75pt;width:3.6pt;height:17.2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" strokecolor="#00007d">
                <v:stroke dashstyle="dash" endarrow="block"/>
                <o:lock v:ext="edit" shapetype="f"/>
              </v:shape>
            </w:pict>
          </mc:Fallback>
        </mc:AlternateContent>
      </w:r>
    </w:p>
    <w:p w14:paraId="31315705" w14:textId="7F33A90E" w:rsidR="002A368F" w:rsidRPr="002A368F" w:rsidRDefault="00DF284E" w:rsidP="002A368F">
      <w:pPr>
        <w:spacing w:after="0" w:line="240" w:lineRule="auto"/>
        <w:rPr>
          <w:rFonts w:ascii="Times New Roman" w:eastAsia="Times New Roman" w:hAnsi="Times New Roman" w:cs="Times New Roman"/>
          <w:kern w:val="0"/>
          <w:sz w:val="20"/>
          <w:szCs w:val="20"/>
          <w:lang w:val="es-MX" w:eastAsia="x-none"/>
          <w14:ligatures w14:val="none"/>
        </w:rPr>
      </w:pPr>
      <w:r w:rsidRPr="002A368F">
        <w:rPr>
          <w:rFonts w:ascii="Times New Roman" w:eastAsia="Times New Roman" w:hAnsi="Times New Roman" w:cs="Times New Roman"/>
          <w:noProof/>
          <w:kern w:val="0"/>
          <w:sz w:val="20"/>
          <w:szCs w:val="20"/>
          <w:lang w:eastAsia="es-GT"/>
          <w14:ligatures w14:val="none"/>
        </w:rPr>
        <mc:AlternateContent>
          <mc:Choice Requires="wps">
            <w:drawing>
              <wp:anchor distT="0" distB="0" distL="114300" distR="114300" simplePos="0" relativeHeight="251684864" behindDoc="0" locked="0" layoutInCell="1" allowOverlap="1" wp14:anchorId="2528EB76" wp14:editId="3E6AD02E">
                <wp:simplePos x="0" y="0"/>
                <wp:positionH relativeFrom="column">
                  <wp:posOffset>247650</wp:posOffset>
                </wp:positionH>
                <wp:positionV relativeFrom="paragraph">
                  <wp:posOffset>107950</wp:posOffset>
                </wp:positionV>
                <wp:extent cx="5795010" cy="401955"/>
                <wp:effectExtent l="0" t="0" r="15240" b="17145"/>
                <wp:wrapNone/>
                <wp:docPr id="1409019260"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010" cy="401955"/>
                        </a:xfrm>
                        <a:prstGeom prst="rect">
                          <a:avLst/>
                        </a:prstGeom>
                        <a:gradFill rotWithShape="0">
                          <a:gsLst>
                            <a:gs pos="0">
                              <a:srgbClr val="4F81BD"/>
                            </a:gs>
                            <a:gs pos="100000">
                              <a:srgbClr val="4F81BD">
                                <a:gamma/>
                                <a:tint val="20000"/>
                                <a:invGamma/>
                              </a:srgbClr>
                            </a:gs>
                          </a:gsLst>
                          <a:lin ang="2700000" scaled="1"/>
                        </a:gradFill>
                        <a:ln w="9525">
                          <a:solidFill>
                            <a:srgbClr val="365F91"/>
                          </a:solidFill>
                          <a:miter lim="800000"/>
                          <a:headEnd/>
                          <a:tailEnd/>
                        </a:ln>
                      </wps:spPr>
                      <wps:txbx>
                        <w:txbxContent>
                          <w:p w14:paraId="2F13E307" w14:textId="77777777" w:rsidR="002A368F" w:rsidRPr="00F8179C" w:rsidRDefault="002A368F" w:rsidP="002A368F">
                            <w:pPr>
                              <w:jc w:val="center"/>
                              <w:rPr>
                                <w:rFonts w:ascii="Montserrat" w:eastAsia="Arial Unicode MS" w:hAnsi="Montserrat" w:cs="Arial Unicode MS"/>
                                <w:b/>
                                <w:color w:val="365F91"/>
                              </w:rPr>
                            </w:pPr>
                            <w:r w:rsidRPr="00F8179C">
                              <w:rPr>
                                <w:rFonts w:ascii="Montserrat" w:eastAsia="Arial Unicode MS" w:hAnsi="Montserrat" w:cs="Arial Unicode MS"/>
                                <w:b/>
                                <w:color w:val="365F91"/>
                              </w:rPr>
                              <w:t>INSUMOS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528EB76" id="Rectángulo 1" o:spid="_x0000_s1034" style="position:absolute;margin-left:19.5pt;margin-top:8.5pt;width:456.3pt;height:3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" fillcolor="#4f81bd" strokecolor="#365f91">
                <v:fill color2="#dce6f2" angle="45" focus="100%" type="gradient"/>
                <v:textbox>
                  <w:txbxContent>
                    <w:p w14:paraId="2F13E307" w14:textId="77777777" w:rsidR="002A368F" w:rsidRPr="00F8179C" w:rsidRDefault="002A368F" w:rsidP="002A368F">
                      <w:pPr>
                        <w:jc w:val="center"/>
                        <w:rPr>
                          <w:rFonts w:ascii="Montserrat" w:eastAsia="Arial Unicode MS" w:hAnsi="Montserrat" w:cs="Arial Unicode MS"/>
                          <w:b/>
                          <w:color w:val="365F91"/>
                        </w:rPr>
                      </w:pPr>
                      <w:r w:rsidRPr="00F8179C">
                        <w:rPr>
                          <w:rFonts w:ascii="Montserrat" w:eastAsia="Arial Unicode MS" w:hAnsi="Montserrat" w:cs="Arial Unicode MS"/>
                          <w:b/>
                          <w:color w:val="365F91"/>
                        </w:rPr>
                        <w:t>INSUMOS</w:t>
                      </w:r>
                    </w:p>
                  </w:txbxContent>
                </v:textbox>
              </v:rect>
            </w:pict>
          </mc:Fallback>
        </mc:AlternateContent>
      </w:r>
    </w:p>
    <w:p w14:paraId="4CE41CF1" w14:textId="0D13BCD2" w:rsidR="002A368F" w:rsidRPr="002A368F" w:rsidRDefault="002A368F" w:rsidP="002A368F">
      <w:pPr>
        <w:spacing w:after="0" w:line="240" w:lineRule="auto"/>
        <w:rPr>
          <w:rFonts w:ascii="Times New Roman" w:eastAsia="Times New Roman" w:hAnsi="Times New Roman" w:cs="Times New Roman"/>
          <w:kern w:val="0"/>
          <w:sz w:val="20"/>
          <w:szCs w:val="20"/>
          <w:lang w:val="es-MX" w:eastAsia="x-none"/>
          <w14:ligatures w14:val="none"/>
        </w:rPr>
      </w:pPr>
    </w:p>
    <w:p w14:paraId="66371BA2" w14:textId="45AB5EB5" w:rsidR="002A368F" w:rsidRPr="002A368F" w:rsidRDefault="002A368F" w:rsidP="002A368F">
      <w:pPr>
        <w:spacing w:after="0" w:line="240" w:lineRule="auto"/>
        <w:rPr>
          <w:rFonts w:ascii="Times New Roman" w:eastAsia="Times New Roman" w:hAnsi="Times New Roman" w:cs="Times New Roman"/>
          <w:kern w:val="0"/>
          <w:sz w:val="20"/>
          <w:szCs w:val="20"/>
          <w:lang w:val="es-MX" w:eastAsia="x-none"/>
          <w14:ligatures w14:val="none"/>
        </w:rPr>
      </w:pPr>
    </w:p>
    <w:p w14:paraId="6B2C0258" w14:textId="7B4EE577" w:rsidR="002A368F" w:rsidRPr="002A368F" w:rsidRDefault="002A368F" w:rsidP="002A368F">
      <w:pPr>
        <w:spacing w:after="0" w:line="240" w:lineRule="auto"/>
        <w:rPr>
          <w:rFonts w:ascii="Times New Roman" w:eastAsia="Times New Roman" w:hAnsi="Times New Roman" w:cs="Times New Roman"/>
          <w:kern w:val="0"/>
          <w:sz w:val="20"/>
          <w:szCs w:val="20"/>
          <w:lang w:val="es-MX" w:eastAsia="x-none"/>
          <w14:ligatures w14:val="none"/>
        </w:rPr>
      </w:pPr>
    </w:p>
    <w:p w14:paraId="1262EAC6" w14:textId="781B2A41" w:rsidR="002A368F" w:rsidRPr="002A368F" w:rsidRDefault="002A368F" w:rsidP="002A368F">
      <w:pPr>
        <w:spacing w:after="0" w:line="240" w:lineRule="auto"/>
        <w:rPr>
          <w:rFonts w:ascii="Times New Roman" w:eastAsia="Times New Roman" w:hAnsi="Times New Roman" w:cs="Times New Roman"/>
          <w:kern w:val="0"/>
          <w:sz w:val="20"/>
          <w:szCs w:val="20"/>
          <w:lang w:val="es-MX" w:eastAsia="x-none"/>
          <w14:ligatures w14:val="none"/>
        </w:rPr>
      </w:pPr>
    </w:p>
    <w:p w14:paraId="77D56AB2" w14:textId="2C05E387" w:rsidR="002A368F" w:rsidRPr="002A368F" w:rsidRDefault="002A368F" w:rsidP="002A368F">
      <w:pPr>
        <w:spacing w:after="0" w:line="240" w:lineRule="auto"/>
        <w:rPr>
          <w:rFonts w:ascii="Times New Roman" w:eastAsia="Times New Roman" w:hAnsi="Times New Roman" w:cs="Times New Roman"/>
          <w:kern w:val="0"/>
          <w:sz w:val="20"/>
          <w:szCs w:val="20"/>
          <w:lang w:val="es-MX" w:eastAsia="x-none"/>
          <w14:ligatures w14:val="none"/>
        </w:rPr>
      </w:pPr>
      <w:r w:rsidRPr="002A368F">
        <w:rPr>
          <w:rFonts w:ascii="Times New Roman" w:eastAsia="Times New Roman" w:hAnsi="Times New Roman" w:cs="Times New Roman"/>
          <w:noProof/>
          <w:kern w:val="0"/>
          <w:sz w:val="20"/>
          <w:szCs w:val="20"/>
          <w:lang w:eastAsia="es-GT"/>
          <w14:ligatures w14:val="none"/>
        </w:rPr>
        <mc:AlternateContent>
          <mc:Choice Requires="wps">
            <w:drawing>
              <wp:anchor distT="4294967295" distB="4294967295" distL="114300" distR="114300" simplePos="0" relativeHeight="251689984" behindDoc="0" locked="0" layoutInCell="1" allowOverlap="1" wp14:anchorId="169D21DD" wp14:editId="0C9BE47E">
                <wp:simplePos x="0" y="0"/>
                <wp:positionH relativeFrom="column">
                  <wp:posOffset>3811270</wp:posOffset>
                </wp:positionH>
                <wp:positionV relativeFrom="paragraph">
                  <wp:posOffset>-1271</wp:posOffset>
                </wp:positionV>
                <wp:extent cx="156210" cy="0"/>
                <wp:effectExtent l="0" t="0" r="0" b="0"/>
                <wp:wrapNone/>
                <wp:docPr id="697129500"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37E268" id="Conector recto de flecha 2" o:spid="_x0000_s1026" type="#_x0000_t32" style="position:absolute;margin-left:300.1pt;margin-top:-.1pt;width:12.3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"/>
            </w:pict>
          </mc:Fallback>
        </mc:AlternateContent>
      </w:r>
    </w:p>
    <w:p w14:paraId="516B146A" w14:textId="7B42DE12" w:rsidR="002A368F" w:rsidRPr="002A368F" w:rsidRDefault="002A368F" w:rsidP="002A368F">
      <w:pPr>
        <w:spacing w:after="0" w:line="240" w:lineRule="auto"/>
        <w:rPr>
          <w:rFonts w:ascii="Times New Roman" w:eastAsia="Times New Roman" w:hAnsi="Times New Roman" w:cs="Times New Roman"/>
          <w:kern w:val="0"/>
          <w:sz w:val="20"/>
          <w:szCs w:val="20"/>
          <w:lang w:val="es-MX" w:eastAsia="x-none"/>
          <w14:ligatures w14:val="none"/>
        </w:rPr>
      </w:pPr>
    </w:p>
    <w:p w14:paraId="13FB1A20" w14:textId="5935C782" w:rsidR="002A368F" w:rsidRPr="002A368F" w:rsidRDefault="002A368F" w:rsidP="002A368F">
      <w:pPr>
        <w:spacing w:after="0" w:line="240" w:lineRule="auto"/>
        <w:rPr>
          <w:rFonts w:ascii="Times New Roman" w:eastAsia="Times New Roman" w:hAnsi="Times New Roman" w:cs="Times New Roman"/>
          <w:kern w:val="0"/>
          <w:sz w:val="20"/>
          <w:szCs w:val="20"/>
          <w:lang w:val="es-MX" w:eastAsia="x-none"/>
          <w14:ligatures w14:val="none"/>
        </w:rPr>
      </w:pPr>
    </w:p>
    <w:p w14:paraId="2325FB85" w14:textId="7499ABD6" w:rsidR="002A368F" w:rsidRPr="002A368F" w:rsidRDefault="002A368F" w:rsidP="002A368F">
      <w:pPr>
        <w:spacing w:after="0" w:line="240" w:lineRule="auto"/>
        <w:rPr>
          <w:rFonts w:ascii="Times New Roman" w:eastAsia="Times New Roman" w:hAnsi="Times New Roman" w:cs="Times New Roman"/>
          <w:kern w:val="0"/>
          <w:sz w:val="20"/>
          <w:szCs w:val="20"/>
          <w:lang w:val="es-MX" w:eastAsia="x-none"/>
          <w14:ligatures w14:val="none"/>
        </w:rPr>
      </w:pPr>
    </w:p>
    <w:p w14:paraId="032ED225" w14:textId="02C925FC" w:rsidR="002A368F" w:rsidRPr="002A368F" w:rsidRDefault="002A368F" w:rsidP="002A368F">
      <w:pPr>
        <w:spacing w:after="0" w:line="240" w:lineRule="auto"/>
        <w:rPr>
          <w:rFonts w:ascii="Times New Roman" w:eastAsia="Times New Roman" w:hAnsi="Times New Roman" w:cs="Times New Roman"/>
          <w:kern w:val="0"/>
          <w:sz w:val="20"/>
          <w:szCs w:val="20"/>
          <w:lang w:val="es-MX" w:eastAsia="x-none"/>
          <w14:ligatures w14:val="none"/>
        </w:rPr>
      </w:pPr>
    </w:p>
    <w:p w14:paraId="36408B17" w14:textId="6FD26991" w:rsidR="002A368F" w:rsidRPr="002A368F" w:rsidRDefault="002A368F" w:rsidP="002A368F">
      <w:pPr>
        <w:spacing w:after="0" w:line="240" w:lineRule="auto"/>
        <w:rPr>
          <w:rFonts w:ascii="Times New Roman" w:eastAsia="Times New Roman" w:hAnsi="Times New Roman" w:cs="Times New Roman"/>
          <w:kern w:val="0"/>
          <w:sz w:val="20"/>
          <w:szCs w:val="20"/>
          <w:lang w:val="es-MX" w:eastAsia="x-none"/>
          <w14:ligatures w14:val="none"/>
        </w:rPr>
      </w:pPr>
    </w:p>
    <w:p w14:paraId="6524CD4B" w14:textId="2F3C3304" w:rsidR="002A368F" w:rsidRPr="002A368F" w:rsidRDefault="002A368F" w:rsidP="002A368F">
      <w:pPr>
        <w:spacing w:after="0" w:line="240" w:lineRule="auto"/>
        <w:rPr>
          <w:rFonts w:ascii="Times New Roman" w:eastAsia="Times New Roman" w:hAnsi="Times New Roman" w:cs="Times New Roman"/>
          <w:kern w:val="0"/>
          <w:sz w:val="20"/>
          <w:szCs w:val="20"/>
          <w:lang w:val="es-MX" w:eastAsia="x-none"/>
          <w14:ligatures w14:val="none"/>
        </w:rPr>
      </w:pPr>
    </w:p>
    <w:p w14:paraId="4FE4A238" w14:textId="77777777" w:rsidR="002A368F" w:rsidRDefault="002A368F" w:rsidP="002A368F">
      <w:pPr>
        <w:spacing w:after="0" w:line="240" w:lineRule="auto"/>
        <w:rPr>
          <w:rFonts w:ascii="Times New Roman" w:eastAsia="Times New Roman" w:hAnsi="Times New Roman" w:cs="Times New Roman"/>
          <w:kern w:val="0"/>
          <w:sz w:val="20"/>
          <w:szCs w:val="20"/>
          <w:lang w:val="es-MX" w:eastAsia="x-none"/>
          <w14:ligatures w14:val="none"/>
        </w:rPr>
      </w:pPr>
    </w:p>
    <w:p w14:paraId="35314CC3" w14:textId="77777777" w:rsidR="00E77BD6" w:rsidRDefault="00E77BD6" w:rsidP="002A368F">
      <w:pPr>
        <w:spacing w:after="0" w:line="240" w:lineRule="auto"/>
        <w:rPr>
          <w:rFonts w:ascii="Times New Roman" w:eastAsia="Times New Roman" w:hAnsi="Times New Roman" w:cs="Times New Roman"/>
          <w:kern w:val="0"/>
          <w:sz w:val="20"/>
          <w:szCs w:val="20"/>
          <w:lang w:val="es-MX" w:eastAsia="x-none"/>
          <w14:ligatures w14:val="none"/>
        </w:rPr>
      </w:pPr>
    </w:p>
    <w:p w14:paraId="207E7CD7" w14:textId="77777777" w:rsidR="00F15283" w:rsidRPr="00F15283" w:rsidRDefault="00F15283" w:rsidP="00E77BD6">
      <w:pPr>
        <w:pStyle w:val="Ttulo3"/>
        <w:spacing w:before="0" w:line="480" w:lineRule="auto"/>
      </w:pPr>
      <w:bookmarkStart w:id="20" w:name="_Toc101969129"/>
      <w:bookmarkStart w:id="21" w:name="_Toc140141784"/>
      <w:r w:rsidRPr="00F15283">
        <w:lastRenderedPageBreak/>
        <w:t>Descripción de la Estructura Programática</w:t>
      </w:r>
      <w:bookmarkEnd w:id="20"/>
      <w:bookmarkEnd w:id="21"/>
    </w:p>
    <w:p w14:paraId="11A4591A" w14:textId="2DD3EE37" w:rsidR="00F15283" w:rsidRPr="00E23FBB" w:rsidRDefault="00F15283" w:rsidP="00E77BD6">
      <w:pPr>
        <w:spacing w:after="0" w:line="480" w:lineRule="auto"/>
        <w:rPr>
          <w:rFonts w:ascii="Arial" w:eastAsia="Calibri" w:hAnsi="Arial" w:cs="Arial"/>
          <w:kern w:val="0"/>
          <w:lang w:val="es-ES"/>
          <w14:ligatures w14:val="none"/>
        </w:rPr>
      </w:pPr>
      <w:bookmarkStart w:id="22" w:name="_Toc101969130"/>
      <w:r w:rsidRPr="00E23FBB">
        <w:rPr>
          <w:rFonts w:ascii="Arial" w:eastAsia="Calibri" w:hAnsi="Arial" w:cs="Arial"/>
          <w:kern w:val="0"/>
          <w:lang w:val="es-ES"/>
          <w14:ligatures w14:val="none"/>
        </w:rPr>
        <w:t xml:space="preserve">Con base en la </w:t>
      </w:r>
      <w:r w:rsidR="002A368F" w:rsidRPr="00E23FBB">
        <w:rPr>
          <w:rFonts w:ascii="Arial" w:eastAsia="Calibri" w:hAnsi="Arial" w:cs="Arial"/>
          <w:kern w:val="0"/>
          <w:lang w:val="es-ES"/>
          <w14:ligatures w14:val="none"/>
        </w:rPr>
        <w:t xml:space="preserve">Estructura Programática </w:t>
      </w:r>
      <w:r w:rsidRPr="00E23FBB">
        <w:rPr>
          <w:rFonts w:ascii="Arial" w:eastAsia="Calibri" w:hAnsi="Arial" w:cs="Arial"/>
          <w:kern w:val="0"/>
          <w:lang w:val="es-ES"/>
          <w14:ligatures w14:val="none"/>
        </w:rPr>
        <w:t>se elabora la planificación operativa anual de productos y subproductos con sus correspondientes metas y presupuesto requerido para cada una de ellas.</w:t>
      </w:r>
      <w:bookmarkEnd w:id="22"/>
    </w:p>
    <w:p w14:paraId="68FAEE4B" w14:textId="2301533A" w:rsidR="00F15283" w:rsidRPr="00E23FBB" w:rsidRDefault="00F15283" w:rsidP="00E77BD6">
      <w:pPr>
        <w:spacing w:after="0" w:line="480" w:lineRule="auto"/>
        <w:rPr>
          <w:rFonts w:ascii="Arial" w:eastAsia="Calibri" w:hAnsi="Arial" w:cs="Arial"/>
          <w:kern w:val="0"/>
          <w:lang w:val="es-ES"/>
          <w14:ligatures w14:val="none"/>
        </w:rPr>
      </w:pPr>
      <w:bookmarkStart w:id="23" w:name="_Toc101969131"/>
      <w:r w:rsidRPr="00E23FBB">
        <w:rPr>
          <w:rFonts w:ascii="Arial" w:eastAsia="Calibri" w:hAnsi="Arial" w:cs="Arial"/>
          <w:kern w:val="0"/>
          <w:lang w:val="es-ES"/>
          <w14:ligatures w14:val="none"/>
        </w:rPr>
        <w:t>Cabe mencionar que el presupuesto de funcionamiento solicitado se carga principalmente en la actividad 1</w:t>
      </w:r>
      <w:r w:rsidR="002A368F" w:rsidRPr="00E23FBB">
        <w:rPr>
          <w:rFonts w:ascii="Arial" w:eastAsia="Calibri" w:hAnsi="Arial" w:cs="Arial"/>
          <w:kern w:val="0"/>
          <w:lang w:val="es-ES"/>
          <w14:ligatures w14:val="none"/>
        </w:rPr>
        <w:t>.  E</w:t>
      </w:r>
      <w:r w:rsidRPr="00E23FBB">
        <w:rPr>
          <w:rFonts w:ascii="Arial" w:eastAsia="Calibri" w:hAnsi="Arial" w:cs="Arial"/>
          <w:kern w:val="0"/>
          <w:lang w:val="es-ES"/>
          <w14:ligatures w14:val="none"/>
        </w:rPr>
        <w:t>l Recurso Humano</w:t>
      </w:r>
      <w:r w:rsidR="002A368F" w:rsidRPr="00E23FBB">
        <w:rPr>
          <w:rFonts w:ascii="Arial" w:eastAsia="Calibri" w:hAnsi="Arial" w:cs="Arial"/>
          <w:kern w:val="0"/>
          <w:lang w:val="es-ES"/>
          <w14:ligatures w14:val="none"/>
        </w:rPr>
        <w:t xml:space="preserve"> se presupuesta en esta actividad </w:t>
      </w:r>
      <w:r w:rsidRPr="00E23FBB">
        <w:rPr>
          <w:rFonts w:ascii="Arial" w:eastAsia="Calibri" w:hAnsi="Arial" w:cs="Arial"/>
          <w:kern w:val="0"/>
          <w:lang w:val="es-ES"/>
          <w14:ligatures w14:val="none"/>
        </w:rPr>
        <w:t xml:space="preserve"> y al tener </w:t>
      </w:r>
      <w:r w:rsidR="002A368F" w:rsidRPr="00E23FBB">
        <w:rPr>
          <w:rFonts w:ascii="Arial" w:eastAsia="Calibri" w:hAnsi="Arial" w:cs="Arial"/>
          <w:kern w:val="0"/>
          <w:lang w:val="es-ES"/>
          <w14:ligatures w14:val="none"/>
        </w:rPr>
        <w:t xml:space="preserve">la COPADEH, </w:t>
      </w:r>
      <w:r w:rsidRPr="00E23FBB">
        <w:rPr>
          <w:rFonts w:ascii="Arial" w:eastAsia="Calibri" w:hAnsi="Arial" w:cs="Arial"/>
          <w:kern w:val="0"/>
          <w:lang w:val="es-ES"/>
          <w14:ligatures w14:val="none"/>
        </w:rPr>
        <w:t>una función asesora y coordinadora, su principal recurso es el Recurso Humano.</w:t>
      </w:r>
      <w:bookmarkEnd w:id="23"/>
      <w:r w:rsidRPr="00E23FBB">
        <w:rPr>
          <w:rFonts w:ascii="Arial" w:eastAsia="Calibri" w:hAnsi="Arial" w:cs="Arial"/>
          <w:kern w:val="0"/>
          <w:lang w:val="es-ES"/>
          <w14:ligatures w14:val="none"/>
        </w:rPr>
        <w:t xml:space="preserve">  </w:t>
      </w:r>
    </w:p>
    <w:p w14:paraId="4AF4A8A0" w14:textId="554713AC" w:rsidR="00F15283" w:rsidRPr="00CA717F" w:rsidRDefault="00F15283" w:rsidP="00CA717F">
      <w:pPr>
        <w:pStyle w:val="Ttulo4"/>
        <w:rPr>
          <w:rFonts w:eastAsia="Arial Unicode MS"/>
          <w:b w:val="0"/>
          <w:lang w:eastAsia="es-GT"/>
        </w:rPr>
      </w:pPr>
      <w:bookmarkStart w:id="24" w:name="_Toc101969132"/>
      <w:r w:rsidRPr="00E23FBB">
        <w:rPr>
          <w:rFonts w:eastAsia="Arial Unicode MS"/>
          <w:lang w:eastAsia="es-GT"/>
        </w:rPr>
        <w:t>A</w:t>
      </w:r>
      <w:r w:rsidR="00E23FBB" w:rsidRPr="00E23FBB">
        <w:rPr>
          <w:rFonts w:eastAsia="Arial Unicode MS"/>
          <w:lang w:eastAsia="es-GT"/>
        </w:rPr>
        <w:t>ctividad</w:t>
      </w:r>
      <w:r w:rsidRPr="00E23FBB">
        <w:rPr>
          <w:rFonts w:eastAsia="Arial Unicode MS"/>
          <w:lang w:eastAsia="es-GT"/>
        </w:rPr>
        <w:t xml:space="preserve"> 01 </w:t>
      </w:r>
      <w:r w:rsidR="00853D66" w:rsidRPr="00E23FBB">
        <w:rPr>
          <w:rFonts w:eastAsia="Arial Unicode MS"/>
          <w:lang w:eastAsia="es-GT"/>
        </w:rPr>
        <w:t>Dirección y Coordinación</w:t>
      </w:r>
      <w:r w:rsidR="00CA717F">
        <w:rPr>
          <w:rFonts w:eastAsia="Arial Unicode MS"/>
          <w:lang w:eastAsia="es-GT"/>
        </w:rPr>
        <w:t>.</w:t>
      </w:r>
      <w:r w:rsidRPr="00E77BD6">
        <w:rPr>
          <w:rFonts w:eastAsia="Arial Unicode MS"/>
          <w:bCs/>
          <w:lang w:eastAsia="es-GT"/>
        </w:rPr>
        <w:t xml:space="preserve"> </w:t>
      </w:r>
      <w:r w:rsidR="00E77BD6" w:rsidRPr="00E77BD6">
        <w:rPr>
          <w:rFonts w:eastAsia="Arial Unicode MS"/>
          <w:bCs/>
          <w:lang w:eastAsia="es-GT"/>
        </w:rPr>
        <w:t xml:space="preserve">  </w:t>
      </w:r>
      <w:r w:rsidR="00CA717F">
        <w:rPr>
          <w:rFonts w:eastAsia="Arial Unicode MS"/>
          <w:b w:val="0"/>
          <w:lang w:eastAsia="es-GT"/>
        </w:rPr>
        <w:t xml:space="preserve">Actividad destinada a </w:t>
      </w:r>
      <w:r w:rsidRPr="00CA717F">
        <w:rPr>
          <w:rFonts w:eastAsia="Arial Unicode MS"/>
          <w:b w:val="0"/>
          <w:lang w:eastAsia="es-GT"/>
        </w:rPr>
        <w:t xml:space="preserve">cubrir </w:t>
      </w:r>
      <w:r w:rsidR="00CA717F">
        <w:rPr>
          <w:rFonts w:eastAsia="Arial Unicode MS"/>
          <w:b w:val="0"/>
          <w:lang w:eastAsia="es-GT"/>
        </w:rPr>
        <w:t xml:space="preserve">el presupuesto del grupo de gasto 00, Servicios Personales, </w:t>
      </w:r>
      <w:r w:rsidRPr="00CA717F">
        <w:rPr>
          <w:rFonts w:eastAsia="Arial Unicode MS"/>
          <w:b w:val="0"/>
          <w:lang w:eastAsia="es-GT"/>
        </w:rPr>
        <w:t xml:space="preserve">arrendamientos, servicios básicos, materiales y suministros y </w:t>
      </w:r>
      <w:r w:rsidR="00CA717F">
        <w:rPr>
          <w:rFonts w:eastAsia="Arial Unicode MS"/>
          <w:b w:val="0"/>
          <w:lang w:eastAsia="es-GT"/>
        </w:rPr>
        <w:t>las actividades de las dependencias Administrativo- financieras, de Recursos Humanos, de asesoría y apoyo técnico, así como de control.</w:t>
      </w:r>
      <w:bookmarkEnd w:id="24"/>
    </w:p>
    <w:p w14:paraId="3F9474F5" w14:textId="1AD37D36" w:rsidR="00F15283" w:rsidRPr="00CA717F" w:rsidRDefault="00E23FBB" w:rsidP="00CA717F">
      <w:pPr>
        <w:pStyle w:val="Ttulo4"/>
        <w:rPr>
          <w:rFonts w:eastAsia="Arial Unicode MS"/>
          <w:b w:val="0"/>
          <w:lang w:eastAsia="es-GT"/>
        </w:rPr>
      </w:pPr>
      <w:r w:rsidRPr="00E23FBB">
        <w:rPr>
          <w:rFonts w:eastAsia="Arial Unicode MS"/>
          <w:lang w:eastAsia="es-GT"/>
        </w:rPr>
        <w:t>Actividad</w:t>
      </w:r>
      <w:r w:rsidR="00F15283" w:rsidRPr="00E23FBB">
        <w:rPr>
          <w:rFonts w:eastAsia="Arial Unicode MS"/>
          <w:lang w:eastAsia="es-GT"/>
        </w:rPr>
        <w:t xml:space="preserve"> 02 </w:t>
      </w:r>
      <w:r w:rsidR="00853D66" w:rsidRPr="00E23FBB">
        <w:rPr>
          <w:rFonts w:eastAsia="Arial Unicode MS"/>
          <w:lang w:eastAsia="es-GT"/>
        </w:rPr>
        <w:t>Promoción y formación en cultura de paz, derechos humanos y mecanismos de diálogo</w:t>
      </w:r>
      <w:r w:rsidR="00CA717F">
        <w:rPr>
          <w:rFonts w:eastAsia="Arial Unicode MS"/>
          <w:lang w:eastAsia="es-GT"/>
        </w:rPr>
        <w:t xml:space="preserve">. </w:t>
      </w:r>
      <w:r w:rsidR="00F15283" w:rsidRPr="00E23FBB">
        <w:rPr>
          <w:rFonts w:eastAsia="Arial Unicode MS"/>
          <w:lang w:eastAsia="es-GT"/>
        </w:rPr>
        <w:t xml:space="preserve"> </w:t>
      </w:r>
      <w:r w:rsidR="00CA717F">
        <w:rPr>
          <w:rFonts w:eastAsia="Arial Unicode MS"/>
          <w:b w:val="0"/>
          <w:lang w:eastAsia="es-GT"/>
        </w:rPr>
        <w:t>S</w:t>
      </w:r>
      <w:r w:rsidR="00F15283" w:rsidRPr="00CA717F">
        <w:rPr>
          <w:rFonts w:eastAsia="Arial Unicode MS"/>
          <w:b w:val="0"/>
          <w:lang w:eastAsia="es-GT"/>
        </w:rPr>
        <w:t>e refiere a los gastos que se realizan para brindar los servicios de formación y capacitación en derechos humanos, cultura de paz y diálogo, como herramienta para la prevención de conflictos sociales.</w:t>
      </w:r>
    </w:p>
    <w:p w14:paraId="67406578" w14:textId="1BEA5D84" w:rsidR="00F15283" w:rsidRPr="00CA717F" w:rsidRDefault="00E23FBB" w:rsidP="00CA717F">
      <w:pPr>
        <w:pStyle w:val="Ttulo4"/>
        <w:rPr>
          <w:rFonts w:eastAsia="Arial Unicode MS"/>
          <w:b w:val="0"/>
          <w:lang w:eastAsia="es-GT"/>
        </w:rPr>
      </w:pPr>
      <w:r w:rsidRPr="00E23FBB">
        <w:rPr>
          <w:rFonts w:eastAsia="Arial Unicode MS"/>
          <w:lang w:eastAsia="es-GT"/>
        </w:rPr>
        <w:t>Actividad</w:t>
      </w:r>
      <w:r w:rsidR="00F15283" w:rsidRPr="00E23FBB">
        <w:rPr>
          <w:rFonts w:eastAsia="Arial Unicode MS"/>
          <w:lang w:eastAsia="es-GT"/>
        </w:rPr>
        <w:t xml:space="preserve"> 03 </w:t>
      </w:r>
      <w:r w:rsidR="00853D66" w:rsidRPr="00E23FBB">
        <w:rPr>
          <w:rFonts w:eastAsia="Arial Unicode MS"/>
          <w:lang w:eastAsia="es-GT"/>
        </w:rPr>
        <w:t>Implementación de acciones sobre derechos humanos</w:t>
      </w:r>
      <w:r w:rsidR="00CA717F">
        <w:rPr>
          <w:rFonts w:eastAsia="Arial Unicode MS"/>
          <w:lang w:eastAsia="es-GT"/>
        </w:rPr>
        <w:t>.</w:t>
      </w:r>
      <w:r w:rsidR="00F15283" w:rsidRPr="00E23FBB">
        <w:rPr>
          <w:rFonts w:eastAsia="Arial Unicode MS"/>
          <w:lang w:eastAsia="es-GT"/>
        </w:rPr>
        <w:t xml:space="preserve"> </w:t>
      </w:r>
      <w:r w:rsidR="00CA717F" w:rsidRPr="00CA717F">
        <w:rPr>
          <w:rFonts w:eastAsia="Arial Unicode MS"/>
          <w:b w:val="0"/>
          <w:lang w:eastAsia="es-GT"/>
        </w:rPr>
        <w:t>D</w:t>
      </w:r>
      <w:r w:rsidR="00F15283" w:rsidRPr="00CA717F">
        <w:rPr>
          <w:rFonts w:eastAsia="Arial Unicode MS"/>
          <w:b w:val="0"/>
          <w:lang w:eastAsia="es-GT"/>
        </w:rPr>
        <w:t xml:space="preserve">onde se llevan a cabo todas las coordinaciones y asesorías para la vigilancia y promoción de los derechos humanos.  </w:t>
      </w:r>
      <w:r w:rsidR="00CA717F" w:rsidRPr="00CA717F">
        <w:rPr>
          <w:rFonts w:eastAsia="Arial Unicode MS"/>
          <w:b w:val="0"/>
          <w:lang w:eastAsia="es-GT"/>
        </w:rPr>
        <w:t>S</w:t>
      </w:r>
      <w:r w:rsidR="00F15283" w:rsidRPr="00CA717F">
        <w:rPr>
          <w:rFonts w:eastAsia="Arial Unicode MS"/>
          <w:b w:val="0"/>
          <w:lang w:eastAsia="es-GT"/>
        </w:rPr>
        <w:t xml:space="preserve">e coordina y asesora para el seguimiento de recomendaciones hechas al Estado de Guatemala en </w:t>
      </w:r>
      <w:r w:rsidR="00CA717F" w:rsidRPr="00CA717F">
        <w:rPr>
          <w:rFonts w:eastAsia="Arial Unicode MS"/>
          <w:b w:val="0"/>
          <w:lang w:eastAsia="es-GT"/>
        </w:rPr>
        <w:t xml:space="preserve">materia </w:t>
      </w:r>
      <w:r w:rsidR="00F15283" w:rsidRPr="00CA717F">
        <w:rPr>
          <w:rFonts w:eastAsia="Arial Unicode MS"/>
          <w:b w:val="0"/>
          <w:lang w:eastAsia="es-GT"/>
        </w:rPr>
        <w:t xml:space="preserve">de derechos humanos.  </w:t>
      </w:r>
    </w:p>
    <w:p w14:paraId="2C81951F" w14:textId="795062C7" w:rsidR="00F15283" w:rsidRPr="00E23FBB" w:rsidRDefault="00F15283" w:rsidP="00E77BD6">
      <w:pPr>
        <w:spacing w:after="0" w:line="480" w:lineRule="auto"/>
        <w:rPr>
          <w:rFonts w:ascii="Arial" w:eastAsia="Arial Unicode MS" w:hAnsi="Arial" w:cs="Arial"/>
          <w:bCs/>
          <w:kern w:val="0"/>
          <w:lang w:eastAsia="es-GT"/>
          <w14:ligatures w14:val="none"/>
        </w:rPr>
      </w:pPr>
      <w:r w:rsidRPr="00E23FBB">
        <w:rPr>
          <w:rFonts w:ascii="Arial" w:eastAsia="Arial Unicode MS" w:hAnsi="Arial" w:cs="Arial"/>
          <w:bCs/>
          <w:kern w:val="0"/>
          <w:lang w:eastAsia="es-GT"/>
          <w14:ligatures w14:val="none"/>
        </w:rPr>
        <w:t>En esta actividad se incluye la reparación colectiva de la Política Pública de Reparación a las Comunidades Afectadas por la Construcción de la Hidroeléctrica de Chixoy, el cual dependerá de contar con el reglamento respectivo  y programa de ejecución para el Ejercicio Fiscal 202</w:t>
      </w:r>
      <w:r w:rsidR="00CA717F">
        <w:rPr>
          <w:rFonts w:ascii="Arial" w:eastAsia="Arial Unicode MS" w:hAnsi="Arial" w:cs="Arial"/>
          <w:bCs/>
          <w:kern w:val="0"/>
          <w:lang w:eastAsia="es-GT"/>
          <w14:ligatures w14:val="none"/>
        </w:rPr>
        <w:t>4</w:t>
      </w:r>
      <w:r w:rsidRPr="00E23FBB">
        <w:rPr>
          <w:rFonts w:ascii="Arial" w:eastAsia="Arial Unicode MS" w:hAnsi="Arial" w:cs="Arial"/>
          <w:bCs/>
          <w:kern w:val="0"/>
          <w:lang w:eastAsia="es-GT"/>
          <w14:ligatures w14:val="none"/>
        </w:rPr>
        <w:t xml:space="preserve">. </w:t>
      </w:r>
    </w:p>
    <w:p w14:paraId="4D2D5EC8" w14:textId="77777777" w:rsidR="00437554" w:rsidRDefault="00437554" w:rsidP="00E77BD6">
      <w:pPr>
        <w:spacing w:after="0" w:line="480" w:lineRule="auto"/>
        <w:rPr>
          <w:rFonts w:ascii="Arial" w:eastAsia="Arial Unicode MS" w:hAnsi="Arial" w:cs="Arial"/>
          <w:bCs/>
          <w:kern w:val="0"/>
          <w:lang w:eastAsia="es-GT"/>
          <w14:ligatures w14:val="none"/>
        </w:rPr>
      </w:pPr>
    </w:p>
    <w:p w14:paraId="1103CD9A" w14:textId="77777777" w:rsidR="00437554" w:rsidRDefault="00437554" w:rsidP="00E77BD6">
      <w:pPr>
        <w:spacing w:after="0" w:line="480" w:lineRule="auto"/>
        <w:rPr>
          <w:rFonts w:ascii="Arial" w:eastAsia="Arial Unicode MS" w:hAnsi="Arial" w:cs="Arial"/>
          <w:bCs/>
          <w:kern w:val="0"/>
          <w:lang w:eastAsia="es-GT"/>
          <w14:ligatures w14:val="none"/>
        </w:rPr>
      </w:pPr>
    </w:p>
    <w:p w14:paraId="637706DA" w14:textId="77777777" w:rsidR="00437554" w:rsidRDefault="00437554" w:rsidP="00E77BD6">
      <w:pPr>
        <w:spacing w:after="0" w:line="480" w:lineRule="auto"/>
        <w:rPr>
          <w:rFonts w:ascii="Arial" w:eastAsia="Arial Unicode MS" w:hAnsi="Arial" w:cs="Arial"/>
          <w:bCs/>
          <w:kern w:val="0"/>
          <w:lang w:eastAsia="es-GT"/>
          <w14:ligatures w14:val="none"/>
        </w:rPr>
      </w:pPr>
    </w:p>
    <w:p w14:paraId="024288A7" w14:textId="59F33CF9" w:rsidR="00F15283" w:rsidRPr="00E23FBB" w:rsidRDefault="00F15283" w:rsidP="00E77BD6">
      <w:pPr>
        <w:spacing w:after="0" w:line="480" w:lineRule="auto"/>
        <w:rPr>
          <w:rFonts w:ascii="Arial" w:eastAsia="Arial Unicode MS" w:hAnsi="Arial" w:cs="Arial"/>
          <w:bCs/>
          <w:kern w:val="0"/>
          <w:lang w:eastAsia="es-GT"/>
          <w14:ligatures w14:val="none"/>
        </w:rPr>
      </w:pPr>
      <w:r w:rsidRPr="00E23FBB">
        <w:rPr>
          <w:rFonts w:ascii="Arial" w:eastAsia="Arial Unicode MS" w:hAnsi="Arial" w:cs="Arial"/>
          <w:bCs/>
          <w:kern w:val="0"/>
          <w:lang w:eastAsia="es-GT"/>
          <w14:ligatures w14:val="none"/>
        </w:rPr>
        <w:lastRenderedPageBreak/>
        <w:t>De la misma forma se contempla en esta actividad a la atención de compromisos del Estado de Guatemala en materia de Derechos Humanos derivados de las sentencias emitidas por la Corte Interamericana de Derechos Humanos .</w:t>
      </w:r>
    </w:p>
    <w:p w14:paraId="6DA5FB83" w14:textId="56678616" w:rsidR="00F15283" w:rsidRPr="00CA717F" w:rsidRDefault="00F15283" w:rsidP="00CA717F">
      <w:pPr>
        <w:pStyle w:val="Ttulo4"/>
        <w:rPr>
          <w:rFonts w:eastAsia="Arial Unicode MS"/>
          <w:b w:val="0"/>
          <w:bCs/>
          <w:lang w:eastAsia="es-GT"/>
        </w:rPr>
      </w:pPr>
      <w:r w:rsidRPr="00E23FBB">
        <w:rPr>
          <w:rFonts w:eastAsia="Arial Unicode MS"/>
          <w:lang w:eastAsia="es-GT"/>
        </w:rPr>
        <w:t xml:space="preserve">Actividad 04 </w:t>
      </w:r>
      <w:r w:rsidR="002A368F" w:rsidRPr="00E23FBB">
        <w:rPr>
          <w:rFonts w:eastAsia="Arial Unicode MS"/>
          <w:lang w:eastAsia="es-GT"/>
        </w:rPr>
        <w:t>Prevención y Atención de la Conflictividad</w:t>
      </w:r>
      <w:r w:rsidR="00CA717F">
        <w:rPr>
          <w:rFonts w:eastAsia="Arial Unicode MS"/>
          <w:lang w:eastAsia="es-GT"/>
        </w:rPr>
        <w:t xml:space="preserve">.  </w:t>
      </w:r>
      <w:r w:rsidR="00CA717F" w:rsidRPr="00CA717F">
        <w:rPr>
          <w:rFonts w:eastAsia="Arial Unicode MS"/>
          <w:b w:val="0"/>
          <w:bCs/>
          <w:lang w:eastAsia="es-GT"/>
        </w:rPr>
        <w:t>S</w:t>
      </w:r>
      <w:r w:rsidRPr="00CA717F">
        <w:rPr>
          <w:rFonts w:eastAsia="Arial Unicode MS"/>
          <w:b w:val="0"/>
          <w:bCs/>
          <w:lang w:eastAsia="es-GT"/>
        </w:rPr>
        <w:t xml:space="preserve">e realizan coordinaciones y asesoría para la atención de conflictos sociales, asesoría que entre otras cosas implica estudios para el abordaje de los casos.  En esta actividad también se refleja parte del trabajo que realizan las sedes regionales </w:t>
      </w:r>
      <w:r w:rsidR="002A368F" w:rsidRPr="00CA717F">
        <w:rPr>
          <w:rFonts w:eastAsia="Arial Unicode MS"/>
          <w:b w:val="0"/>
          <w:bCs/>
          <w:lang w:eastAsia="es-GT"/>
        </w:rPr>
        <w:t>que son eventos de acompañamiento ante requerimiento en desalojos, bloqueos  manifestaciones y otros.</w:t>
      </w:r>
    </w:p>
    <w:p w14:paraId="2391771D" w14:textId="7EDFD0FF" w:rsidR="00F15283" w:rsidRPr="00CA717F" w:rsidRDefault="002A368F" w:rsidP="00CA717F">
      <w:pPr>
        <w:pStyle w:val="Ttulo4"/>
        <w:rPr>
          <w:rFonts w:eastAsia="Arial Unicode MS"/>
          <w:b w:val="0"/>
          <w:lang w:eastAsia="es-GT"/>
        </w:rPr>
      </w:pPr>
      <w:r w:rsidRPr="00E23FBB">
        <w:rPr>
          <w:rFonts w:eastAsia="Arial Unicode MS"/>
          <w:lang w:eastAsia="es-GT"/>
        </w:rPr>
        <w:t>Actividad 05 Promoción del Diálogo</w:t>
      </w:r>
      <w:r w:rsidRPr="00E23FBB">
        <w:rPr>
          <w:rFonts w:eastAsia="Arial Unicode MS"/>
          <w:bCs/>
          <w:lang w:eastAsia="es-GT"/>
        </w:rPr>
        <w:t xml:space="preserve"> </w:t>
      </w:r>
      <w:r w:rsidRPr="00E23FBB">
        <w:rPr>
          <w:rFonts w:eastAsia="Arial Unicode MS"/>
          <w:lang w:eastAsia="es-GT"/>
        </w:rPr>
        <w:t>con distintos grupos sociales</w:t>
      </w:r>
      <w:r w:rsidR="00E23FBB">
        <w:rPr>
          <w:rFonts w:eastAsia="Arial Unicode MS"/>
          <w:lang w:eastAsia="es-GT"/>
        </w:rPr>
        <w:t>.</w:t>
      </w:r>
      <w:r w:rsidRPr="00E23FBB">
        <w:rPr>
          <w:rFonts w:eastAsia="Arial Unicode MS"/>
          <w:lang w:eastAsia="es-GT"/>
        </w:rPr>
        <w:t xml:space="preserve"> </w:t>
      </w:r>
      <w:r w:rsidR="00CA717F">
        <w:rPr>
          <w:rFonts w:eastAsia="Arial Unicode MS"/>
          <w:b w:val="0"/>
          <w:lang w:eastAsia="es-GT"/>
        </w:rPr>
        <w:t xml:space="preserve">Con a finalidad de </w:t>
      </w:r>
      <w:r w:rsidR="00853D66" w:rsidRPr="00CA717F">
        <w:rPr>
          <w:rFonts w:eastAsia="Arial Unicode MS"/>
          <w:b w:val="0"/>
          <w:lang w:eastAsia="es-GT"/>
        </w:rPr>
        <w:t xml:space="preserve">propiciar acercamientos con sectores, territorios, comunidades y pueblos indígenas para contribuir a resolver la dinámica que les afecta; esto con base en el </w:t>
      </w:r>
      <w:r w:rsidR="00CA717F">
        <w:rPr>
          <w:rFonts w:eastAsia="Arial Unicode MS"/>
          <w:b w:val="0"/>
          <w:lang w:eastAsia="es-GT"/>
        </w:rPr>
        <w:t xml:space="preserve">mandato reformado, de la COPADEH según </w:t>
      </w:r>
      <w:r w:rsidR="00853D66" w:rsidRPr="00CA717F">
        <w:rPr>
          <w:rFonts w:eastAsia="Arial Unicode MS"/>
          <w:b w:val="0"/>
          <w:lang w:eastAsia="es-GT"/>
        </w:rPr>
        <w:t xml:space="preserve">artículo </w:t>
      </w:r>
      <w:r w:rsidR="00CA717F">
        <w:rPr>
          <w:rFonts w:eastAsia="Arial Unicode MS"/>
          <w:b w:val="0"/>
          <w:lang w:eastAsia="es-GT"/>
        </w:rPr>
        <w:t>k)</w:t>
      </w:r>
      <w:r w:rsidR="00853D66" w:rsidRPr="00CA717F">
        <w:rPr>
          <w:rFonts w:eastAsia="Arial Unicode MS"/>
          <w:b w:val="0"/>
          <w:lang w:eastAsia="es-GT"/>
        </w:rPr>
        <w:t>, del Acuerdo Gubernativo No. 306-2022.</w:t>
      </w:r>
    </w:p>
    <w:p w14:paraId="1E9360F0" w14:textId="0E88A327" w:rsidR="00F15283" w:rsidRPr="00CA717F" w:rsidRDefault="00F15283" w:rsidP="00CA717F">
      <w:pPr>
        <w:pStyle w:val="Ttulo2"/>
      </w:pPr>
      <w:bookmarkStart w:id="25" w:name="_Toc101969133"/>
      <w:bookmarkStart w:id="26" w:name="_Toc140141785"/>
      <w:r w:rsidRPr="00CA717F">
        <w:t>Red de Producción</w:t>
      </w:r>
      <w:bookmarkEnd w:id="25"/>
      <w:bookmarkEnd w:id="26"/>
    </w:p>
    <w:p w14:paraId="284CA367" w14:textId="34949567" w:rsidR="00F15283" w:rsidRPr="00D23A78" w:rsidRDefault="00853D66" w:rsidP="00E77BD6">
      <w:pPr>
        <w:spacing w:after="0" w:line="480" w:lineRule="auto"/>
        <w:rPr>
          <w:rFonts w:ascii="Arial" w:eastAsia="Calibri" w:hAnsi="Arial" w:cs="Arial"/>
          <w:kern w:val="0"/>
          <w:lang w:val="es-MX" w:eastAsia="es-GT"/>
          <w14:ligatures w14:val="none"/>
        </w:rPr>
      </w:pPr>
      <w:r w:rsidRPr="00D23A78">
        <w:rPr>
          <w:rFonts w:ascii="Arial" w:eastAsia="Calibri" w:hAnsi="Arial" w:cs="Arial"/>
          <w:kern w:val="0"/>
          <w:lang w:val="es-MX" w:eastAsia="es-GT"/>
          <w14:ligatures w14:val="none"/>
        </w:rPr>
        <w:t>Con la asesoría de la Secretaría General de Planificación y Programación de la Presidencia y el Ministerio de Finanzas Públicas</w:t>
      </w:r>
      <w:r w:rsidR="00BA2DD1">
        <w:rPr>
          <w:rFonts w:ascii="Arial" w:eastAsia="Calibri" w:hAnsi="Arial" w:cs="Arial"/>
          <w:kern w:val="0"/>
          <w:lang w:val="es-MX" w:eastAsia="es-GT"/>
          <w14:ligatures w14:val="none"/>
        </w:rPr>
        <w:t>,</w:t>
      </w:r>
      <w:r w:rsidRPr="00D23A78">
        <w:rPr>
          <w:rFonts w:ascii="Arial" w:eastAsia="Calibri" w:hAnsi="Arial" w:cs="Arial"/>
          <w:kern w:val="0"/>
          <w:lang w:val="es-MX" w:eastAsia="es-GT"/>
          <w14:ligatures w14:val="none"/>
        </w:rPr>
        <w:t xml:space="preserve"> y la participación del Despacho Superior, a través del </w:t>
      </w:r>
      <w:r w:rsidR="007B3538" w:rsidRPr="00D23A78">
        <w:rPr>
          <w:rFonts w:ascii="Arial" w:eastAsia="Calibri" w:hAnsi="Arial" w:cs="Arial"/>
          <w:kern w:val="0"/>
          <w:lang w:val="es-MX" w:eastAsia="es-GT"/>
          <w14:ligatures w14:val="none"/>
        </w:rPr>
        <w:t>Subdirector Ejecutivo</w:t>
      </w:r>
      <w:r w:rsidR="00AB2DF6">
        <w:rPr>
          <w:rFonts w:ascii="Arial" w:eastAsia="Calibri" w:hAnsi="Arial" w:cs="Arial"/>
          <w:kern w:val="0"/>
          <w:lang w:val="es-MX" w:eastAsia="es-GT"/>
          <w14:ligatures w14:val="none"/>
        </w:rPr>
        <w:t xml:space="preserve">, la Unidad de Planificación, la Sección de Presupuesto, la Jefe de Recursos Humanos </w:t>
      </w:r>
      <w:r w:rsidR="00BA2DD1">
        <w:rPr>
          <w:rFonts w:ascii="Arial" w:eastAsia="Calibri" w:hAnsi="Arial" w:cs="Arial"/>
          <w:kern w:val="0"/>
          <w:lang w:val="es-MX" w:eastAsia="es-GT"/>
          <w14:ligatures w14:val="none"/>
        </w:rPr>
        <w:t xml:space="preserve"> y con base en </w:t>
      </w:r>
      <w:r w:rsidR="007B3538" w:rsidRPr="00D23A78">
        <w:rPr>
          <w:rFonts w:ascii="Arial" w:eastAsia="Calibri" w:hAnsi="Arial" w:cs="Arial"/>
          <w:kern w:val="0"/>
          <w:lang w:val="es-MX" w:eastAsia="es-GT"/>
          <w14:ligatures w14:val="none"/>
        </w:rPr>
        <w:t xml:space="preserve">la  consulta al </w:t>
      </w:r>
      <w:r w:rsidRPr="00D23A78">
        <w:rPr>
          <w:rFonts w:ascii="Arial" w:eastAsia="Calibri" w:hAnsi="Arial" w:cs="Arial"/>
          <w:kern w:val="0"/>
          <w:lang w:val="es-MX" w:eastAsia="es-GT"/>
          <w14:ligatures w14:val="none"/>
        </w:rPr>
        <w:t xml:space="preserve">equipo de Directores, se realizó una revisión a la producción institucional de lo que se derivó </w:t>
      </w:r>
      <w:r w:rsidR="007B3538" w:rsidRPr="00D23A78">
        <w:rPr>
          <w:rFonts w:ascii="Arial" w:eastAsia="Calibri" w:hAnsi="Arial" w:cs="Arial"/>
          <w:kern w:val="0"/>
          <w:lang w:val="es-MX" w:eastAsia="es-GT"/>
          <w14:ligatures w14:val="none"/>
        </w:rPr>
        <w:t xml:space="preserve">una ampliación a la red de producción. </w:t>
      </w:r>
      <w:r w:rsidRPr="00D23A78">
        <w:rPr>
          <w:rFonts w:ascii="Arial" w:eastAsia="Calibri" w:hAnsi="Arial" w:cs="Arial"/>
          <w:kern w:val="0"/>
          <w:lang w:val="es-MX" w:eastAsia="es-GT"/>
          <w14:ligatures w14:val="none"/>
        </w:rPr>
        <w:t xml:space="preserve">La </w:t>
      </w:r>
      <w:r w:rsidR="007B3538" w:rsidRPr="00D23A78">
        <w:rPr>
          <w:rFonts w:ascii="Arial" w:eastAsia="Calibri" w:hAnsi="Arial" w:cs="Arial"/>
          <w:kern w:val="0"/>
          <w:lang w:val="es-MX" w:eastAsia="es-GT"/>
          <w14:ligatures w14:val="none"/>
        </w:rPr>
        <w:t xml:space="preserve">ampliación implica </w:t>
      </w:r>
      <w:r w:rsidRPr="00D23A78">
        <w:rPr>
          <w:rFonts w:ascii="Arial" w:eastAsia="Calibri" w:hAnsi="Arial" w:cs="Arial"/>
          <w:kern w:val="0"/>
          <w:lang w:val="es-MX" w:eastAsia="es-GT"/>
          <w14:ligatures w14:val="none"/>
        </w:rPr>
        <w:t>la creación de un producto y 2 su</w:t>
      </w:r>
      <w:r w:rsidR="007B3538" w:rsidRPr="00D23A78">
        <w:rPr>
          <w:rFonts w:ascii="Arial" w:eastAsia="Calibri" w:hAnsi="Arial" w:cs="Arial"/>
          <w:kern w:val="0"/>
          <w:lang w:val="es-MX" w:eastAsia="es-GT"/>
          <w14:ligatures w14:val="none"/>
        </w:rPr>
        <w:t>b</w:t>
      </w:r>
      <w:r w:rsidRPr="00D23A78">
        <w:rPr>
          <w:rFonts w:ascii="Arial" w:eastAsia="Calibri" w:hAnsi="Arial" w:cs="Arial"/>
          <w:kern w:val="0"/>
          <w:lang w:val="es-MX" w:eastAsia="es-GT"/>
          <w14:ligatures w14:val="none"/>
        </w:rPr>
        <w:t xml:space="preserve">productos con base en el </w:t>
      </w:r>
      <w:r w:rsidR="003D3128">
        <w:rPr>
          <w:rFonts w:ascii="Arial" w:eastAsia="Calibri" w:hAnsi="Arial" w:cs="Arial"/>
          <w:kern w:val="0"/>
          <w:lang w:val="es-MX" w:eastAsia="es-GT"/>
          <w14:ligatures w14:val="none"/>
        </w:rPr>
        <w:t xml:space="preserve">artículo k del </w:t>
      </w:r>
      <w:r w:rsidRPr="00D23A78">
        <w:rPr>
          <w:rFonts w:ascii="Arial" w:eastAsia="Calibri" w:hAnsi="Arial" w:cs="Arial"/>
          <w:kern w:val="0"/>
          <w:lang w:val="es-MX" w:eastAsia="es-GT"/>
          <w14:ligatures w14:val="none"/>
        </w:rPr>
        <w:t>Acuerdo Gubernativo Número 306.-2022</w:t>
      </w:r>
      <w:r w:rsidR="003D3128">
        <w:rPr>
          <w:rFonts w:ascii="Arial" w:eastAsia="Calibri" w:hAnsi="Arial" w:cs="Arial"/>
          <w:kern w:val="0"/>
          <w:lang w:val="es-MX" w:eastAsia="es-GT"/>
          <w14:ligatures w14:val="none"/>
        </w:rPr>
        <w:t xml:space="preserve"> que reforma el mandato de la COPADEH.</w:t>
      </w:r>
    </w:p>
    <w:p w14:paraId="337AA3D6" w14:textId="6DD15D40" w:rsidR="00B52208" w:rsidRDefault="00A74B0B" w:rsidP="00E77BD6">
      <w:pPr>
        <w:spacing w:after="0" w:line="480" w:lineRule="auto"/>
        <w:rPr>
          <w:rFonts w:ascii="Calibri" w:eastAsia="Calibri" w:hAnsi="Calibri" w:cs="Calibri"/>
          <w:noProof/>
          <w:kern w:val="0"/>
          <w:lang w:eastAsia="es-GT"/>
          <w14:ligatures w14:val="none"/>
        </w:rPr>
      </w:pPr>
      <w:r>
        <w:rPr>
          <w:rFonts w:ascii="Arial" w:eastAsia="Calibri" w:hAnsi="Arial" w:cs="Arial"/>
          <w:kern w:val="0"/>
          <w:lang w:val="es-MX" w:eastAsia="es-GT"/>
          <w14:ligatures w14:val="none"/>
        </w:rPr>
        <w:t xml:space="preserve">Integra 5 productos y </w:t>
      </w:r>
      <w:r w:rsidR="00F8159D">
        <w:rPr>
          <w:rFonts w:ascii="Arial" w:eastAsia="Calibri" w:hAnsi="Arial" w:cs="Arial"/>
          <w:kern w:val="0"/>
          <w:lang w:val="es-MX" w:eastAsia="es-GT"/>
          <w14:ligatures w14:val="none"/>
        </w:rPr>
        <w:t xml:space="preserve">10 subproductos.  </w:t>
      </w:r>
    </w:p>
    <w:p w14:paraId="508FAC9A" w14:textId="77777777" w:rsidR="00B52208" w:rsidRDefault="00B52208" w:rsidP="00E77BD6">
      <w:pPr>
        <w:spacing w:after="200" w:line="276" w:lineRule="auto"/>
        <w:rPr>
          <w:rFonts w:ascii="Calibri" w:eastAsia="Calibri" w:hAnsi="Calibri" w:cs="Calibri"/>
          <w:noProof/>
          <w:kern w:val="0"/>
          <w:lang w:eastAsia="es-GT"/>
          <w14:ligatures w14:val="none"/>
        </w:rPr>
      </w:pPr>
    </w:p>
    <w:p w14:paraId="4B316F80" w14:textId="77777777" w:rsidR="00B52208" w:rsidRDefault="00B52208" w:rsidP="00E77BD6">
      <w:pPr>
        <w:spacing w:after="200" w:line="276" w:lineRule="auto"/>
        <w:rPr>
          <w:rFonts w:ascii="Calibri" w:eastAsia="Calibri" w:hAnsi="Calibri" w:cs="Calibri"/>
          <w:noProof/>
          <w:kern w:val="0"/>
          <w:lang w:eastAsia="es-GT"/>
          <w14:ligatures w14:val="none"/>
        </w:rPr>
      </w:pPr>
    </w:p>
    <w:p w14:paraId="3C29A0EA" w14:textId="77777777" w:rsidR="00B52208" w:rsidRPr="00F15283" w:rsidRDefault="00B52208" w:rsidP="00F15283">
      <w:pPr>
        <w:spacing w:after="200" w:line="276" w:lineRule="auto"/>
        <w:rPr>
          <w:rFonts w:ascii="DINPro-Medium" w:eastAsia="Arial Unicode MS" w:hAnsi="DINPro-Medium" w:cs="Arial Unicode MS"/>
          <w:kern w:val="0"/>
          <w:sz w:val="24"/>
          <w:szCs w:val="24"/>
          <w:lang w:val="es-ES"/>
          <w14:ligatures w14:val="none"/>
        </w:rPr>
      </w:pPr>
    </w:p>
    <w:bookmarkEnd w:id="2"/>
    <w:bookmarkEnd w:id="3"/>
    <w:bookmarkEnd w:id="4"/>
    <w:bookmarkEnd w:id="5"/>
    <w:bookmarkEnd w:id="6"/>
    <w:bookmarkEnd w:id="7"/>
    <w:p w14:paraId="6D465873" w14:textId="77777777" w:rsidR="00F15283" w:rsidRDefault="00B52208" w:rsidP="00FA27FF">
      <w:pPr>
        <w:rPr>
          <w:rFonts w:ascii="DINPro-Medium" w:eastAsia="Times New Roman" w:hAnsi="DINPro-Medium" w:cs="Times New Roman"/>
          <w:b/>
          <w:bCs/>
          <w:color w:val="365F91"/>
          <w:kern w:val="0"/>
          <w:sz w:val="28"/>
          <w:szCs w:val="28"/>
          <w:lang w:val="es-ES"/>
          <w14:ligatures w14:val="none"/>
        </w:rPr>
      </w:pPr>
      <w:r w:rsidRPr="00B52208">
        <w:rPr>
          <w:noProof/>
          <w:lang w:eastAsia="es-GT"/>
        </w:rPr>
        <w:lastRenderedPageBreak/>
        <w:drawing>
          <wp:inline distT="0" distB="0" distL="0" distR="0" wp14:anchorId="41BA9848" wp14:editId="078AB558">
            <wp:extent cx="5971540" cy="5824220"/>
            <wp:effectExtent l="19050" t="19050" r="10160" b="24130"/>
            <wp:docPr id="197853876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1540" cy="5824220"/>
                    </a:xfrm>
                    <a:prstGeom prst="rect">
                      <a:avLst/>
                    </a:prstGeom>
                    <a:noFill/>
                    <a:ln>
                      <a:solidFill>
                        <a:schemeClr val="accent1"/>
                      </a:solidFill>
                    </a:ln>
                  </pic:spPr>
                </pic:pic>
              </a:graphicData>
            </a:graphic>
          </wp:inline>
        </w:drawing>
      </w:r>
    </w:p>
    <w:p w14:paraId="7FAAE55F" w14:textId="06602205" w:rsidR="00F15283" w:rsidRDefault="00F15283" w:rsidP="00B152B9">
      <w:pPr>
        <w:pStyle w:val="Ttulo2"/>
      </w:pPr>
      <w:bookmarkStart w:id="27" w:name="_Toc101969134"/>
      <w:bookmarkStart w:id="28" w:name="_Toc108435697"/>
      <w:bookmarkStart w:id="29" w:name="_Toc140141786"/>
      <w:r w:rsidRPr="00F15283">
        <w:t>Matriz de Plan Operativo Anual</w:t>
      </w:r>
      <w:bookmarkEnd w:id="27"/>
      <w:bookmarkEnd w:id="28"/>
      <w:bookmarkEnd w:id="29"/>
      <w:r w:rsidRPr="00F15283">
        <w:t xml:space="preserve"> </w:t>
      </w:r>
    </w:p>
    <w:p w14:paraId="225397AC" w14:textId="5DD9150C" w:rsidR="00CA717F" w:rsidRPr="0096099C" w:rsidRDefault="00CA717F" w:rsidP="00CA717F">
      <w:pPr>
        <w:spacing w:after="0" w:line="480" w:lineRule="auto"/>
        <w:rPr>
          <w:rFonts w:ascii="Arial" w:hAnsi="Arial" w:cs="Arial"/>
          <w:lang w:val="es-ES"/>
        </w:rPr>
        <w:sectPr w:rsidR="00CA717F" w:rsidRPr="0096099C" w:rsidSect="00DB61BA">
          <w:headerReference w:type="default" r:id="rId9"/>
          <w:pgSz w:w="12240" w:h="15840"/>
          <w:pgMar w:top="1440" w:right="1440" w:bottom="1440" w:left="1440" w:header="709" w:footer="709" w:gutter="0"/>
          <w:cols w:space="708"/>
          <w:docGrid w:linePitch="360"/>
        </w:sectPr>
      </w:pPr>
      <w:r w:rsidRPr="0096099C">
        <w:rPr>
          <w:rFonts w:ascii="Arial" w:hAnsi="Arial" w:cs="Arial"/>
          <w:lang w:val="es-ES"/>
        </w:rPr>
        <w:t xml:space="preserve">Con base </w:t>
      </w:r>
      <w:r>
        <w:rPr>
          <w:rFonts w:ascii="Arial" w:hAnsi="Arial" w:cs="Arial"/>
          <w:lang w:val="es-ES"/>
        </w:rPr>
        <w:t xml:space="preserve"> en la producción  presentada en la matriz anterior, se establecieron las metas de productos y subproductos así como el presupuesto  necesario para dar cumplimiento a lo planificado. Cabe mencionar que el Plan Operativo Anual se compone de la suma de los planes que elabora cada una de las dependencias de la COPADEH.</w:t>
      </w:r>
      <w:r w:rsidR="000E7AEA">
        <w:rPr>
          <w:rFonts w:ascii="Arial" w:hAnsi="Arial" w:cs="Arial"/>
          <w:lang w:val="es-ES"/>
        </w:rPr>
        <w:t xml:space="preserve"> </w:t>
      </w:r>
      <w:r>
        <w:rPr>
          <w:rFonts w:ascii="Arial" w:hAnsi="Arial" w:cs="Arial"/>
          <w:lang w:val="es-ES"/>
        </w:rPr>
        <w:t xml:space="preserve">En la matriz a continuación se integran las metas físicas y financieras programadas por cada cuatrimestre. </w:t>
      </w:r>
    </w:p>
    <w:p w14:paraId="45D5711A" w14:textId="77777777" w:rsidR="00CA717F" w:rsidRPr="00CA717F" w:rsidRDefault="00CA717F" w:rsidP="00CA717F">
      <w:pPr>
        <w:rPr>
          <w:lang w:val="es-ES"/>
        </w:rPr>
      </w:pPr>
    </w:p>
    <w:p w14:paraId="5A2E63F9" w14:textId="387B80B2" w:rsidR="00F15283" w:rsidRPr="00F15283" w:rsidRDefault="000555E2" w:rsidP="00FA27FF">
      <w:pPr>
        <w:rPr>
          <w:rFonts w:ascii="Calibri" w:eastAsia="Calibri" w:hAnsi="Calibri" w:cs="Calibri"/>
          <w:kern w:val="0"/>
          <w:lang w:val="es-ES"/>
          <w14:ligatures w14:val="none"/>
        </w:rPr>
      </w:pPr>
      <w:r w:rsidRPr="0074386C">
        <w:rPr>
          <w:noProof/>
          <w:lang w:eastAsia="es-GT"/>
        </w:rPr>
        <w:drawing>
          <wp:inline distT="0" distB="0" distL="0" distR="0" wp14:anchorId="4CFC5885" wp14:editId="4BF20257">
            <wp:extent cx="7898130" cy="3980815"/>
            <wp:effectExtent l="0" t="0" r="7620" b="635"/>
            <wp:docPr id="85118183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98130" cy="3980815"/>
                    </a:xfrm>
                    <a:prstGeom prst="rect">
                      <a:avLst/>
                    </a:prstGeom>
                    <a:noFill/>
                    <a:ln>
                      <a:noFill/>
                    </a:ln>
                  </pic:spPr>
                </pic:pic>
              </a:graphicData>
            </a:graphic>
          </wp:inline>
        </w:drawing>
      </w:r>
    </w:p>
    <w:p w14:paraId="40BE280A" w14:textId="77777777" w:rsidR="00F15283" w:rsidRPr="00F15283" w:rsidRDefault="00F15283" w:rsidP="00F15283">
      <w:pPr>
        <w:spacing w:after="200" w:line="276" w:lineRule="auto"/>
        <w:rPr>
          <w:rFonts w:ascii="Calibri" w:eastAsia="Calibri" w:hAnsi="Calibri" w:cs="Calibri"/>
          <w:kern w:val="0"/>
          <w:lang w:val="es-ES"/>
          <w14:ligatures w14:val="none"/>
        </w:rPr>
      </w:pPr>
    </w:p>
    <w:p w14:paraId="5A12E6A4" w14:textId="2ABA8FD6" w:rsidR="00F15283" w:rsidRPr="00F15283" w:rsidRDefault="00F15283" w:rsidP="00F15283">
      <w:pPr>
        <w:spacing w:after="200" w:line="276" w:lineRule="auto"/>
        <w:rPr>
          <w:rFonts w:ascii="Calibri" w:eastAsia="Calibri" w:hAnsi="Calibri" w:cs="Calibri"/>
          <w:kern w:val="0"/>
          <w:lang w:eastAsia="es-GT"/>
          <w14:ligatures w14:val="none"/>
        </w:rPr>
      </w:pPr>
    </w:p>
    <w:p w14:paraId="222707B5" w14:textId="10B52E7D" w:rsidR="00F15283" w:rsidRPr="00F15283" w:rsidRDefault="00F15283" w:rsidP="00FA27FF">
      <w:pPr>
        <w:rPr>
          <w:rFonts w:ascii="Calibri" w:eastAsia="Calibri" w:hAnsi="Calibri" w:cs="Calibri"/>
          <w:kern w:val="0"/>
          <w:lang w:eastAsia="es-GT"/>
          <w14:ligatures w14:val="none"/>
        </w:rPr>
      </w:pPr>
    </w:p>
    <w:p w14:paraId="4E5F7455" w14:textId="77777777" w:rsidR="00F15283" w:rsidRPr="00F15283" w:rsidRDefault="00F15283" w:rsidP="00F15283">
      <w:pPr>
        <w:spacing w:after="200" w:line="276" w:lineRule="auto"/>
        <w:rPr>
          <w:rFonts w:ascii="Calibri" w:eastAsia="Calibri" w:hAnsi="Calibri" w:cs="Calibri"/>
          <w:kern w:val="0"/>
          <w:lang w:eastAsia="es-GT"/>
          <w14:ligatures w14:val="none"/>
        </w:rPr>
      </w:pPr>
    </w:p>
    <w:p w14:paraId="3EFEC8F4" w14:textId="77777777" w:rsidR="00F15283" w:rsidRPr="00F15283" w:rsidRDefault="00F15283" w:rsidP="00F15283">
      <w:pPr>
        <w:spacing w:after="200" w:line="276" w:lineRule="auto"/>
        <w:rPr>
          <w:rFonts w:ascii="Calibri" w:eastAsia="Calibri" w:hAnsi="Calibri" w:cs="Calibri"/>
          <w:kern w:val="0"/>
          <w:lang w:eastAsia="es-GT"/>
          <w14:ligatures w14:val="none"/>
        </w:rPr>
      </w:pPr>
    </w:p>
    <w:p w14:paraId="4F701DF1" w14:textId="4DF289F0" w:rsidR="00F15283" w:rsidRPr="00F15283" w:rsidRDefault="00D80C03" w:rsidP="00F15283">
      <w:pPr>
        <w:spacing w:after="200" w:line="276" w:lineRule="auto"/>
        <w:rPr>
          <w:rFonts w:ascii="Calibri" w:eastAsia="Calibri" w:hAnsi="Calibri" w:cs="Calibri"/>
          <w:kern w:val="0"/>
          <w:lang w:eastAsia="es-GT"/>
          <w14:ligatures w14:val="none"/>
        </w:rPr>
      </w:pPr>
      <w:r w:rsidRPr="00D80C03">
        <w:rPr>
          <w:noProof/>
          <w:lang w:eastAsia="es-GT"/>
        </w:rPr>
        <w:drawing>
          <wp:inline distT="0" distB="0" distL="0" distR="0" wp14:anchorId="15875F04" wp14:editId="6D1CCF00">
            <wp:extent cx="8229600" cy="4764405"/>
            <wp:effectExtent l="0" t="0" r="0" b="0"/>
            <wp:docPr id="662122487"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0" cy="4764405"/>
                    </a:xfrm>
                    <a:prstGeom prst="rect">
                      <a:avLst/>
                    </a:prstGeom>
                    <a:noFill/>
                    <a:ln>
                      <a:noFill/>
                    </a:ln>
                  </pic:spPr>
                </pic:pic>
              </a:graphicData>
            </a:graphic>
          </wp:inline>
        </w:drawing>
      </w:r>
    </w:p>
    <w:p w14:paraId="1B399692" w14:textId="3C93D5AE" w:rsidR="00F15283" w:rsidRPr="00F15283" w:rsidRDefault="00F15283" w:rsidP="00F15283">
      <w:pPr>
        <w:spacing w:after="200" w:line="276" w:lineRule="auto"/>
        <w:rPr>
          <w:rFonts w:ascii="Calibri" w:eastAsia="Calibri" w:hAnsi="Calibri" w:cs="Calibri"/>
          <w:kern w:val="0"/>
          <w:lang w:eastAsia="es-GT"/>
          <w14:ligatures w14:val="none"/>
        </w:rPr>
      </w:pPr>
    </w:p>
    <w:p w14:paraId="0B5227B9" w14:textId="77777777" w:rsidR="00F15283" w:rsidRPr="00F15283" w:rsidRDefault="00F15283" w:rsidP="00F15283">
      <w:pPr>
        <w:spacing w:after="200" w:line="276" w:lineRule="auto"/>
        <w:rPr>
          <w:rFonts w:ascii="Calibri" w:eastAsia="Calibri" w:hAnsi="Calibri" w:cs="Calibri"/>
          <w:kern w:val="0"/>
          <w:lang w:eastAsia="es-GT"/>
          <w14:ligatures w14:val="none"/>
        </w:rPr>
      </w:pPr>
    </w:p>
    <w:p w14:paraId="69CA9F06" w14:textId="312A9090" w:rsidR="00F15283" w:rsidRPr="00F15283" w:rsidRDefault="00F15283" w:rsidP="00F15283">
      <w:pPr>
        <w:spacing w:after="200" w:line="276" w:lineRule="auto"/>
        <w:rPr>
          <w:rFonts w:ascii="DINPro-Medium" w:eastAsia="Times New Roman" w:hAnsi="DINPro-Medium" w:cs="Times New Roman"/>
          <w:color w:val="365F91"/>
          <w:kern w:val="0"/>
          <w:sz w:val="28"/>
          <w:szCs w:val="28"/>
          <w:lang w:val="es-ES"/>
          <w14:ligatures w14:val="none"/>
        </w:rPr>
      </w:pPr>
      <w:r w:rsidRPr="00F15283">
        <w:rPr>
          <w:rFonts w:ascii="Calibri" w:eastAsia="Calibri" w:hAnsi="Calibri" w:cs="Calibri"/>
          <w:kern w:val="0"/>
          <w:lang w:val="es-ES"/>
          <w14:ligatures w14:val="none"/>
        </w:rPr>
        <w:t xml:space="preserve"> </w:t>
      </w:r>
      <w:r w:rsidR="005F2D29" w:rsidRPr="005F2D29">
        <w:rPr>
          <w:noProof/>
          <w:lang w:eastAsia="es-GT"/>
        </w:rPr>
        <w:drawing>
          <wp:inline distT="0" distB="0" distL="0" distR="0" wp14:anchorId="755993EA" wp14:editId="4E0A43EA">
            <wp:extent cx="8229600" cy="2852420"/>
            <wp:effectExtent l="0" t="0" r="0" b="5080"/>
            <wp:docPr id="180387398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29600" cy="2852420"/>
                    </a:xfrm>
                    <a:prstGeom prst="rect">
                      <a:avLst/>
                    </a:prstGeom>
                    <a:noFill/>
                    <a:ln>
                      <a:noFill/>
                    </a:ln>
                  </pic:spPr>
                </pic:pic>
              </a:graphicData>
            </a:graphic>
          </wp:inline>
        </w:drawing>
      </w:r>
    </w:p>
    <w:p w14:paraId="3E55FEC3" w14:textId="27D1BA48" w:rsidR="008A1B2A" w:rsidRDefault="008A1B2A" w:rsidP="00FA27FF">
      <w:pPr>
        <w:rPr>
          <w:rFonts w:ascii="DINPro-Medium" w:eastAsia="Times New Roman" w:hAnsi="DINPro-Medium" w:cs="Times New Roman"/>
          <w:color w:val="365F91"/>
          <w:kern w:val="0"/>
          <w:sz w:val="28"/>
          <w:szCs w:val="28"/>
          <w:lang w:val="es-ES"/>
          <w14:ligatures w14:val="none"/>
        </w:rPr>
      </w:pPr>
    </w:p>
    <w:p w14:paraId="66418C4E" w14:textId="1C9212AA" w:rsidR="008A1B2A" w:rsidRPr="008C306B" w:rsidRDefault="008C306B" w:rsidP="00F15283">
      <w:pPr>
        <w:spacing w:after="200" w:line="276" w:lineRule="auto"/>
        <w:rPr>
          <w:rFonts w:ascii="Arial" w:eastAsia="Times New Roman" w:hAnsi="Arial" w:cs="Arial"/>
          <w:kern w:val="0"/>
          <w:sz w:val="16"/>
          <w:szCs w:val="16"/>
          <w:lang w:val="es-ES"/>
          <w14:ligatures w14:val="none"/>
        </w:rPr>
      </w:pPr>
      <w:r w:rsidRPr="008C306B">
        <w:rPr>
          <w:rFonts w:ascii="Arial" w:eastAsia="Times New Roman" w:hAnsi="Arial" w:cs="Arial"/>
          <w:kern w:val="0"/>
          <w:sz w:val="16"/>
          <w:szCs w:val="16"/>
          <w:lang w:val="es-ES"/>
          <w14:ligatures w14:val="none"/>
        </w:rPr>
        <w:t>Nota:  Cabe indicar que el subproducto relacionado a la Política Pública de Reparación a las Comunidades Afectadas por la Construcción de la Hidroeléctrica de Chixoy, no se colocó derivado que el monto presupuestario no forma parte del techo presupuestario</w:t>
      </w:r>
      <w:r>
        <w:rPr>
          <w:rFonts w:ascii="Arial" w:eastAsia="Times New Roman" w:hAnsi="Arial" w:cs="Arial"/>
          <w:kern w:val="0"/>
          <w:sz w:val="16"/>
          <w:szCs w:val="16"/>
          <w:lang w:val="es-ES"/>
          <w14:ligatures w14:val="none"/>
        </w:rPr>
        <w:t xml:space="preserve"> establecido para la COPADEH</w:t>
      </w:r>
      <w:r w:rsidRPr="008C306B">
        <w:rPr>
          <w:rFonts w:ascii="Arial" w:eastAsia="Times New Roman" w:hAnsi="Arial" w:cs="Arial"/>
          <w:kern w:val="0"/>
          <w:sz w:val="16"/>
          <w:szCs w:val="16"/>
          <w:lang w:val="es-ES"/>
          <w14:ligatures w14:val="none"/>
        </w:rPr>
        <w:t xml:space="preserve">, por lo que debe hacerse la modificación presupuestaria posterior a la aprobación del Presupuesto General de Ingresos y Egresos del Estado para el Ejercicio Fiscal 2024-2028.  </w:t>
      </w:r>
      <w:r>
        <w:rPr>
          <w:rFonts w:ascii="Arial" w:eastAsia="Times New Roman" w:hAnsi="Arial" w:cs="Arial"/>
          <w:kern w:val="0"/>
          <w:sz w:val="16"/>
          <w:szCs w:val="16"/>
          <w:lang w:val="es-ES"/>
          <w14:ligatures w14:val="none"/>
        </w:rPr>
        <w:t xml:space="preserve">El subproducto quedó definido </w:t>
      </w:r>
      <w:r w:rsidRPr="008C306B">
        <w:rPr>
          <w:rFonts w:ascii="Arial" w:eastAsia="Times New Roman" w:hAnsi="Arial" w:cs="Arial"/>
          <w:kern w:val="0"/>
          <w:sz w:val="16"/>
          <w:szCs w:val="16"/>
          <w:lang w:val="es-ES"/>
          <w14:ligatures w14:val="none"/>
        </w:rPr>
        <w:t>en la estructura programática para poder habilitar</w:t>
      </w:r>
      <w:r>
        <w:rPr>
          <w:rFonts w:ascii="Arial" w:eastAsia="Times New Roman" w:hAnsi="Arial" w:cs="Arial"/>
          <w:kern w:val="0"/>
          <w:sz w:val="16"/>
          <w:szCs w:val="16"/>
          <w:lang w:val="es-ES"/>
          <w14:ligatures w14:val="none"/>
        </w:rPr>
        <w:t xml:space="preserve">lo </w:t>
      </w:r>
      <w:r w:rsidRPr="008C306B">
        <w:rPr>
          <w:rFonts w:ascii="Arial" w:eastAsia="Times New Roman" w:hAnsi="Arial" w:cs="Arial"/>
          <w:kern w:val="0"/>
          <w:sz w:val="16"/>
          <w:szCs w:val="16"/>
          <w:lang w:val="es-ES"/>
          <w14:ligatures w14:val="none"/>
        </w:rPr>
        <w:t xml:space="preserve">cuando se cuente con el presupuesto referido.  </w:t>
      </w:r>
    </w:p>
    <w:p w14:paraId="48D62F45" w14:textId="77777777" w:rsidR="008A1B2A" w:rsidRDefault="008A1B2A" w:rsidP="00F15283">
      <w:pPr>
        <w:spacing w:after="200" w:line="276" w:lineRule="auto"/>
        <w:rPr>
          <w:rFonts w:ascii="DINPro-Medium" w:eastAsia="Times New Roman" w:hAnsi="DINPro-Medium" w:cs="Times New Roman"/>
          <w:color w:val="365F91"/>
          <w:kern w:val="0"/>
          <w:sz w:val="28"/>
          <w:szCs w:val="28"/>
          <w:lang w:val="es-ES"/>
          <w14:ligatures w14:val="none"/>
        </w:rPr>
      </w:pPr>
    </w:p>
    <w:p w14:paraId="3D1A4718" w14:textId="77777777" w:rsidR="008A1B2A" w:rsidRDefault="008A1B2A" w:rsidP="00F15283">
      <w:pPr>
        <w:spacing w:after="200" w:line="276" w:lineRule="auto"/>
        <w:rPr>
          <w:rFonts w:ascii="DINPro-Medium" w:eastAsia="Times New Roman" w:hAnsi="DINPro-Medium" w:cs="Times New Roman"/>
          <w:color w:val="365F91"/>
          <w:kern w:val="0"/>
          <w:sz w:val="28"/>
          <w:szCs w:val="28"/>
          <w:lang w:val="es-ES"/>
          <w14:ligatures w14:val="none"/>
        </w:rPr>
      </w:pPr>
    </w:p>
    <w:p w14:paraId="2130C637" w14:textId="547F8EBD" w:rsidR="008A1B2A" w:rsidRDefault="008A1B2A" w:rsidP="00F15283">
      <w:pPr>
        <w:spacing w:after="200" w:line="276" w:lineRule="auto"/>
        <w:rPr>
          <w:rFonts w:ascii="DINPro-Medium" w:eastAsia="Times New Roman" w:hAnsi="DINPro-Medium" w:cs="Times New Roman"/>
          <w:color w:val="365F91"/>
          <w:kern w:val="0"/>
          <w:sz w:val="28"/>
          <w:szCs w:val="28"/>
          <w:lang w:val="es-ES"/>
          <w14:ligatures w14:val="none"/>
        </w:rPr>
      </w:pPr>
    </w:p>
    <w:p w14:paraId="2DE10773" w14:textId="223C5809" w:rsidR="008A1B2A" w:rsidRPr="004B77F7" w:rsidRDefault="004B77F7" w:rsidP="000E7AEA">
      <w:pPr>
        <w:spacing w:after="0" w:line="480" w:lineRule="auto"/>
        <w:ind w:firstLine="720"/>
        <w:rPr>
          <w:rFonts w:ascii="Arial" w:eastAsia="Times New Roman" w:hAnsi="Arial" w:cs="Arial"/>
          <w:kern w:val="0"/>
          <w:lang w:val="es-ES"/>
          <w14:ligatures w14:val="none"/>
        </w:rPr>
      </w:pPr>
      <w:r w:rsidRPr="004B77F7">
        <w:rPr>
          <w:rFonts w:ascii="Arial" w:eastAsia="Times New Roman" w:hAnsi="Arial" w:cs="Arial"/>
          <w:kern w:val="0"/>
          <w:lang w:val="es-ES"/>
          <w14:ligatures w14:val="none"/>
        </w:rPr>
        <w:lastRenderedPageBreak/>
        <w:t>P</w:t>
      </w:r>
      <w:r w:rsidRPr="00303B81">
        <w:rPr>
          <w:rFonts w:ascii="Arial" w:eastAsia="Times New Roman" w:hAnsi="Arial" w:cs="Arial"/>
          <w:kern w:val="0"/>
          <w:lang w:val="es-ES"/>
          <w14:ligatures w14:val="none"/>
        </w:rPr>
        <w:t xml:space="preserve">ara alcanzar las metas planteadas </w:t>
      </w:r>
      <w:r w:rsidR="000E7AEA">
        <w:rPr>
          <w:rFonts w:ascii="Arial" w:eastAsia="Times New Roman" w:hAnsi="Arial" w:cs="Arial"/>
          <w:kern w:val="0"/>
          <w:lang w:val="es-ES"/>
          <w14:ligatures w14:val="none"/>
        </w:rPr>
        <w:t xml:space="preserve">en los productos y subproductos </w:t>
      </w:r>
      <w:r w:rsidRPr="00303B81">
        <w:rPr>
          <w:rFonts w:ascii="Arial" w:eastAsia="Times New Roman" w:hAnsi="Arial" w:cs="Arial"/>
          <w:kern w:val="0"/>
          <w:lang w:val="es-ES"/>
          <w14:ligatures w14:val="none"/>
        </w:rPr>
        <w:t>es necesario realizar una serie de acciones</w:t>
      </w:r>
      <w:r w:rsidR="003D4514">
        <w:rPr>
          <w:rFonts w:ascii="Arial" w:eastAsia="Times New Roman" w:hAnsi="Arial" w:cs="Arial"/>
          <w:kern w:val="0"/>
          <w:lang w:val="es-ES"/>
          <w14:ligatures w14:val="none"/>
        </w:rPr>
        <w:t>,</w:t>
      </w:r>
      <w:r w:rsidRPr="00303B81">
        <w:rPr>
          <w:rFonts w:ascii="Arial" w:eastAsia="Times New Roman" w:hAnsi="Arial" w:cs="Arial"/>
          <w:kern w:val="0"/>
          <w:lang w:val="es-ES"/>
          <w14:ligatures w14:val="none"/>
        </w:rPr>
        <w:t xml:space="preserve"> </w:t>
      </w:r>
      <w:r w:rsidR="003D4514">
        <w:rPr>
          <w:rFonts w:ascii="Arial" w:eastAsia="Times New Roman" w:hAnsi="Arial" w:cs="Arial"/>
          <w:kern w:val="0"/>
          <w:lang w:val="es-ES"/>
          <w14:ligatures w14:val="none"/>
        </w:rPr>
        <w:t xml:space="preserve">que </w:t>
      </w:r>
      <w:r w:rsidR="000E7AEA">
        <w:rPr>
          <w:rFonts w:ascii="Arial" w:eastAsia="Times New Roman" w:hAnsi="Arial" w:cs="Arial"/>
          <w:kern w:val="0"/>
          <w:lang w:val="es-ES"/>
          <w14:ligatures w14:val="none"/>
        </w:rPr>
        <w:t>implican el uso de</w:t>
      </w:r>
      <w:r w:rsidR="003D4514">
        <w:rPr>
          <w:rFonts w:ascii="Arial" w:eastAsia="Times New Roman" w:hAnsi="Arial" w:cs="Arial"/>
          <w:kern w:val="0"/>
          <w:lang w:val="es-ES"/>
          <w14:ligatures w14:val="none"/>
        </w:rPr>
        <w:t xml:space="preserve"> diferentes insumos </w:t>
      </w:r>
      <w:r w:rsidR="00763A69">
        <w:rPr>
          <w:rFonts w:ascii="Arial" w:eastAsia="Times New Roman" w:hAnsi="Arial" w:cs="Arial"/>
          <w:kern w:val="0"/>
          <w:lang w:val="es-ES"/>
          <w14:ligatures w14:val="none"/>
        </w:rPr>
        <w:t>para llevarse a cabo.  Durante la implementación de la planificación pueden darse cambios</w:t>
      </w:r>
      <w:r w:rsidR="00D57401">
        <w:rPr>
          <w:rFonts w:ascii="Arial" w:eastAsia="Times New Roman" w:hAnsi="Arial" w:cs="Arial"/>
          <w:kern w:val="0"/>
          <w:lang w:val="es-ES"/>
          <w14:ligatures w14:val="none"/>
        </w:rPr>
        <w:t xml:space="preserve">, </w:t>
      </w:r>
      <w:r w:rsidR="00D52AB9">
        <w:rPr>
          <w:rFonts w:ascii="Arial" w:eastAsia="Times New Roman" w:hAnsi="Arial" w:cs="Arial"/>
          <w:kern w:val="0"/>
          <w:lang w:val="es-ES"/>
          <w14:ligatures w14:val="none"/>
        </w:rPr>
        <w:t xml:space="preserve">tanto en la programación de metas, </w:t>
      </w:r>
      <w:r w:rsidR="00BA5751">
        <w:rPr>
          <w:rFonts w:ascii="Arial" w:eastAsia="Times New Roman" w:hAnsi="Arial" w:cs="Arial"/>
          <w:kern w:val="0"/>
          <w:lang w:val="es-ES"/>
          <w14:ligatures w14:val="none"/>
        </w:rPr>
        <w:t>así como en las fechas establecidas</w:t>
      </w:r>
      <w:r w:rsidR="000E7AEA">
        <w:rPr>
          <w:rFonts w:ascii="Arial" w:eastAsia="Times New Roman" w:hAnsi="Arial" w:cs="Arial"/>
          <w:kern w:val="0"/>
          <w:lang w:val="es-ES"/>
          <w14:ligatures w14:val="none"/>
        </w:rPr>
        <w:t>, tomando en cuenta que l</w:t>
      </w:r>
      <w:r w:rsidR="00BA5751">
        <w:rPr>
          <w:rFonts w:ascii="Arial" w:eastAsia="Times New Roman" w:hAnsi="Arial" w:cs="Arial"/>
          <w:kern w:val="0"/>
          <w:lang w:val="es-ES"/>
          <w14:ligatures w14:val="none"/>
        </w:rPr>
        <w:t>a planificación tiene un principio de flexibilidad que puede aplicarse cuando se considere necesario</w:t>
      </w:r>
      <w:r w:rsidR="000E7AEA">
        <w:rPr>
          <w:rFonts w:ascii="Arial" w:eastAsia="Times New Roman" w:hAnsi="Arial" w:cs="Arial"/>
          <w:kern w:val="0"/>
          <w:lang w:val="es-ES"/>
          <w14:ligatures w14:val="none"/>
        </w:rPr>
        <w:t xml:space="preserve"> y por otra parte que varias de las acciones que realiza la COPADEH son en respuestas a acontecimientos del entorno que no pueden anticiparse. </w:t>
      </w:r>
    </w:p>
    <w:p w14:paraId="66B6AE3E" w14:textId="77777777" w:rsidR="008A1B2A" w:rsidRDefault="008A1B2A" w:rsidP="00F15283">
      <w:pPr>
        <w:spacing w:after="200" w:line="276" w:lineRule="auto"/>
        <w:rPr>
          <w:rFonts w:ascii="DINPro-Medium" w:eastAsia="Times New Roman" w:hAnsi="DINPro-Medium" w:cs="Times New Roman"/>
          <w:color w:val="365F91"/>
          <w:kern w:val="0"/>
          <w:sz w:val="28"/>
          <w:szCs w:val="28"/>
          <w:lang w:val="es-ES"/>
          <w14:ligatures w14:val="none"/>
        </w:rPr>
      </w:pPr>
    </w:p>
    <w:p w14:paraId="36B508AC" w14:textId="5A025D57" w:rsidR="008A1B2A" w:rsidRDefault="00012E47" w:rsidP="00F15283">
      <w:pPr>
        <w:spacing w:after="200" w:line="276" w:lineRule="auto"/>
        <w:rPr>
          <w:rFonts w:ascii="DINPro-Medium" w:eastAsia="Times New Roman" w:hAnsi="DINPro-Medium" w:cs="Times New Roman"/>
          <w:color w:val="365F91"/>
          <w:kern w:val="0"/>
          <w:sz w:val="28"/>
          <w:szCs w:val="28"/>
          <w:lang w:val="es-ES"/>
          <w14:ligatures w14:val="none"/>
        </w:rPr>
      </w:pPr>
      <w:r w:rsidRPr="00012E47">
        <w:rPr>
          <w:noProof/>
          <w:lang w:eastAsia="es-GT"/>
        </w:rPr>
        <w:drawing>
          <wp:inline distT="0" distB="0" distL="0" distR="0" wp14:anchorId="7F358464" wp14:editId="66F71BDE">
            <wp:extent cx="8229600" cy="2800350"/>
            <wp:effectExtent l="19050" t="19050" r="19050" b="19050"/>
            <wp:docPr id="8187277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9600" cy="2800350"/>
                    </a:xfrm>
                    <a:prstGeom prst="rect">
                      <a:avLst/>
                    </a:prstGeom>
                    <a:noFill/>
                    <a:ln>
                      <a:solidFill>
                        <a:schemeClr val="accent1"/>
                      </a:solidFill>
                    </a:ln>
                  </pic:spPr>
                </pic:pic>
              </a:graphicData>
            </a:graphic>
          </wp:inline>
        </w:drawing>
      </w:r>
    </w:p>
    <w:p w14:paraId="4B38116C" w14:textId="77777777" w:rsidR="008A1B2A" w:rsidRDefault="008A1B2A" w:rsidP="00F15283">
      <w:pPr>
        <w:spacing w:after="200" w:line="276" w:lineRule="auto"/>
        <w:rPr>
          <w:rFonts w:ascii="DINPro-Medium" w:eastAsia="Times New Roman" w:hAnsi="DINPro-Medium" w:cs="Times New Roman"/>
          <w:color w:val="365F91"/>
          <w:kern w:val="0"/>
          <w:sz w:val="28"/>
          <w:szCs w:val="28"/>
          <w:lang w:val="es-ES"/>
          <w14:ligatures w14:val="none"/>
        </w:rPr>
      </w:pPr>
    </w:p>
    <w:p w14:paraId="533ABD4D" w14:textId="77777777" w:rsidR="00B132BC" w:rsidRDefault="00B132BC" w:rsidP="0041222A">
      <w:pPr>
        <w:rPr>
          <w:rFonts w:ascii="Montserrat" w:eastAsia="Arial Unicode MS" w:hAnsi="Montserrat" w:cs="Arial Unicode MS"/>
          <w:b/>
          <w:color w:val="2F5496" w:themeColor="accent1" w:themeShade="BF"/>
          <w:kern w:val="0"/>
          <w:sz w:val="24"/>
          <w:szCs w:val="26"/>
          <w:lang w:val="es-ES"/>
          <w14:ligatures w14:val="none"/>
        </w:rPr>
      </w:pPr>
      <w:bookmarkStart w:id="30" w:name="_Toc101969139"/>
      <w:bookmarkStart w:id="31" w:name="_Toc108435698"/>
      <w:bookmarkStart w:id="32" w:name="_Toc89944690"/>
    </w:p>
    <w:p w14:paraId="11A73F35" w14:textId="12A3294E" w:rsidR="00B132BC" w:rsidRDefault="00B132BC" w:rsidP="0041222A">
      <w:pPr>
        <w:rPr>
          <w:rFonts w:ascii="Montserrat" w:eastAsia="Arial Unicode MS" w:hAnsi="Montserrat" w:cs="Arial Unicode MS"/>
          <w:b/>
          <w:color w:val="2F5496" w:themeColor="accent1" w:themeShade="BF"/>
          <w:kern w:val="0"/>
          <w:sz w:val="24"/>
          <w:szCs w:val="26"/>
          <w:lang w:val="es-ES"/>
          <w14:ligatures w14:val="none"/>
        </w:rPr>
      </w:pPr>
      <w:r w:rsidRPr="00B132BC">
        <w:rPr>
          <w:noProof/>
          <w:lang w:eastAsia="es-GT"/>
        </w:rPr>
        <w:lastRenderedPageBreak/>
        <w:drawing>
          <wp:inline distT="0" distB="0" distL="0" distR="0" wp14:anchorId="60AAD515" wp14:editId="2223A78B">
            <wp:extent cx="8229600" cy="4293235"/>
            <wp:effectExtent l="0" t="0" r="0" b="0"/>
            <wp:docPr id="13886053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9600" cy="4293235"/>
                    </a:xfrm>
                    <a:prstGeom prst="rect">
                      <a:avLst/>
                    </a:prstGeom>
                    <a:noFill/>
                    <a:ln>
                      <a:noFill/>
                    </a:ln>
                  </pic:spPr>
                </pic:pic>
              </a:graphicData>
            </a:graphic>
          </wp:inline>
        </w:drawing>
      </w:r>
    </w:p>
    <w:p w14:paraId="5CA81681" w14:textId="77777777" w:rsidR="00B132BC" w:rsidRDefault="00B132BC" w:rsidP="0041222A">
      <w:pPr>
        <w:rPr>
          <w:rFonts w:ascii="Montserrat" w:eastAsia="Arial Unicode MS" w:hAnsi="Montserrat" w:cs="Arial Unicode MS"/>
          <w:b/>
          <w:color w:val="2F5496" w:themeColor="accent1" w:themeShade="BF"/>
          <w:kern w:val="0"/>
          <w:sz w:val="24"/>
          <w:szCs w:val="26"/>
          <w:lang w:val="es-ES"/>
          <w14:ligatures w14:val="none"/>
        </w:rPr>
      </w:pPr>
    </w:p>
    <w:p w14:paraId="00F1CF66" w14:textId="77777777" w:rsidR="00B132BC" w:rsidRDefault="00B132BC" w:rsidP="0041222A">
      <w:pPr>
        <w:rPr>
          <w:rFonts w:ascii="Montserrat" w:eastAsia="Arial Unicode MS" w:hAnsi="Montserrat" w:cs="Arial Unicode MS"/>
          <w:b/>
          <w:color w:val="2F5496" w:themeColor="accent1" w:themeShade="BF"/>
          <w:kern w:val="0"/>
          <w:sz w:val="24"/>
          <w:szCs w:val="26"/>
          <w:lang w:val="es-ES"/>
          <w14:ligatures w14:val="none"/>
        </w:rPr>
      </w:pPr>
    </w:p>
    <w:p w14:paraId="52481039" w14:textId="21E90CF4" w:rsidR="00B132BC" w:rsidRDefault="00B132BC" w:rsidP="0041222A">
      <w:pPr>
        <w:rPr>
          <w:rFonts w:ascii="Montserrat" w:eastAsia="Arial Unicode MS" w:hAnsi="Montserrat" w:cs="Arial Unicode MS"/>
          <w:b/>
          <w:color w:val="2F5496" w:themeColor="accent1" w:themeShade="BF"/>
          <w:kern w:val="0"/>
          <w:sz w:val="24"/>
          <w:szCs w:val="26"/>
          <w:lang w:val="es-ES"/>
          <w14:ligatures w14:val="none"/>
        </w:rPr>
      </w:pPr>
      <w:r w:rsidRPr="00B132BC">
        <w:rPr>
          <w:noProof/>
          <w:lang w:eastAsia="es-GT"/>
        </w:rPr>
        <w:lastRenderedPageBreak/>
        <w:drawing>
          <wp:inline distT="0" distB="0" distL="0" distR="0" wp14:anchorId="36347CF0" wp14:editId="6ACF73BD">
            <wp:extent cx="8229600" cy="4984115"/>
            <wp:effectExtent l="0" t="0" r="0" b="6985"/>
            <wp:docPr id="9197892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0" cy="4984115"/>
                    </a:xfrm>
                    <a:prstGeom prst="rect">
                      <a:avLst/>
                    </a:prstGeom>
                    <a:noFill/>
                    <a:ln>
                      <a:noFill/>
                    </a:ln>
                  </pic:spPr>
                </pic:pic>
              </a:graphicData>
            </a:graphic>
          </wp:inline>
        </w:drawing>
      </w:r>
    </w:p>
    <w:p w14:paraId="5DE727BC" w14:textId="77777777" w:rsidR="00B132BC" w:rsidRDefault="00B132BC" w:rsidP="0041222A">
      <w:pPr>
        <w:rPr>
          <w:rFonts w:ascii="Montserrat" w:eastAsia="Arial Unicode MS" w:hAnsi="Montserrat" w:cs="Arial Unicode MS"/>
          <w:b/>
          <w:color w:val="2F5496" w:themeColor="accent1" w:themeShade="BF"/>
          <w:kern w:val="0"/>
          <w:sz w:val="24"/>
          <w:szCs w:val="26"/>
          <w:lang w:val="es-ES"/>
          <w14:ligatures w14:val="none"/>
        </w:rPr>
      </w:pPr>
    </w:p>
    <w:p w14:paraId="0F13F020" w14:textId="51BDA70D" w:rsidR="00B132BC" w:rsidRDefault="00B132BC" w:rsidP="0041222A">
      <w:pPr>
        <w:rPr>
          <w:rFonts w:ascii="Montserrat" w:eastAsia="Arial Unicode MS" w:hAnsi="Montserrat" w:cs="Arial Unicode MS"/>
          <w:b/>
          <w:color w:val="2F5496" w:themeColor="accent1" w:themeShade="BF"/>
          <w:kern w:val="0"/>
          <w:sz w:val="24"/>
          <w:szCs w:val="26"/>
          <w:lang w:val="es-ES"/>
          <w14:ligatures w14:val="none"/>
        </w:rPr>
      </w:pPr>
      <w:r w:rsidRPr="00B132BC">
        <w:rPr>
          <w:noProof/>
          <w:lang w:eastAsia="es-GT"/>
        </w:rPr>
        <w:lastRenderedPageBreak/>
        <w:drawing>
          <wp:inline distT="0" distB="0" distL="0" distR="0" wp14:anchorId="2D6BB567" wp14:editId="0E236229">
            <wp:extent cx="8229600" cy="4608830"/>
            <wp:effectExtent l="0" t="0" r="0" b="1270"/>
            <wp:docPr id="2136392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9600" cy="4608830"/>
                    </a:xfrm>
                    <a:prstGeom prst="rect">
                      <a:avLst/>
                    </a:prstGeom>
                    <a:noFill/>
                    <a:ln>
                      <a:noFill/>
                    </a:ln>
                  </pic:spPr>
                </pic:pic>
              </a:graphicData>
            </a:graphic>
          </wp:inline>
        </w:drawing>
      </w:r>
    </w:p>
    <w:p w14:paraId="2A5C3041" w14:textId="77777777" w:rsidR="00B132BC" w:rsidRDefault="00B132BC" w:rsidP="0041222A">
      <w:pPr>
        <w:rPr>
          <w:rFonts w:ascii="Montserrat" w:eastAsia="Arial Unicode MS" w:hAnsi="Montserrat" w:cs="Arial Unicode MS"/>
          <w:b/>
          <w:color w:val="2F5496" w:themeColor="accent1" w:themeShade="BF"/>
          <w:kern w:val="0"/>
          <w:sz w:val="24"/>
          <w:szCs w:val="26"/>
          <w:lang w:val="es-ES"/>
          <w14:ligatures w14:val="none"/>
        </w:rPr>
      </w:pPr>
    </w:p>
    <w:p w14:paraId="2F686D70" w14:textId="1F8201BE" w:rsidR="00B132BC" w:rsidRDefault="00B132BC" w:rsidP="0041222A">
      <w:pPr>
        <w:rPr>
          <w:rFonts w:ascii="Montserrat" w:eastAsia="Arial Unicode MS" w:hAnsi="Montserrat" w:cs="Arial Unicode MS"/>
          <w:b/>
          <w:color w:val="2F5496" w:themeColor="accent1" w:themeShade="BF"/>
          <w:kern w:val="0"/>
          <w:sz w:val="24"/>
          <w:szCs w:val="26"/>
          <w:lang w:val="es-ES"/>
          <w14:ligatures w14:val="none"/>
        </w:rPr>
      </w:pPr>
      <w:r w:rsidRPr="00B132BC">
        <w:rPr>
          <w:noProof/>
          <w:lang w:eastAsia="es-GT"/>
        </w:rPr>
        <w:lastRenderedPageBreak/>
        <w:drawing>
          <wp:inline distT="0" distB="0" distL="0" distR="0" wp14:anchorId="3F6653DC" wp14:editId="317FDABB">
            <wp:extent cx="8229600" cy="5669280"/>
            <wp:effectExtent l="0" t="0" r="0" b="7620"/>
            <wp:docPr id="88378908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9600" cy="5669280"/>
                    </a:xfrm>
                    <a:prstGeom prst="rect">
                      <a:avLst/>
                    </a:prstGeom>
                    <a:noFill/>
                    <a:ln>
                      <a:noFill/>
                    </a:ln>
                  </pic:spPr>
                </pic:pic>
              </a:graphicData>
            </a:graphic>
          </wp:inline>
        </w:drawing>
      </w:r>
    </w:p>
    <w:p w14:paraId="0028130E" w14:textId="75B11529" w:rsidR="00B132BC" w:rsidRDefault="00B132BC" w:rsidP="0041222A">
      <w:pPr>
        <w:rPr>
          <w:rFonts w:ascii="Montserrat" w:eastAsia="Arial Unicode MS" w:hAnsi="Montserrat" w:cs="Arial Unicode MS"/>
          <w:b/>
          <w:color w:val="2F5496" w:themeColor="accent1" w:themeShade="BF"/>
          <w:kern w:val="0"/>
          <w:sz w:val="24"/>
          <w:szCs w:val="26"/>
          <w:lang w:val="es-ES"/>
          <w14:ligatures w14:val="none"/>
        </w:rPr>
      </w:pPr>
      <w:r w:rsidRPr="00B132BC">
        <w:rPr>
          <w:noProof/>
          <w:lang w:eastAsia="es-GT"/>
        </w:rPr>
        <w:lastRenderedPageBreak/>
        <w:drawing>
          <wp:inline distT="0" distB="0" distL="0" distR="0" wp14:anchorId="5865AA2B" wp14:editId="35D0B395">
            <wp:extent cx="8229600" cy="5716905"/>
            <wp:effectExtent l="0" t="0" r="0" b="0"/>
            <wp:docPr id="93146888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5716905"/>
                    </a:xfrm>
                    <a:prstGeom prst="rect">
                      <a:avLst/>
                    </a:prstGeom>
                    <a:noFill/>
                    <a:ln>
                      <a:noFill/>
                    </a:ln>
                  </pic:spPr>
                </pic:pic>
              </a:graphicData>
            </a:graphic>
          </wp:inline>
        </w:drawing>
      </w:r>
    </w:p>
    <w:p w14:paraId="0314DAD4" w14:textId="7FC3E257" w:rsidR="00B132BC" w:rsidRDefault="00B132BC" w:rsidP="0041222A">
      <w:pPr>
        <w:rPr>
          <w:rFonts w:ascii="Montserrat" w:eastAsia="Arial Unicode MS" w:hAnsi="Montserrat" w:cs="Arial Unicode MS"/>
          <w:b/>
          <w:color w:val="2F5496" w:themeColor="accent1" w:themeShade="BF"/>
          <w:kern w:val="0"/>
          <w:sz w:val="24"/>
          <w:szCs w:val="26"/>
          <w:lang w:val="es-ES"/>
          <w14:ligatures w14:val="none"/>
        </w:rPr>
      </w:pPr>
      <w:r w:rsidRPr="00B132BC">
        <w:rPr>
          <w:noProof/>
          <w:lang w:eastAsia="es-GT"/>
        </w:rPr>
        <w:lastRenderedPageBreak/>
        <w:drawing>
          <wp:inline distT="0" distB="0" distL="0" distR="0" wp14:anchorId="1458BEE1" wp14:editId="62B91A7B">
            <wp:extent cx="8229600" cy="5746115"/>
            <wp:effectExtent l="0" t="0" r="0" b="6985"/>
            <wp:docPr id="183778164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0" cy="5746115"/>
                    </a:xfrm>
                    <a:prstGeom prst="rect">
                      <a:avLst/>
                    </a:prstGeom>
                    <a:noFill/>
                    <a:ln>
                      <a:noFill/>
                    </a:ln>
                  </pic:spPr>
                </pic:pic>
              </a:graphicData>
            </a:graphic>
          </wp:inline>
        </w:drawing>
      </w:r>
    </w:p>
    <w:p w14:paraId="09969EE4" w14:textId="46F6FE80" w:rsidR="00B132BC" w:rsidRDefault="00B132BC" w:rsidP="0041222A">
      <w:pPr>
        <w:rPr>
          <w:rFonts w:ascii="Montserrat" w:eastAsia="Arial Unicode MS" w:hAnsi="Montserrat" w:cs="Arial Unicode MS"/>
          <w:b/>
          <w:color w:val="2F5496" w:themeColor="accent1" w:themeShade="BF"/>
          <w:kern w:val="0"/>
          <w:sz w:val="24"/>
          <w:szCs w:val="26"/>
          <w:lang w:val="es-ES"/>
          <w14:ligatures w14:val="none"/>
        </w:rPr>
      </w:pPr>
      <w:r w:rsidRPr="00B132BC">
        <w:rPr>
          <w:noProof/>
          <w:lang w:eastAsia="es-GT"/>
        </w:rPr>
        <w:lastRenderedPageBreak/>
        <w:drawing>
          <wp:inline distT="0" distB="0" distL="0" distR="0" wp14:anchorId="13DA244A" wp14:editId="1A952873">
            <wp:extent cx="8229600" cy="4412615"/>
            <wp:effectExtent l="0" t="0" r="0" b="6985"/>
            <wp:docPr id="165075933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0" cy="4412615"/>
                    </a:xfrm>
                    <a:prstGeom prst="rect">
                      <a:avLst/>
                    </a:prstGeom>
                    <a:noFill/>
                    <a:ln>
                      <a:noFill/>
                    </a:ln>
                  </pic:spPr>
                </pic:pic>
              </a:graphicData>
            </a:graphic>
          </wp:inline>
        </w:drawing>
      </w:r>
    </w:p>
    <w:p w14:paraId="3DE67556" w14:textId="77777777" w:rsidR="00B132BC" w:rsidRDefault="00B132BC" w:rsidP="0041222A">
      <w:pPr>
        <w:rPr>
          <w:rFonts w:ascii="Montserrat" w:eastAsia="Arial Unicode MS" w:hAnsi="Montserrat" w:cs="Arial Unicode MS"/>
          <w:b/>
          <w:color w:val="2F5496" w:themeColor="accent1" w:themeShade="BF"/>
          <w:kern w:val="0"/>
          <w:sz w:val="24"/>
          <w:szCs w:val="26"/>
          <w:lang w:val="es-ES"/>
          <w14:ligatures w14:val="none"/>
        </w:rPr>
      </w:pPr>
    </w:p>
    <w:p w14:paraId="74BB6F05" w14:textId="77777777" w:rsidR="00B132BC" w:rsidRDefault="00B132BC" w:rsidP="0041222A">
      <w:pPr>
        <w:rPr>
          <w:rFonts w:ascii="Montserrat" w:eastAsia="Arial Unicode MS" w:hAnsi="Montserrat" w:cs="Arial Unicode MS"/>
          <w:b/>
          <w:color w:val="2F5496" w:themeColor="accent1" w:themeShade="BF"/>
          <w:kern w:val="0"/>
          <w:sz w:val="24"/>
          <w:szCs w:val="26"/>
          <w:lang w:val="es-ES"/>
          <w14:ligatures w14:val="none"/>
        </w:rPr>
      </w:pPr>
    </w:p>
    <w:p w14:paraId="5333725B" w14:textId="77777777" w:rsidR="00B132BC" w:rsidRDefault="00B132BC" w:rsidP="0041222A">
      <w:pPr>
        <w:rPr>
          <w:rFonts w:ascii="Montserrat" w:eastAsia="Arial Unicode MS" w:hAnsi="Montserrat" w:cs="Arial Unicode MS"/>
          <w:b/>
          <w:color w:val="2F5496" w:themeColor="accent1" w:themeShade="BF"/>
          <w:kern w:val="0"/>
          <w:sz w:val="24"/>
          <w:szCs w:val="26"/>
          <w:lang w:val="es-ES"/>
          <w14:ligatures w14:val="none"/>
        </w:rPr>
      </w:pPr>
    </w:p>
    <w:p w14:paraId="3ED8F652" w14:textId="4F117153" w:rsidR="00B132BC" w:rsidRDefault="00B132BC" w:rsidP="0041222A">
      <w:pPr>
        <w:rPr>
          <w:rFonts w:ascii="Montserrat" w:eastAsia="Arial Unicode MS" w:hAnsi="Montserrat" w:cs="Arial Unicode MS"/>
          <w:b/>
          <w:color w:val="2F5496" w:themeColor="accent1" w:themeShade="BF"/>
          <w:kern w:val="0"/>
          <w:sz w:val="24"/>
          <w:szCs w:val="26"/>
          <w:lang w:val="es-ES"/>
          <w14:ligatures w14:val="none"/>
        </w:rPr>
      </w:pPr>
      <w:r w:rsidRPr="00B132BC">
        <w:rPr>
          <w:noProof/>
          <w:lang w:eastAsia="es-GT"/>
        </w:rPr>
        <w:lastRenderedPageBreak/>
        <w:drawing>
          <wp:inline distT="0" distB="0" distL="0" distR="0" wp14:anchorId="4E6A54C0" wp14:editId="595C171B">
            <wp:extent cx="8229600" cy="4305300"/>
            <wp:effectExtent l="0" t="0" r="0" b="0"/>
            <wp:docPr id="201049088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0" cy="4305300"/>
                    </a:xfrm>
                    <a:prstGeom prst="rect">
                      <a:avLst/>
                    </a:prstGeom>
                    <a:noFill/>
                    <a:ln>
                      <a:noFill/>
                    </a:ln>
                  </pic:spPr>
                </pic:pic>
              </a:graphicData>
            </a:graphic>
          </wp:inline>
        </w:drawing>
      </w:r>
    </w:p>
    <w:p w14:paraId="0E73998F" w14:textId="77777777" w:rsidR="00B132BC" w:rsidRDefault="00B132BC" w:rsidP="0041222A">
      <w:pPr>
        <w:rPr>
          <w:rFonts w:ascii="Montserrat" w:eastAsia="Arial Unicode MS" w:hAnsi="Montserrat" w:cs="Arial Unicode MS"/>
          <w:b/>
          <w:color w:val="2F5496" w:themeColor="accent1" w:themeShade="BF"/>
          <w:kern w:val="0"/>
          <w:sz w:val="24"/>
          <w:szCs w:val="26"/>
          <w:lang w:val="es-ES"/>
          <w14:ligatures w14:val="none"/>
        </w:rPr>
      </w:pPr>
    </w:p>
    <w:p w14:paraId="61322D79" w14:textId="77777777" w:rsidR="00B132BC" w:rsidRDefault="00B132BC" w:rsidP="0041222A">
      <w:pPr>
        <w:rPr>
          <w:rFonts w:ascii="Montserrat" w:eastAsia="Arial Unicode MS" w:hAnsi="Montserrat" w:cs="Arial Unicode MS"/>
          <w:b/>
          <w:color w:val="2F5496" w:themeColor="accent1" w:themeShade="BF"/>
          <w:kern w:val="0"/>
          <w:sz w:val="24"/>
          <w:szCs w:val="26"/>
          <w:lang w:val="es-ES"/>
          <w14:ligatures w14:val="none"/>
        </w:rPr>
      </w:pPr>
    </w:p>
    <w:p w14:paraId="43C9185F" w14:textId="77777777" w:rsidR="00B132BC" w:rsidRDefault="00B132BC" w:rsidP="0041222A">
      <w:pPr>
        <w:rPr>
          <w:rFonts w:ascii="Montserrat" w:eastAsia="Arial Unicode MS" w:hAnsi="Montserrat" w:cs="Arial Unicode MS"/>
          <w:b/>
          <w:color w:val="2F5496" w:themeColor="accent1" w:themeShade="BF"/>
          <w:kern w:val="0"/>
          <w:sz w:val="24"/>
          <w:szCs w:val="26"/>
          <w:lang w:val="es-ES"/>
          <w14:ligatures w14:val="none"/>
        </w:rPr>
      </w:pPr>
    </w:p>
    <w:p w14:paraId="1040762A" w14:textId="0B7AE3D6" w:rsidR="00B132BC" w:rsidRDefault="00B132BC" w:rsidP="0041222A">
      <w:pPr>
        <w:rPr>
          <w:rFonts w:ascii="Montserrat" w:eastAsia="Arial Unicode MS" w:hAnsi="Montserrat" w:cs="Arial Unicode MS"/>
          <w:b/>
          <w:color w:val="2F5496" w:themeColor="accent1" w:themeShade="BF"/>
          <w:kern w:val="0"/>
          <w:sz w:val="24"/>
          <w:szCs w:val="26"/>
          <w:lang w:val="es-ES"/>
          <w14:ligatures w14:val="none"/>
        </w:rPr>
      </w:pPr>
      <w:r w:rsidRPr="00B132BC">
        <w:rPr>
          <w:noProof/>
          <w:lang w:eastAsia="es-GT"/>
        </w:rPr>
        <w:lastRenderedPageBreak/>
        <w:drawing>
          <wp:inline distT="0" distB="0" distL="0" distR="0" wp14:anchorId="58C1C628" wp14:editId="2A5B4BE2">
            <wp:extent cx="7778750" cy="5943600"/>
            <wp:effectExtent l="0" t="0" r="0" b="0"/>
            <wp:docPr id="161123382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78750" cy="5943600"/>
                    </a:xfrm>
                    <a:prstGeom prst="rect">
                      <a:avLst/>
                    </a:prstGeom>
                    <a:noFill/>
                    <a:ln>
                      <a:noFill/>
                    </a:ln>
                  </pic:spPr>
                </pic:pic>
              </a:graphicData>
            </a:graphic>
          </wp:inline>
        </w:drawing>
      </w:r>
    </w:p>
    <w:p w14:paraId="25A373CD" w14:textId="09D91ADD" w:rsidR="00B132BC" w:rsidRDefault="00B05E25" w:rsidP="0041222A">
      <w:pPr>
        <w:rPr>
          <w:rFonts w:ascii="Montserrat" w:eastAsia="Arial Unicode MS" w:hAnsi="Montserrat" w:cs="Arial Unicode MS"/>
          <w:b/>
          <w:color w:val="2F5496" w:themeColor="accent1" w:themeShade="BF"/>
          <w:kern w:val="0"/>
          <w:sz w:val="24"/>
          <w:szCs w:val="26"/>
          <w:lang w:val="es-ES"/>
          <w14:ligatures w14:val="none"/>
        </w:rPr>
      </w:pPr>
      <w:r w:rsidRPr="00B05E25">
        <w:rPr>
          <w:noProof/>
          <w:lang w:eastAsia="es-GT"/>
        </w:rPr>
        <w:lastRenderedPageBreak/>
        <w:drawing>
          <wp:inline distT="0" distB="0" distL="0" distR="0" wp14:anchorId="43137DB4" wp14:editId="0F83801C">
            <wp:extent cx="8229600" cy="4293235"/>
            <wp:effectExtent l="0" t="0" r="0" b="0"/>
            <wp:docPr id="87672684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9600" cy="4293235"/>
                    </a:xfrm>
                    <a:prstGeom prst="rect">
                      <a:avLst/>
                    </a:prstGeom>
                    <a:noFill/>
                    <a:ln>
                      <a:noFill/>
                    </a:ln>
                  </pic:spPr>
                </pic:pic>
              </a:graphicData>
            </a:graphic>
          </wp:inline>
        </w:drawing>
      </w:r>
    </w:p>
    <w:p w14:paraId="3853A877" w14:textId="77777777" w:rsidR="00B05E25" w:rsidRDefault="00B05E25" w:rsidP="0041222A">
      <w:pPr>
        <w:rPr>
          <w:rFonts w:ascii="Montserrat" w:eastAsia="Arial Unicode MS" w:hAnsi="Montserrat" w:cs="Arial Unicode MS"/>
          <w:b/>
          <w:color w:val="2F5496" w:themeColor="accent1" w:themeShade="BF"/>
          <w:kern w:val="0"/>
          <w:sz w:val="24"/>
          <w:szCs w:val="26"/>
          <w:lang w:val="es-ES"/>
          <w14:ligatures w14:val="none"/>
        </w:rPr>
      </w:pPr>
    </w:p>
    <w:p w14:paraId="67386B60" w14:textId="77777777" w:rsidR="00B05E25" w:rsidRDefault="00B05E25" w:rsidP="0041222A">
      <w:pPr>
        <w:rPr>
          <w:rFonts w:ascii="Montserrat" w:eastAsia="Arial Unicode MS" w:hAnsi="Montserrat" w:cs="Arial Unicode MS"/>
          <w:b/>
          <w:color w:val="2F5496" w:themeColor="accent1" w:themeShade="BF"/>
          <w:kern w:val="0"/>
          <w:sz w:val="24"/>
          <w:szCs w:val="26"/>
          <w:lang w:val="es-ES"/>
          <w14:ligatures w14:val="none"/>
        </w:rPr>
      </w:pPr>
    </w:p>
    <w:p w14:paraId="06BE8777" w14:textId="77777777" w:rsidR="00B05E25" w:rsidRDefault="00B05E25" w:rsidP="0041222A">
      <w:pPr>
        <w:rPr>
          <w:rFonts w:ascii="Montserrat" w:eastAsia="Arial Unicode MS" w:hAnsi="Montserrat" w:cs="Arial Unicode MS"/>
          <w:b/>
          <w:color w:val="2F5496" w:themeColor="accent1" w:themeShade="BF"/>
          <w:kern w:val="0"/>
          <w:sz w:val="24"/>
          <w:szCs w:val="26"/>
          <w:lang w:val="es-ES"/>
          <w14:ligatures w14:val="none"/>
        </w:rPr>
      </w:pPr>
    </w:p>
    <w:p w14:paraId="2D3946D7" w14:textId="412AC8A0" w:rsidR="00B05E25" w:rsidRDefault="00B05E25" w:rsidP="0041222A">
      <w:pPr>
        <w:rPr>
          <w:rFonts w:ascii="Montserrat" w:eastAsia="Arial Unicode MS" w:hAnsi="Montserrat" w:cs="Arial Unicode MS"/>
          <w:b/>
          <w:color w:val="2F5496" w:themeColor="accent1" w:themeShade="BF"/>
          <w:kern w:val="0"/>
          <w:sz w:val="24"/>
          <w:szCs w:val="26"/>
          <w:lang w:val="es-ES"/>
          <w14:ligatures w14:val="none"/>
        </w:rPr>
      </w:pPr>
      <w:r w:rsidRPr="00B05E25">
        <w:rPr>
          <w:noProof/>
          <w:lang w:eastAsia="es-GT"/>
        </w:rPr>
        <w:lastRenderedPageBreak/>
        <w:drawing>
          <wp:inline distT="0" distB="0" distL="0" distR="0" wp14:anchorId="1F28EB25" wp14:editId="4C7735C8">
            <wp:extent cx="8229600" cy="4674870"/>
            <wp:effectExtent l="0" t="0" r="0" b="0"/>
            <wp:docPr id="87819816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29600" cy="4674870"/>
                    </a:xfrm>
                    <a:prstGeom prst="rect">
                      <a:avLst/>
                    </a:prstGeom>
                    <a:noFill/>
                    <a:ln>
                      <a:noFill/>
                    </a:ln>
                  </pic:spPr>
                </pic:pic>
              </a:graphicData>
            </a:graphic>
          </wp:inline>
        </w:drawing>
      </w:r>
    </w:p>
    <w:p w14:paraId="2C2A21B7" w14:textId="77777777" w:rsidR="00B05E25" w:rsidRDefault="00B05E25" w:rsidP="0041222A">
      <w:pPr>
        <w:rPr>
          <w:rFonts w:ascii="Montserrat" w:eastAsia="Arial Unicode MS" w:hAnsi="Montserrat" w:cs="Arial Unicode MS"/>
          <w:b/>
          <w:color w:val="2F5496" w:themeColor="accent1" w:themeShade="BF"/>
          <w:kern w:val="0"/>
          <w:sz w:val="24"/>
          <w:szCs w:val="26"/>
          <w:lang w:val="es-ES"/>
          <w14:ligatures w14:val="none"/>
        </w:rPr>
      </w:pPr>
    </w:p>
    <w:p w14:paraId="6DDB468E" w14:textId="77777777" w:rsidR="00B05E25" w:rsidRDefault="00B05E25" w:rsidP="0041222A">
      <w:pPr>
        <w:rPr>
          <w:rFonts w:ascii="Montserrat" w:eastAsia="Arial Unicode MS" w:hAnsi="Montserrat" w:cs="Arial Unicode MS"/>
          <w:b/>
          <w:color w:val="2F5496" w:themeColor="accent1" w:themeShade="BF"/>
          <w:kern w:val="0"/>
          <w:sz w:val="24"/>
          <w:szCs w:val="26"/>
          <w:lang w:val="es-ES"/>
          <w14:ligatures w14:val="none"/>
        </w:rPr>
      </w:pPr>
    </w:p>
    <w:p w14:paraId="0CB35397" w14:textId="18FC27CD" w:rsidR="00B05E25" w:rsidRDefault="00B05E25" w:rsidP="0041222A">
      <w:pPr>
        <w:rPr>
          <w:rFonts w:ascii="Montserrat" w:eastAsia="Arial Unicode MS" w:hAnsi="Montserrat" w:cs="Arial Unicode MS"/>
          <w:b/>
          <w:color w:val="2F5496" w:themeColor="accent1" w:themeShade="BF"/>
          <w:kern w:val="0"/>
          <w:sz w:val="24"/>
          <w:szCs w:val="26"/>
          <w:lang w:val="es-ES"/>
          <w14:ligatures w14:val="none"/>
        </w:rPr>
      </w:pPr>
      <w:r w:rsidRPr="00B05E25">
        <w:rPr>
          <w:noProof/>
          <w:lang w:eastAsia="es-GT"/>
        </w:rPr>
        <w:lastRenderedPageBreak/>
        <w:drawing>
          <wp:inline distT="0" distB="0" distL="0" distR="0" wp14:anchorId="14EABAEE" wp14:editId="1D498C5B">
            <wp:extent cx="8229600" cy="3343275"/>
            <wp:effectExtent l="0" t="0" r="0" b="9525"/>
            <wp:docPr id="8096247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29600" cy="3343275"/>
                    </a:xfrm>
                    <a:prstGeom prst="rect">
                      <a:avLst/>
                    </a:prstGeom>
                    <a:noFill/>
                    <a:ln>
                      <a:noFill/>
                    </a:ln>
                  </pic:spPr>
                </pic:pic>
              </a:graphicData>
            </a:graphic>
          </wp:inline>
        </w:drawing>
      </w:r>
    </w:p>
    <w:p w14:paraId="00071738" w14:textId="77777777" w:rsidR="00B05E25" w:rsidRDefault="00B05E25" w:rsidP="0041222A">
      <w:pPr>
        <w:rPr>
          <w:rFonts w:ascii="Montserrat" w:eastAsia="Arial Unicode MS" w:hAnsi="Montserrat" w:cs="Arial Unicode MS"/>
          <w:b/>
          <w:color w:val="2F5496" w:themeColor="accent1" w:themeShade="BF"/>
          <w:kern w:val="0"/>
          <w:sz w:val="24"/>
          <w:szCs w:val="26"/>
          <w:lang w:val="es-ES"/>
          <w14:ligatures w14:val="none"/>
        </w:rPr>
      </w:pPr>
    </w:p>
    <w:p w14:paraId="1DE1A8CD" w14:textId="77777777" w:rsidR="00B05E25" w:rsidRDefault="00B05E25" w:rsidP="0041222A">
      <w:pPr>
        <w:rPr>
          <w:rFonts w:ascii="Montserrat" w:eastAsia="Arial Unicode MS" w:hAnsi="Montserrat" w:cs="Arial Unicode MS"/>
          <w:b/>
          <w:color w:val="2F5496" w:themeColor="accent1" w:themeShade="BF"/>
          <w:kern w:val="0"/>
          <w:sz w:val="24"/>
          <w:szCs w:val="26"/>
          <w:lang w:val="es-ES"/>
          <w14:ligatures w14:val="none"/>
        </w:rPr>
      </w:pPr>
    </w:p>
    <w:p w14:paraId="02A6F04F" w14:textId="77777777" w:rsidR="00B05E25" w:rsidRDefault="00B05E25" w:rsidP="0041222A">
      <w:pPr>
        <w:rPr>
          <w:rFonts w:ascii="Montserrat" w:eastAsia="Arial Unicode MS" w:hAnsi="Montserrat" w:cs="Arial Unicode MS"/>
          <w:b/>
          <w:color w:val="2F5496" w:themeColor="accent1" w:themeShade="BF"/>
          <w:kern w:val="0"/>
          <w:sz w:val="24"/>
          <w:szCs w:val="26"/>
          <w:lang w:val="es-ES"/>
          <w14:ligatures w14:val="none"/>
        </w:rPr>
      </w:pPr>
    </w:p>
    <w:p w14:paraId="7BE46035" w14:textId="77777777" w:rsidR="00B05E25" w:rsidRDefault="00B05E25" w:rsidP="0041222A">
      <w:pPr>
        <w:rPr>
          <w:rFonts w:ascii="Montserrat" w:eastAsia="Arial Unicode MS" w:hAnsi="Montserrat" w:cs="Arial Unicode MS"/>
          <w:b/>
          <w:color w:val="2F5496" w:themeColor="accent1" w:themeShade="BF"/>
          <w:kern w:val="0"/>
          <w:sz w:val="24"/>
          <w:szCs w:val="26"/>
          <w:lang w:val="es-ES"/>
          <w14:ligatures w14:val="none"/>
        </w:rPr>
      </w:pPr>
    </w:p>
    <w:p w14:paraId="0F2AE1C5" w14:textId="77777777" w:rsidR="00B05E25" w:rsidRDefault="00B05E25" w:rsidP="0041222A">
      <w:pPr>
        <w:rPr>
          <w:rFonts w:ascii="Montserrat" w:eastAsia="Arial Unicode MS" w:hAnsi="Montserrat" w:cs="Arial Unicode MS"/>
          <w:b/>
          <w:color w:val="2F5496" w:themeColor="accent1" w:themeShade="BF"/>
          <w:kern w:val="0"/>
          <w:sz w:val="24"/>
          <w:szCs w:val="26"/>
          <w:lang w:val="es-ES"/>
          <w14:ligatures w14:val="none"/>
        </w:rPr>
      </w:pPr>
    </w:p>
    <w:p w14:paraId="2C191E64" w14:textId="77777777" w:rsidR="00B05E25" w:rsidRDefault="00B05E25" w:rsidP="0041222A">
      <w:pPr>
        <w:rPr>
          <w:rFonts w:ascii="Montserrat" w:eastAsia="Arial Unicode MS" w:hAnsi="Montserrat" w:cs="Arial Unicode MS"/>
          <w:b/>
          <w:color w:val="2F5496" w:themeColor="accent1" w:themeShade="BF"/>
          <w:kern w:val="0"/>
          <w:sz w:val="24"/>
          <w:szCs w:val="26"/>
          <w:lang w:val="es-ES"/>
          <w14:ligatures w14:val="none"/>
        </w:rPr>
      </w:pPr>
    </w:p>
    <w:p w14:paraId="1FC4B279" w14:textId="1EAC93BB" w:rsidR="00B05E25" w:rsidRDefault="00B05E25" w:rsidP="0041222A">
      <w:pPr>
        <w:rPr>
          <w:rFonts w:ascii="Montserrat" w:eastAsia="Arial Unicode MS" w:hAnsi="Montserrat" w:cs="Arial Unicode MS"/>
          <w:b/>
          <w:color w:val="2F5496" w:themeColor="accent1" w:themeShade="BF"/>
          <w:kern w:val="0"/>
          <w:sz w:val="24"/>
          <w:szCs w:val="26"/>
          <w:lang w:val="es-ES"/>
          <w14:ligatures w14:val="none"/>
        </w:rPr>
      </w:pPr>
      <w:r w:rsidRPr="00B05E25">
        <w:rPr>
          <w:noProof/>
          <w:lang w:eastAsia="es-GT"/>
        </w:rPr>
        <w:lastRenderedPageBreak/>
        <w:drawing>
          <wp:inline distT="0" distB="0" distL="0" distR="0" wp14:anchorId="1F983425" wp14:editId="1D5FCFEE">
            <wp:extent cx="8229600" cy="5740400"/>
            <wp:effectExtent l="0" t="0" r="0" b="0"/>
            <wp:docPr id="139199987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29600" cy="5740400"/>
                    </a:xfrm>
                    <a:prstGeom prst="rect">
                      <a:avLst/>
                    </a:prstGeom>
                    <a:noFill/>
                    <a:ln>
                      <a:noFill/>
                    </a:ln>
                  </pic:spPr>
                </pic:pic>
              </a:graphicData>
            </a:graphic>
          </wp:inline>
        </w:drawing>
      </w:r>
    </w:p>
    <w:p w14:paraId="00F9494B" w14:textId="3701155B" w:rsidR="00B05E25" w:rsidRDefault="00B05E25" w:rsidP="0041222A">
      <w:pPr>
        <w:rPr>
          <w:rFonts w:ascii="Montserrat" w:eastAsia="Arial Unicode MS" w:hAnsi="Montserrat" w:cs="Arial Unicode MS"/>
          <w:b/>
          <w:color w:val="2F5496" w:themeColor="accent1" w:themeShade="BF"/>
          <w:kern w:val="0"/>
          <w:sz w:val="24"/>
          <w:szCs w:val="26"/>
          <w:lang w:val="es-ES"/>
          <w14:ligatures w14:val="none"/>
        </w:rPr>
      </w:pPr>
      <w:r w:rsidRPr="00B05E25">
        <w:rPr>
          <w:noProof/>
          <w:lang w:eastAsia="es-GT"/>
        </w:rPr>
        <w:lastRenderedPageBreak/>
        <w:drawing>
          <wp:inline distT="0" distB="0" distL="0" distR="0" wp14:anchorId="7EDB5D47" wp14:editId="5772D932">
            <wp:extent cx="8229600" cy="4573270"/>
            <wp:effectExtent l="0" t="0" r="0" b="0"/>
            <wp:docPr id="8666838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29600" cy="4573270"/>
                    </a:xfrm>
                    <a:prstGeom prst="rect">
                      <a:avLst/>
                    </a:prstGeom>
                    <a:noFill/>
                    <a:ln>
                      <a:noFill/>
                    </a:ln>
                  </pic:spPr>
                </pic:pic>
              </a:graphicData>
            </a:graphic>
          </wp:inline>
        </w:drawing>
      </w:r>
    </w:p>
    <w:p w14:paraId="5346957D" w14:textId="77777777" w:rsidR="00B05E25" w:rsidRDefault="00B05E25" w:rsidP="0041222A">
      <w:pPr>
        <w:rPr>
          <w:rFonts w:ascii="Montserrat" w:eastAsia="Arial Unicode MS" w:hAnsi="Montserrat" w:cs="Arial Unicode MS"/>
          <w:b/>
          <w:color w:val="2F5496" w:themeColor="accent1" w:themeShade="BF"/>
          <w:kern w:val="0"/>
          <w:sz w:val="24"/>
          <w:szCs w:val="26"/>
          <w:lang w:val="es-ES"/>
          <w14:ligatures w14:val="none"/>
        </w:rPr>
      </w:pPr>
    </w:p>
    <w:p w14:paraId="49695634" w14:textId="77777777" w:rsidR="00B05E25" w:rsidRDefault="00B05E25" w:rsidP="0041222A">
      <w:pPr>
        <w:rPr>
          <w:rFonts w:ascii="Montserrat" w:eastAsia="Arial Unicode MS" w:hAnsi="Montserrat" w:cs="Arial Unicode MS"/>
          <w:b/>
          <w:color w:val="2F5496" w:themeColor="accent1" w:themeShade="BF"/>
          <w:kern w:val="0"/>
          <w:sz w:val="24"/>
          <w:szCs w:val="26"/>
          <w:lang w:val="es-ES"/>
          <w14:ligatures w14:val="none"/>
        </w:rPr>
      </w:pPr>
    </w:p>
    <w:p w14:paraId="17075105" w14:textId="77777777" w:rsidR="00B05E25" w:rsidRDefault="00B05E25" w:rsidP="0041222A">
      <w:pPr>
        <w:rPr>
          <w:rFonts w:ascii="Montserrat" w:eastAsia="Arial Unicode MS" w:hAnsi="Montserrat" w:cs="Arial Unicode MS"/>
          <w:b/>
          <w:color w:val="2F5496" w:themeColor="accent1" w:themeShade="BF"/>
          <w:kern w:val="0"/>
          <w:sz w:val="24"/>
          <w:szCs w:val="26"/>
          <w:lang w:val="es-ES"/>
          <w14:ligatures w14:val="none"/>
        </w:rPr>
      </w:pPr>
    </w:p>
    <w:p w14:paraId="581FB459" w14:textId="13E68850" w:rsidR="00B05E25" w:rsidRDefault="00B05E25" w:rsidP="0041222A">
      <w:pPr>
        <w:rPr>
          <w:rFonts w:ascii="Montserrat" w:eastAsia="Arial Unicode MS" w:hAnsi="Montserrat" w:cs="Arial Unicode MS"/>
          <w:b/>
          <w:color w:val="2F5496" w:themeColor="accent1" w:themeShade="BF"/>
          <w:kern w:val="0"/>
          <w:sz w:val="24"/>
          <w:szCs w:val="26"/>
          <w:lang w:val="es-ES"/>
          <w14:ligatures w14:val="none"/>
        </w:rPr>
      </w:pPr>
      <w:r w:rsidRPr="00B05E25">
        <w:rPr>
          <w:noProof/>
          <w:lang w:eastAsia="es-GT"/>
        </w:rPr>
        <w:lastRenderedPageBreak/>
        <w:drawing>
          <wp:inline distT="0" distB="0" distL="0" distR="0" wp14:anchorId="2EDF3E44" wp14:editId="5768D180">
            <wp:extent cx="8229600" cy="5210175"/>
            <wp:effectExtent l="0" t="0" r="0" b="9525"/>
            <wp:docPr id="174936100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29600" cy="5210175"/>
                    </a:xfrm>
                    <a:prstGeom prst="rect">
                      <a:avLst/>
                    </a:prstGeom>
                    <a:noFill/>
                    <a:ln>
                      <a:noFill/>
                    </a:ln>
                  </pic:spPr>
                </pic:pic>
              </a:graphicData>
            </a:graphic>
          </wp:inline>
        </w:drawing>
      </w:r>
    </w:p>
    <w:p w14:paraId="43CFA643" w14:textId="77777777" w:rsidR="00B05E25" w:rsidRDefault="00B05E25" w:rsidP="0041222A">
      <w:pPr>
        <w:rPr>
          <w:rFonts w:ascii="Montserrat" w:eastAsia="Arial Unicode MS" w:hAnsi="Montserrat" w:cs="Arial Unicode MS"/>
          <w:b/>
          <w:color w:val="2F5496" w:themeColor="accent1" w:themeShade="BF"/>
          <w:kern w:val="0"/>
          <w:sz w:val="24"/>
          <w:szCs w:val="26"/>
          <w:lang w:val="es-ES"/>
          <w14:ligatures w14:val="none"/>
        </w:rPr>
      </w:pPr>
    </w:p>
    <w:p w14:paraId="7E0C97DF" w14:textId="3D0EABCA" w:rsidR="00B05E25" w:rsidRDefault="00B05E25" w:rsidP="0041222A">
      <w:pPr>
        <w:rPr>
          <w:rFonts w:ascii="Montserrat" w:eastAsia="Arial Unicode MS" w:hAnsi="Montserrat" w:cs="Arial Unicode MS"/>
          <w:b/>
          <w:color w:val="2F5496" w:themeColor="accent1" w:themeShade="BF"/>
          <w:kern w:val="0"/>
          <w:sz w:val="24"/>
          <w:szCs w:val="26"/>
          <w:lang w:val="es-ES"/>
          <w14:ligatures w14:val="none"/>
        </w:rPr>
      </w:pPr>
      <w:r w:rsidRPr="00B05E25">
        <w:rPr>
          <w:noProof/>
          <w:lang w:eastAsia="es-GT"/>
        </w:rPr>
        <w:lastRenderedPageBreak/>
        <w:drawing>
          <wp:inline distT="0" distB="0" distL="0" distR="0" wp14:anchorId="357C35DB" wp14:editId="286670FA">
            <wp:extent cx="8229600" cy="5764530"/>
            <wp:effectExtent l="0" t="0" r="0" b="7620"/>
            <wp:docPr id="125182625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29600" cy="5764530"/>
                    </a:xfrm>
                    <a:prstGeom prst="rect">
                      <a:avLst/>
                    </a:prstGeom>
                    <a:noFill/>
                    <a:ln>
                      <a:noFill/>
                    </a:ln>
                  </pic:spPr>
                </pic:pic>
              </a:graphicData>
            </a:graphic>
          </wp:inline>
        </w:drawing>
      </w:r>
    </w:p>
    <w:p w14:paraId="1AC62854" w14:textId="56E90CEB" w:rsidR="00B05E25" w:rsidRDefault="00E735A7" w:rsidP="0041222A">
      <w:pPr>
        <w:rPr>
          <w:rFonts w:ascii="Montserrat" w:eastAsia="Arial Unicode MS" w:hAnsi="Montserrat" w:cs="Arial Unicode MS"/>
          <w:b/>
          <w:color w:val="2F5496" w:themeColor="accent1" w:themeShade="BF"/>
          <w:kern w:val="0"/>
          <w:sz w:val="24"/>
          <w:szCs w:val="26"/>
          <w:lang w:val="es-ES"/>
          <w14:ligatures w14:val="none"/>
        </w:rPr>
      </w:pPr>
      <w:r w:rsidRPr="00E735A7">
        <w:rPr>
          <w:noProof/>
          <w:lang w:eastAsia="es-GT"/>
        </w:rPr>
        <w:lastRenderedPageBreak/>
        <w:drawing>
          <wp:inline distT="0" distB="0" distL="0" distR="0" wp14:anchorId="5BF07F23" wp14:editId="0ED9DD70">
            <wp:extent cx="8229600" cy="4996180"/>
            <wp:effectExtent l="0" t="0" r="0" b="0"/>
            <wp:docPr id="36285303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29600" cy="4996180"/>
                    </a:xfrm>
                    <a:prstGeom prst="rect">
                      <a:avLst/>
                    </a:prstGeom>
                    <a:noFill/>
                    <a:ln>
                      <a:noFill/>
                    </a:ln>
                  </pic:spPr>
                </pic:pic>
              </a:graphicData>
            </a:graphic>
          </wp:inline>
        </w:drawing>
      </w:r>
    </w:p>
    <w:p w14:paraId="5F2A59DD" w14:textId="77777777" w:rsidR="00B05E25" w:rsidRDefault="00B05E25" w:rsidP="0041222A">
      <w:pPr>
        <w:rPr>
          <w:rFonts w:ascii="Montserrat" w:eastAsia="Arial Unicode MS" w:hAnsi="Montserrat" w:cs="Arial Unicode MS"/>
          <w:b/>
          <w:color w:val="2F5496" w:themeColor="accent1" w:themeShade="BF"/>
          <w:kern w:val="0"/>
          <w:sz w:val="24"/>
          <w:szCs w:val="26"/>
          <w:lang w:val="es-ES"/>
          <w14:ligatures w14:val="none"/>
        </w:rPr>
      </w:pPr>
    </w:p>
    <w:p w14:paraId="3349D69D" w14:textId="5442415F" w:rsidR="00B05E25" w:rsidRDefault="00E735A7" w:rsidP="0041222A">
      <w:pPr>
        <w:rPr>
          <w:rFonts w:ascii="Montserrat" w:eastAsia="Arial Unicode MS" w:hAnsi="Montserrat" w:cs="Arial Unicode MS"/>
          <w:b/>
          <w:color w:val="2F5496" w:themeColor="accent1" w:themeShade="BF"/>
          <w:kern w:val="0"/>
          <w:sz w:val="24"/>
          <w:szCs w:val="26"/>
          <w:lang w:val="es-ES"/>
          <w14:ligatures w14:val="none"/>
        </w:rPr>
      </w:pPr>
      <w:r w:rsidRPr="00E735A7">
        <w:rPr>
          <w:noProof/>
          <w:lang w:eastAsia="es-GT"/>
        </w:rPr>
        <w:lastRenderedPageBreak/>
        <w:drawing>
          <wp:inline distT="0" distB="0" distL="0" distR="0" wp14:anchorId="2369C89E" wp14:editId="76193A6D">
            <wp:extent cx="8229600" cy="4513580"/>
            <wp:effectExtent l="0" t="0" r="0" b="1270"/>
            <wp:docPr id="193965957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29600" cy="4513580"/>
                    </a:xfrm>
                    <a:prstGeom prst="rect">
                      <a:avLst/>
                    </a:prstGeom>
                    <a:noFill/>
                    <a:ln>
                      <a:noFill/>
                    </a:ln>
                  </pic:spPr>
                </pic:pic>
              </a:graphicData>
            </a:graphic>
          </wp:inline>
        </w:drawing>
      </w:r>
    </w:p>
    <w:p w14:paraId="4DB95EC6" w14:textId="77777777" w:rsidR="00B05E25" w:rsidRDefault="00B05E25" w:rsidP="0041222A">
      <w:pPr>
        <w:rPr>
          <w:rFonts w:ascii="Montserrat" w:eastAsia="Arial Unicode MS" w:hAnsi="Montserrat" w:cs="Arial Unicode MS"/>
          <w:b/>
          <w:color w:val="2F5496" w:themeColor="accent1" w:themeShade="BF"/>
          <w:kern w:val="0"/>
          <w:sz w:val="24"/>
          <w:szCs w:val="26"/>
          <w:lang w:val="es-ES"/>
          <w14:ligatures w14:val="none"/>
        </w:rPr>
      </w:pPr>
    </w:p>
    <w:p w14:paraId="4C7F33E9" w14:textId="77777777" w:rsidR="00B05E25" w:rsidRDefault="00B05E25" w:rsidP="0041222A">
      <w:pPr>
        <w:rPr>
          <w:rFonts w:ascii="Montserrat" w:eastAsia="Arial Unicode MS" w:hAnsi="Montserrat" w:cs="Arial Unicode MS"/>
          <w:b/>
          <w:color w:val="2F5496" w:themeColor="accent1" w:themeShade="BF"/>
          <w:kern w:val="0"/>
          <w:sz w:val="24"/>
          <w:szCs w:val="26"/>
          <w:lang w:val="es-ES"/>
          <w14:ligatures w14:val="none"/>
        </w:rPr>
      </w:pPr>
    </w:p>
    <w:p w14:paraId="1868221A" w14:textId="77777777" w:rsidR="00B05E25" w:rsidRDefault="00B05E25" w:rsidP="0041222A">
      <w:pPr>
        <w:rPr>
          <w:rFonts w:ascii="Montserrat" w:eastAsia="Arial Unicode MS" w:hAnsi="Montserrat" w:cs="Arial Unicode MS"/>
          <w:b/>
          <w:color w:val="2F5496" w:themeColor="accent1" w:themeShade="BF"/>
          <w:kern w:val="0"/>
          <w:sz w:val="24"/>
          <w:szCs w:val="26"/>
          <w:lang w:val="es-ES"/>
          <w14:ligatures w14:val="none"/>
        </w:rPr>
      </w:pPr>
    </w:p>
    <w:p w14:paraId="1EAC2E7E" w14:textId="3FA3A1F2" w:rsidR="008A1B2A" w:rsidRDefault="008A1B2A" w:rsidP="00430C73">
      <w:pPr>
        <w:rPr>
          <w:lang w:val="es-ES"/>
        </w:rPr>
      </w:pPr>
    </w:p>
    <w:p w14:paraId="0B4E90C5" w14:textId="08C2479A" w:rsidR="008A1B2A" w:rsidRDefault="00012E47" w:rsidP="00430C73">
      <w:pPr>
        <w:rPr>
          <w:lang w:val="es-ES"/>
        </w:rPr>
      </w:pPr>
      <w:r w:rsidRPr="00012E47">
        <w:rPr>
          <w:noProof/>
          <w:lang w:eastAsia="es-GT"/>
        </w:rPr>
        <w:drawing>
          <wp:inline distT="0" distB="0" distL="0" distR="0" wp14:anchorId="32297A4E" wp14:editId="68D0B9BB">
            <wp:extent cx="8229600" cy="3019425"/>
            <wp:effectExtent l="19050" t="19050" r="19050" b="28575"/>
            <wp:docPr id="149700569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29600" cy="3019425"/>
                    </a:xfrm>
                    <a:prstGeom prst="rect">
                      <a:avLst/>
                    </a:prstGeom>
                    <a:noFill/>
                    <a:ln>
                      <a:solidFill>
                        <a:sysClr val="windowText" lastClr="000000"/>
                      </a:solidFill>
                    </a:ln>
                  </pic:spPr>
                </pic:pic>
              </a:graphicData>
            </a:graphic>
          </wp:inline>
        </w:drawing>
      </w:r>
    </w:p>
    <w:p w14:paraId="0D227075" w14:textId="6BC96CC4" w:rsidR="008A1B2A" w:rsidRDefault="008A1B2A" w:rsidP="00430C73">
      <w:pPr>
        <w:rPr>
          <w:lang w:val="es-ES"/>
        </w:rPr>
      </w:pPr>
    </w:p>
    <w:p w14:paraId="411991CB" w14:textId="3C3F162D" w:rsidR="008A1B2A" w:rsidRDefault="008A1B2A" w:rsidP="00430C73">
      <w:pPr>
        <w:rPr>
          <w:lang w:val="es-ES"/>
        </w:rPr>
      </w:pPr>
    </w:p>
    <w:p w14:paraId="1061CB60" w14:textId="1866A39C" w:rsidR="008A1B2A" w:rsidRDefault="008A1B2A" w:rsidP="00430C73"/>
    <w:p w14:paraId="5D356C6F" w14:textId="77777777" w:rsidR="008F4391" w:rsidRDefault="008F4391" w:rsidP="00430C73"/>
    <w:p w14:paraId="03164F64" w14:textId="77777777" w:rsidR="008F4391" w:rsidRDefault="008F4391" w:rsidP="00430C73"/>
    <w:p w14:paraId="687B0E72" w14:textId="77777777" w:rsidR="008F4391" w:rsidRDefault="008F4391" w:rsidP="00430C73"/>
    <w:p w14:paraId="3BFC31E9" w14:textId="77777777" w:rsidR="008F4391" w:rsidRDefault="008F4391" w:rsidP="00430C73"/>
    <w:p w14:paraId="658891C4" w14:textId="77CA4AB1" w:rsidR="008F4391" w:rsidRDefault="008F4391" w:rsidP="00430C73">
      <w:r w:rsidRPr="008F4391">
        <w:rPr>
          <w:noProof/>
          <w:lang w:eastAsia="es-GT"/>
        </w:rPr>
        <w:lastRenderedPageBreak/>
        <w:drawing>
          <wp:inline distT="0" distB="0" distL="0" distR="0" wp14:anchorId="145A1A9C" wp14:editId="4EBE5B88">
            <wp:extent cx="7459345" cy="5943600"/>
            <wp:effectExtent l="0" t="0" r="8255" b="0"/>
            <wp:docPr id="184224502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59345" cy="5943600"/>
                    </a:xfrm>
                    <a:prstGeom prst="rect">
                      <a:avLst/>
                    </a:prstGeom>
                    <a:noFill/>
                    <a:ln>
                      <a:noFill/>
                    </a:ln>
                  </pic:spPr>
                </pic:pic>
              </a:graphicData>
            </a:graphic>
          </wp:inline>
        </w:drawing>
      </w:r>
    </w:p>
    <w:p w14:paraId="0AFA5FE3" w14:textId="74A700E5" w:rsidR="008A5C80" w:rsidRDefault="008F4391" w:rsidP="00430C73">
      <w:pPr>
        <w:rPr>
          <w:lang w:val="es-ES"/>
        </w:rPr>
      </w:pPr>
      <w:r w:rsidRPr="008F4391">
        <w:rPr>
          <w:noProof/>
          <w:lang w:eastAsia="es-GT"/>
        </w:rPr>
        <w:lastRenderedPageBreak/>
        <w:drawing>
          <wp:inline distT="0" distB="0" distL="0" distR="0" wp14:anchorId="47CE95E5" wp14:editId="4928050F">
            <wp:extent cx="8229600" cy="5276215"/>
            <wp:effectExtent l="0" t="0" r="0" b="635"/>
            <wp:docPr id="1944666274"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9600" cy="5276215"/>
                    </a:xfrm>
                    <a:prstGeom prst="rect">
                      <a:avLst/>
                    </a:prstGeom>
                    <a:noFill/>
                    <a:ln>
                      <a:noFill/>
                    </a:ln>
                  </pic:spPr>
                </pic:pic>
              </a:graphicData>
            </a:graphic>
          </wp:inline>
        </w:drawing>
      </w:r>
    </w:p>
    <w:p w14:paraId="7A4A3C26" w14:textId="77777777" w:rsidR="008A5C80" w:rsidRDefault="008A5C80" w:rsidP="00430C73">
      <w:pPr>
        <w:rPr>
          <w:lang w:val="es-ES"/>
        </w:rPr>
      </w:pPr>
    </w:p>
    <w:p w14:paraId="636FB5AD" w14:textId="0541CC98" w:rsidR="008F4391" w:rsidRDefault="008F4391" w:rsidP="00430C73">
      <w:pPr>
        <w:rPr>
          <w:lang w:val="es-ES"/>
        </w:rPr>
      </w:pPr>
      <w:r w:rsidRPr="008F4391">
        <w:rPr>
          <w:noProof/>
          <w:lang w:eastAsia="es-GT"/>
        </w:rPr>
        <w:lastRenderedPageBreak/>
        <w:drawing>
          <wp:inline distT="0" distB="0" distL="0" distR="0" wp14:anchorId="584B2E01" wp14:editId="0876F5FF">
            <wp:extent cx="8229600" cy="5346700"/>
            <wp:effectExtent l="0" t="0" r="0" b="6350"/>
            <wp:docPr id="55394694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29600" cy="5346700"/>
                    </a:xfrm>
                    <a:prstGeom prst="rect">
                      <a:avLst/>
                    </a:prstGeom>
                    <a:noFill/>
                    <a:ln>
                      <a:noFill/>
                    </a:ln>
                  </pic:spPr>
                </pic:pic>
              </a:graphicData>
            </a:graphic>
          </wp:inline>
        </w:drawing>
      </w:r>
    </w:p>
    <w:p w14:paraId="6AD2B98E" w14:textId="77777777" w:rsidR="008F4391" w:rsidRDefault="008F4391" w:rsidP="00430C73">
      <w:pPr>
        <w:rPr>
          <w:lang w:val="es-ES"/>
        </w:rPr>
      </w:pPr>
    </w:p>
    <w:p w14:paraId="7B503D4C" w14:textId="253047DD" w:rsidR="008A5C80" w:rsidRPr="005570D9" w:rsidRDefault="005570D9" w:rsidP="005570D9">
      <w:pPr>
        <w:rPr>
          <w:rFonts w:ascii="Arial" w:hAnsi="Arial" w:cs="Arial"/>
          <w:sz w:val="18"/>
          <w:szCs w:val="18"/>
          <w:lang w:val="es-ES"/>
        </w:rPr>
      </w:pPr>
      <w:r>
        <w:rPr>
          <w:lang w:val="es-ES"/>
        </w:rPr>
        <w:t xml:space="preserve">    </w:t>
      </w:r>
      <w:r w:rsidR="00012E47" w:rsidRPr="00012E47">
        <w:rPr>
          <w:noProof/>
          <w:lang w:eastAsia="es-GT"/>
        </w:rPr>
        <w:drawing>
          <wp:inline distT="0" distB="0" distL="0" distR="0" wp14:anchorId="7F6CD63E" wp14:editId="6DAF94E2">
            <wp:extent cx="8229600" cy="2905125"/>
            <wp:effectExtent l="19050" t="19050" r="19050" b="28575"/>
            <wp:docPr id="4817960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29600" cy="2905125"/>
                    </a:xfrm>
                    <a:prstGeom prst="rect">
                      <a:avLst/>
                    </a:prstGeom>
                    <a:noFill/>
                    <a:ln>
                      <a:solidFill>
                        <a:schemeClr val="accent1"/>
                      </a:solidFill>
                    </a:ln>
                  </pic:spPr>
                </pic:pic>
              </a:graphicData>
            </a:graphic>
          </wp:inline>
        </w:drawing>
      </w:r>
    </w:p>
    <w:p w14:paraId="214D558F" w14:textId="42F6CE25" w:rsidR="008A5C80" w:rsidRDefault="008A5C80" w:rsidP="00063E98">
      <w:pPr>
        <w:rPr>
          <w:lang w:val="es-ES"/>
        </w:rPr>
      </w:pPr>
    </w:p>
    <w:p w14:paraId="0EBC9FA6" w14:textId="77777777" w:rsidR="008F4391" w:rsidRDefault="008F4391" w:rsidP="00063E98">
      <w:pPr>
        <w:rPr>
          <w:lang w:val="es-ES"/>
        </w:rPr>
      </w:pPr>
    </w:p>
    <w:p w14:paraId="16EBE41C" w14:textId="77777777" w:rsidR="008F4391" w:rsidRDefault="008F4391" w:rsidP="00063E98">
      <w:pPr>
        <w:rPr>
          <w:lang w:val="es-ES"/>
        </w:rPr>
      </w:pPr>
    </w:p>
    <w:p w14:paraId="35DC3AF3" w14:textId="77777777" w:rsidR="008F4391" w:rsidRDefault="008F4391" w:rsidP="00063E98">
      <w:pPr>
        <w:rPr>
          <w:lang w:val="es-ES"/>
        </w:rPr>
      </w:pPr>
    </w:p>
    <w:p w14:paraId="72CA8E91" w14:textId="77777777" w:rsidR="008F4391" w:rsidRDefault="008F4391" w:rsidP="00063E98">
      <w:pPr>
        <w:rPr>
          <w:lang w:val="es-ES"/>
        </w:rPr>
      </w:pPr>
    </w:p>
    <w:p w14:paraId="3C365A43" w14:textId="77777777" w:rsidR="008F4391" w:rsidRDefault="008F4391" w:rsidP="00063E98">
      <w:pPr>
        <w:rPr>
          <w:lang w:val="es-ES"/>
        </w:rPr>
      </w:pPr>
    </w:p>
    <w:p w14:paraId="644A20AB" w14:textId="77777777" w:rsidR="008F4391" w:rsidRDefault="008F4391" w:rsidP="00063E98">
      <w:pPr>
        <w:rPr>
          <w:lang w:val="es-ES"/>
        </w:rPr>
      </w:pPr>
    </w:p>
    <w:p w14:paraId="0711573D" w14:textId="1F9DDCE9" w:rsidR="008F4391" w:rsidRDefault="008F4391" w:rsidP="00063E98">
      <w:pPr>
        <w:rPr>
          <w:lang w:val="es-ES"/>
        </w:rPr>
      </w:pPr>
      <w:r w:rsidRPr="008F4391">
        <w:rPr>
          <w:noProof/>
          <w:lang w:eastAsia="es-GT"/>
        </w:rPr>
        <w:lastRenderedPageBreak/>
        <w:drawing>
          <wp:inline distT="0" distB="0" distL="0" distR="0" wp14:anchorId="3AB77D39" wp14:editId="1090D73C">
            <wp:extent cx="8208645" cy="5943600"/>
            <wp:effectExtent l="0" t="0" r="1905" b="0"/>
            <wp:docPr id="61464301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08645" cy="5943600"/>
                    </a:xfrm>
                    <a:prstGeom prst="rect">
                      <a:avLst/>
                    </a:prstGeom>
                    <a:noFill/>
                    <a:ln>
                      <a:noFill/>
                    </a:ln>
                  </pic:spPr>
                </pic:pic>
              </a:graphicData>
            </a:graphic>
          </wp:inline>
        </w:drawing>
      </w:r>
    </w:p>
    <w:p w14:paraId="1142FC50" w14:textId="77572D19" w:rsidR="008A5C80" w:rsidRDefault="008A5C80" w:rsidP="000D6326">
      <w:pPr>
        <w:rPr>
          <w:lang w:val="es-ES"/>
        </w:rPr>
      </w:pPr>
    </w:p>
    <w:p w14:paraId="2485C4BF" w14:textId="1883C70E" w:rsidR="00785582" w:rsidRDefault="00F269CC" w:rsidP="00063E98">
      <w:pPr>
        <w:rPr>
          <w:lang w:val="es-ES"/>
        </w:rPr>
      </w:pPr>
      <w:r w:rsidRPr="00F269CC">
        <w:rPr>
          <w:noProof/>
          <w:lang w:eastAsia="es-GT"/>
        </w:rPr>
        <w:drawing>
          <wp:inline distT="0" distB="0" distL="0" distR="0" wp14:anchorId="5D77A716" wp14:editId="42DD2545">
            <wp:extent cx="8439150" cy="3190875"/>
            <wp:effectExtent l="19050" t="19050" r="19050" b="28575"/>
            <wp:docPr id="137425153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39150" cy="3190875"/>
                    </a:xfrm>
                    <a:prstGeom prst="rect">
                      <a:avLst/>
                    </a:prstGeom>
                    <a:noFill/>
                    <a:ln>
                      <a:solidFill>
                        <a:schemeClr val="accent1"/>
                      </a:solidFill>
                    </a:ln>
                  </pic:spPr>
                </pic:pic>
              </a:graphicData>
            </a:graphic>
          </wp:inline>
        </w:drawing>
      </w:r>
    </w:p>
    <w:p w14:paraId="35459580" w14:textId="77777777" w:rsidR="00785582" w:rsidRDefault="00785582" w:rsidP="00063E98">
      <w:pPr>
        <w:rPr>
          <w:lang w:val="es-ES"/>
        </w:rPr>
      </w:pPr>
    </w:p>
    <w:p w14:paraId="634B2101" w14:textId="77777777" w:rsidR="00785582" w:rsidRDefault="00785582" w:rsidP="00063E98">
      <w:pPr>
        <w:rPr>
          <w:lang w:val="es-ES"/>
        </w:rPr>
      </w:pPr>
    </w:p>
    <w:p w14:paraId="5A470CDC" w14:textId="77777777" w:rsidR="00785582" w:rsidRDefault="00785582" w:rsidP="00063E98">
      <w:pPr>
        <w:rPr>
          <w:lang w:val="es-ES"/>
        </w:rPr>
      </w:pPr>
    </w:p>
    <w:p w14:paraId="118CADB7" w14:textId="77777777" w:rsidR="008F4391" w:rsidRDefault="008F4391" w:rsidP="00063E98">
      <w:pPr>
        <w:rPr>
          <w:lang w:val="es-ES"/>
        </w:rPr>
      </w:pPr>
    </w:p>
    <w:p w14:paraId="22D518E4" w14:textId="77777777" w:rsidR="008F4391" w:rsidRDefault="008F4391" w:rsidP="00063E98">
      <w:pPr>
        <w:rPr>
          <w:lang w:val="es-ES"/>
        </w:rPr>
      </w:pPr>
    </w:p>
    <w:p w14:paraId="05E40B73" w14:textId="77777777" w:rsidR="008F4391" w:rsidRDefault="008F4391" w:rsidP="00063E98">
      <w:pPr>
        <w:rPr>
          <w:lang w:val="es-ES"/>
        </w:rPr>
      </w:pPr>
    </w:p>
    <w:p w14:paraId="1714EB5E" w14:textId="77777777" w:rsidR="008F4391" w:rsidRDefault="008F4391" w:rsidP="00063E98">
      <w:pPr>
        <w:rPr>
          <w:lang w:val="es-ES"/>
        </w:rPr>
      </w:pPr>
    </w:p>
    <w:p w14:paraId="53D7F157" w14:textId="77777777" w:rsidR="008F4391" w:rsidRDefault="008F4391" w:rsidP="00063E98">
      <w:pPr>
        <w:rPr>
          <w:lang w:val="es-ES"/>
        </w:rPr>
      </w:pPr>
    </w:p>
    <w:p w14:paraId="5B62FA94" w14:textId="1158EA15" w:rsidR="008F4391" w:rsidRDefault="008F4391" w:rsidP="00063E98">
      <w:pPr>
        <w:rPr>
          <w:lang w:val="es-ES"/>
        </w:rPr>
      </w:pPr>
      <w:r w:rsidRPr="008F4391">
        <w:rPr>
          <w:noProof/>
          <w:lang w:eastAsia="es-GT"/>
        </w:rPr>
        <w:drawing>
          <wp:inline distT="0" distB="0" distL="0" distR="0" wp14:anchorId="3953F005" wp14:editId="2AF0D1FA">
            <wp:extent cx="8229600" cy="2172970"/>
            <wp:effectExtent l="0" t="0" r="0" b="0"/>
            <wp:docPr id="95709428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29600" cy="2172970"/>
                    </a:xfrm>
                    <a:prstGeom prst="rect">
                      <a:avLst/>
                    </a:prstGeom>
                    <a:noFill/>
                    <a:ln>
                      <a:noFill/>
                    </a:ln>
                  </pic:spPr>
                </pic:pic>
              </a:graphicData>
            </a:graphic>
          </wp:inline>
        </w:drawing>
      </w:r>
    </w:p>
    <w:p w14:paraId="028C085B" w14:textId="77777777" w:rsidR="008F4391" w:rsidRDefault="008F4391" w:rsidP="00063E98">
      <w:pPr>
        <w:rPr>
          <w:lang w:val="es-ES"/>
        </w:rPr>
      </w:pPr>
    </w:p>
    <w:p w14:paraId="11B8A0AB" w14:textId="77777777" w:rsidR="00785582" w:rsidRDefault="00785582" w:rsidP="00063E98">
      <w:pPr>
        <w:rPr>
          <w:lang w:val="es-ES"/>
        </w:rPr>
      </w:pPr>
    </w:p>
    <w:p w14:paraId="440F5CDF" w14:textId="77777777" w:rsidR="00785582" w:rsidRDefault="00785582" w:rsidP="00063E98">
      <w:pPr>
        <w:rPr>
          <w:lang w:val="es-ES"/>
        </w:rPr>
      </w:pPr>
    </w:p>
    <w:p w14:paraId="41DC0637" w14:textId="77777777" w:rsidR="00785582" w:rsidRDefault="00785582" w:rsidP="00063E98">
      <w:pPr>
        <w:rPr>
          <w:lang w:val="es-ES"/>
        </w:rPr>
      </w:pPr>
    </w:p>
    <w:p w14:paraId="33AD981E" w14:textId="77777777" w:rsidR="00785582" w:rsidRDefault="00785582" w:rsidP="00063E98">
      <w:pPr>
        <w:rPr>
          <w:lang w:val="es-ES"/>
        </w:rPr>
      </w:pPr>
    </w:p>
    <w:p w14:paraId="7F4E4F42" w14:textId="47AEEC92" w:rsidR="00785582" w:rsidRDefault="00930F40" w:rsidP="00063E98">
      <w:pPr>
        <w:rPr>
          <w:lang w:val="es-ES"/>
        </w:rPr>
      </w:pPr>
      <w:r w:rsidRPr="00930F40">
        <w:rPr>
          <w:noProof/>
          <w:lang w:eastAsia="es-GT"/>
        </w:rPr>
        <w:lastRenderedPageBreak/>
        <w:drawing>
          <wp:inline distT="0" distB="0" distL="0" distR="0" wp14:anchorId="108CC997" wp14:editId="3D55FF83">
            <wp:extent cx="8229600" cy="5831840"/>
            <wp:effectExtent l="0" t="0" r="0" b="0"/>
            <wp:docPr id="1847558847"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29600" cy="5831840"/>
                    </a:xfrm>
                    <a:prstGeom prst="rect">
                      <a:avLst/>
                    </a:prstGeom>
                    <a:noFill/>
                    <a:ln>
                      <a:noFill/>
                    </a:ln>
                  </pic:spPr>
                </pic:pic>
              </a:graphicData>
            </a:graphic>
          </wp:inline>
        </w:drawing>
      </w:r>
    </w:p>
    <w:p w14:paraId="104B716D" w14:textId="78A22081" w:rsidR="00785582" w:rsidRDefault="00012E47" w:rsidP="00930F40">
      <w:pPr>
        <w:rPr>
          <w:rFonts w:ascii="Montserrat" w:eastAsia="Arial Unicode MS" w:hAnsi="Montserrat" w:cs="Arial Unicode MS"/>
          <w:color w:val="2F5496" w:themeColor="accent1" w:themeShade="BF"/>
          <w:kern w:val="0"/>
          <w:sz w:val="24"/>
          <w:szCs w:val="26"/>
          <w:lang w:val="es-ES"/>
          <w14:ligatures w14:val="none"/>
        </w:rPr>
      </w:pPr>
      <w:r w:rsidRPr="00012E47">
        <w:rPr>
          <w:noProof/>
          <w:lang w:eastAsia="es-GT"/>
        </w:rPr>
        <w:lastRenderedPageBreak/>
        <w:drawing>
          <wp:inline distT="0" distB="0" distL="0" distR="0" wp14:anchorId="3C2C174B" wp14:editId="5D8E3CDF">
            <wp:extent cx="8229600" cy="3190875"/>
            <wp:effectExtent l="19050" t="19050" r="19050" b="28575"/>
            <wp:docPr id="109668513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29600" cy="3190875"/>
                    </a:xfrm>
                    <a:prstGeom prst="rect">
                      <a:avLst/>
                    </a:prstGeom>
                    <a:noFill/>
                    <a:ln>
                      <a:solidFill>
                        <a:sysClr val="windowText" lastClr="000000"/>
                      </a:solidFill>
                    </a:ln>
                  </pic:spPr>
                </pic:pic>
              </a:graphicData>
            </a:graphic>
          </wp:inline>
        </w:drawing>
      </w:r>
    </w:p>
    <w:p w14:paraId="3B1F88A1" w14:textId="21DD0AFB" w:rsidR="00930F40" w:rsidRDefault="00930F40" w:rsidP="00780539">
      <w:pPr>
        <w:rPr>
          <w:lang w:val="es-ES"/>
        </w:rPr>
      </w:pPr>
    </w:p>
    <w:p w14:paraId="1E6C7219" w14:textId="6C3A9094" w:rsidR="00930F40" w:rsidRDefault="00930F40" w:rsidP="00780539">
      <w:pPr>
        <w:rPr>
          <w:lang w:val="es-ES"/>
        </w:rPr>
      </w:pPr>
    </w:p>
    <w:p w14:paraId="637F3E4C" w14:textId="2346A9FA" w:rsidR="00930F40" w:rsidRDefault="00930F40" w:rsidP="00780539">
      <w:pPr>
        <w:rPr>
          <w:lang w:val="es-ES"/>
        </w:rPr>
      </w:pPr>
    </w:p>
    <w:p w14:paraId="62F78747" w14:textId="422DF83C" w:rsidR="00930F40" w:rsidRDefault="00930F40" w:rsidP="00780539">
      <w:pPr>
        <w:rPr>
          <w:lang w:val="es-ES"/>
        </w:rPr>
      </w:pPr>
    </w:p>
    <w:p w14:paraId="1C4514C2" w14:textId="57ED9683" w:rsidR="00930F40" w:rsidRDefault="00930F40" w:rsidP="00780539">
      <w:pPr>
        <w:rPr>
          <w:lang w:val="es-ES"/>
        </w:rPr>
      </w:pPr>
    </w:p>
    <w:p w14:paraId="4BD5F937" w14:textId="13D34172" w:rsidR="00930F40" w:rsidRDefault="00930F40" w:rsidP="00780539">
      <w:pPr>
        <w:rPr>
          <w:lang w:val="es-ES"/>
        </w:rPr>
      </w:pPr>
    </w:p>
    <w:p w14:paraId="5FB03377" w14:textId="201FDF91" w:rsidR="00930F40" w:rsidRDefault="00930F40" w:rsidP="00780539">
      <w:pPr>
        <w:rPr>
          <w:lang w:val="es-ES"/>
        </w:rPr>
      </w:pPr>
    </w:p>
    <w:p w14:paraId="4ACBB891" w14:textId="257ACBD3" w:rsidR="00930F40" w:rsidRDefault="00930F40" w:rsidP="00780539">
      <w:pPr>
        <w:rPr>
          <w:lang w:val="es-ES"/>
        </w:rPr>
      </w:pPr>
    </w:p>
    <w:p w14:paraId="50013BD3" w14:textId="4FC07E04" w:rsidR="00930F40" w:rsidRDefault="00930F40" w:rsidP="00780539">
      <w:pPr>
        <w:rPr>
          <w:lang w:val="es-ES"/>
        </w:rPr>
      </w:pPr>
      <w:r w:rsidRPr="00930F40">
        <w:rPr>
          <w:noProof/>
          <w:lang w:eastAsia="es-GT"/>
        </w:rPr>
        <w:lastRenderedPageBreak/>
        <w:drawing>
          <wp:inline distT="0" distB="0" distL="0" distR="0" wp14:anchorId="73E0885E" wp14:editId="7D9ECA36">
            <wp:extent cx="7501890" cy="5943600"/>
            <wp:effectExtent l="0" t="0" r="3810" b="0"/>
            <wp:docPr id="760526381"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01890" cy="5943600"/>
                    </a:xfrm>
                    <a:prstGeom prst="rect">
                      <a:avLst/>
                    </a:prstGeom>
                    <a:noFill/>
                    <a:ln>
                      <a:noFill/>
                    </a:ln>
                  </pic:spPr>
                </pic:pic>
              </a:graphicData>
            </a:graphic>
          </wp:inline>
        </w:drawing>
      </w:r>
    </w:p>
    <w:p w14:paraId="45676190" w14:textId="524A56E9" w:rsidR="00F15283" w:rsidRDefault="00F15283" w:rsidP="00B152B9">
      <w:pPr>
        <w:pStyle w:val="Ttulo2"/>
      </w:pPr>
      <w:bookmarkStart w:id="33" w:name="_Toc140141787"/>
      <w:r w:rsidRPr="00F15283">
        <w:lastRenderedPageBreak/>
        <w:t>Matriz de Seguimiento al Plan Operativo Anual</w:t>
      </w:r>
      <w:bookmarkEnd w:id="30"/>
      <w:bookmarkEnd w:id="31"/>
      <w:bookmarkEnd w:id="33"/>
    </w:p>
    <w:p w14:paraId="32AB7230" w14:textId="4AB0B195" w:rsidR="000E7AEA" w:rsidRDefault="000E7AEA" w:rsidP="000E7AEA">
      <w:pPr>
        <w:spacing w:after="0" w:line="480" w:lineRule="auto"/>
        <w:ind w:firstLine="720"/>
        <w:rPr>
          <w:rFonts w:ascii="Arial" w:hAnsi="Arial" w:cs="Arial"/>
          <w:lang w:val="es-ES"/>
        </w:rPr>
      </w:pPr>
      <w:r w:rsidRPr="00192239">
        <w:rPr>
          <w:rFonts w:ascii="Arial" w:hAnsi="Arial" w:cs="Arial"/>
          <w:lang w:val="es-ES"/>
        </w:rPr>
        <w:t>P</w:t>
      </w:r>
      <w:r>
        <w:rPr>
          <w:rFonts w:ascii="Arial" w:hAnsi="Arial" w:cs="Arial"/>
          <w:lang w:val="es-ES"/>
        </w:rPr>
        <w:t xml:space="preserve">ara garantizar que las actividades se lleven con apego a lo planificado, es necesario dar seguimiento periódico a la planificación para detectar atrasos significativos o para la reorientación de la misma derivado de la toma de decisiones.  De esa cuenta se establece con el apoyo, de la caja de herramientas, facilitada por la Secretaría General de Planificación y Programación de la Presidencia, una matriz para el seguimiento al Plan Operativo Anual. </w:t>
      </w:r>
    </w:p>
    <w:p w14:paraId="5BD2C749" w14:textId="26BEB984" w:rsidR="005232BB" w:rsidRPr="005232BB" w:rsidRDefault="005232BB" w:rsidP="000E7AEA">
      <w:pPr>
        <w:spacing w:after="0" w:line="480" w:lineRule="auto"/>
        <w:ind w:firstLine="720"/>
        <w:rPr>
          <w:rFonts w:ascii="Arial" w:hAnsi="Arial" w:cs="Arial"/>
          <w:b/>
          <w:bCs/>
          <w:lang w:val="es-ES"/>
        </w:rPr>
      </w:pPr>
      <w:r w:rsidRPr="005232BB">
        <w:rPr>
          <w:rFonts w:ascii="Arial" w:hAnsi="Arial" w:cs="Arial"/>
          <w:b/>
          <w:bCs/>
          <w:lang w:val="es-ES"/>
        </w:rPr>
        <w:t>Productos</w:t>
      </w:r>
    </w:p>
    <w:p w14:paraId="11BA49BC" w14:textId="588FF21B" w:rsidR="000E7AEA" w:rsidRPr="000E7AEA" w:rsidRDefault="00C3740B" w:rsidP="000E7AEA">
      <w:pPr>
        <w:rPr>
          <w:lang w:val="es-ES"/>
        </w:rPr>
      </w:pPr>
      <w:r w:rsidRPr="00C3740B">
        <w:rPr>
          <w:noProof/>
          <w:lang w:eastAsia="es-GT"/>
        </w:rPr>
        <w:drawing>
          <wp:inline distT="0" distB="0" distL="0" distR="0" wp14:anchorId="387E2D14" wp14:editId="44030B2B">
            <wp:extent cx="8229600" cy="2990850"/>
            <wp:effectExtent l="0" t="0" r="0" b="0"/>
            <wp:docPr id="1526031195"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29600" cy="2990850"/>
                    </a:xfrm>
                    <a:prstGeom prst="rect">
                      <a:avLst/>
                    </a:prstGeom>
                    <a:noFill/>
                    <a:ln>
                      <a:noFill/>
                    </a:ln>
                  </pic:spPr>
                </pic:pic>
              </a:graphicData>
            </a:graphic>
          </wp:inline>
        </w:drawing>
      </w:r>
    </w:p>
    <w:p w14:paraId="40B3FFBB" w14:textId="0AFCEED7" w:rsidR="00F15283" w:rsidRPr="00F15283" w:rsidRDefault="00F15283" w:rsidP="00F15283">
      <w:pPr>
        <w:spacing w:after="200" w:line="276" w:lineRule="auto"/>
        <w:rPr>
          <w:rFonts w:ascii="Calibri" w:eastAsia="Calibri" w:hAnsi="Calibri" w:cs="Calibri"/>
          <w:kern w:val="0"/>
          <w:lang w:val="es-ES"/>
          <w14:ligatures w14:val="none"/>
        </w:rPr>
      </w:pPr>
    </w:p>
    <w:p w14:paraId="26D6C9D2" w14:textId="77777777" w:rsidR="00F15283" w:rsidRDefault="00F15283" w:rsidP="00F15283">
      <w:pPr>
        <w:spacing w:after="200" w:line="276" w:lineRule="auto"/>
        <w:rPr>
          <w:rFonts w:ascii="Calibri" w:eastAsia="Calibri" w:hAnsi="Calibri" w:cs="Calibri"/>
          <w:kern w:val="0"/>
          <w:lang w:val="es-ES"/>
          <w14:ligatures w14:val="none"/>
        </w:rPr>
      </w:pPr>
    </w:p>
    <w:p w14:paraId="1B59EC66" w14:textId="5B0FFB54" w:rsidR="00C3740B" w:rsidRDefault="003E0176" w:rsidP="00F15283">
      <w:pPr>
        <w:spacing w:after="200" w:line="276" w:lineRule="auto"/>
        <w:rPr>
          <w:rFonts w:ascii="Calibri" w:eastAsia="Calibri" w:hAnsi="Calibri" w:cs="Calibri"/>
          <w:kern w:val="0"/>
          <w:lang w:val="es-ES"/>
          <w14:ligatures w14:val="none"/>
        </w:rPr>
      </w:pPr>
      <w:r w:rsidRPr="003E0176">
        <w:rPr>
          <w:noProof/>
          <w:lang w:eastAsia="es-GT"/>
        </w:rPr>
        <w:lastRenderedPageBreak/>
        <w:drawing>
          <wp:inline distT="0" distB="0" distL="0" distR="0" wp14:anchorId="303B0E3E" wp14:editId="257849F6">
            <wp:extent cx="8229600" cy="3803015"/>
            <wp:effectExtent l="0" t="0" r="0" b="6985"/>
            <wp:docPr id="147911705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29600" cy="3803015"/>
                    </a:xfrm>
                    <a:prstGeom prst="rect">
                      <a:avLst/>
                    </a:prstGeom>
                    <a:noFill/>
                    <a:ln>
                      <a:noFill/>
                    </a:ln>
                  </pic:spPr>
                </pic:pic>
              </a:graphicData>
            </a:graphic>
          </wp:inline>
        </w:drawing>
      </w:r>
    </w:p>
    <w:p w14:paraId="34CE5CBF" w14:textId="77777777" w:rsidR="00C3740B" w:rsidRDefault="00C3740B" w:rsidP="00F15283">
      <w:pPr>
        <w:spacing w:after="200" w:line="276" w:lineRule="auto"/>
        <w:rPr>
          <w:rFonts w:ascii="Calibri" w:eastAsia="Calibri" w:hAnsi="Calibri" w:cs="Calibri"/>
          <w:kern w:val="0"/>
          <w:lang w:val="es-ES"/>
          <w14:ligatures w14:val="none"/>
        </w:rPr>
      </w:pPr>
    </w:p>
    <w:p w14:paraId="4931FA57" w14:textId="77777777" w:rsidR="00C3740B" w:rsidRDefault="00C3740B" w:rsidP="00F15283">
      <w:pPr>
        <w:spacing w:after="200" w:line="276" w:lineRule="auto"/>
        <w:rPr>
          <w:rFonts w:ascii="Calibri" w:eastAsia="Calibri" w:hAnsi="Calibri" w:cs="Calibri"/>
          <w:kern w:val="0"/>
          <w:lang w:val="es-ES"/>
          <w14:ligatures w14:val="none"/>
        </w:rPr>
      </w:pPr>
    </w:p>
    <w:p w14:paraId="580D539E" w14:textId="5D555943" w:rsidR="00C3740B" w:rsidRDefault="00C3740B" w:rsidP="00F15283">
      <w:pPr>
        <w:spacing w:after="200" w:line="276" w:lineRule="auto"/>
        <w:rPr>
          <w:rFonts w:ascii="Calibri" w:eastAsia="Calibri" w:hAnsi="Calibri" w:cs="Calibri"/>
          <w:kern w:val="0"/>
          <w:lang w:val="es-ES"/>
          <w14:ligatures w14:val="none"/>
        </w:rPr>
      </w:pPr>
    </w:p>
    <w:p w14:paraId="4B5028D6" w14:textId="77777777" w:rsidR="00C3740B" w:rsidRDefault="00C3740B" w:rsidP="00F15283">
      <w:pPr>
        <w:spacing w:after="200" w:line="276" w:lineRule="auto"/>
        <w:rPr>
          <w:rFonts w:ascii="Calibri" w:eastAsia="Calibri" w:hAnsi="Calibri" w:cs="Calibri"/>
          <w:kern w:val="0"/>
          <w:lang w:val="es-ES"/>
          <w14:ligatures w14:val="none"/>
        </w:rPr>
      </w:pPr>
    </w:p>
    <w:p w14:paraId="6F50FDE0" w14:textId="2E4E3B81" w:rsidR="00C3740B" w:rsidRDefault="00C3740B" w:rsidP="00F15283">
      <w:pPr>
        <w:spacing w:after="200" w:line="276" w:lineRule="auto"/>
        <w:rPr>
          <w:rFonts w:ascii="Calibri" w:eastAsia="Calibri" w:hAnsi="Calibri" w:cs="Calibri"/>
          <w:kern w:val="0"/>
          <w:lang w:val="es-ES"/>
          <w14:ligatures w14:val="none"/>
        </w:rPr>
      </w:pPr>
    </w:p>
    <w:p w14:paraId="174788E5" w14:textId="3C92E115" w:rsidR="00C3740B" w:rsidRDefault="00C3740B" w:rsidP="00F15283">
      <w:pPr>
        <w:spacing w:after="200" w:line="276" w:lineRule="auto"/>
        <w:rPr>
          <w:rFonts w:ascii="Calibri" w:eastAsia="Calibri" w:hAnsi="Calibri" w:cs="Calibri"/>
          <w:kern w:val="0"/>
          <w:lang w:val="es-ES"/>
          <w14:ligatures w14:val="none"/>
        </w:rPr>
      </w:pPr>
    </w:p>
    <w:p w14:paraId="23F9FCCB" w14:textId="77777777" w:rsidR="00F15283" w:rsidRPr="00F15283" w:rsidRDefault="00F15283" w:rsidP="00E77BD6">
      <w:pPr>
        <w:pStyle w:val="Ttulo3"/>
        <w:rPr>
          <w:rFonts w:eastAsia="Calibri"/>
          <w:lang w:val="es-ES"/>
        </w:rPr>
      </w:pPr>
      <w:bookmarkStart w:id="34" w:name="_Toc140141788"/>
      <w:r w:rsidRPr="00F15283">
        <w:rPr>
          <w:rFonts w:eastAsia="Calibri"/>
          <w:lang w:val="es-ES"/>
        </w:rPr>
        <w:t>Subproductos</w:t>
      </w:r>
      <w:bookmarkEnd w:id="34"/>
    </w:p>
    <w:p w14:paraId="6458479B" w14:textId="77777777" w:rsidR="008A1AF8" w:rsidRDefault="008A1AF8" w:rsidP="00F15283">
      <w:pPr>
        <w:spacing w:after="200" w:line="276" w:lineRule="auto"/>
        <w:rPr>
          <w:rFonts w:ascii="Calibri" w:eastAsia="Calibri" w:hAnsi="Calibri" w:cs="Calibri"/>
          <w:noProof/>
          <w:kern w:val="0"/>
          <w:lang w:eastAsia="es-GT"/>
          <w14:ligatures w14:val="none"/>
        </w:rPr>
      </w:pPr>
    </w:p>
    <w:p w14:paraId="34C04374" w14:textId="5C81FE12" w:rsidR="00F15283" w:rsidRPr="00F15283" w:rsidRDefault="00F84803" w:rsidP="00F15283">
      <w:pPr>
        <w:spacing w:after="200" w:line="276" w:lineRule="auto"/>
        <w:rPr>
          <w:rFonts w:ascii="Calibri" w:eastAsia="Calibri" w:hAnsi="Calibri" w:cs="Calibri"/>
          <w:kern w:val="0"/>
          <w:lang w:val="es-ES"/>
          <w14:ligatures w14:val="none"/>
        </w:rPr>
      </w:pPr>
      <w:r w:rsidRPr="00F84803">
        <w:rPr>
          <w:noProof/>
          <w:lang w:eastAsia="es-GT"/>
        </w:rPr>
        <w:drawing>
          <wp:inline distT="0" distB="0" distL="0" distR="0" wp14:anchorId="03144F46" wp14:editId="783506C6">
            <wp:extent cx="8229600" cy="2790825"/>
            <wp:effectExtent l="0" t="0" r="0" b="9525"/>
            <wp:docPr id="886779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29600" cy="2790825"/>
                    </a:xfrm>
                    <a:prstGeom prst="rect">
                      <a:avLst/>
                    </a:prstGeom>
                    <a:noFill/>
                    <a:ln>
                      <a:noFill/>
                    </a:ln>
                  </pic:spPr>
                </pic:pic>
              </a:graphicData>
            </a:graphic>
          </wp:inline>
        </w:drawing>
      </w:r>
    </w:p>
    <w:p w14:paraId="046B05C4" w14:textId="77777777" w:rsidR="00F15283" w:rsidRPr="00F15283" w:rsidRDefault="00F15283" w:rsidP="00F15283">
      <w:pPr>
        <w:spacing w:after="200" w:line="276" w:lineRule="auto"/>
        <w:rPr>
          <w:rFonts w:ascii="Calibri" w:eastAsia="Calibri" w:hAnsi="Calibri" w:cs="Calibri"/>
          <w:kern w:val="0"/>
          <w:lang w:val="es-ES"/>
          <w14:ligatures w14:val="none"/>
        </w:rPr>
      </w:pPr>
    </w:p>
    <w:p w14:paraId="18C8DBAA" w14:textId="69F7AD6F" w:rsidR="00F15283" w:rsidRPr="00F15283" w:rsidRDefault="00F84803" w:rsidP="00F15283">
      <w:pPr>
        <w:spacing w:after="200" w:line="276" w:lineRule="auto"/>
        <w:rPr>
          <w:rFonts w:ascii="Calibri" w:eastAsia="Calibri" w:hAnsi="Calibri" w:cs="Calibri"/>
          <w:kern w:val="0"/>
          <w:lang w:val="es-ES"/>
          <w14:ligatures w14:val="none"/>
        </w:rPr>
      </w:pPr>
      <w:r w:rsidRPr="00F84803">
        <w:rPr>
          <w:noProof/>
          <w:lang w:eastAsia="es-GT"/>
        </w:rPr>
        <w:lastRenderedPageBreak/>
        <w:drawing>
          <wp:inline distT="0" distB="0" distL="0" distR="0" wp14:anchorId="4F2C0D15" wp14:editId="364D636E">
            <wp:extent cx="8229600" cy="3074670"/>
            <wp:effectExtent l="0" t="0" r="0" b="0"/>
            <wp:docPr id="17462234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29600" cy="3074670"/>
                    </a:xfrm>
                    <a:prstGeom prst="rect">
                      <a:avLst/>
                    </a:prstGeom>
                    <a:noFill/>
                    <a:ln>
                      <a:noFill/>
                    </a:ln>
                  </pic:spPr>
                </pic:pic>
              </a:graphicData>
            </a:graphic>
          </wp:inline>
        </w:drawing>
      </w:r>
    </w:p>
    <w:p w14:paraId="6C9FC9B8" w14:textId="7548BDD4" w:rsidR="00F15283" w:rsidRDefault="00F15283" w:rsidP="00F15283">
      <w:pPr>
        <w:spacing w:after="200" w:line="276" w:lineRule="auto"/>
        <w:rPr>
          <w:rFonts w:ascii="Calibri" w:eastAsia="Calibri" w:hAnsi="Calibri" w:cs="Calibri"/>
          <w:kern w:val="0"/>
          <w:lang w:val="es-ES"/>
          <w14:ligatures w14:val="none"/>
        </w:rPr>
      </w:pPr>
    </w:p>
    <w:p w14:paraId="71F1DEA4" w14:textId="77777777" w:rsidR="00F84803" w:rsidRDefault="00F84803" w:rsidP="00F15283">
      <w:pPr>
        <w:spacing w:after="200" w:line="276" w:lineRule="auto"/>
        <w:rPr>
          <w:rFonts w:ascii="Calibri" w:eastAsia="Calibri" w:hAnsi="Calibri" w:cs="Calibri"/>
          <w:kern w:val="0"/>
          <w:lang w:val="es-ES"/>
          <w14:ligatures w14:val="none"/>
        </w:rPr>
      </w:pPr>
    </w:p>
    <w:p w14:paraId="534D2D41" w14:textId="77777777" w:rsidR="00F84803" w:rsidRDefault="00F84803" w:rsidP="00F15283">
      <w:pPr>
        <w:spacing w:after="200" w:line="276" w:lineRule="auto"/>
        <w:rPr>
          <w:rFonts w:ascii="Calibri" w:eastAsia="Calibri" w:hAnsi="Calibri" w:cs="Calibri"/>
          <w:kern w:val="0"/>
          <w:lang w:val="es-ES"/>
          <w14:ligatures w14:val="none"/>
        </w:rPr>
      </w:pPr>
    </w:p>
    <w:p w14:paraId="2289A081" w14:textId="77777777" w:rsidR="00F84803" w:rsidRDefault="00F84803" w:rsidP="00F15283">
      <w:pPr>
        <w:spacing w:after="200" w:line="276" w:lineRule="auto"/>
        <w:rPr>
          <w:rFonts w:ascii="Calibri" w:eastAsia="Calibri" w:hAnsi="Calibri" w:cs="Calibri"/>
          <w:kern w:val="0"/>
          <w:lang w:val="es-ES"/>
          <w14:ligatures w14:val="none"/>
        </w:rPr>
      </w:pPr>
    </w:p>
    <w:p w14:paraId="4FD47AEC" w14:textId="77777777" w:rsidR="00F84803" w:rsidRDefault="00F84803" w:rsidP="00F15283">
      <w:pPr>
        <w:spacing w:after="200" w:line="276" w:lineRule="auto"/>
        <w:rPr>
          <w:rFonts w:ascii="Calibri" w:eastAsia="Calibri" w:hAnsi="Calibri" w:cs="Calibri"/>
          <w:kern w:val="0"/>
          <w:lang w:val="es-ES"/>
          <w14:ligatures w14:val="none"/>
        </w:rPr>
      </w:pPr>
    </w:p>
    <w:p w14:paraId="00F8513F" w14:textId="77777777" w:rsidR="00F84803" w:rsidRDefault="00F84803" w:rsidP="00F15283">
      <w:pPr>
        <w:spacing w:after="200" w:line="276" w:lineRule="auto"/>
        <w:rPr>
          <w:rFonts w:ascii="Calibri" w:eastAsia="Calibri" w:hAnsi="Calibri" w:cs="Calibri"/>
          <w:kern w:val="0"/>
          <w:lang w:val="es-ES"/>
          <w14:ligatures w14:val="none"/>
        </w:rPr>
      </w:pPr>
    </w:p>
    <w:p w14:paraId="7B7381B9" w14:textId="77777777" w:rsidR="00F84803" w:rsidRDefault="00F84803" w:rsidP="00F15283">
      <w:pPr>
        <w:spacing w:after="200" w:line="276" w:lineRule="auto"/>
        <w:rPr>
          <w:rFonts w:ascii="Calibri" w:eastAsia="Calibri" w:hAnsi="Calibri" w:cs="Calibri"/>
          <w:kern w:val="0"/>
          <w:lang w:val="es-ES"/>
          <w14:ligatures w14:val="none"/>
        </w:rPr>
      </w:pPr>
    </w:p>
    <w:p w14:paraId="0982ADA6" w14:textId="72FA8661" w:rsidR="00F84803" w:rsidRDefault="00F84803" w:rsidP="00F15283">
      <w:pPr>
        <w:spacing w:after="200" w:line="276" w:lineRule="auto"/>
        <w:rPr>
          <w:rFonts w:ascii="Calibri" w:eastAsia="Calibri" w:hAnsi="Calibri" w:cs="Calibri"/>
          <w:kern w:val="0"/>
          <w:lang w:val="es-ES"/>
          <w14:ligatures w14:val="none"/>
        </w:rPr>
      </w:pPr>
      <w:r w:rsidRPr="00F84803">
        <w:rPr>
          <w:noProof/>
          <w:lang w:eastAsia="es-GT"/>
        </w:rPr>
        <w:lastRenderedPageBreak/>
        <w:drawing>
          <wp:inline distT="0" distB="0" distL="0" distR="0" wp14:anchorId="33FD6608" wp14:editId="38E837A5">
            <wp:extent cx="8229600" cy="4512310"/>
            <wp:effectExtent l="0" t="0" r="0" b="2540"/>
            <wp:docPr id="153712646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29600" cy="4512310"/>
                    </a:xfrm>
                    <a:prstGeom prst="rect">
                      <a:avLst/>
                    </a:prstGeom>
                    <a:noFill/>
                    <a:ln>
                      <a:noFill/>
                    </a:ln>
                  </pic:spPr>
                </pic:pic>
              </a:graphicData>
            </a:graphic>
          </wp:inline>
        </w:drawing>
      </w:r>
    </w:p>
    <w:p w14:paraId="32F62750" w14:textId="77777777" w:rsidR="00F84803" w:rsidRDefault="00F84803" w:rsidP="00F15283">
      <w:pPr>
        <w:spacing w:after="200" w:line="276" w:lineRule="auto"/>
        <w:rPr>
          <w:rFonts w:ascii="Calibri" w:eastAsia="Calibri" w:hAnsi="Calibri" w:cs="Calibri"/>
          <w:kern w:val="0"/>
          <w:lang w:val="es-ES"/>
          <w14:ligatures w14:val="none"/>
        </w:rPr>
      </w:pPr>
    </w:p>
    <w:p w14:paraId="5A67E749" w14:textId="77777777" w:rsidR="00F84803" w:rsidRDefault="00F84803" w:rsidP="00F15283">
      <w:pPr>
        <w:spacing w:after="200" w:line="276" w:lineRule="auto"/>
        <w:rPr>
          <w:rFonts w:ascii="Calibri" w:eastAsia="Calibri" w:hAnsi="Calibri" w:cs="Calibri"/>
          <w:kern w:val="0"/>
          <w:lang w:val="es-ES"/>
          <w14:ligatures w14:val="none"/>
        </w:rPr>
      </w:pPr>
    </w:p>
    <w:p w14:paraId="58858207" w14:textId="12BA2C66" w:rsidR="00F84803" w:rsidRDefault="00F84803" w:rsidP="00F15283">
      <w:pPr>
        <w:spacing w:after="200" w:line="276" w:lineRule="auto"/>
        <w:rPr>
          <w:rFonts w:ascii="Calibri" w:eastAsia="Calibri" w:hAnsi="Calibri" w:cs="Calibri"/>
          <w:kern w:val="0"/>
          <w:lang w:val="es-ES"/>
          <w14:ligatures w14:val="none"/>
        </w:rPr>
      </w:pPr>
    </w:p>
    <w:p w14:paraId="42AEE92A" w14:textId="0AF56B73" w:rsidR="00F84803" w:rsidRPr="00F15283" w:rsidRDefault="003E0176" w:rsidP="00F15283">
      <w:pPr>
        <w:spacing w:after="200" w:line="276" w:lineRule="auto"/>
        <w:rPr>
          <w:rFonts w:ascii="Calibri" w:eastAsia="Calibri" w:hAnsi="Calibri" w:cs="Calibri"/>
          <w:kern w:val="0"/>
          <w:lang w:val="es-ES"/>
          <w14:ligatures w14:val="none"/>
        </w:rPr>
      </w:pPr>
      <w:r w:rsidRPr="003E0176">
        <w:rPr>
          <w:noProof/>
          <w:lang w:eastAsia="es-GT"/>
        </w:rPr>
        <w:lastRenderedPageBreak/>
        <w:drawing>
          <wp:inline distT="0" distB="0" distL="0" distR="0" wp14:anchorId="66F6FA72" wp14:editId="2A0B9B88">
            <wp:extent cx="8229600" cy="2489200"/>
            <wp:effectExtent l="0" t="0" r="0" b="6350"/>
            <wp:docPr id="200926950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29600" cy="2489200"/>
                    </a:xfrm>
                    <a:prstGeom prst="rect">
                      <a:avLst/>
                    </a:prstGeom>
                    <a:noFill/>
                    <a:ln>
                      <a:noFill/>
                    </a:ln>
                  </pic:spPr>
                </pic:pic>
              </a:graphicData>
            </a:graphic>
          </wp:inline>
        </w:drawing>
      </w:r>
    </w:p>
    <w:p w14:paraId="490A8431" w14:textId="77777777" w:rsidR="00F15283" w:rsidRDefault="00F15283" w:rsidP="00016D8A">
      <w:pPr>
        <w:pStyle w:val="Ttulo2"/>
      </w:pPr>
      <w:bookmarkStart w:id="35" w:name="_Toc101969140"/>
      <w:bookmarkStart w:id="36" w:name="_Toc108435699"/>
      <w:bookmarkStart w:id="37" w:name="_Toc140141789"/>
      <w:r w:rsidRPr="00F15283">
        <w:t>Clasificador Temático de Enfoque de Género</w:t>
      </w:r>
      <w:bookmarkEnd w:id="32"/>
      <w:bookmarkEnd w:id="35"/>
      <w:bookmarkEnd w:id="36"/>
      <w:bookmarkEnd w:id="37"/>
    </w:p>
    <w:p w14:paraId="5B61225C" w14:textId="57800946" w:rsidR="001C471F" w:rsidRPr="000E7AEA" w:rsidRDefault="001C471F" w:rsidP="000E7AEA">
      <w:pPr>
        <w:spacing w:after="0" w:line="480" w:lineRule="auto"/>
        <w:ind w:firstLine="720"/>
        <w:rPr>
          <w:rFonts w:ascii="Arial" w:hAnsi="Arial" w:cs="Arial"/>
          <w:sz w:val="24"/>
          <w:szCs w:val="24"/>
          <w:lang w:val="es-ES"/>
        </w:rPr>
      </w:pPr>
      <w:r w:rsidRPr="000E7AEA">
        <w:rPr>
          <w:rFonts w:ascii="Arial" w:hAnsi="Arial" w:cs="Arial"/>
          <w:sz w:val="24"/>
          <w:szCs w:val="24"/>
          <w:lang w:val="es-ES"/>
        </w:rPr>
        <w:t xml:space="preserve">La COPADEH realizó las gestiones para presentar </w:t>
      </w:r>
      <w:r w:rsidR="00747C6B" w:rsidRPr="000E7AEA">
        <w:rPr>
          <w:rFonts w:ascii="Arial" w:hAnsi="Arial" w:cs="Arial"/>
          <w:sz w:val="24"/>
          <w:szCs w:val="24"/>
          <w:lang w:val="es-ES"/>
        </w:rPr>
        <w:t xml:space="preserve">información con atención al clasificador temático de </w:t>
      </w:r>
      <w:r w:rsidR="001C41F1" w:rsidRPr="000E7AEA">
        <w:rPr>
          <w:rFonts w:ascii="Arial" w:hAnsi="Arial" w:cs="Arial"/>
          <w:sz w:val="24"/>
          <w:szCs w:val="24"/>
          <w:lang w:val="es-ES"/>
        </w:rPr>
        <w:t xml:space="preserve">Género </w:t>
      </w:r>
      <w:r w:rsidRPr="000E7AEA">
        <w:rPr>
          <w:rFonts w:ascii="Arial" w:hAnsi="Arial" w:cs="Arial"/>
          <w:sz w:val="24"/>
          <w:szCs w:val="24"/>
          <w:lang w:val="es-ES"/>
        </w:rPr>
        <w:t xml:space="preserve">información física y financiera </w:t>
      </w:r>
      <w:r w:rsidR="00190D86" w:rsidRPr="000E7AEA">
        <w:rPr>
          <w:rFonts w:ascii="Arial" w:hAnsi="Arial" w:cs="Arial"/>
          <w:sz w:val="24"/>
          <w:szCs w:val="24"/>
          <w:lang w:val="es-ES"/>
        </w:rPr>
        <w:t xml:space="preserve">con clasificador temático de género tomando como base el siguiente </w:t>
      </w:r>
      <w:r w:rsidR="0058549A" w:rsidRPr="000E7AEA">
        <w:rPr>
          <w:rFonts w:ascii="Arial" w:hAnsi="Arial" w:cs="Arial"/>
          <w:sz w:val="24"/>
          <w:szCs w:val="24"/>
          <w:lang w:val="es-ES"/>
        </w:rPr>
        <w:t xml:space="preserve">subproducto que tiene como Unidad de Medida </w:t>
      </w:r>
      <w:r w:rsidR="005232BB">
        <w:rPr>
          <w:rFonts w:ascii="Arial" w:hAnsi="Arial" w:cs="Arial"/>
          <w:sz w:val="24"/>
          <w:szCs w:val="24"/>
          <w:lang w:val="es-ES"/>
        </w:rPr>
        <w:t>“</w:t>
      </w:r>
      <w:r w:rsidR="0058549A" w:rsidRPr="000E7AEA">
        <w:rPr>
          <w:rFonts w:ascii="Arial" w:hAnsi="Arial" w:cs="Arial"/>
          <w:sz w:val="24"/>
          <w:szCs w:val="24"/>
          <w:lang w:val="es-ES"/>
        </w:rPr>
        <w:t>Personas</w:t>
      </w:r>
      <w:r w:rsidR="005232BB">
        <w:rPr>
          <w:rFonts w:ascii="Arial" w:hAnsi="Arial" w:cs="Arial"/>
          <w:sz w:val="24"/>
          <w:szCs w:val="24"/>
          <w:lang w:val="es-ES"/>
        </w:rPr>
        <w:t>”</w:t>
      </w:r>
      <w:r w:rsidR="0058549A" w:rsidRPr="000E7AEA">
        <w:rPr>
          <w:rFonts w:ascii="Arial" w:hAnsi="Arial" w:cs="Arial"/>
          <w:sz w:val="24"/>
          <w:szCs w:val="24"/>
          <w:lang w:val="es-ES"/>
        </w:rPr>
        <w:t>.</w:t>
      </w:r>
    </w:p>
    <w:p w14:paraId="5E9D61E2" w14:textId="39FC777B" w:rsidR="00F15283" w:rsidRPr="00F15283" w:rsidRDefault="005232BB" w:rsidP="00F15283">
      <w:pPr>
        <w:spacing w:after="200" w:line="276" w:lineRule="auto"/>
        <w:rPr>
          <w:rFonts w:ascii="Calibri" w:eastAsia="Calibri" w:hAnsi="Calibri" w:cs="Times New Roman"/>
          <w:kern w:val="0"/>
          <w:lang w:val="es-ES"/>
          <w14:ligatures w14:val="none"/>
        </w:rPr>
      </w:pPr>
      <w:r w:rsidRPr="005232BB">
        <w:rPr>
          <w:noProof/>
          <w:lang w:eastAsia="es-GT"/>
        </w:rPr>
        <w:lastRenderedPageBreak/>
        <w:drawing>
          <wp:inline distT="0" distB="0" distL="0" distR="0" wp14:anchorId="7E8C7147" wp14:editId="6242DBF0">
            <wp:extent cx="8210550" cy="2219325"/>
            <wp:effectExtent l="0" t="0" r="0" b="9525"/>
            <wp:docPr id="105260040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10550" cy="2219325"/>
                    </a:xfrm>
                    <a:prstGeom prst="rect">
                      <a:avLst/>
                    </a:prstGeom>
                    <a:noFill/>
                    <a:ln>
                      <a:noFill/>
                    </a:ln>
                  </pic:spPr>
                </pic:pic>
              </a:graphicData>
            </a:graphic>
          </wp:inline>
        </w:drawing>
      </w:r>
    </w:p>
    <w:p w14:paraId="26D3AA28" w14:textId="5489EEE4" w:rsidR="00F15283" w:rsidRDefault="005232BB" w:rsidP="000E7AEA">
      <w:pPr>
        <w:spacing w:after="0" w:line="480" w:lineRule="auto"/>
        <w:ind w:firstLine="720"/>
        <w:rPr>
          <w:rFonts w:ascii="Arial" w:eastAsia="Arial Unicode MS" w:hAnsi="Arial" w:cs="Arial"/>
          <w:bCs/>
          <w:kern w:val="0"/>
          <w:lang w:eastAsia="es-GT"/>
          <w14:ligatures w14:val="none"/>
        </w:rPr>
      </w:pPr>
      <w:r>
        <w:rPr>
          <w:rFonts w:ascii="Arial" w:eastAsia="Calibri" w:hAnsi="Arial" w:cs="Arial"/>
          <w:kern w:val="0"/>
          <w:lang w:eastAsia="es-GT"/>
          <w14:ligatures w14:val="none"/>
        </w:rPr>
        <w:t>De acuerdo a la ampliación del mandato durante 2024 se evaluará incorporar otros clasificadores temáticos.</w:t>
      </w:r>
    </w:p>
    <w:p w14:paraId="1C293F1A" w14:textId="77777777" w:rsidR="00E77BD6" w:rsidRDefault="00E77BD6" w:rsidP="00F15283">
      <w:pPr>
        <w:spacing w:after="200" w:line="276" w:lineRule="auto"/>
        <w:rPr>
          <w:rFonts w:ascii="Arial" w:eastAsia="Arial Unicode MS" w:hAnsi="Arial" w:cs="Arial"/>
          <w:bCs/>
          <w:kern w:val="0"/>
          <w:lang w:eastAsia="es-GT"/>
          <w14:ligatures w14:val="none"/>
        </w:rPr>
      </w:pPr>
    </w:p>
    <w:p w14:paraId="7307DD8B" w14:textId="77777777" w:rsidR="000B0FF6" w:rsidRDefault="000B0FF6" w:rsidP="00F15283">
      <w:pPr>
        <w:spacing w:after="200" w:line="276" w:lineRule="auto"/>
        <w:rPr>
          <w:rFonts w:ascii="Arial" w:eastAsia="Arial Unicode MS" w:hAnsi="Arial" w:cs="Arial"/>
          <w:bCs/>
          <w:kern w:val="0"/>
          <w:lang w:eastAsia="es-GT"/>
          <w14:ligatures w14:val="none"/>
        </w:rPr>
      </w:pPr>
    </w:p>
    <w:p w14:paraId="7ED1C740" w14:textId="77777777" w:rsidR="000B0FF6" w:rsidRDefault="000B0FF6" w:rsidP="00F15283">
      <w:pPr>
        <w:spacing w:after="200" w:line="276" w:lineRule="auto"/>
        <w:rPr>
          <w:rFonts w:ascii="Arial" w:eastAsia="Arial Unicode MS" w:hAnsi="Arial" w:cs="Arial"/>
          <w:bCs/>
          <w:kern w:val="0"/>
          <w:lang w:eastAsia="es-GT"/>
          <w14:ligatures w14:val="none"/>
        </w:rPr>
      </w:pPr>
    </w:p>
    <w:p w14:paraId="63E2AD73" w14:textId="1CBDAA7A" w:rsidR="000B0FF6" w:rsidRPr="000E7AEA" w:rsidRDefault="00E77BD6" w:rsidP="000E7AEA">
      <w:pPr>
        <w:pStyle w:val="Ttulo2"/>
      </w:pPr>
      <w:bookmarkStart w:id="38" w:name="_Toc140141790"/>
      <w:r w:rsidRPr="000E7AEA">
        <w:t>Fichas de Indicadores</w:t>
      </w:r>
      <w:bookmarkEnd w:id="38"/>
    </w:p>
    <w:p w14:paraId="053194BF" w14:textId="50272A8A" w:rsidR="000B0FF6" w:rsidRDefault="00E77BD6" w:rsidP="000E7AEA">
      <w:pPr>
        <w:spacing w:after="0" w:line="480" w:lineRule="auto"/>
        <w:ind w:firstLine="720"/>
        <w:rPr>
          <w:rFonts w:ascii="Arial" w:hAnsi="Arial" w:cs="Arial"/>
          <w:lang w:val="es-ES" w:eastAsia="es-GT"/>
        </w:rPr>
      </w:pPr>
      <w:r w:rsidRPr="000E7AEA">
        <w:rPr>
          <w:rFonts w:ascii="Arial" w:hAnsi="Arial" w:cs="Arial"/>
          <w:lang w:val="es-ES" w:eastAsia="es-GT"/>
        </w:rPr>
        <w:t>Como parte del seguimiento a la planificación operativa, es importante establecer indicadores  para contar con información que nos permita ver los avances o las dificultades en la implementación de lo planificado, además de ser necesarios para la toma de decisiones.</w:t>
      </w:r>
    </w:p>
    <w:p w14:paraId="21626DA7" w14:textId="77777777" w:rsidR="008B084E" w:rsidRDefault="008B084E" w:rsidP="000E7AEA">
      <w:pPr>
        <w:spacing w:after="0" w:line="480" w:lineRule="auto"/>
        <w:ind w:firstLine="720"/>
        <w:rPr>
          <w:rFonts w:ascii="Arial" w:hAnsi="Arial" w:cs="Arial"/>
          <w:lang w:val="es-ES" w:eastAsia="es-GT"/>
        </w:rPr>
      </w:pPr>
    </w:p>
    <w:p w14:paraId="6E244917" w14:textId="77777777" w:rsidR="008B084E" w:rsidRDefault="008B084E" w:rsidP="000E7AEA">
      <w:pPr>
        <w:spacing w:after="0" w:line="480" w:lineRule="auto"/>
        <w:ind w:firstLine="720"/>
        <w:rPr>
          <w:rFonts w:ascii="Arial" w:hAnsi="Arial" w:cs="Arial"/>
          <w:lang w:val="es-ES" w:eastAsia="es-GT"/>
        </w:rPr>
      </w:pPr>
    </w:p>
    <w:p w14:paraId="1B47A7D6" w14:textId="471F6CC9" w:rsidR="008B084E" w:rsidRDefault="008B084E" w:rsidP="000E7AEA">
      <w:pPr>
        <w:spacing w:after="0" w:line="480" w:lineRule="auto"/>
        <w:ind w:firstLine="720"/>
        <w:rPr>
          <w:rFonts w:ascii="Arial" w:hAnsi="Arial" w:cs="Arial"/>
          <w:lang w:val="es-ES" w:eastAsia="es-GT"/>
        </w:rPr>
      </w:pPr>
      <w:r w:rsidRPr="008B084E">
        <w:rPr>
          <w:noProof/>
          <w:lang w:eastAsia="es-GT"/>
        </w:rPr>
        <w:lastRenderedPageBreak/>
        <w:drawing>
          <wp:inline distT="0" distB="0" distL="0" distR="0" wp14:anchorId="0FBDC78E" wp14:editId="2B51A38B">
            <wp:extent cx="8229600" cy="5482590"/>
            <wp:effectExtent l="0" t="0" r="0" b="3810"/>
            <wp:docPr id="60314330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29600" cy="5482590"/>
                    </a:xfrm>
                    <a:prstGeom prst="rect">
                      <a:avLst/>
                    </a:prstGeom>
                    <a:noFill/>
                    <a:ln>
                      <a:noFill/>
                    </a:ln>
                  </pic:spPr>
                </pic:pic>
              </a:graphicData>
            </a:graphic>
          </wp:inline>
        </w:drawing>
      </w:r>
    </w:p>
    <w:p w14:paraId="0B4C0433" w14:textId="77777777" w:rsidR="008B084E" w:rsidRDefault="008B084E" w:rsidP="000E7AEA">
      <w:pPr>
        <w:spacing w:after="0" w:line="480" w:lineRule="auto"/>
        <w:ind w:firstLine="720"/>
        <w:rPr>
          <w:rFonts w:ascii="Arial" w:eastAsia="Arial Unicode MS" w:hAnsi="Arial" w:cs="Arial"/>
          <w:bCs/>
          <w:kern w:val="0"/>
          <w:lang w:eastAsia="es-GT"/>
          <w14:ligatures w14:val="none"/>
        </w:rPr>
      </w:pPr>
    </w:p>
    <w:p w14:paraId="4FD15C16" w14:textId="30C95614" w:rsidR="000B0FF6" w:rsidRDefault="008B084E" w:rsidP="00F15283">
      <w:pPr>
        <w:spacing w:after="200" w:line="276" w:lineRule="auto"/>
        <w:rPr>
          <w:rFonts w:ascii="Arial" w:eastAsia="Arial Unicode MS" w:hAnsi="Arial" w:cs="Arial"/>
          <w:bCs/>
          <w:kern w:val="0"/>
          <w:lang w:eastAsia="es-GT"/>
          <w14:ligatures w14:val="none"/>
        </w:rPr>
      </w:pPr>
      <w:r w:rsidRPr="008B084E">
        <w:rPr>
          <w:noProof/>
          <w:lang w:eastAsia="es-GT"/>
        </w:rPr>
        <w:drawing>
          <wp:inline distT="0" distB="0" distL="0" distR="0" wp14:anchorId="58424A7A" wp14:editId="6C4F1480">
            <wp:extent cx="8229600" cy="4957445"/>
            <wp:effectExtent l="0" t="0" r="0" b="0"/>
            <wp:docPr id="207545767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29600" cy="4957445"/>
                    </a:xfrm>
                    <a:prstGeom prst="rect">
                      <a:avLst/>
                    </a:prstGeom>
                    <a:noFill/>
                    <a:ln>
                      <a:noFill/>
                    </a:ln>
                  </pic:spPr>
                </pic:pic>
              </a:graphicData>
            </a:graphic>
          </wp:inline>
        </w:drawing>
      </w:r>
    </w:p>
    <w:p w14:paraId="34D8756F" w14:textId="45BC9F68" w:rsidR="000B0FF6" w:rsidRDefault="000B0FF6" w:rsidP="00F15283">
      <w:pPr>
        <w:spacing w:after="200" w:line="276" w:lineRule="auto"/>
        <w:rPr>
          <w:noProof/>
        </w:rPr>
      </w:pPr>
    </w:p>
    <w:p w14:paraId="59A2FCF2" w14:textId="7CE34066" w:rsidR="00A44BF5" w:rsidRDefault="008B084E" w:rsidP="00F15283">
      <w:pPr>
        <w:spacing w:after="200" w:line="276" w:lineRule="auto"/>
        <w:rPr>
          <w:rFonts w:ascii="Arial" w:eastAsia="Arial Unicode MS" w:hAnsi="Arial" w:cs="Arial"/>
          <w:bCs/>
          <w:kern w:val="0"/>
          <w:lang w:eastAsia="es-GT"/>
          <w14:ligatures w14:val="none"/>
        </w:rPr>
      </w:pPr>
      <w:r w:rsidRPr="008B084E">
        <w:rPr>
          <w:noProof/>
          <w:lang w:eastAsia="es-GT"/>
        </w:rPr>
        <w:drawing>
          <wp:inline distT="0" distB="0" distL="0" distR="0" wp14:anchorId="6647B112" wp14:editId="0A5DBF5A">
            <wp:extent cx="8229600" cy="5050790"/>
            <wp:effectExtent l="0" t="0" r="0" b="0"/>
            <wp:docPr id="203158612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29600" cy="5050790"/>
                    </a:xfrm>
                    <a:prstGeom prst="rect">
                      <a:avLst/>
                    </a:prstGeom>
                    <a:noFill/>
                    <a:ln>
                      <a:noFill/>
                    </a:ln>
                  </pic:spPr>
                </pic:pic>
              </a:graphicData>
            </a:graphic>
          </wp:inline>
        </w:drawing>
      </w:r>
    </w:p>
    <w:p w14:paraId="6865BA26" w14:textId="3246DAF8" w:rsidR="000B0FF6" w:rsidRDefault="008B084E" w:rsidP="00F15283">
      <w:pPr>
        <w:spacing w:after="200" w:line="276" w:lineRule="auto"/>
        <w:rPr>
          <w:rFonts w:ascii="Arial" w:eastAsia="Calibri" w:hAnsi="Arial" w:cs="Arial"/>
          <w:kern w:val="0"/>
          <w:lang w:eastAsia="es-GT"/>
          <w14:ligatures w14:val="none"/>
        </w:rPr>
      </w:pPr>
      <w:r w:rsidRPr="008B084E">
        <w:rPr>
          <w:noProof/>
          <w:lang w:eastAsia="es-GT"/>
        </w:rPr>
        <w:lastRenderedPageBreak/>
        <w:drawing>
          <wp:inline distT="0" distB="0" distL="0" distR="0" wp14:anchorId="5FF46CED" wp14:editId="4C9ED187">
            <wp:extent cx="8229600" cy="5741035"/>
            <wp:effectExtent l="0" t="0" r="0" b="0"/>
            <wp:docPr id="84254616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29600" cy="5741035"/>
                    </a:xfrm>
                    <a:prstGeom prst="rect">
                      <a:avLst/>
                    </a:prstGeom>
                    <a:noFill/>
                    <a:ln>
                      <a:noFill/>
                    </a:ln>
                  </pic:spPr>
                </pic:pic>
              </a:graphicData>
            </a:graphic>
          </wp:inline>
        </w:drawing>
      </w:r>
    </w:p>
    <w:p w14:paraId="0B16A4B6" w14:textId="48DD08B6" w:rsidR="000B0FF6" w:rsidRDefault="008B084E" w:rsidP="00F15283">
      <w:pPr>
        <w:spacing w:after="200" w:line="276" w:lineRule="auto"/>
        <w:rPr>
          <w:rFonts w:ascii="Arial" w:eastAsia="Calibri" w:hAnsi="Arial" w:cs="Arial"/>
          <w:kern w:val="0"/>
          <w:lang w:eastAsia="es-GT"/>
          <w14:ligatures w14:val="none"/>
        </w:rPr>
      </w:pPr>
      <w:r w:rsidRPr="008B084E">
        <w:rPr>
          <w:noProof/>
          <w:lang w:eastAsia="es-GT"/>
        </w:rPr>
        <w:lastRenderedPageBreak/>
        <w:drawing>
          <wp:inline distT="0" distB="0" distL="0" distR="0" wp14:anchorId="1D797D61" wp14:editId="44AFBFDC">
            <wp:extent cx="8229600" cy="5007610"/>
            <wp:effectExtent l="0" t="0" r="0" b="2540"/>
            <wp:docPr id="148291424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29600" cy="5007610"/>
                    </a:xfrm>
                    <a:prstGeom prst="rect">
                      <a:avLst/>
                    </a:prstGeom>
                    <a:noFill/>
                    <a:ln>
                      <a:noFill/>
                    </a:ln>
                  </pic:spPr>
                </pic:pic>
              </a:graphicData>
            </a:graphic>
          </wp:inline>
        </w:drawing>
      </w:r>
    </w:p>
    <w:p w14:paraId="5485A5D1" w14:textId="77777777" w:rsidR="000B0FF6" w:rsidRDefault="000B0FF6" w:rsidP="00F15283">
      <w:pPr>
        <w:spacing w:after="200" w:line="276" w:lineRule="auto"/>
        <w:rPr>
          <w:noProof/>
        </w:rPr>
      </w:pPr>
    </w:p>
    <w:p w14:paraId="24ABC81A" w14:textId="77777777" w:rsidR="00DD40E5" w:rsidRDefault="00DD40E5" w:rsidP="00F15283">
      <w:pPr>
        <w:spacing w:after="200" w:line="276" w:lineRule="auto"/>
        <w:rPr>
          <w:rFonts w:ascii="Arial" w:eastAsia="Calibri" w:hAnsi="Arial" w:cs="Arial"/>
          <w:kern w:val="0"/>
          <w:lang w:eastAsia="es-GT"/>
          <w14:ligatures w14:val="none"/>
        </w:rPr>
      </w:pPr>
      <w:r w:rsidRPr="00DD40E5">
        <w:rPr>
          <w:noProof/>
          <w:lang w:eastAsia="es-GT"/>
        </w:rPr>
        <w:lastRenderedPageBreak/>
        <w:drawing>
          <wp:inline distT="0" distB="0" distL="0" distR="0" wp14:anchorId="7522A6B4" wp14:editId="39F3D456">
            <wp:extent cx="8229600" cy="4017010"/>
            <wp:effectExtent l="0" t="0" r="0" b="2540"/>
            <wp:docPr id="93625489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29600" cy="4017010"/>
                    </a:xfrm>
                    <a:prstGeom prst="rect">
                      <a:avLst/>
                    </a:prstGeom>
                    <a:noFill/>
                    <a:ln>
                      <a:noFill/>
                    </a:ln>
                  </pic:spPr>
                </pic:pic>
              </a:graphicData>
            </a:graphic>
          </wp:inline>
        </w:drawing>
      </w:r>
    </w:p>
    <w:p w14:paraId="00ED1969" w14:textId="77777777" w:rsidR="00EE1262" w:rsidRDefault="00EE1262" w:rsidP="00F15283">
      <w:pPr>
        <w:spacing w:after="200" w:line="276" w:lineRule="auto"/>
        <w:rPr>
          <w:rFonts w:ascii="Arial" w:eastAsia="Calibri" w:hAnsi="Arial" w:cs="Arial"/>
          <w:kern w:val="0"/>
          <w:lang w:eastAsia="es-GT"/>
          <w14:ligatures w14:val="none"/>
        </w:rPr>
      </w:pPr>
    </w:p>
    <w:p w14:paraId="186E4680" w14:textId="77777777" w:rsidR="00EE1262" w:rsidRDefault="00EE1262" w:rsidP="00F15283">
      <w:pPr>
        <w:spacing w:after="200" w:line="276" w:lineRule="auto"/>
        <w:rPr>
          <w:rFonts w:ascii="Arial" w:eastAsia="Calibri" w:hAnsi="Arial" w:cs="Arial"/>
          <w:kern w:val="0"/>
          <w:lang w:eastAsia="es-GT"/>
          <w14:ligatures w14:val="none"/>
        </w:rPr>
      </w:pPr>
    </w:p>
    <w:p w14:paraId="043AA261" w14:textId="77777777" w:rsidR="00EE1262" w:rsidRDefault="00EE1262" w:rsidP="00F15283">
      <w:pPr>
        <w:spacing w:after="200" w:line="276" w:lineRule="auto"/>
        <w:rPr>
          <w:rFonts w:ascii="Arial" w:eastAsia="Calibri" w:hAnsi="Arial" w:cs="Arial"/>
          <w:kern w:val="0"/>
          <w:lang w:eastAsia="es-GT"/>
          <w14:ligatures w14:val="none"/>
        </w:rPr>
      </w:pPr>
    </w:p>
    <w:p w14:paraId="781CA1B6" w14:textId="77777777" w:rsidR="00EE1262" w:rsidRDefault="00EE1262" w:rsidP="00F15283">
      <w:pPr>
        <w:spacing w:after="200" w:line="276" w:lineRule="auto"/>
        <w:rPr>
          <w:rFonts w:ascii="Arial" w:eastAsia="Calibri" w:hAnsi="Arial" w:cs="Arial"/>
          <w:kern w:val="0"/>
          <w:lang w:eastAsia="es-GT"/>
          <w14:ligatures w14:val="none"/>
        </w:rPr>
      </w:pPr>
    </w:p>
    <w:p w14:paraId="01342C9C" w14:textId="77777777" w:rsidR="00EE1262" w:rsidRDefault="00EE1262" w:rsidP="00F15283">
      <w:pPr>
        <w:spacing w:after="200" w:line="276" w:lineRule="auto"/>
        <w:rPr>
          <w:rFonts w:ascii="Arial" w:eastAsia="Calibri" w:hAnsi="Arial" w:cs="Arial"/>
          <w:kern w:val="0"/>
          <w:lang w:eastAsia="es-GT"/>
          <w14:ligatures w14:val="none"/>
        </w:rPr>
      </w:pPr>
    </w:p>
    <w:p w14:paraId="1C47D71A" w14:textId="77777777" w:rsidR="00EE1262" w:rsidRDefault="00EE1262" w:rsidP="00F15283">
      <w:pPr>
        <w:spacing w:after="200" w:line="276" w:lineRule="auto"/>
        <w:rPr>
          <w:rFonts w:ascii="Arial" w:eastAsia="Calibri" w:hAnsi="Arial" w:cs="Arial"/>
          <w:kern w:val="0"/>
          <w:lang w:eastAsia="es-GT"/>
          <w14:ligatures w14:val="none"/>
        </w:rPr>
      </w:pPr>
    </w:p>
    <w:p w14:paraId="56DF20A6" w14:textId="77777777" w:rsidR="00EE1262" w:rsidRDefault="00EE1262" w:rsidP="00F15283">
      <w:pPr>
        <w:spacing w:after="200" w:line="276" w:lineRule="auto"/>
        <w:rPr>
          <w:rFonts w:ascii="Arial" w:eastAsia="Calibri" w:hAnsi="Arial" w:cs="Arial"/>
          <w:kern w:val="0"/>
          <w:lang w:eastAsia="es-GT"/>
          <w14:ligatures w14:val="none"/>
        </w:rPr>
      </w:pPr>
      <w:r w:rsidRPr="00EE1262">
        <w:rPr>
          <w:noProof/>
          <w:lang w:eastAsia="es-GT"/>
        </w:rPr>
        <w:lastRenderedPageBreak/>
        <w:drawing>
          <wp:inline distT="0" distB="0" distL="0" distR="0" wp14:anchorId="1FF2DAF4" wp14:editId="0C8F013B">
            <wp:extent cx="8229600" cy="5248910"/>
            <wp:effectExtent l="0" t="0" r="0" b="8890"/>
            <wp:docPr id="57999078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29600" cy="5248910"/>
                    </a:xfrm>
                    <a:prstGeom prst="rect">
                      <a:avLst/>
                    </a:prstGeom>
                    <a:noFill/>
                    <a:ln>
                      <a:noFill/>
                    </a:ln>
                  </pic:spPr>
                </pic:pic>
              </a:graphicData>
            </a:graphic>
          </wp:inline>
        </w:drawing>
      </w:r>
    </w:p>
    <w:p w14:paraId="607277C7" w14:textId="77777777" w:rsidR="00EE1262" w:rsidRDefault="00EE1262" w:rsidP="00F15283">
      <w:pPr>
        <w:spacing w:after="200" w:line="276" w:lineRule="auto"/>
        <w:rPr>
          <w:rFonts w:ascii="Arial" w:eastAsia="Calibri" w:hAnsi="Arial" w:cs="Arial"/>
          <w:kern w:val="0"/>
          <w:lang w:eastAsia="es-GT"/>
          <w14:ligatures w14:val="none"/>
        </w:rPr>
      </w:pPr>
    </w:p>
    <w:p w14:paraId="56C0F41E" w14:textId="30CC6329" w:rsidR="00EE1262" w:rsidRPr="009B7BB4" w:rsidRDefault="00EE1262" w:rsidP="00F15283">
      <w:pPr>
        <w:spacing w:after="200" w:line="276" w:lineRule="auto"/>
        <w:rPr>
          <w:rFonts w:ascii="Arial" w:eastAsia="Calibri" w:hAnsi="Arial" w:cs="Arial"/>
          <w:kern w:val="0"/>
          <w:lang w:eastAsia="es-GT"/>
          <w14:ligatures w14:val="none"/>
        </w:rPr>
        <w:sectPr w:rsidR="00EE1262" w:rsidRPr="009B7BB4" w:rsidSect="008A1AF8">
          <w:headerReference w:type="default" r:id="rId57"/>
          <w:pgSz w:w="15840" w:h="12240" w:orient="landscape"/>
          <w:pgMar w:top="1440" w:right="1440" w:bottom="1440" w:left="1440" w:header="1496" w:footer="1644" w:gutter="0"/>
          <w:cols w:space="720"/>
          <w:docGrid w:linePitch="299"/>
        </w:sectPr>
      </w:pPr>
      <w:r w:rsidRPr="00EE1262">
        <w:rPr>
          <w:noProof/>
          <w:lang w:eastAsia="es-GT"/>
        </w:rPr>
        <w:drawing>
          <wp:inline distT="0" distB="0" distL="0" distR="0" wp14:anchorId="16FF6D59" wp14:editId="739DB123">
            <wp:extent cx="8229600" cy="4957445"/>
            <wp:effectExtent l="0" t="0" r="0" b="0"/>
            <wp:docPr id="118802597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229600" cy="4957445"/>
                    </a:xfrm>
                    <a:prstGeom prst="rect">
                      <a:avLst/>
                    </a:prstGeom>
                    <a:noFill/>
                    <a:ln>
                      <a:noFill/>
                    </a:ln>
                  </pic:spPr>
                </pic:pic>
              </a:graphicData>
            </a:graphic>
          </wp:inline>
        </w:drawing>
      </w:r>
    </w:p>
    <w:p w14:paraId="4361F4A5" w14:textId="445D2E5B" w:rsidR="00F15283" w:rsidRPr="00F15283" w:rsidRDefault="00B152B9" w:rsidP="00B152B9">
      <w:pPr>
        <w:pStyle w:val="Ttulo1"/>
        <w:rPr>
          <w:rFonts w:eastAsia="Calibri"/>
        </w:rPr>
      </w:pPr>
      <w:bookmarkStart w:id="39" w:name="_Toc140141791"/>
      <w:r>
        <w:lastRenderedPageBreak/>
        <w:t>Apéndice</w:t>
      </w:r>
      <w:bookmarkEnd w:id="39"/>
    </w:p>
    <w:p w14:paraId="64B925A3" w14:textId="77777777" w:rsidR="00B152B9" w:rsidRDefault="00B152B9" w:rsidP="008232E8">
      <w:pPr>
        <w:spacing w:after="0" w:line="480" w:lineRule="auto"/>
        <w:contextualSpacing/>
        <w:jc w:val="both"/>
        <w:rPr>
          <w:rFonts w:ascii="Arial" w:eastAsia="Calibri" w:hAnsi="Arial" w:cs="Arial"/>
          <w:kern w:val="0"/>
          <w:lang w:val="es-ES"/>
          <w14:ligatures w14:val="none"/>
        </w:rPr>
      </w:pPr>
    </w:p>
    <w:p w14:paraId="54E6271E" w14:textId="1BEB7606" w:rsidR="00960662" w:rsidRDefault="00F15283" w:rsidP="00960662">
      <w:pPr>
        <w:spacing w:after="0" w:line="480" w:lineRule="auto"/>
        <w:ind w:firstLine="720"/>
        <w:contextualSpacing/>
        <w:rPr>
          <w:rFonts w:ascii="Arial" w:eastAsia="Calibri" w:hAnsi="Arial" w:cs="Arial"/>
          <w:kern w:val="0"/>
          <w:lang w:val="es-ES"/>
          <w14:ligatures w14:val="none"/>
        </w:rPr>
      </w:pPr>
      <w:r w:rsidRPr="008232E8">
        <w:rPr>
          <w:rFonts w:ascii="Arial" w:eastAsia="Calibri" w:hAnsi="Arial" w:cs="Arial"/>
          <w:kern w:val="0"/>
          <w:lang w:val="es-ES"/>
          <w14:ligatures w14:val="none"/>
        </w:rPr>
        <w:t xml:space="preserve">En </w:t>
      </w:r>
      <w:r w:rsidR="008232E8" w:rsidRPr="008232E8">
        <w:rPr>
          <w:rFonts w:ascii="Arial" w:eastAsia="Calibri" w:hAnsi="Arial" w:cs="Arial"/>
          <w:kern w:val="0"/>
          <w:lang w:val="es-ES"/>
          <w14:ligatures w14:val="none"/>
        </w:rPr>
        <w:t xml:space="preserve">el apéndice se </w:t>
      </w:r>
      <w:r w:rsidRPr="008232E8">
        <w:rPr>
          <w:rFonts w:ascii="Arial" w:eastAsia="Calibri" w:hAnsi="Arial" w:cs="Arial"/>
          <w:kern w:val="0"/>
          <w:lang w:val="es-ES"/>
          <w14:ligatures w14:val="none"/>
        </w:rPr>
        <w:t xml:space="preserve">adjunta </w:t>
      </w:r>
      <w:r w:rsidR="00810AA7">
        <w:rPr>
          <w:rFonts w:ascii="Arial" w:eastAsia="Calibri" w:hAnsi="Arial" w:cs="Arial"/>
          <w:kern w:val="0"/>
          <w:lang w:val="es-ES"/>
          <w14:ligatures w14:val="none"/>
        </w:rPr>
        <w:t>el marco estratégico institucional</w:t>
      </w:r>
      <w:r w:rsidR="00AE25D3">
        <w:rPr>
          <w:rFonts w:ascii="Arial" w:eastAsia="Calibri" w:hAnsi="Arial" w:cs="Arial"/>
          <w:kern w:val="0"/>
          <w:lang w:val="es-ES"/>
          <w14:ligatures w14:val="none"/>
        </w:rPr>
        <w:t>.  Se incluyen fichas de objetivos</w:t>
      </w:r>
    </w:p>
    <w:p w14:paraId="081D6F2C" w14:textId="2E7F9FB9" w:rsidR="00F15283" w:rsidRDefault="00CF2DE0" w:rsidP="00CF2DE0">
      <w:pPr>
        <w:pStyle w:val="Ttulo2"/>
      </w:pPr>
      <w:bookmarkStart w:id="40" w:name="_Toc140141792"/>
      <w:r>
        <w:t>Apéndice 1</w:t>
      </w:r>
      <w:bookmarkEnd w:id="40"/>
    </w:p>
    <w:p w14:paraId="1F667034" w14:textId="77777777" w:rsidR="00CF2DE0" w:rsidRPr="00CF2DE0" w:rsidRDefault="00CF2DE0" w:rsidP="00CF2DE0">
      <w:pPr>
        <w:keepNext/>
        <w:keepLines/>
        <w:spacing w:before="240" w:after="200" w:line="360" w:lineRule="auto"/>
        <w:ind w:left="426" w:hanging="426"/>
        <w:jc w:val="center"/>
        <w:outlineLvl w:val="0"/>
        <w:rPr>
          <w:rFonts w:ascii="Arial" w:eastAsia="Times New Roman" w:hAnsi="Arial" w:cs="Times New Roman"/>
          <w:b/>
          <w:kern w:val="0"/>
          <w:szCs w:val="32"/>
          <w:lang w:val="es-ES" w:eastAsia="es-GT"/>
          <w14:ligatures w14:val="none"/>
        </w:rPr>
      </w:pPr>
      <w:bookmarkStart w:id="41" w:name="_Toc132799608"/>
      <w:bookmarkStart w:id="42" w:name="_Toc132810605"/>
      <w:bookmarkStart w:id="43" w:name="_Toc140141793"/>
      <w:r w:rsidRPr="00CF2DE0">
        <w:rPr>
          <w:rFonts w:ascii="Arial" w:eastAsia="Times New Roman" w:hAnsi="Arial" w:cs="Times New Roman"/>
          <w:b/>
          <w:kern w:val="0"/>
          <w:szCs w:val="32"/>
          <w:lang w:val="es-ES" w:eastAsia="es-GT"/>
          <w14:ligatures w14:val="none"/>
        </w:rPr>
        <w:t>Marco Estratégico Institucional</w:t>
      </w:r>
      <w:bookmarkEnd w:id="41"/>
      <w:bookmarkEnd w:id="42"/>
      <w:bookmarkEnd w:id="43"/>
    </w:p>
    <w:p w14:paraId="37EB4DC4" w14:textId="77777777" w:rsidR="00CF2DE0" w:rsidRPr="00CF2DE0" w:rsidRDefault="00CF2DE0" w:rsidP="00CF2DE0">
      <w:pPr>
        <w:keepNext/>
        <w:keepLines/>
        <w:spacing w:before="40" w:after="200" w:line="276" w:lineRule="auto"/>
        <w:outlineLvl w:val="1"/>
        <w:rPr>
          <w:rFonts w:ascii="Arial" w:eastAsia="Arial Unicode MS" w:hAnsi="Arial" w:cs="Arial Unicode MS"/>
          <w:b/>
          <w:color w:val="000000"/>
          <w:kern w:val="0"/>
          <w:szCs w:val="26"/>
          <w:lang w:val="es-ES" w:eastAsia="es-GT"/>
          <w14:ligatures w14:val="none"/>
        </w:rPr>
      </w:pPr>
      <w:bookmarkStart w:id="44" w:name="_Toc101969102"/>
      <w:bookmarkStart w:id="45" w:name="_Toc132810606"/>
      <w:bookmarkStart w:id="46" w:name="_Toc140141794"/>
      <w:r w:rsidRPr="00CF2DE0">
        <w:rPr>
          <w:rFonts w:ascii="Arial" w:eastAsia="Arial Unicode MS" w:hAnsi="Arial" w:cs="Arial Unicode MS"/>
          <w:b/>
          <w:color w:val="000000"/>
          <w:kern w:val="0"/>
          <w:szCs w:val="26"/>
          <w:lang w:val="es-ES" w:eastAsia="es-GT"/>
          <w14:ligatures w14:val="none"/>
        </w:rPr>
        <w:t>Base legal</w:t>
      </w:r>
      <w:bookmarkEnd w:id="44"/>
      <w:bookmarkEnd w:id="45"/>
      <w:bookmarkEnd w:id="46"/>
    </w:p>
    <w:p w14:paraId="59131EA2" w14:textId="77777777" w:rsidR="00CF2DE0" w:rsidRPr="00CF2DE0" w:rsidRDefault="00CF2DE0" w:rsidP="00CF2DE0">
      <w:pPr>
        <w:spacing w:after="0" w:line="480" w:lineRule="auto"/>
        <w:ind w:firstLine="709"/>
        <w:rPr>
          <w:rFonts w:ascii="Arial" w:eastAsia="Calibri" w:hAnsi="Arial" w:cs="Arial"/>
          <w:kern w:val="0"/>
          <w:lang w:val="es-ES" w:eastAsia="es-GT"/>
          <w14:ligatures w14:val="none"/>
        </w:rPr>
      </w:pPr>
      <w:r w:rsidRPr="00CF2DE0">
        <w:rPr>
          <w:rFonts w:ascii="Arial" w:eastAsia="Calibri" w:hAnsi="Arial" w:cs="Arial"/>
          <w:kern w:val="0"/>
          <w:lang w:val="es-ES" w:eastAsia="es-GT"/>
          <w14:ligatures w14:val="none"/>
        </w:rPr>
        <w:t xml:space="preserve">Acuerdo Gubernativo No. 100-2020 de fecha 30 de julio de 2020 y sus reformas por medio del Acuerdo Gubernativo No. 306-2022. </w:t>
      </w:r>
    </w:p>
    <w:p w14:paraId="4D8B232A" w14:textId="77777777" w:rsidR="00CF2DE0" w:rsidRPr="00CF2DE0" w:rsidRDefault="00CF2DE0" w:rsidP="00CF2DE0">
      <w:pPr>
        <w:keepNext/>
        <w:keepLines/>
        <w:spacing w:before="40" w:after="200" w:line="276" w:lineRule="auto"/>
        <w:outlineLvl w:val="1"/>
        <w:rPr>
          <w:rFonts w:ascii="Arial" w:eastAsia="Arial Unicode MS" w:hAnsi="Arial" w:cs="Arial Unicode MS"/>
          <w:b/>
          <w:color w:val="000000"/>
          <w:kern w:val="0"/>
          <w:szCs w:val="26"/>
          <w:lang w:val="es-ES" w:eastAsia="es-GT"/>
          <w14:ligatures w14:val="none"/>
        </w:rPr>
      </w:pPr>
      <w:bookmarkStart w:id="47" w:name="_Toc45614132"/>
      <w:bookmarkStart w:id="48" w:name="_Toc63860298"/>
      <w:bookmarkStart w:id="49" w:name="_Toc77084345"/>
      <w:bookmarkStart w:id="50" w:name="_Toc89944671"/>
      <w:bookmarkStart w:id="51" w:name="_Toc101969103"/>
      <w:bookmarkStart w:id="52" w:name="_Toc132810607"/>
      <w:bookmarkStart w:id="53" w:name="_Toc140141795"/>
      <w:r w:rsidRPr="00CF2DE0">
        <w:rPr>
          <w:rFonts w:ascii="Arial" w:eastAsia="Arial Unicode MS" w:hAnsi="Arial" w:cs="Arial Unicode MS"/>
          <w:b/>
          <w:color w:val="000000"/>
          <w:kern w:val="0"/>
          <w:szCs w:val="26"/>
          <w:lang w:val="es-ES" w:eastAsia="es-GT"/>
          <w14:ligatures w14:val="none"/>
        </w:rPr>
        <w:t>Visión</w:t>
      </w:r>
      <w:bookmarkEnd w:id="47"/>
      <w:bookmarkEnd w:id="48"/>
      <w:bookmarkEnd w:id="49"/>
      <w:bookmarkEnd w:id="50"/>
      <w:bookmarkEnd w:id="51"/>
      <w:bookmarkEnd w:id="52"/>
      <w:bookmarkEnd w:id="53"/>
    </w:p>
    <w:p w14:paraId="6DD0D4D4" w14:textId="77777777" w:rsidR="00CF2DE0" w:rsidRPr="00CF2DE0" w:rsidRDefault="00CF2DE0" w:rsidP="00CF2DE0">
      <w:pPr>
        <w:spacing w:after="0" w:line="480" w:lineRule="auto"/>
        <w:ind w:firstLine="709"/>
        <w:rPr>
          <w:rFonts w:ascii="Arial" w:eastAsia="Calibri" w:hAnsi="Arial" w:cs="Arial"/>
          <w:kern w:val="0"/>
          <w:lang w:eastAsia="es-GT"/>
          <w14:ligatures w14:val="none"/>
        </w:rPr>
      </w:pPr>
      <w:bookmarkStart w:id="54" w:name="_Toc81216933"/>
      <w:bookmarkStart w:id="55" w:name="_Toc101969104"/>
      <w:r w:rsidRPr="00CF2DE0">
        <w:rPr>
          <w:rFonts w:ascii="Arial" w:eastAsia="Calibri" w:hAnsi="Arial" w:cs="Arial"/>
          <w:kern w:val="0"/>
          <w:lang w:eastAsia="es-GT"/>
          <w14:ligatures w14:val="none"/>
        </w:rPr>
        <w:t>Para 2031 la COPADEH es la institución del Estado de Guatemala, referente en la articulación de acciones para la efectiva vigencia y promoción de los derechos humanos, cultura de paz y la atención integral de la conflictividad social, orientadas a contribuir en el desarrollo de la población, con pertinencia cultural.</w:t>
      </w:r>
    </w:p>
    <w:p w14:paraId="7F81A94C" w14:textId="77777777" w:rsidR="00CF2DE0" w:rsidRPr="00CF2DE0" w:rsidRDefault="00CF2DE0" w:rsidP="00CF2DE0">
      <w:pPr>
        <w:keepNext/>
        <w:keepLines/>
        <w:spacing w:before="40" w:after="200" w:line="276" w:lineRule="auto"/>
        <w:outlineLvl w:val="1"/>
        <w:rPr>
          <w:rFonts w:ascii="Arial" w:eastAsia="Arial Unicode MS" w:hAnsi="Arial" w:cs="Arial Unicode MS"/>
          <w:b/>
          <w:color w:val="000000"/>
          <w:kern w:val="0"/>
          <w:szCs w:val="26"/>
          <w:lang w:val="es-ES" w:eastAsia="es-GT"/>
          <w14:ligatures w14:val="none"/>
        </w:rPr>
      </w:pPr>
      <w:bookmarkStart w:id="56" w:name="_Toc132810608"/>
      <w:bookmarkStart w:id="57" w:name="_Toc140141796"/>
      <w:r w:rsidRPr="00CF2DE0">
        <w:rPr>
          <w:rFonts w:ascii="Arial" w:eastAsia="Arial Unicode MS" w:hAnsi="Arial" w:cs="Arial Unicode MS"/>
          <w:b/>
          <w:color w:val="000000"/>
          <w:kern w:val="0"/>
          <w:szCs w:val="26"/>
          <w:lang w:val="es-ES" w:eastAsia="es-GT"/>
          <w14:ligatures w14:val="none"/>
        </w:rPr>
        <w:t>M</w:t>
      </w:r>
      <w:bookmarkEnd w:id="54"/>
      <w:r w:rsidRPr="00CF2DE0">
        <w:rPr>
          <w:rFonts w:ascii="Arial" w:eastAsia="Arial Unicode MS" w:hAnsi="Arial" w:cs="Arial Unicode MS"/>
          <w:b/>
          <w:color w:val="000000"/>
          <w:kern w:val="0"/>
          <w:szCs w:val="26"/>
          <w:lang w:val="es-ES" w:eastAsia="es-GT"/>
          <w14:ligatures w14:val="none"/>
        </w:rPr>
        <w:t>isión</w:t>
      </w:r>
      <w:bookmarkEnd w:id="55"/>
      <w:bookmarkEnd w:id="56"/>
      <w:bookmarkEnd w:id="57"/>
    </w:p>
    <w:p w14:paraId="2C48B22F" w14:textId="77777777" w:rsidR="00CF2DE0" w:rsidRPr="00CF2DE0" w:rsidRDefault="00CF2DE0" w:rsidP="00CF2DE0">
      <w:pPr>
        <w:spacing w:after="0" w:line="480" w:lineRule="auto"/>
        <w:ind w:firstLine="709"/>
        <w:rPr>
          <w:rFonts w:ascii="Arial" w:eastAsia="Calibri" w:hAnsi="Arial" w:cs="Arial"/>
          <w:kern w:val="0"/>
          <w:lang w:eastAsia="es-GT"/>
          <w14:ligatures w14:val="none"/>
        </w:rPr>
      </w:pPr>
      <w:bookmarkStart w:id="58" w:name="_Toc81216934"/>
      <w:r w:rsidRPr="00CF2DE0">
        <w:rPr>
          <w:rFonts w:ascii="Arial" w:eastAsia="Calibri" w:hAnsi="Arial" w:cs="Arial"/>
          <w:kern w:val="0"/>
          <w:lang w:eastAsia="es-GT"/>
          <w14:ligatures w14:val="none"/>
        </w:rPr>
        <w:t xml:space="preserve">La COPADEH es la dependencia del Organismo Ejecutivo que asesora y coordina </w:t>
      </w:r>
      <w:bookmarkStart w:id="59" w:name="_Toc101969105"/>
      <w:bookmarkEnd w:id="58"/>
      <w:r w:rsidRPr="00CF2DE0">
        <w:rPr>
          <w:rFonts w:ascii="Arial" w:eastAsia="Calibri" w:hAnsi="Arial" w:cs="Arial"/>
          <w:kern w:val="0"/>
          <w:lang w:eastAsia="es-GT"/>
          <w14:ligatures w14:val="none"/>
        </w:rPr>
        <w:t xml:space="preserve">con las dependencias del Organismo Ejecutivo y otros actores, la promoción de acciones y mecanismos para la vigencia y protección de los derechos humanos, el fomento de una cultura de paz basada en la no violencia, así como la atención integral a la conflictividad del país. </w:t>
      </w:r>
    </w:p>
    <w:p w14:paraId="7BE88C5D" w14:textId="77777777" w:rsidR="00CF2DE0" w:rsidRPr="00CF2DE0" w:rsidRDefault="00CF2DE0" w:rsidP="00CF2DE0">
      <w:pPr>
        <w:keepNext/>
        <w:keepLines/>
        <w:spacing w:before="40" w:after="200" w:line="276" w:lineRule="auto"/>
        <w:outlineLvl w:val="1"/>
        <w:rPr>
          <w:rFonts w:ascii="Arial" w:eastAsia="Arial Unicode MS" w:hAnsi="Arial" w:cs="Arial Unicode MS"/>
          <w:b/>
          <w:color w:val="000000"/>
          <w:kern w:val="0"/>
          <w:szCs w:val="26"/>
          <w:lang w:val="es-ES" w:eastAsia="es-GT"/>
          <w14:ligatures w14:val="none"/>
        </w:rPr>
      </w:pPr>
      <w:bookmarkStart w:id="60" w:name="_Toc132810609"/>
      <w:bookmarkStart w:id="61" w:name="_Toc140141797"/>
      <w:r w:rsidRPr="00CF2DE0">
        <w:rPr>
          <w:rFonts w:ascii="Arial" w:eastAsia="Arial Unicode MS" w:hAnsi="Arial" w:cs="Arial Unicode MS"/>
          <w:b/>
          <w:color w:val="000000"/>
          <w:kern w:val="0"/>
          <w:szCs w:val="26"/>
          <w:lang w:val="es-ES" w:eastAsia="es-GT"/>
          <w14:ligatures w14:val="none"/>
        </w:rPr>
        <w:lastRenderedPageBreak/>
        <w:t>Valores, Principios y Normas Éticas</w:t>
      </w:r>
      <w:bookmarkEnd w:id="59"/>
      <w:bookmarkEnd w:id="60"/>
      <w:bookmarkEnd w:id="61"/>
      <w:r w:rsidRPr="00CF2DE0">
        <w:rPr>
          <w:rFonts w:ascii="Arial" w:eastAsia="Arial Unicode MS" w:hAnsi="Arial" w:cs="Arial Unicode MS"/>
          <w:b/>
          <w:color w:val="000000"/>
          <w:kern w:val="0"/>
          <w:szCs w:val="26"/>
          <w:lang w:val="es-ES" w:eastAsia="es-GT"/>
          <w14:ligatures w14:val="none"/>
        </w:rPr>
        <w:t xml:space="preserve"> </w:t>
      </w:r>
    </w:p>
    <w:p w14:paraId="235DBD14" w14:textId="77777777" w:rsidR="00CF2DE0" w:rsidRPr="00CF2DE0" w:rsidRDefault="00CF2DE0" w:rsidP="00CF2DE0">
      <w:pPr>
        <w:spacing w:after="0" w:line="480" w:lineRule="auto"/>
        <w:ind w:firstLine="709"/>
        <w:rPr>
          <w:rFonts w:ascii="Arial" w:eastAsia="Calibri" w:hAnsi="Arial" w:cs="Arial"/>
          <w:kern w:val="0"/>
          <w:lang w:eastAsia="es-GT"/>
          <w14:ligatures w14:val="none"/>
        </w:rPr>
      </w:pPr>
      <w:r w:rsidRPr="00CF2DE0">
        <w:rPr>
          <w:rFonts w:ascii="Arial" w:eastAsia="Calibri" w:hAnsi="Arial" w:cs="Arial"/>
          <w:kern w:val="0"/>
          <w:lang w:eastAsia="es-GT"/>
          <w14:ligatures w14:val="none"/>
        </w:rPr>
        <w:t xml:space="preserve">La COPADEH, a través de un equipo de trabajo integrado por servidores públicos de las diferentes dependencias de la COPADEH, estableció una serie de principios y valores que deben regir el actuar de los servidores públicos de la institución, en el desarrollo de su quehacer institucional y aplicable en su desenvolvimiento como parte de la COPADEH.  Estos principio y valores fueron plasmados en el Código de Ética de la COPADEH. </w:t>
      </w:r>
    </w:p>
    <w:p w14:paraId="5E2B7451" w14:textId="77777777" w:rsidR="00CF2DE0" w:rsidRPr="00CF2DE0" w:rsidRDefault="00CF2DE0" w:rsidP="00CF2DE0">
      <w:pPr>
        <w:spacing w:after="0" w:line="480" w:lineRule="auto"/>
        <w:ind w:firstLine="720"/>
        <w:rPr>
          <w:rFonts w:ascii="Arial" w:eastAsia="Calibri" w:hAnsi="Arial" w:cs="Arial"/>
          <w:kern w:val="0"/>
          <w:lang w:eastAsia="es-GT"/>
          <w14:ligatures w14:val="none"/>
        </w:rPr>
      </w:pPr>
      <w:r w:rsidRPr="00CF2DE0">
        <w:rPr>
          <w:rFonts w:ascii="Arial" w:eastAsia="Calibri" w:hAnsi="Arial" w:cs="Arial"/>
          <w:kern w:val="0"/>
          <w:lang w:eastAsia="es-GT"/>
          <w14:ligatures w14:val="none"/>
        </w:rPr>
        <w:t>Dentro de la Planificación Estratégica Institucional se nombran únicamente 5 valores o principios de los establecidos en el Código de Ética de la COPADEH, sin embargo, la totalidad de los mismos pueden ser consultados en el Código referido,  en la página Web de la COPADEH.</w:t>
      </w:r>
    </w:p>
    <w:p w14:paraId="3B948731" w14:textId="77777777" w:rsidR="00CF2DE0" w:rsidRPr="007360AF" w:rsidRDefault="00CF2DE0" w:rsidP="007360AF">
      <w:pPr>
        <w:spacing w:after="0" w:line="480" w:lineRule="auto"/>
        <w:rPr>
          <w:rFonts w:ascii="Arial" w:hAnsi="Arial" w:cs="Arial"/>
          <w:lang w:val="es-ES"/>
        </w:rPr>
      </w:pPr>
      <w:r w:rsidRPr="007360AF">
        <w:rPr>
          <w:rFonts w:ascii="Arial" w:hAnsi="Arial" w:cs="Arial"/>
          <w:i/>
          <w:lang w:val="es-ES"/>
        </w:rPr>
        <w:t xml:space="preserve">Cultura de Paz y Diálogo.   </w:t>
      </w:r>
      <w:r w:rsidRPr="007360AF">
        <w:rPr>
          <w:rFonts w:ascii="Arial" w:hAnsi="Arial" w:cs="Arial"/>
          <w:lang w:val="es-ES"/>
        </w:rPr>
        <w:t>Los servidores públicos de la COPADEH fundamentan su actuar en el respeto a los derechos humanos, rechazan cualquier tipo de violencia y promueven el dialogo para la prevención de conflictos.</w:t>
      </w:r>
    </w:p>
    <w:p w14:paraId="4C1338D1" w14:textId="77777777" w:rsidR="00CF2DE0" w:rsidRPr="007360AF" w:rsidRDefault="00CF2DE0" w:rsidP="007360AF">
      <w:pPr>
        <w:spacing w:after="0" w:line="480" w:lineRule="auto"/>
        <w:rPr>
          <w:rFonts w:ascii="Arial" w:hAnsi="Arial" w:cs="Arial"/>
          <w:lang w:eastAsia="es-GT"/>
        </w:rPr>
      </w:pPr>
      <w:r w:rsidRPr="007360AF">
        <w:rPr>
          <w:rFonts w:ascii="Arial" w:eastAsia="Calibri" w:hAnsi="Arial" w:cs="Arial"/>
          <w:i/>
          <w:lang w:val="es-ES"/>
        </w:rPr>
        <w:t>Respeto a los Derechos Humanos</w:t>
      </w:r>
      <w:r w:rsidRPr="007360AF">
        <w:rPr>
          <w:rFonts w:ascii="Arial" w:hAnsi="Arial" w:cs="Arial"/>
          <w:lang w:eastAsia="es-GT"/>
        </w:rPr>
        <w:t>.   El Servidor Público de la COPADEH respeta, promueve y protege los derechos individuales y colectivos inherentes al ser humano.</w:t>
      </w:r>
    </w:p>
    <w:p w14:paraId="187797D9" w14:textId="77777777" w:rsidR="00CF2DE0" w:rsidRPr="007360AF" w:rsidRDefault="00CF2DE0" w:rsidP="007360AF">
      <w:pPr>
        <w:spacing w:after="0" w:line="480" w:lineRule="auto"/>
        <w:rPr>
          <w:rFonts w:ascii="Arial" w:eastAsia="Calibri" w:hAnsi="Arial" w:cs="Arial"/>
          <w:lang w:val="es-ES"/>
        </w:rPr>
      </w:pPr>
      <w:r w:rsidRPr="007360AF">
        <w:rPr>
          <w:rFonts w:ascii="Arial" w:hAnsi="Arial" w:cs="Arial"/>
          <w:lang w:val="es-ES"/>
        </w:rPr>
        <w:t>Objetividad.  Actitud que permite a las personas actuar o emitir opinión de modo</w:t>
      </w:r>
      <w:r w:rsidRPr="007360AF">
        <w:rPr>
          <w:rFonts w:ascii="Arial" w:eastAsia="Calibri" w:hAnsi="Arial" w:cs="Arial"/>
          <w:lang w:val="es-ES"/>
        </w:rPr>
        <w:t xml:space="preserve"> imparcial, juzgando sobre los hechos/acontecimientos sin involucrarse sentimental o emocionalmente, ni por intereses propios o de terceros.</w:t>
      </w:r>
    </w:p>
    <w:p w14:paraId="3F092537" w14:textId="77777777" w:rsidR="00CF2DE0" w:rsidRPr="007360AF" w:rsidRDefault="00CF2DE0" w:rsidP="007360AF">
      <w:pPr>
        <w:spacing w:after="0" w:line="480" w:lineRule="auto"/>
        <w:rPr>
          <w:rFonts w:ascii="Arial" w:eastAsia="Calibri" w:hAnsi="Arial" w:cs="Arial"/>
          <w:lang w:val="es-ES"/>
        </w:rPr>
      </w:pPr>
      <w:r w:rsidRPr="007360AF">
        <w:rPr>
          <w:rFonts w:ascii="Arial" w:eastAsia="Calibri" w:hAnsi="Arial" w:cs="Arial"/>
          <w:i/>
          <w:lang w:val="es-ES"/>
        </w:rPr>
        <w:t xml:space="preserve">Transparencia. </w:t>
      </w:r>
      <w:r w:rsidRPr="007360AF">
        <w:rPr>
          <w:rFonts w:ascii="Arial" w:eastAsia="Calibri" w:hAnsi="Arial" w:cs="Arial"/>
          <w:lang w:val="es-ES"/>
        </w:rPr>
        <w:t xml:space="preserve">Obrar de forma clara y veraz en el desarrollo de las actividades institucionales, al generar y facilitar la información fidedigna en el marco de la legalidad. </w:t>
      </w:r>
    </w:p>
    <w:p w14:paraId="5CE59076" w14:textId="77777777" w:rsidR="00CF2DE0" w:rsidRPr="007360AF" w:rsidRDefault="00CF2DE0" w:rsidP="007360AF">
      <w:pPr>
        <w:spacing w:after="0" w:line="480" w:lineRule="auto"/>
        <w:rPr>
          <w:rFonts w:ascii="Arial" w:eastAsia="Calibri" w:hAnsi="Arial" w:cs="Arial"/>
          <w:lang w:val="es-ES"/>
        </w:rPr>
      </w:pPr>
      <w:r w:rsidRPr="007360AF">
        <w:rPr>
          <w:rFonts w:ascii="Arial" w:eastAsia="Calibri" w:hAnsi="Arial" w:cs="Arial"/>
          <w:i/>
          <w:lang w:val="es-ES"/>
        </w:rPr>
        <w:t>Máxima Publicidad.</w:t>
      </w:r>
      <w:r w:rsidRPr="007360AF">
        <w:rPr>
          <w:rFonts w:ascii="Arial" w:eastAsia="Calibri" w:hAnsi="Arial" w:cs="Arial"/>
          <w:b/>
          <w:i/>
          <w:lang w:val="es-ES"/>
        </w:rPr>
        <w:t xml:space="preserve"> </w:t>
      </w:r>
      <w:r w:rsidRPr="007360AF">
        <w:rPr>
          <w:rFonts w:ascii="Arial" w:eastAsia="Calibri" w:hAnsi="Arial" w:cs="Arial"/>
          <w:lang w:val="es-ES"/>
        </w:rPr>
        <w:t xml:space="preserve">Debe de dar a conocer todas las actuaciones institucionales, que se desarrollen conforme al mandato institucional, exceptuando información sensible y la declarada en reserva de conformidad con las leyes de la materia. </w:t>
      </w:r>
    </w:p>
    <w:p w14:paraId="6DE3E4C4" w14:textId="77777777" w:rsidR="00CF2DE0" w:rsidRPr="007360AF" w:rsidRDefault="00CF2DE0" w:rsidP="007360AF">
      <w:pPr>
        <w:spacing w:after="0" w:line="480" w:lineRule="auto"/>
        <w:ind w:firstLine="720"/>
        <w:rPr>
          <w:rFonts w:ascii="Arial" w:eastAsia="Calibri" w:hAnsi="Arial" w:cs="Arial"/>
          <w:lang w:eastAsia="es-GT"/>
        </w:rPr>
      </w:pPr>
      <w:r w:rsidRPr="007360AF">
        <w:rPr>
          <w:rFonts w:ascii="Arial" w:eastAsia="Calibri" w:hAnsi="Arial" w:cs="Arial"/>
          <w:lang w:eastAsia="es-GT"/>
        </w:rPr>
        <w:t>Para desarrollar el quehacer institucional deben tomarse los siguientes pilares fundamentales:</w:t>
      </w:r>
    </w:p>
    <w:p w14:paraId="5ACC349A" w14:textId="77777777" w:rsidR="00CF2DE0" w:rsidRPr="00CF2DE0" w:rsidRDefault="00CF2DE0" w:rsidP="00CF2DE0">
      <w:pPr>
        <w:spacing w:after="0" w:line="480" w:lineRule="auto"/>
        <w:contextualSpacing/>
        <w:rPr>
          <w:rFonts w:ascii="Arial" w:eastAsia="Calibri" w:hAnsi="Arial" w:cs="Arial"/>
          <w:kern w:val="0"/>
          <w:lang w:eastAsia="es-GT"/>
          <w14:ligatures w14:val="none"/>
        </w:rPr>
      </w:pPr>
      <w:r w:rsidRPr="00CF2DE0">
        <w:rPr>
          <w:rFonts w:ascii="Arial" w:eastAsia="Arial Unicode MS" w:hAnsi="Arial" w:cs="Arial"/>
          <w:bCs/>
          <w:kern w:val="0"/>
          <w:lang w:eastAsia="es-GT"/>
          <w14:ligatures w14:val="none"/>
        </w:rPr>
        <w:lastRenderedPageBreak/>
        <w:t>Bien Común.</w:t>
      </w:r>
      <w:r w:rsidRPr="00CF2DE0">
        <w:rPr>
          <w:rFonts w:ascii="Arial" w:eastAsia="Calibri" w:hAnsi="Arial" w:cs="Arial"/>
          <w:kern w:val="0"/>
          <w:lang w:eastAsia="es-GT"/>
          <w14:ligatures w14:val="none"/>
        </w:rPr>
        <w:t xml:space="preserve"> Entendido como la Vida, la Libertad, la Justicia, la Seguridad, la paz y el desarrollo integral de la persona humana.</w:t>
      </w:r>
    </w:p>
    <w:p w14:paraId="670AEC75" w14:textId="77777777" w:rsidR="00CF2DE0" w:rsidRPr="00CF2DE0" w:rsidRDefault="00CF2DE0" w:rsidP="00CF2DE0">
      <w:pPr>
        <w:spacing w:after="0" w:line="480" w:lineRule="auto"/>
        <w:contextualSpacing/>
        <w:rPr>
          <w:rFonts w:ascii="Arial" w:eastAsia="Calibri" w:hAnsi="Arial" w:cs="Arial"/>
          <w:kern w:val="0"/>
          <w:lang w:eastAsia="es-GT"/>
          <w14:ligatures w14:val="none"/>
        </w:rPr>
      </w:pPr>
      <w:r w:rsidRPr="00CF2DE0">
        <w:rPr>
          <w:rFonts w:ascii="Arial" w:eastAsia="Arial Unicode MS" w:hAnsi="Arial" w:cs="Arial"/>
          <w:bCs/>
          <w:kern w:val="0"/>
          <w:lang w:eastAsia="es-GT"/>
          <w14:ligatures w14:val="none"/>
        </w:rPr>
        <w:t>Diálogo.</w:t>
      </w:r>
      <w:r w:rsidRPr="00CF2DE0">
        <w:rPr>
          <w:rFonts w:ascii="Arial" w:eastAsia="Calibri" w:hAnsi="Arial" w:cs="Arial"/>
          <w:kern w:val="0"/>
          <w:lang w:eastAsia="es-GT"/>
          <w14:ligatures w14:val="none"/>
        </w:rPr>
        <w:t xml:space="preserve"> Como herramienta que coadyuve a alcanzar acuerdos entre actores.</w:t>
      </w:r>
    </w:p>
    <w:p w14:paraId="291E2FA7" w14:textId="77777777" w:rsidR="00CF2DE0" w:rsidRPr="00CF2DE0" w:rsidRDefault="00CF2DE0" w:rsidP="00CF2DE0">
      <w:pPr>
        <w:spacing w:after="0" w:line="480" w:lineRule="auto"/>
        <w:contextualSpacing/>
        <w:rPr>
          <w:rFonts w:ascii="Arial" w:eastAsia="Calibri" w:hAnsi="Arial" w:cs="Arial"/>
          <w:kern w:val="0"/>
          <w:lang w:eastAsia="es-GT"/>
          <w14:ligatures w14:val="none"/>
        </w:rPr>
      </w:pPr>
      <w:r w:rsidRPr="00CF2DE0">
        <w:rPr>
          <w:rFonts w:ascii="Arial" w:eastAsia="Arial Unicode MS" w:hAnsi="Arial" w:cs="Arial"/>
          <w:bCs/>
          <w:kern w:val="0"/>
          <w:lang w:eastAsia="es-GT"/>
          <w14:ligatures w14:val="none"/>
        </w:rPr>
        <w:t>Desarrollo Integral de la Persona.</w:t>
      </w:r>
      <w:r w:rsidRPr="00CF2DE0">
        <w:rPr>
          <w:rFonts w:ascii="Arial" w:eastAsia="Calibri" w:hAnsi="Arial" w:cs="Arial"/>
          <w:kern w:val="0"/>
          <w:lang w:eastAsia="es-GT"/>
          <w14:ligatures w14:val="none"/>
        </w:rPr>
        <w:t xml:space="preserve"> Entendido como la vivencia, el respeto a los derechos humanos.</w:t>
      </w:r>
    </w:p>
    <w:p w14:paraId="0616E9C5" w14:textId="77777777" w:rsidR="00CF2DE0" w:rsidRPr="00CF2DE0" w:rsidRDefault="00CF2DE0" w:rsidP="00CF2DE0">
      <w:pPr>
        <w:spacing w:after="0" w:line="480" w:lineRule="auto"/>
        <w:contextualSpacing/>
        <w:rPr>
          <w:rFonts w:ascii="Arial" w:eastAsia="Calibri" w:hAnsi="Arial" w:cs="Arial"/>
          <w:kern w:val="0"/>
          <w:lang w:eastAsia="es-GT"/>
          <w14:ligatures w14:val="none"/>
        </w:rPr>
      </w:pPr>
      <w:r w:rsidRPr="00CF2DE0">
        <w:rPr>
          <w:rFonts w:ascii="Arial" w:eastAsia="Calibri" w:hAnsi="Arial" w:cs="Arial"/>
          <w:kern w:val="0"/>
          <w:lang w:eastAsia="es-GT"/>
          <w14:ligatures w14:val="none"/>
        </w:rPr>
        <w:t>Interculturalidad. Considerando las relaciones interculturales existentes en Guatemala prestando servicios contextualizados a aspectos lingüísticos, territoriales y sociales.</w:t>
      </w:r>
    </w:p>
    <w:p w14:paraId="3812E4B6" w14:textId="77777777" w:rsidR="00CF2DE0" w:rsidRPr="00CF2DE0" w:rsidRDefault="00CF2DE0" w:rsidP="00CF2DE0">
      <w:pPr>
        <w:spacing w:after="0" w:line="480" w:lineRule="auto"/>
        <w:contextualSpacing/>
        <w:rPr>
          <w:rFonts w:ascii="Arial" w:eastAsia="Calibri" w:hAnsi="Arial" w:cs="Arial"/>
          <w:kern w:val="0"/>
          <w:lang w:eastAsia="es-GT"/>
          <w14:ligatures w14:val="none"/>
        </w:rPr>
      </w:pPr>
    </w:p>
    <w:p w14:paraId="47DCF228" w14:textId="77777777" w:rsidR="00CF2DE0" w:rsidRPr="00CF2DE0" w:rsidRDefault="00CF2DE0" w:rsidP="00CF2DE0">
      <w:pPr>
        <w:keepNext/>
        <w:keepLines/>
        <w:spacing w:before="40" w:after="200" w:line="276" w:lineRule="auto"/>
        <w:outlineLvl w:val="1"/>
        <w:rPr>
          <w:rFonts w:ascii="Arial" w:eastAsia="Times New Roman" w:hAnsi="Arial" w:cs="Arial Unicode MS"/>
          <w:b/>
          <w:color w:val="000000"/>
          <w:kern w:val="0"/>
          <w:szCs w:val="26"/>
          <w:lang w:val="es-ES" w:eastAsia="es-GT"/>
          <w14:ligatures w14:val="none"/>
        </w:rPr>
      </w:pPr>
      <w:bookmarkStart w:id="62" w:name="_Toc449539358"/>
      <w:bookmarkStart w:id="63" w:name="_Toc449539513"/>
      <w:bookmarkStart w:id="64" w:name="_Toc449539599"/>
      <w:bookmarkStart w:id="65" w:name="_Toc449539783"/>
      <w:bookmarkStart w:id="66" w:name="_Toc456076447"/>
      <w:bookmarkStart w:id="67" w:name="_Toc456076706"/>
      <w:bookmarkStart w:id="68" w:name="_Toc481007501"/>
      <w:bookmarkStart w:id="69" w:name="_Toc45614135"/>
      <w:bookmarkStart w:id="70" w:name="_Toc63860301"/>
      <w:bookmarkStart w:id="71" w:name="_Toc77084348"/>
      <w:bookmarkStart w:id="72" w:name="_Toc89944674"/>
      <w:bookmarkStart w:id="73" w:name="_Toc101969107"/>
      <w:bookmarkStart w:id="74" w:name="_Toc132810610"/>
      <w:bookmarkStart w:id="75" w:name="_Toc140141798"/>
      <w:r w:rsidRPr="00CF2DE0">
        <w:rPr>
          <w:rFonts w:ascii="Arial" w:eastAsia="Arial Unicode MS" w:hAnsi="Arial" w:cs="Arial Unicode MS"/>
          <w:b/>
          <w:color w:val="000000"/>
          <w:kern w:val="0"/>
          <w:szCs w:val="26"/>
          <w:lang w:val="es-ES" w:eastAsia="es-GT"/>
          <w14:ligatures w14:val="none"/>
        </w:rPr>
        <w:t>Objetivos Estratégicos</w:t>
      </w:r>
      <w:bookmarkEnd w:id="62"/>
      <w:bookmarkEnd w:id="63"/>
      <w:bookmarkEnd w:id="64"/>
      <w:bookmarkEnd w:id="65"/>
      <w:bookmarkEnd w:id="66"/>
      <w:bookmarkEnd w:id="67"/>
      <w:bookmarkEnd w:id="68"/>
      <w:bookmarkEnd w:id="69"/>
      <w:bookmarkEnd w:id="70"/>
      <w:bookmarkEnd w:id="71"/>
      <w:r w:rsidRPr="00CF2DE0">
        <w:rPr>
          <w:rFonts w:ascii="Arial" w:eastAsia="Arial Unicode MS" w:hAnsi="Arial" w:cs="Arial Unicode MS"/>
          <w:b/>
          <w:color w:val="000000"/>
          <w:kern w:val="0"/>
          <w:szCs w:val="26"/>
          <w:lang w:val="es-ES" w:eastAsia="es-GT"/>
          <w14:ligatures w14:val="none"/>
        </w:rPr>
        <w:t xml:space="preserve"> y operativos</w:t>
      </w:r>
      <w:bookmarkEnd w:id="72"/>
      <w:bookmarkEnd w:id="73"/>
      <w:bookmarkEnd w:id="74"/>
      <w:bookmarkEnd w:id="75"/>
    </w:p>
    <w:p w14:paraId="0242D2C9" w14:textId="77777777" w:rsidR="00CF2DE0" w:rsidRPr="00CF2DE0" w:rsidRDefault="00CF2DE0" w:rsidP="00CF2DE0">
      <w:pPr>
        <w:contextualSpacing/>
        <w:outlineLvl w:val="2"/>
        <w:rPr>
          <w:rFonts w:ascii="Arial" w:eastAsia="Calibri" w:hAnsi="Arial" w:cs="Times New Roman"/>
          <w:b/>
          <w:bCs/>
          <w:i/>
          <w:kern w:val="0"/>
          <w:lang w:val="es-ES"/>
          <w14:ligatures w14:val="none"/>
        </w:rPr>
      </w:pPr>
      <w:bookmarkStart w:id="76" w:name="_Toc140141799"/>
      <w:r w:rsidRPr="00CF2DE0">
        <w:rPr>
          <w:rFonts w:ascii="Arial" w:eastAsia="Calibri" w:hAnsi="Arial" w:cs="Times New Roman"/>
          <w:b/>
          <w:bCs/>
          <w:i/>
          <w:kern w:val="0"/>
          <w:lang w:val="es-ES"/>
          <w14:ligatures w14:val="none"/>
        </w:rPr>
        <w:t>Estratégico 1</w:t>
      </w:r>
      <w:bookmarkEnd w:id="76"/>
    </w:p>
    <w:p w14:paraId="589D0BDC" w14:textId="77777777" w:rsidR="00CF2DE0" w:rsidRPr="00CF2DE0" w:rsidRDefault="00CF2DE0" w:rsidP="00CF2DE0">
      <w:pPr>
        <w:spacing w:after="0" w:line="480" w:lineRule="auto"/>
        <w:rPr>
          <w:rFonts w:ascii="Arial" w:eastAsia="Arial Unicode MS" w:hAnsi="Arial" w:cs="Arial"/>
          <w:kern w:val="0"/>
          <w:lang w:eastAsia="es-GT"/>
          <w14:ligatures w14:val="none"/>
        </w:rPr>
      </w:pPr>
      <w:r w:rsidRPr="00CF2DE0">
        <w:rPr>
          <w:rFonts w:ascii="Arial" w:eastAsia="Arial Unicode MS" w:hAnsi="Arial" w:cs="Arial"/>
          <w:kern w:val="0"/>
          <w:lang w:val="es-ES" w:eastAsia="es-GT"/>
          <w14:ligatures w14:val="none"/>
        </w:rPr>
        <w:t>Asesorar a las dependencias del Organismo Ejecutivo y otros actores para la promoción y establecimiento de mecanismos y acciones para contribuir a la gobernabilidad del país, que coadyuven a la prevención de la conflictividad social, la promoción y vigilancia de los derechos humanos, la construcción de la cultura de paz y el diálogo a nivel nacional.</w:t>
      </w:r>
    </w:p>
    <w:p w14:paraId="1BDCE286" w14:textId="77777777" w:rsidR="00CF2DE0" w:rsidRPr="00CF2DE0" w:rsidRDefault="00CF2DE0" w:rsidP="00CF2DE0">
      <w:pPr>
        <w:keepNext/>
        <w:keepLines/>
        <w:spacing w:after="0" w:line="480" w:lineRule="auto"/>
        <w:ind w:left="720"/>
        <w:outlineLvl w:val="3"/>
        <w:rPr>
          <w:rFonts w:ascii="Arial" w:eastAsia="Arial Unicode MS" w:hAnsi="Arial" w:cs="Times New Roman"/>
          <w:b/>
          <w:iCs/>
          <w:kern w:val="0"/>
          <w:lang w:eastAsia="es-GT"/>
          <w14:ligatures w14:val="none"/>
        </w:rPr>
      </w:pPr>
      <w:r w:rsidRPr="00CF2DE0">
        <w:rPr>
          <w:rFonts w:ascii="Arial" w:eastAsia="Arial Unicode MS" w:hAnsi="Arial" w:cs="Times New Roman"/>
          <w:b/>
          <w:iCs/>
          <w:kern w:val="0"/>
          <w:lang w:eastAsia="es-GT"/>
          <w14:ligatures w14:val="none"/>
        </w:rPr>
        <w:t xml:space="preserve">Operativos </w:t>
      </w:r>
    </w:p>
    <w:p w14:paraId="03EAF2DE" w14:textId="77777777" w:rsidR="00CF2DE0" w:rsidRPr="00CF2DE0" w:rsidRDefault="00CF2DE0" w:rsidP="00CF2DE0">
      <w:pPr>
        <w:spacing w:after="0" w:line="480" w:lineRule="auto"/>
        <w:rPr>
          <w:rFonts w:ascii="Arial" w:eastAsia="Arial Unicode MS" w:hAnsi="Arial" w:cs="Arial"/>
          <w:kern w:val="0"/>
          <w:lang w:eastAsia="es-GT"/>
          <w14:ligatures w14:val="none"/>
        </w:rPr>
      </w:pPr>
      <w:r w:rsidRPr="00CF2DE0">
        <w:rPr>
          <w:rFonts w:ascii="Arial" w:eastAsia="Arial Unicode MS" w:hAnsi="Arial" w:cs="Arial"/>
          <w:kern w:val="0"/>
          <w:lang w:val="es-ES" w:eastAsia="es-GT"/>
          <w14:ligatures w14:val="none"/>
        </w:rPr>
        <w:t>O1.1  Participar en mesas técnicas como ente asesor para la promoción y vigilancia de los DDHH y el fomento de la Cultura de Paz.</w:t>
      </w:r>
    </w:p>
    <w:p w14:paraId="6773ED5D" w14:textId="77777777" w:rsidR="00CF2DE0" w:rsidRPr="00CF2DE0" w:rsidRDefault="00CF2DE0" w:rsidP="00CF2DE0">
      <w:pPr>
        <w:spacing w:after="0" w:line="480" w:lineRule="auto"/>
        <w:rPr>
          <w:rFonts w:ascii="Arial" w:eastAsia="Arial Unicode MS" w:hAnsi="Arial" w:cs="Arial"/>
          <w:kern w:val="0"/>
          <w:lang w:eastAsia="es-GT"/>
          <w14:ligatures w14:val="none"/>
        </w:rPr>
      </w:pPr>
      <w:r w:rsidRPr="00CF2DE0">
        <w:rPr>
          <w:rFonts w:ascii="Arial" w:eastAsia="Arial Unicode MS" w:hAnsi="Arial" w:cs="Arial"/>
          <w:kern w:val="0"/>
          <w:lang w:eastAsia="es-GT"/>
          <w14:ligatures w14:val="none"/>
        </w:rPr>
        <w:t> </w:t>
      </w:r>
      <w:r w:rsidRPr="00CF2DE0">
        <w:rPr>
          <w:rFonts w:ascii="Arial" w:eastAsia="Arial Unicode MS" w:hAnsi="Arial" w:cs="Arial"/>
          <w:kern w:val="0"/>
          <w:lang w:val="es-ES" w:eastAsia="es-GT"/>
          <w14:ligatures w14:val="none"/>
        </w:rPr>
        <w:t>O1.2 Participar con las dependencias del Organismo Ejecutivo y otros actores en la promoción de las condiciones y procesos de atención integral de los conflictos sociales.</w:t>
      </w:r>
    </w:p>
    <w:p w14:paraId="6565E3E5" w14:textId="77777777" w:rsidR="00CF2DE0" w:rsidRPr="00CF2DE0" w:rsidRDefault="00CF2DE0" w:rsidP="00CF2DE0">
      <w:pPr>
        <w:spacing w:after="0" w:line="480" w:lineRule="auto"/>
        <w:rPr>
          <w:rFonts w:ascii="Arial" w:eastAsia="Arial Unicode MS" w:hAnsi="Arial" w:cs="Arial"/>
          <w:kern w:val="0"/>
          <w:lang w:eastAsia="es-GT"/>
          <w14:ligatures w14:val="none"/>
        </w:rPr>
      </w:pPr>
      <w:r w:rsidRPr="00CF2DE0">
        <w:rPr>
          <w:rFonts w:ascii="Arial" w:eastAsia="Arial Unicode MS" w:hAnsi="Arial" w:cs="Arial"/>
          <w:kern w:val="0"/>
          <w:lang w:eastAsia="es-GT"/>
          <w14:ligatures w14:val="none"/>
        </w:rPr>
        <w:t> </w:t>
      </w:r>
      <w:r w:rsidRPr="00CF2DE0">
        <w:rPr>
          <w:rFonts w:ascii="Arial" w:eastAsia="Arial Unicode MS" w:hAnsi="Arial" w:cs="Arial"/>
          <w:kern w:val="0"/>
          <w:lang w:val="es-ES" w:eastAsia="es-GT"/>
          <w14:ligatures w14:val="none"/>
        </w:rPr>
        <w:t>O1.3 Asesorar a las dependencias del Organismo Ejecutivo y otros actores para la creación y fortalecimiento de los espacios de diálogo como mecanismo para la prevención de la conflictividad social.</w:t>
      </w:r>
    </w:p>
    <w:p w14:paraId="10E4C39A" w14:textId="77777777" w:rsidR="00CF2DE0" w:rsidRPr="00CF2DE0" w:rsidRDefault="00CF2DE0" w:rsidP="00CF2DE0">
      <w:pPr>
        <w:spacing w:after="0" w:line="480" w:lineRule="auto"/>
        <w:rPr>
          <w:rFonts w:ascii="Arial" w:eastAsia="Arial Unicode MS" w:hAnsi="Arial" w:cs="Arial"/>
          <w:kern w:val="0"/>
          <w:lang w:eastAsia="es-GT"/>
          <w14:ligatures w14:val="none"/>
        </w:rPr>
      </w:pPr>
      <w:r w:rsidRPr="00CF2DE0">
        <w:rPr>
          <w:rFonts w:ascii="Arial" w:eastAsia="Arial Unicode MS" w:hAnsi="Arial" w:cs="Arial"/>
          <w:kern w:val="0"/>
          <w:lang w:val="es-ES" w:eastAsia="es-GT"/>
          <w14:ligatures w14:val="none"/>
        </w:rPr>
        <w:t>O.1.4 Articular a las dependencias del Organismo Ejecutivo y otros actores para la construcción de una cultura de paz</w:t>
      </w:r>
    </w:p>
    <w:p w14:paraId="3330A4A4" w14:textId="77777777" w:rsidR="00CF2DE0" w:rsidRPr="00CF2DE0" w:rsidRDefault="00CF2DE0" w:rsidP="00CF2DE0">
      <w:pPr>
        <w:contextualSpacing/>
        <w:outlineLvl w:val="2"/>
        <w:rPr>
          <w:rFonts w:ascii="Arial" w:eastAsia="Calibri" w:hAnsi="Arial" w:cs="Times New Roman"/>
          <w:b/>
          <w:bCs/>
          <w:i/>
          <w:kern w:val="0"/>
          <w:lang w:val="es-ES"/>
          <w14:ligatures w14:val="none"/>
        </w:rPr>
      </w:pPr>
      <w:bookmarkStart w:id="77" w:name="_Toc140141800"/>
      <w:r w:rsidRPr="00CF2DE0">
        <w:rPr>
          <w:rFonts w:ascii="Arial" w:eastAsia="Calibri" w:hAnsi="Arial" w:cs="Times New Roman"/>
          <w:b/>
          <w:bCs/>
          <w:i/>
          <w:kern w:val="0"/>
          <w:lang w:val="es-ES"/>
          <w14:ligatures w14:val="none"/>
        </w:rPr>
        <w:t>Estratégico 2</w:t>
      </w:r>
      <w:bookmarkEnd w:id="77"/>
    </w:p>
    <w:p w14:paraId="6C28FC2B" w14:textId="77777777" w:rsidR="00CF2DE0" w:rsidRPr="00CF2DE0" w:rsidRDefault="00CF2DE0" w:rsidP="00CF2DE0">
      <w:pPr>
        <w:spacing w:after="0" w:line="480" w:lineRule="auto"/>
        <w:rPr>
          <w:rFonts w:ascii="Arial" w:eastAsia="Arial Unicode MS" w:hAnsi="Arial" w:cs="Arial"/>
          <w:kern w:val="0"/>
          <w:lang w:val="es-ES" w:eastAsia="es-GT"/>
          <w14:ligatures w14:val="none"/>
        </w:rPr>
      </w:pPr>
      <w:r w:rsidRPr="00CF2DE0">
        <w:rPr>
          <w:rFonts w:ascii="Arial" w:eastAsia="Arial Unicode MS" w:hAnsi="Arial" w:cs="Arial"/>
          <w:kern w:val="0"/>
          <w:lang w:val="es-ES" w:eastAsia="es-GT"/>
          <w14:ligatures w14:val="none"/>
        </w:rPr>
        <w:lastRenderedPageBreak/>
        <w:t>Coordinar con las dependencias del Organismo Ejecutivo y otros actores, el seguimiento y atención a los compromisos gubernamentales en materia de Cultura de Paz; vigilancia y promoción de derechos humanos y atención de la conflictividad del país.</w:t>
      </w:r>
    </w:p>
    <w:p w14:paraId="7B5F0098" w14:textId="77777777" w:rsidR="00CF2DE0" w:rsidRPr="00CF2DE0" w:rsidRDefault="00CF2DE0" w:rsidP="00CF2DE0">
      <w:pPr>
        <w:keepNext/>
        <w:keepLines/>
        <w:spacing w:after="0" w:line="480" w:lineRule="auto"/>
        <w:ind w:left="720"/>
        <w:outlineLvl w:val="3"/>
        <w:rPr>
          <w:rFonts w:ascii="Arial" w:eastAsia="Arial Unicode MS" w:hAnsi="Arial" w:cs="Times New Roman"/>
          <w:b/>
          <w:iCs/>
          <w:kern w:val="0"/>
          <w:lang w:eastAsia="es-GT"/>
          <w14:ligatures w14:val="none"/>
        </w:rPr>
      </w:pPr>
      <w:r w:rsidRPr="00CF2DE0">
        <w:rPr>
          <w:rFonts w:ascii="Arial" w:eastAsia="Arial Unicode MS" w:hAnsi="Arial" w:cs="Times New Roman"/>
          <w:b/>
          <w:iCs/>
          <w:kern w:val="0"/>
          <w:lang w:eastAsia="es-GT"/>
          <w14:ligatures w14:val="none"/>
        </w:rPr>
        <w:t xml:space="preserve">Operativos </w:t>
      </w:r>
    </w:p>
    <w:p w14:paraId="06A6B48B" w14:textId="77777777" w:rsidR="00CF2DE0" w:rsidRPr="00CF2DE0" w:rsidRDefault="00CF2DE0" w:rsidP="00CF2DE0">
      <w:pPr>
        <w:spacing w:after="0" w:line="480" w:lineRule="auto"/>
        <w:rPr>
          <w:rFonts w:ascii="Arial" w:eastAsia="Calibri" w:hAnsi="Arial" w:cs="Arial"/>
          <w:kern w:val="0"/>
          <w:lang w:eastAsia="es-GT"/>
          <w14:ligatures w14:val="none"/>
        </w:rPr>
      </w:pPr>
      <w:r w:rsidRPr="00CF2DE0">
        <w:rPr>
          <w:rFonts w:ascii="Arial" w:eastAsia="Calibri" w:hAnsi="Arial" w:cs="Arial"/>
          <w:kern w:val="0"/>
          <w:lang w:val="es-ES" w:eastAsia="es-GT"/>
          <w14:ligatures w14:val="none"/>
        </w:rPr>
        <w:t>O.2.1 Dar seguimiento y atención a obligaciones nacionales e internacionales de Estado en materia de Derechos Humanos en coordinación con las dependencias del Organismo Ejecutivo y otros actores; y ser enlace con la Institución del Procurador de Derechos Humanos.</w:t>
      </w:r>
    </w:p>
    <w:p w14:paraId="4468EC92" w14:textId="77777777" w:rsidR="00CF2DE0" w:rsidRPr="00CF2DE0" w:rsidRDefault="00CF2DE0" w:rsidP="00CF2DE0">
      <w:pPr>
        <w:spacing w:after="0" w:line="480" w:lineRule="auto"/>
        <w:rPr>
          <w:rFonts w:ascii="Arial" w:eastAsia="Calibri" w:hAnsi="Arial" w:cs="Arial"/>
          <w:kern w:val="0"/>
          <w:lang w:eastAsia="es-GT"/>
          <w14:ligatures w14:val="none"/>
        </w:rPr>
      </w:pPr>
      <w:r w:rsidRPr="00CF2DE0">
        <w:rPr>
          <w:rFonts w:ascii="Arial" w:eastAsia="Calibri" w:hAnsi="Arial" w:cs="Arial"/>
          <w:kern w:val="0"/>
          <w:lang w:val="es-ES" w:eastAsia="es-GT"/>
          <w14:ligatures w14:val="none"/>
        </w:rPr>
        <w:t>O.2.2 Coordinar procesos de formación y capacitación en cultura de paz y ciudadanía vinculando a las Instituciones del Estado, Sector Empresarial y Sociedad en General.</w:t>
      </w:r>
    </w:p>
    <w:p w14:paraId="08488019" w14:textId="77777777" w:rsidR="00CF2DE0" w:rsidRPr="00CF2DE0" w:rsidRDefault="00CF2DE0" w:rsidP="00CF2DE0">
      <w:pPr>
        <w:spacing w:after="0" w:line="480" w:lineRule="auto"/>
        <w:rPr>
          <w:rFonts w:ascii="Arial" w:eastAsia="Calibri" w:hAnsi="Arial" w:cs="Arial"/>
          <w:kern w:val="0"/>
          <w:lang w:eastAsia="es-GT"/>
          <w14:ligatures w14:val="none"/>
        </w:rPr>
      </w:pPr>
      <w:r w:rsidRPr="00CF2DE0">
        <w:rPr>
          <w:rFonts w:ascii="Arial" w:eastAsia="Calibri" w:hAnsi="Arial" w:cs="Arial"/>
          <w:kern w:val="0"/>
          <w:lang w:val="es-ES" w:eastAsia="es-GT"/>
          <w14:ligatures w14:val="none"/>
        </w:rPr>
        <w:t>O.2.3 Coordinar con las dependencias del Organismo Ejecutivo y otros actores que intervienen en los conflictos sociales para que a través del diálogo se logren acuerdos entre las partes.</w:t>
      </w:r>
    </w:p>
    <w:p w14:paraId="6066F780" w14:textId="77777777" w:rsidR="00CF2DE0" w:rsidRPr="00CF2DE0" w:rsidRDefault="00CF2DE0" w:rsidP="00CF2DE0">
      <w:pPr>
        <w:spacing w:after="0" w:line="480" w:lineRule="auto"/>
        <w:rPr>
          <w:rFonts w:ascii="Arial" w:eastAsia="Calibri" w:hAnsi="Arial" w:cs="Arial"/>
          <w:kern w:val="0"/>
          <w:lang w:eastAsia="es-GT"/>
          <w14:ligatures w14:val="none"/>
        </w:rPr>
      </w:pPr>
      <w:r w:rsidRPr="00CF2DE0">
        <w:rPr>
          <w:rFonts w:ascii="Arial" w:eastAsia="Calibri" w:hAnsi="Arial" w:cs="Arial"/>
          <w:kern w:val="0"/>
          <w:lang w:val="es-ES" w:eastAsia="es-GT"/>
          <w14:ligatures w14:val="none"/>
        </w:rPr>
        <w:t>O.2.4 Desarrollar un plan de acción nacional para promover una cultura de paz actualizándolo conforme al contexto nacional.</w:t>
      </w:r>
    </w:p>
    <w:p w14:paraId="6931E115" w14:textId="77777777" w:rsidR="00CF2DE0" w:rsidRPr="00CF2DE0" w:rsidRDefault="00CF2DE0" w:rsidP="00CF2DE0">
      <w:pPr>
        <w:keepNext/>
        <w:keepLines/>
        <w:spacing w:after="0" w:line="480" w:lineRule="auto"/>
        <w:ind w:left="720"/>
        <w:outlineLvl w:val="3"/>
        <w:rPr>
          <w:rFonts w:ascii="Arial" w:eastAsia="Times New Roman" w:hAnsi="Arial" w:cs="Times New Roman"/>
          <w:b/>
          <w:iCs/>
          <w:kern w:val="0"/>
          <w:lang w:eastAsia="es-GT"/>
          <w14:ligatures w14:val="none"/>
        </w:rPr>
      </w:pPr>
      <w:bookmarkStart w:id="78" w:name="_Toc101969108"/>
      <w:r w:rsidRPr="00CF2DE0">
        <w:rPr>
          <w:rFonts w:ascii="Arial" w:eastAsia="Times New Roman" w:hAnsi="Arial" w:cs="Times New Roman"/>
          <w:b/>
          <w:iCs/>
          <w:kern w:val="0"/>
          <w:lang w:eastAsia="es-GT"/>
          <w14:ligatures w14:val="none"/>
        </w:rPr>
        <w:t>Objetivos de Información Financiera</w:t>
      </w:r>
      <w:bookmarkEnd w:id="78"/>
      <w:r w:rsidRPr="00CF2DE0">
        <w:rPr>
          <w:rFonts w:ascii="Arial" w:eastAsia="Times New Roman" w:hAnsi="Arial" w:cs="Times New Roman"/>
          <w:b/>
          <w:iCs/>
          <w:kern w:val="0"/>
          <w:lang w:eastAsia="es-GT"/>
          <w14:ligatures w14:val="none"/>
        </w:rPr>
        <w:t xml:space="preserve"> </w:t>
      </w:r>
    </w:p>
    <w:p w14:paraId="3994DEF0" w14:textId="77777777" w:rsidR="00CF2DE0" w:rsidRPr="00CF2DE0" w:rsidRDefault="00CF2DE0" w:rsidP="00CF2DE0">
      <w:pPr>
        <w:spacing w:after="0" w:line="480" w:lineRule="auto"/>
        <w:contextualSpacing/>
        <w:rPr>
          <w:rFonts w:ascii="Arial" w:eastAsia="Calibri" w:hAnsi="Arial" w:cs="Arial"/>
          <w:kern w:val="0"/>
          <w:lang w:eastAsia="es-GT"/>
          <w14:ligatures w14:val="none"/>
        </w:rPr>
      </w:pPr>
      <w:r w:rsidRPr="00CF2DE0">
        <w:rPr>
          <w:rFonts w:ascii="Arial" w:eastAsia="Calibri" w:hAnsi="Arial" w:cs="Arial"/>
          <w:kern w:val="0"/>
          <w:lang w:eastAsia="es-GT"/>
          <w14:ligatures w14:val="none"/>
        </w:rPr>
        <w:t xml:space="preserve">Rendir cuentas sobre el uso de los recursos asignados, los avances y logros, presentando la información veraz y oportuna cumpliendo con las normas, la legislación y normativa aplicable y en cumplimiento a la ley de acceso a la información pública y gobierno abierto. </w:t>
      </w:r>
    </w:p>
    <w:p w14:paraId="1F395DC7" w14:textId="77777777" w:rsidR="00CF2DE0" w:rsidRPr="00CF2DE0" w:rsidRDefault="00CF2DE0" w:rsidP="00CF2DE0">
      <w:pPr>
        <w:shd w:val="clear" w:color="auto" w:fill="FFFFFF"/>
        <w:spacing w:after="0" w:line="480" w:lineRule="auto"/>
        <w:contextualSpacing/>
        <w:rPr>
          <w:rFonts w:ascii="Arial" w:eastAsia="Calibri" w:hAnsi="Arial" w:cs="Arial"/>
          <w:kern w:val="0"/>
          <w:lang w:eastAsia="es-GT"/>
          <w14:ligatures w14:val="none"/>
        </w:rPr>
      </w:pPr>
      <w:r w:rsidRPr="00CF2DE0">
        <w:rPr>
          <w:rFonts w:ascii="Arial" w:eastAsia="Calibri" w:hAnsi="Arial" w:cs="Arial"/>
          <w:kern w:val="0"/>
          <w:lang w:eastAsia="es-GT"/>
          <w14:ligatures w14:val="none"/>
        </w:rPr>
        <w:t xml:space="preserve">Presentar informes gerenciales de áreas sustantivas, programación y ejecución física y financiera al despacho superior. </w:t>
      </w:r>
    </w:p>
    <w:p w14:paraId="76CF64CB" w14:textId="77777777" w:rsidR="00CF2DE0" w:rsidRPr="00CF2DE0" w:rsidRDefault="00CF2DE0" w:rsidP="00CF2DE0">
      <w:pPr>
        <w:keepNext/>
        <w:keepLines/>
        <w:spacing w:after="0" w:line="480" w:lineRule="auto"/>
        <w:ind w:left="720"/>
        <w:outlineLvl w:val="3"/>
        <w:rPr>
          <w:rFonts w:ascii="Arial" w:eastAsia="Times New Roman" w:hAnsi="Arial" w:cs="Times New Roman"/>
          <w:b/>
          <w:iCs/>
          <w:kern w:val="0"/>
          <w:lang w:val="es-ES" w:eastAsia="es-GT"/>
          <w14:ligatures w14:val="none"/>
        </w:rPr>
      </w:pPr>
      <w:bookmarkStart w:id="79" w:name="_Toc101969109"/>
      <w:r w:rsidRPr="00CF2DE0">
        <w:rPr>
          <w:rFonts w:ascii="Arial" w:eastAsia="Times New Roman" w:hAnsi="Arial" w:cs="Times New Roman"/>
          <w:b/>
          <w:iCs/>
          <w:kern w:val="0"/>
          <w:lang w:val="es-ES" w:eastAsia="es-GT"/>
          <w14:ligatures w14:val="none"/>
        </w:rPr>
        <w:lastRenderedPageBreak/>
        <w:t>Información y Comunicación</w:t>
      </w:r>
      <w:bookmarkEnd w:id="79"/>
      <w:r w:rsidRPr="00CF2DE0">
        <w:rPr>
          <w:rFonts w:ascii="Arial" w:eastAsia="Times New Roman" w:hAnsi="Arial" w:cs="Times New Roman"/>
          <w:b/>
          <w:iCs/>
          <w:kern w:val="0"/>
          <w:lang w:val="es-ES" w:eastAsia="es-GT"/>
          <w14:ligatures w14:val="none"/>
        </w:rPr>
        <w:t xml:space="preserve"> </w:t>
      </w:r>
    </w:p>
    <w:p w14:paraId="0D5AC738" w14:textId="77777777" w:rsidR="00CF2DE0" w:rsidRPr="00CF2DE0" w:rsidRDefault="00CF2DE0" w:rsidP="00CF2DE0">
      <w:pPr>
        <w:spacing w:after="0" w:line="480" w:lineRule="auto"/>
        <w:contextualSpacing/>
        <w:rPr>
          <w:rFonts w:ascii="Arial" w:eastAsia="Calibri" w:hAnsi="Arial" w:cs="Arial"/>
          <w:kern w:val="0"/>
          <w:lang w:eastAsia="es-GT"/>
          <w14:ligatures w14:val="none"/>
        </w:rPr>
      </w:pPr>
      <w:r w:rsidRPr="00CF2DE0">
        <w:rPr>
          <w:rFonts w:ascii="Arial" w:eastAsia="Calibri" w:hAnsi="Arial" w:cs="Arial"/>
          <w:kern w:val="0"/>
          <w:lang w:eastAsia="es-GT"/>
          <w14:ligatures w14:val="none"/>
        </w:rPr>
        <w:t>Suministrar información no financiera a entes reguladores, fiscalizadores, financieros y otras partes interesadas cumpliendo con los criterios de presentación y requerimientos solicitados de acuerdo a las disposiciones jurídicas y normativa aplicable.</w:t>
      </w:r>
    </w:p>
    <w:p w14:paraId="6E997267" w14:textId="77777777" w:rsidR="00CF2DE0" w:rsidRPr="00CF2DE0" w:rsidRDefault="00CF2DE0" w:rsidP="00CF2DE0">
      <w:pPr>
        <w:spacing w:after="0" w:line="480" w:lineRule="auto"/>
        <w:contextualSpacing/>
        <w:rPr>
          <w:rFonts w:ascii="Arial" w:eastAsia="Calibri" w:hAnsi="Arial" w:cs="Arial"/>
          <w:kern w:val="0"/>
          <w:lang w:eastAsia="es-GT"/>
          <w14:ligatures w14:val="none"/>
        </w:rPr>
      </w:pPr>
      <w:r w:rsidRPr="00CF2DE0">
        <w:rPr>
          <w:rFonts w:ascii="Arial" w:eastAsia="Calibri" w:hAnsi="Arial" w:cs="Arial"/>
          <w:kern w:val="0"/>
          <w:lang w:eastAsia="es-GT"/>
          <w14:ligatures w14:val="none"/>
        </w:rPr>
        <w:t>Dar cumplimiento al mandato institucional a través de nuestra página web y otros mecanismos comunicacionales como parte de la rendición de cuentas.</w:t>
      </w:r>
    </w:p>
    <w:p w14:paraId="0FC6C910" w14:textId="77777777" w:rsidR="00CF2DE0" w:rsidRPr="00CF2DE0" w:rsidRDefault="00CF2DE0" w:rsidP="00CF2DE0">
      <w:pPr>
        <w:keepNext/>
        <w:keepLines/>
        <w:spacing w:after="0" w:line="480" w:lineRule="auto"/>
        <w:ind w:left="720"/>
        <w:outlineLvl w:val="3"/>
        <w:rPr>
          <w:rFonts w:ascii="Arial" w:eastAsia="Times New Roman" w:hAnsi="Arial" w:cs="Times New Roman"/>
          <w:b/>
          <w:iCs/>
          <w:kern w:val="0"/>
          <w:lang w:val="es-ES" w:eastAsia="es-GT"/>
          <w14:ligatures w14:val="none"/>
        </w:rPr>
      </w:pPr>
      <w:bookmarkStart w:id="80" w:name="_Toc101969110"/>
      <w:r w:rsidRPr="00CF2DE0">
        <w:rPr>
          <w:rFonts w:ascii="Arial" w:eastAsia="Times New Roman" w:hAnsi="Arial" w:cs="Times New Roman"/>
          <w:b/>
          <w:iCs/>
          <w:kern w:val="0"/>
          <w:lang w:val="es-ES" w:eastAsia="es-GT"/>
          <w14:ligatures w14:val="none"/>
        </w:rPr>
        <w:t>Objetivos de Cumplimiento Normativo</w:t>
      </w:r>
      <w:bookmarkEnd w:id="80"/>
    </w:p>
    <w:p w14:paraId="581C372A" w14:textId="77777777" w:rsidR="00CF2DE0" w:rsidRPr="00CF2DE0" w:rsidRDefault="00CF2DE0" w:rsidP="00CF2DE0">
      <w:pPr>
        <w:spacing w:after="0" w:line="480" w:lineRule="auto"/>
        <w:contextualSpacing/>
        <w:rPr>
          <w:rFonts w:ascii="Arial" w:eastAsia="Times New Roman" w:hAnsi="Arial" w:cs="Arial"/>
          <w:color w:val="000000"/>
          <w:kern w:val="0"/>
          <w:lang w:eastAsia="es-GT"/>
          <w14:ligatures w14:val="none"/>
        </w:rPr>
      </w:pPr>
      <w:r w:rsidRPr="00CF2DE0">
        <w:rPr>
          <w:rFonts w:ascii="Arial" w:eastAsia="Times New Roman" w:hAnsi="Arial" w:cs="Arial"/>
          <w:color w:val="000000"/>
          <w:kern w:val="0"/>
          <w:lang w:eastAsia="es-GT"/>
          <w14:ligatures w14:val="none"/>
        </w:rPr>
        <w:t xml:space="preserve">Verificar que se tenga la normativa interna necesaria y se encuentre respaldada en el marco legal vigente y sea aplicada en el quehacer institucional para prevenir delitos. </w:t>
      </w:r>
    </w:p>
    <w:p w14:paraId="4D7D239E" w14:textId="77777777" w:rsidR="00CF2DE0" w:rsidRPr="00CF2DE0" w:rsidRDefault="00CF2DE0" w:rsidP="00CF2DE0">
      <w:pPr>
        <w:spacing w:after="0" w:line="480" w:lineRule="auto"/>
        <w:contextualSpacing/>
        <w:rPr>
          <w:rFonts w:ascii="Arial" w:eastAsia="Calibri" w:hAnsi="Arial" w:cs="Arial"/>
          <w:kern w:val="0"/>
          <w:lang w:eastAsia="es-GT"/>
          <w14:ligatures w14:val="none"/>
        </w:rPr>
      </w:pPr>
      <w:r w:rsidRPr="00CF2DE0">
        <w:rPr>
          <w:rFonts w:ascii="Arial" w:eastAsia="Calibri" w:hAnsi="Arial" w:cs="Arial"/>
          <w:kern w:val="0"/>
          <w:lang w:eastAsia="es-GT"/>
          <w14:ligatures w14:val="none"/>
        </w:rPr>
        <w:t>Establecer los principios, valores y normas éticas de la COPADEH y promover su cumplimiento.</w:t>
      </w:r>
    </w:p>
    <w:p w14:paraId="4C1A71C1" w14:textId="06AE2583" w:rsidR="00F85B84" w:rsidRDefault="00CF2DE0" w:rsidP="00960662">
      <w:pPr>
        <w:spacing w:after="0" w:line="480" w:lineRule="auto"/>
        <w:contextualSpacing/>
      </w:pPr>
      <w:r w:rsidRPr="00CF2DE0">
        <w:rPr>
          <w:rFonts w:ascii="Arial" w:eastAsia="Times New Roman" w:hAnsi="Arial" w:cs="Arial"/>
          <w:color w:val="000000"/>
          <w:kern w:val="0"/>
          <w:lang w:eastAsia="es-GT"/>
          <w14:ligatures w14:val="none"/>
        </w:rPr>
        <w:t>Utilizar los manuales de normas y procedimientos y otros reglamentos y manuales como base para el desarrollo de las funciones de las dependencias de la COPADEH </w:t>
      </w:r>
      <w:r w:rsidR="00960662">
        <w:rPr>
          <w:rFonts w:ascii="Arial" w:eastAsia="Times New Roman" w:hAnsi="Arial" w:cs="Arial"/>
          <w:color w:val="000000"/>
          <w:kern w:val="0"/>
          <w:lang w:eastAsia="es-GT"/>
          <w14:ligatures w14:val="none"/>
        </w:rPr>
        <w:t>.</w:t>
      </w:r>
    </w:p>
    <w:p w14:paraId="43301C47" w14:textId="77777777" w:rsidR="00F85B84" w:rsidRDefault="00F85B84"/>
    <w:p w14:paraId="16C4D383" w14:textId="77777777" w:rsidR="00F85B84" w:rsidRDefault="00F85B84"/>
    <w:p w14:paraId="7AFC4A07" w14:textId="77777777" w:rsidR="00B4536A" w:rsidRDefault="00B4536A"/>
    <w:p w14:paraId="0BE3DCA9" w14:textId="77777777" w:rsidR="00B4536A" w:rsidRDefault="00B4536A"/>
    <w:p w14:paraId="4FCBCB78" w14:textId="77777777" w:rsidR="00B4536A" w:rsidRDefault="00B4536A"/>
    <w:p w14:paraId="19999A75" w14:textId="77777777" w:rsidR="00B4536A" w:rsidRDefault="00B4536A"/>
    <w:p w14:paraId="5866E5EA" w14:textId="77777777" w:rsidR="00B4536A" w:rsidRDefault="00B4536A"/>
    <w:p w14:paraId="63499306" w14:textId="77777777" w:rsidR="00043EEC" w:rsidRDefault="00043EEC"/>
    <w:p w14:paraId="7124AAF4" w14:textId="27666733" w:rsidR="00043EEC" w:rsidRDefault="00B4536A" w:rsidP="00B4536A">
      <w:pPr>
        <w:pStyle w:val="Ttulo2"/>
      </w:pPr>
      <w:bookmarkStart w:id="81" w:name="_Toc140141801"/>
      <w:r>
        <w:lastRenderedPageBreak/>
        <w:t>Fichas de Objetivos</w:t>
      </w:r>
      <w:bookmarkEnd w:id="81"/>
      <w:r>
        <w:t xml:space="preserve"> </w:t>
      </w:r>
    </w:p>
    <w:p w14:paraId="0C93ACE8" w14:textId="35C8131B" w:rsidR="00043EEC" w:rsidRDefault="00A01336">
      <w:r w:rsidRPr="00A01336">
        <w:rPr>
          <w:noProof/>
          <w:lang w:eastAsia="es-GT"/>
        </w:rPr>
        <w:drawing>
          <wp:inline distT="0" distB="0" distL="0" distR="0" wp14:anchorId="2210D6ED" wp14:editId="79C0E1F2">
            <wp:extent cx="7543800" cy="5238750"/>
            <wp:effectExtent l="0" t="0" r="0" b="0"/>
            <wp:docPr id="12682755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43800" cy="5238750"/>
                    </a:xfrm>
                    <a:prstGeom prst="rect">
                      <a:avLst/>
                    </a:prstGeom>
                    <a:noFill/>
                    <a:ln>
                      <a:noFill/>
                    </a:ln>
                  </pic:spPr>
                </pic:pic>
              </a:graphicData>
            </a:graphic>
          </wp:inline>
        </w:drawing>
      </w:r>
    </w:p>
    <w:p w14:paraId="1EB8F4B5" w14:textId="49ECEBED" w:rsidR="0064736C" w:rsidRDefault="0064736C">
      <w:r>
        <w:rPr>
          <w:noProof/>
          <w:lang w:eastAsia="es-GT"/>
        </w:rPr>
        <w:lastRenderedPageBreak/>
        <w:drawing>
          <wp:inline distT="0" distB="0" distL="0" distR="0" wp14:anchorId="47B82D6A" wp14:editId="43A91DE6">
            <wp:extent cx="6419850" cy="5944235"/>
            <wp:effectExtent l="0" t="0" r="0" b="0"/>
            <wp:docPr id="13381738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19850" cy="5944235"/>
                    </a:xfrm>
                    <a:prstGeom prst="rect">
                      <a:avLst/>
                    </a:prstGeom>
                    <a:noFill/>
                  </pic:spPr>
                </pic:pic>
              </a:graphicData>
            </a:graphic>
          </wp:inline>
        </w:drawing>
      </w:r>
    </w:p>
    <w:p w14:paraId="042FF31C" w14:textId="7594331D" w:rsidR="0064736C" w:rsidRDefault="0064736C">
      <w:r>
        <w:rPr>
          <w:noProof/>
          <w:lang w:eastAsia="es-GT"/>
        </w:rPr>
        <w:lastRenderedPageBreak/>
        <w:drawing>
          <wp:inline distT="0" distB="0" distL="0" distR="0" wp14:anchorId="33BEFFD8" wp14:editId="7660AB2F">
            <wp:extent cx="5444490" cy="5944235"/>
            <wp:effectExtent l="0" t="0" r="3810" b="0"/>
            <wp:docPr id="20329309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44490" cy="5944235"/>
                    </a:xfrm>
                    <a:prstGeom prst="rect">
                      <a:avLst/>
                    </a:prstGeom>
                    <a:noFill/>
                  </pic:spPr>
                </pic:pic>
              </a:graphicData>
            </a:graphic>
          </wp:inline>
        </w:drawing>
      </w:r>
    </w:p>
    <w:p w14:paraId="0314C8AE" w14:textId="6FF4141E" w:rsidR="0064736C" w:rsidRDefault="005A5C80">
      <w:r w:rsidRPr="005A5C80">
        <w:rPr>
          <w:noProof/>
          <w:lang w:eastAsia="es-GT"/>
        </w:rPr>
        <w:lastRenderedPageBreak/>
        <w:drawing>
          <wp:inline distT="0" distB="0" distL="0" distR="0" wp14:anchorId="1A99859F" wp14:editId="14508467">
            <wp:extent cx="7168515" cy="5943600"/>
            <wp:effectExtent l="0" t="0" r="0" b="0"/>
            <wp:docPr id="107991308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168515" cy="5943600"/>
                    </a:xfrm>
                    <a:prstGeom prst="rect">
                      <a:avLst/>
                    </a:prstGeom>
                    <a:noFill/>
                    <a:ln>
                      <a:noFill/>
                    </a:ln>
                  </pic:spPr>
                </pic:pic>
              </a:graphicData>
            </a:graphic>
          </wp:inline>
        </w:drawing>
      </w:r>
    </w:p>
    <w:p w14:paraId="42B7F75D" w14:textId="1BFF4C4D" w:rsidR="00043EEC" w:rsidRDefault="005A5C80">
      <w:r w:rsidRPr="005A5C80">
        <w:rPr>
          <w:noProof/>
          <w:lang w:eastAsia="es-GT"/>
        </w:rPr>
        <w:lastRenderedPageBreak/>
        <w:drawing>
          <wp:inline distT="0" distB="0" distL="0" distR="0" wp14:anchorId="63782A5D" wp14:editId="51469642">
            <wp:extent cx="7137400" cy="5943600"/>
            <wp:effectExtent l="0" t="0" r="6350" b="0"/>
            <wp:docPr id="107952709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137400" cy="5943600"/>
                    </a:xfrm>
                    <a:prstGeom prst="rect">
                      <a:avLst/>
                    </a:prstGeom>
                    <a:noFill/>
                    <a:ln>
                      <a:noFill/>
                    </a:ln>
                  </pic:spPr>
                </pic:pic>
              </a:graphicData>
            </a:graphic>
          </wp:inline>
        </w:drawing>
      </w:r>
    </w:p>
    <w:p w14:paraId="2E03A9C3" w14:textId="74EDC863" w:rsidR="00A01336" w:rsidRDefault="00A01336">
      <w:r w:rsidRPr="00A01336">
        <w:rPr>
          <w:noProof/>
          <w:lang w:eastAsia="es-GT"/>
        </w:rPr>
        <w:lastRenderedPageBreak/>
        <w:drawing>
          <wp:inline distT="0" distB="0" distL="0" distR="0" wp14:anchorId="7462A471" wp14:editId="11F4BC70">
            <wp:extent cx="7412355" cy="5943600"/>
            <wp:effectExtent l="0" t="0" r="0" b="0"/>
            <wp:docPr id="7745310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412355" cy="5943600"/>
                    </a:xfrm>
                    <a:prstGeom prst="rect">
                      <a:avLst/>
                    </a:prstGeom>
                    <a:noFill/>
                    <a:ln>
                      <a:noFill/>
                    </a:ln>
                  </pic:spPr>
                </pic:pic>
              </a:graphicData>
            </a:graphic>
          </wp:inline>
        </w:drawing>
      </w:r>
    </w:p>
    <w:p w14:paraId="30708B16" w14:textId="381C3BCC" w:rsidR="00F85B84" w:rsidRDefault="005C2FC2">
      <w:r w:rsidRPr="005C2FC2">
        <w:rPr>
          <w:noProof/>
          <w:lang w:eastAsia="es-GT"/>
        </w:rPr>
        <w:lastRenderedPageBreak/>
        <w:drawing>
          <wp:inline distT="0" distB="0" distL="0" distR="0" wp14:anchorId="6FB82AC0" wp14:editId="22C69A5A">
            <wp:extent cx="7972425" cy="5438775"/>
            <wp:effectExtent l="0" t="0" r="9525" b="9525"/>
            <wp:docPr id="58790263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972425" cy="5438775"/>
                    </a:xfrm>
                    <a:prstGeom prst="rect">
                      <a:avLst/>
                    </a:prstGeom>
                    <a:noFill/>
                    <a:ln>
                      <a:noFill/>
                    </a:ln>
                  </pic:spPr>
                </pic:pic>
              </a:graphicData>
            </a:graphic>
          </wp:inline>
        </w:drawing>
      </w:r>
    </w:p>
    <w:p w14:paraId="4D498B7E" w14:textId="31B2F516" w:rsidR="0086040B" w:rsidRDefault="00CF4CAF">
      <w:r w:rsidRPr="00CF4CAF">
        <w:rPr>
          <w:noProof/>
          <w:lang w:eastAsia="es-GT"/>
        </w:rPr>
        <w:lastRenderedPageBreak/>
        <w:drawing>
          <wp:inline distT="0" distB="0" distL="0" distR="0" wp14:anchorId="00592DE3" wp14:editId="3F260C4E">
            <wp:extent cx="6951980" cy="5943600"/>
            <wp:effectExtent l="0" t="0" r="1270" b="0"/>
            <wp:docPr id="9604400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951980" cy="5943600"/>
                    </a:xfrm>
                    <a:prstGeom prst="rect">
                      <a:avLst/>
                    </a:prstGeom>
                    <a:noFill/>
                    <a:ln>
                      <a:noFill/>
                    </a:ln>
                  </pic:spPr>
                </pic:pic>
              </a:graphicData>
            </a:graphic>
          </wp:inline>
        </w:drawing>
      </w:r>
    </w:p>
    <w:p w14:paraId="74AE18AA" w14:textId="61BAB4DF" w:rsidR="00241FDA" w:rsidRDefault="00A80CBE">
      <w:pPr>
        <w:sectPr w:rsidR="00241FDA" w:rsidSect="0082285E">
          <w:pgSz w:w="15840" w:h="12240" w:orient="landscape"/>
          <w:pgMar w:top="1440" w:right="1440" w:bottom="1440" w:left="1440" w:header="709" w:footer="709" w:gutter="0"/>
          <w:cols w:space="708"/>
          <w:docGrid w:linePitch="360"/>
        </w:sectPr>
      </w:pPr>
      <w:r w:rsidRPr="00A80CBE">
        <w:rPr>
          <w:noProof/>
          <w:lang w:eastAsia="es-GT"/>
        </w:rPr>
        <w:lastRenderedPageBreak/>
        <w:drawing>
          <wp:inline distT="0" distB="0" distL="0" distR="0" wp14:anchorId="1041F6A5" wp14:editId="1C180D16">
            <wp:extent cx="6938645" cy="5943600"/>
            <wp:effectExtent l="0" t="0" r="0" b="0"/>
            <wp:docPr id="31122683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38645" cy="5943600"/>
                    </a:xfrm>
                    <a:prstGeom prst="rect">
                      <a:avLst/>
                    </a:prstGeom>
                    <a:noFill/>
                    <a:ln>
                      <a:noFill/>
                    </a:ln>
                  </pic:spPr>
                </pic:pic>
              </a:graphicData>
            </a:graphic>
          </wp:inline>
        </w:drawing>
      </w:r>
    </w:p>
    <w:p w14:paraId="149C1A23" w14:textId="1F7FA8EB" w:rsidR="00241FDA" w:rsidRDefault="008F4CC8">
      <w:r w:rsidRPr="008F4CC8">
        <w:rPr>
          <w:noProof/>
          <w:lang w:eastAsia="es-GT"/>
        </w:rPr>
        <w:lastRenderedPageBreak/>
        <w:drawing>
          <wp:inline distT="0" distB="0" distL="0" distR="0" wp14:anchorId="4DC4665E" wp14:editId="01A4849A">
            <wp:extent cx="5425440" cy="8229600"/>
            <wp:effectExtent l="0" t="0" r="3810" b="0"/>
            <wp:docPr id="158933123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25440" cy="8229600"/>
                    </a:xfrm>
                    <a:prstGeom prst="rect">
                      <a:avLst/>
                    </a:prstGeom>
                    <a:noFill/>
                    <a:ln>
                      <a:noFill/>
                    </a:ln>
                  </pic:spPr>
                </pic:pic>
              </a:graphicData>
            </a:graphic>
          </wp:inline>
        </w:drawing>
      </w:r>
    </w:p>
    <w:p w14:paraId="3511D707" w14:textId="7A85E49D" w:rsidR="008F4CC8" w:rsidRDefault="008F4CC8">
      <w:r w:rsidRPr="008F4CC8">
        <w:rPr>
          <w:noProof/>
          <w:lang w:eastAsia="es-GT"/>
        </w:rPr>
        <w:lastRenderedPageBreak/>
        <w:drawing>
          <wp:inline distT="0" distB="0" distL="0" distR="0" wp14:anchorId="77CA1EA0" wp14:editId="52A89CA2">
            <wp:extent cx="5943600" cy="5259705"/>
            <wp:effectExtent l="0" t="0" r="0" b="0"/>
            <wp:docPr id="186708019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5259705"/>
                    </a:xfrm>
                    <a:prstGeom prst="rect">
                      <a:avLst/>
                    </a:prstGeom>
                    <a:noFill/>
                    <a:ln>
                      <a:noFill/>
                    </a:ln>
                  </pic:spPr>
                </pic:pic>
              </a:graphicData>
            </a:graphic>
          </wp:inline>
        </w:drawing>
      </w:r>
    </w:p>
    <w:p w14:paraId="53424284" w14:textId="77777777" w:rsidR="00A80CBE" w:rsidRDefault="00A80CBE"/>
    <w:p w14:paraId="5993DF69" w14:textId="77777777" w:rsidR="00A80CBE" w:rsidRDefault="00A80CBE"/>
    <w:p w14:paraId="17EAE521" w14:textId="77777777" w:rsidR="00A80CBE" w:rsidRDefault="00A80CBE"/>
    <w:p w14:paraId="20783762" w14:textId="77777777" w:rsidR="00A80CBE" w:rsidRDefault="00A80CBE"/>
    <w:p w14:paraId="4DB5AB4C" w14:textId="77777777" w:rsidR="00A80CBE" w:rsidRDefault="00A80CBE"/>
    <w:p w14:paraId="45B3E43D" w14:textId="77777777" w:rsidR="00A80CBE" w:rsidRDefault="00A80CBE"/>
    <w:p w14:paraId="5D724319" w14:textId="77777777" w:rsidR="00A80CBE" w:rsidRDefault="00A80CBE"/>
    <w:p w14:paraId="2147DC21" w14:textId="77777777" w:rsidR="00A80CBE" w:rsidRDefault="00A80CBE"/>
    <w:p w14:paraId="62F7073A" w14:textId="77777777" w:rsidR="00A80CBE" w:rsidRDefault="00A80CBE"/>
    <w:p w14:paraId="7444BECB" w14:textId="77777777" w:rsidR="00A80CBE" w:rsidRDefault="00A80CBE"/>
    <w:p w14:paraId="3601A114" w14:textId="77777777" w:rsidR="00A80CBE" w:rsidRDefault="00A80CBE"/>
    <w:p w14:paraId="050A7187" w14:textId="7C91C405" w:rsidR="00A80CBE" w:rsidRDefault="005C2FC2">
      <w:r w:rsidRPr="005C2FC2">
        <w:rPr>
          <w:noProof/>
          <w:lang w:eastAsia="es-GT"/>
        </w:rPr>
        <w:drawing>
          <wp:inline distT="0" distB="0" distL="0" distR="0" wp14:anchorId="76480E43" wp14:editId="7D199E7D">
            <wp:extent cx="5943600" cy="5920740"/>
            <wp:effectExtent l="0" t="0" r="0" b="3810"/>
            <wp:docPr id="76853892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5920740"/>
                    </a:xfrm>
                    <a:prstGeom prst="rect">
                      <a:avLst/>
                    </a:prstGeom>
                    <a:noFill/>
                    <a:ln>
                      <a:noFill/>
                    </a:ln>
                  </pic:spPr>
                </pic:pic>
              </a:graphicData>
            </a:graphic>
          </wp:inline>
        </w:drawing>
      </w:r>
    </w:p>
    <w:sectPr w:rsidR="00A80CBE" w:rsidSect="00241FDA">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BF414C" w14:textId="77777777" w:rsidR="00BA5EC3" w:rsidRDefault="00BA5EC3">
      <w:pPr>
        <w:spacing w:after="0" w:line="240" w:lineRule="auto"/>
      </w:pPr>
      <w:r>
        <w:separator/>
      </w:r>
    </w:p>
  </w:endnote>
  <w:endnote w:type="continuationSeparator" w:id="0">
    <w:p w14:paraId="5C4EE65C" w14:textId="77777777" w:rsidR="00BA5EC3" w:rsidRDefault="00BA5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DINPro-Medium">
    <w:altName w:val="Corbel"/>
    <w:charset w:val="00"/>
    <w:family w:val="auto"/>
    <w:pitch w:val="variable"/>
    <w:sig w:usb0="800002AF" w:usb1="4000206A" w:usb2="00000000" w:usb3="00000000" w:csb0="0000009F" w:csb1="00000000"/>
  </w:font>
  <w:font w:name="Verdana">
    <w:panose1 w:val="020B0604030504040204"/>
    <w:charset w:val="00"/>
    <w:family w:val="swiss"/>
    <w:pitch w:val="variable"/>
    <w:sig w:usb0="A00006FF" w:usb1="4000205B" w:usb2="00000010" w:usb3="00000000" w:csb0="0000019F" w:csb1="00000000"/>
  </w:font>
  <w:font w:name="Montserrat">
    <w:altName w:val="Calibri"/>
    <w:panose1 w:val="00000500000000000000"/>
    <w:charset w:val="00"/>
    <w:family w:val="modern"/>
    <w:notTrueType/>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E23F6C" w14:textId="77777777" w:rsidR="00BA5EC3" w:rsidRDefault="00BA5EC3">
      <w:pPr>
        <w:spacing w:after="0" w:line="240" w:lineRule="auto"/>
      </w:pPr>
      <w:r>
        <w:separator/>
      </w:r>
    </w:p>
  </w:footnote>
  <w:footnote w:type="continuationSeparator" w:id="0">
    <w:p w14:paraId="53F2B13C" w14:textId="77777777" w:rsidR="00BA5EC3" w:rsidRDefault="00BA5E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6B9AD" w14:textId="5D982119" w:rsidR="00CA717F" w:rsidRDefault="00CA717F" w:rsidP="00C47AB3">
    <w:pPr>
      <w:pStyle w:val="Encabezado"/>
      <w:jc w:val="center"/>
    </w:pPr>
    <w:r>
      <w:rPr>
        <w:noProof/>
        <w:lang w:eastAsia="es-GT"/>
      </w:rPr>
      <w:drawing>
        <wp:anchor distT="0" distB="0" distL="114300" distR="114300" simplePos="0" relativeHeight="251660288" behindDoc="0" locked="0" layoutInCell="1" allowOverlap="1" wp14:anchorId="221D0CEB" wp14:editId="4F854952">
          <wp:simplePos x="0" y="0"/>
          <wp:positionH relativeFrom="column">
            <wp:posOffset>1950720</wp:posOffset>
          </wp:positionH>
          <wp:positionV relativeFrom="paragraph">
            <wp:posOffset>-313055</wp:posOffset>
          </wp:positionV>
          <wp:extent cx="2581275" cy="632460"/>
          <wp:effectExtent l="0" t="0" r="9525" b="0"/>
          <wp:wrapSquare wrapText="bothSides"/>
          <wp:docPr id="539675769" name="Imagen 53967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632460"/>
                  </a:xfrm>
                  <a:prstGeom prst="rect">
                    <a:avLst/>
                  </a:prstGeom>
                  <a:noFill/>
                </pic:spPr>
              </pic:pic>
            </a:graphicData>
          </a:graphic>
          <wp14:sizeRelH relativeFrom="page">
            <wp14:pctWidth>0</wp14:pctWidth>
          </wp14:sizeRelH>
          <wp14:sizeRelV relativeFrom="page">
            <wp14:pctHeight>0</wp14:pctHeight>
          </wp14:sizeRelV>
        </wp:anchor>
      </w:drawing>
    </w:r>
    <w:r>
      <w:t xml:space="preserve">Plan operativo Anual 2024                                                                                                                                          </w:t>
    </w:r>
    <w:sdt>
      <w:sdtPr>
        <w:id w:val="-136641481"/>
        <w:docPartObj>
          <w:docPartGallery w:val="Page Numbers (Top of Page)"/>
          <w:docPartUnique/>
        </w:docPartObj>
      </w:sdtPr>
      <w:sdtEndPr/>
      <w:sdtContent>
        <w:r>
          <w:t xml:space="preserve">            </w:t>
        </w:r>
        <w:r>
          <w:fldChar w:fldCharType="begin"/>
        </w:r>
        <w:r>
          <w:instrText>PAGE   \* MERGEFORMAT</w:instrText>
        </w:r>
        <w:r>
          <w:fldChar w:fldCharType="separate"/>
        </w:r>
        <w:r w:rsidR="006F6FAB" w:rsidRPr="006F6FAB">
          <w:rPr>
            <w:noProof/>
            <w:lang w:val="es-ES"/>
          </w:rPr>
          <w:t>1</w:t>
        </w:r>
        <w:r>
          <w:fldChar w:fldCharType="end"/>
        </w:r>
      </w:sdtContent>
    </w:sdt>
  </w:p>
  <w:p w14:paraId="00EE13E5" w14:textId="77777777" w:rsidR="00CA717F" w:rsidRDefault="00CA717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A7C51" w14:textId="08FACBD9" w:rsidR="00C47AB3" w:rsidRDefault="00C47AB3" w:rsidP="00C47AB3">
    <w:pPr>
      <w:pStyle w:val="Encabezado"/>
      <w:jc w:val="center"/>
    </w:pPr>
    <w:r>
      <w:rPr>
        <w:noProof/>
        <w:lang w:eastAsia="es-GT"/>
      </w:rPr>
      <w:drawing>
        <wp:anchor distT="0" distB="0" distL="114300" distR="114300" simplePos="0" relativeHeight="251658240" behindDoc="0" locked="0" layoutInCell="1" allowOverlap="1" wp14:anchorId="05CA9C94" wp14:editId="33C7E2C9">
          <wp:simplePos x="0" y="0"/>
          <wp:positionH relativeFrom="column">
            <wp:posOffset>1950720</wp:posOffset>
          </wp:positionH>
          <wp:positionV relativeFrom="paragraph">
            <wp:posOffset>-313055</wp:posOffset>
          </wp:positionV>
          <wp:extent cx="2581275" cy="632460"/>
          <wp:effectExtent l="0" t="0" r="9525" b="0"/>
          <wp:wrapSquare wrapText="bothSides"/>
          <wp:docPr id="729714263" name="Imagen 72971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632460"/>
                  </a:xfrm>
                  <a:prstGeom prst="rect">
                    <a:avLst/>
                  </a:prstGeom>
                  <a:noFill/>
                </pic:spPr>
              </pic:pic>
            </a:graphicData>
          </a:graphic>
          <wp14:sizeRelH relativeFrom="page">
            <wp14:pctWidth>0</wp14:pctWidth>
          </wp14:sizeRelH>
          <wp14:sizeRelV relativeFrom="page">
            <wp14:pctHeight>0</wp14:pctHeight>
          </wp14:sizeRelV>
        </wp:anchor>
      </w:drawing>
    </w:r>
    <w:r>
      <w:t xml:space="preserve">Plan operativo Anual 2024                                                                                                                                          </w:t>
    </w:r>
    <w:sdt>
      <w:sdtPr>
        <w:id w:val="-1825269721"/>
        <w:docPartObj>
          <w:docPartGallery w:val="Page Numbers (Top of Page)"/>
          <w:docPartUnique/>
        </w:docPartObj>
      </w:sdtPr>
      <w:sdtEndPr/>
      <w:sdtContent>
        <w:r>
          <w:t xml:space="preserve">            </w:t>
        </w:r>
        <w:r>
          <w:fldChar w:fldCharType="begin"/>
        </w:r>
        <w:r>
          <w:instrText>PAGE   \* MERGEFORMAT</w:instrText>
        </w:r>
        <w:r>
          <w:fldChar w:fldCharType="separate"/>
        </w:r>
        <w:r w:rsidR="006F6FAB" w:rsidRPr="006F6FAB">
          <w:rPr>
            <w:noProof/>
            <w:lang w:val="es-ES"/>
          </w:rPr>
          <w:t>16</w:t>
        </w:r>
        <w:r>
          <w:fldChar w:fldCharType="end"/>
        </w:r>
      </w:sdtContent>
    </w:sdt>
  </w:p>
  <w:p w14:paraId="4E08D8BF" w14:textId="77777777" w:rsidR="00C47AB3" w:rsidRDefault="00C47AB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80DAE"/>
    <w:multiLevelType w:val="multilevel"/>
    <w:tmpl w:val="5746ADCA"/>
    <w:lvl w:ilvl="0">
      <w:start w:val="1"/>
      <w:numFmt w:val="decimal"/>
      <w:lvlText w:val="%1."/>
      <w:lvlJc w:val="left"/>
      <w:pPr>
        <w:ind w:left="360" w:hanging="360"/>
      </w:pPr>
    </w:lvl>
    <w:lvl w:ilvl="1">
      <w:start w:val="1"/>
      <w:numFmt w:val="decimal"/>
      <w:lvlText w:val="%1.%2."/>
      <w:lvlJc w:val="left"/>
      <w:pPr>
        <w:ind w:left="999" w:hanging="432"/>
      </w:pPr>
      <w:rPr>
        <w:color w:val="2F5496" w:themeColor="accent1"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ED55B27"/>
    <w:multiLevelType w:val="hybridMultilevel"/>
    <w:tmpl w:val="28A8273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419709C4"/>
    <w:multiLevelType w:val="hybridMultilevel"/>
    <w:tmpl w:val="00E80FD0"/>
    <w:lvl w:ilvl="0" w:tplc="3362A052">
      <w:start w:val="28"/>
      <w:numFmt w:val="bullet"/>
      <w:lvlText w:val=""/>
      <w:lvlJc w:val="left"/>
      <w:pPr>
        <w:ind w:left="720" w:hanging="360"/>
      </w:pPr>
      <w:rPr>
        <w:rFonts w:ascii="Symbol" w:eastAsiaTheme="minorHAnsi" w:hAnsi="Symbol" w:cstheme="minorBid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4A031E12"/>
    <w:multiLevelType w:val="hybridMultilevel"/>
    <w:tmpl w:val="E168CEA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283"/>
    <w:rsid w:val="0000132C"/>
    <w:rsid w:val="00012E47"/>
    <w:rsid w:val="0001375F"/>
    <w:rsid w:val="00016D8A"/>
    <w:rsid w:val="00026342"/>
    <w:rsid w:val="00042BF1"/>
    <w:rsid w:val="00043EEC"/>
    <w:rsid w:val="000555E2"/>
    <w:rsid w:val="00063E98"/>
    <w:rsid w:val="00086EC5"/>
    <w:rsid w:val="000A5AA2"/>
    <w:rsid w:val="000A6A5B"/>
    <w:rsid w:val="000B0FF6"/>
    <w:rsid w:val="000C4466"/>
    <w:rsid w:val="000D6326"/>
    <w:rsid w:val="000E7AEA"/>
    <w:rsid w:val="001043B3"/>
    <w:rsid w:val="001210C9"/>
    <w:rsid w:val="00141038"/>
    <w:rsid w:val="00145806"/>
    <w:rsid w:val="001573A5"/>
    <w:rsid w:val="00190D86"/>
    <w:rsid w:val="00192239"/>
    <w:rsid w:val="001B6643"/>
    <w:rsid w:val="001C41F1"/>
    <w:rsid w:val="001C471F"/>
    <w:rsid w:val="001F2C3D"/>
    <w:rsid w:val="00237BCF"/>
    <w:rsid w:val="00241FDA"/>
    <w:rsid w:val="00242E24"/>
    <w:rsid w:val="0024381A"/>
    <w:rsid w:val="00297241"/>
    <w:rsid w:val="002A368F"/>
    <w:rsid w:val="002C0B62"/>
    <w:rsid w:val="002C14CB"/>
    <w:rsid w:val="00303B81"/>
    <w:rsid w:val="00341259"/>
    <w:rsid w:val="003664AE"/>
    <w:rsid w:val="003D3128"/>
    <w:rsid w:val="003D4514"/>
    <w:rsid w:val="003E0176"/>
    <w:rsid w:val="0041222A"/>
    <w:rsid w:val="00430C73"/>
    <w:rsid w:val="00437554"/>
    <w:rsid w:val="004626A8"/>
    <w:rsid w:val="004674B9"/>
    <w:rsid w:val="00473D9F"/>
    <w:rsid w:val="004B77F7"/>
    <w:rsid w:val="004C3EC4"/>
    <w:rsid w:val="005232BB"/>
    <w:rsid w:val="00525E9E"/>
    <w:rsid w:val="00545404"/>
    <w:rsid w:val="00545E1C"/>
    <w:rsid w:val="005514E7"/>
    <w:rsid w:val="005570D9"/>
    <w:rsid w:val="0058549A"/>
    <w:rsid w:val="005A5C80"/>
    <w:rsid w:val="005C0D95"/>
    <w:rsid w:val="005C2FC2"/>
    <w:rsid w:val="005D5515"/>
    <w:rsid w:val="005F2D29"/>
    <w:rsid w:val="005F5053"/>
    <w:rsid w:val="005F6482"/>
    <w:rsid w:val="00615AE8"/>
    <w:rsid w:val="00642F03"/>
    <w:rsid w:val="0064736C"/>
    <w:rsid w:val="00663394"/>
    <w:rsid w:val="00666E0D"/>
    <w:rsid w:val="00667B10"/>
    <w:rsid w:val="0068729C"/>
    <w:rsid w:val="00687CBA"/>
    <w:rsid w:val="00695A92"/>
    <w:rsid w:val="006F6FAB"/>
    <w:rsid w:val="007360AF"/>
    <w:rsid w:val="00747C6B"/>
    <w:rsid w:val="00761364"/>
    <w:rsid w:val="00761C5E"/>
    <w:rsid w:val="00763A69"/>
    <w:rsid w:val="00780539"/>
    <w:rsid w:val="00785582"/>
    <w:rsid w:val="0078695D"/>
    <w:rsid w:val="007B3538"/>
    <w:rsid w:val="007B3EAC"/>
    <w:rsid w:val="007D44DC"/>
    <w:rsid w:val="0080298F"/>
    <w:rsid w:val="00810AA7"/>
    <w:rsid w:val="008167C6"/>
    <w:rsid w:val="0082285E"/>
    <w:rsid w:val="008232E8"/>
    <w:rsid w:val="00853D66"/>
    <w:rsid w:val="0086040B"/>
    <w:rsid w:val="00870C24"/>
    <w:rsid w:val="008A1AF8"/>
    <w:rsid w:val="008A1B2A"/>
    <w:rsid w:val="008A5C80"/>
    <w:rsid w:val="008B084E"/>
    <w:rsid w:val="008C306B"/>
    <w:rsid w:val="008F4391"/>
    <w:rsid w:val="008F4CC8"/>
    <w:rsid w:val="00902590"/>
    <w:rsid w:val="00904EAE"/>
    <w:rsid w:val="00930F40"/>
    <w:rsid w:val="0095075D"/>
    <w:rsid w:val="00960662"/>
    <w:rsid w:val="0096099C"/>
    <w:rsid w:val="009A0530"/>
    <w:rsid w:val="009B7BB4"/>
    <w:rsid w:val="009D5F3E"/>
    <w:rsid w:val="009D6AB8"/>
    <w:rsid w:val="009E3BAD"/>
    <w:rsid w:val="00A01336"/>
    <w:rsid w:val="00A22FA8"/>
    <w:rsid w:val="00A44BF5"/>
    <w:rsid w:val="00A74B0B"/>
    <w:rsid w:val="00A80CBE"/>
    <w:rsid w:val="00A93212"/>
    <w:rsid w:val="00AB2DF6"/>
    <w:rsid w:val="00AE25D3"/>
    <w:rsid w:val="00AF20F4"/>
    <w:rsid w:val="00B05E25"/>
    <w:rsid w:val="00B12D2D"/>
    <w:rsid w:val="00B132BC"/>
    <w:rsid w:val="00B132FA"/>
    <w:rsid w:val="00B152B9"/>
    <w:rsid w:val="00B4536A"/>
    <w:rsid w:val="00B52208"/>
    <w:rsid w:val="00B54E93"/>
    <w:rsid w:val="00BA2DD1"/>
    <w:rsid w:val="00BA5751"/>
    <w:rsid w:val="00BA5EC3"/>
    <w:rsid w:val="00BB5766"/>
    <w:rsid w:val="00BD3BFB"/>
    <w:rsid w:val="00BE19B9"/>
    <w:rsid w:val="00C11773"/>
    <w:rsid w:val="00C11DBD"/>
    <w:rsid w:val="00C27A4B"/>
    <w:rsid w:val="00C3740B"/>
    <w:rsid w:val="00C47AB3"/>
    <w:rsid w:val="00C8406A"/>
    <w:rsid w:val="00CA717F"/>
    <w:rsid w:val="00CB4BE1"/>
    <w:rsid w:val="00CD01C4"/>
    <w:rsid w:val="00CE0A32"/>
    <w:rsid w:val="00CE29F4"/>
    <w:rsid w:val="00CE328C"/>
    <w:rsid w:val="00CF2DE0"/>
    <w:rsid w:val="00CF4CAF"/>
    <w:rsid w:val="00D23A78"/>
    <w:rsid w:val="00D24608"/>
    <w:rsid w:val="00D52AB9"/>
    <w:rsid w:val="00D57401"/>
    <w:rsid w:val="00D80C03"/>
    <w:rsid w:val="00D96C10"/>
    <w:rsid w:val="00DB3264"/>
    <w:rsid w:val="00DB61BA"/>
    <w:rsid w:val="00DC347C"/>
    <w:rsid w:val="00DD3D6D"/>
    <w:rsid w:val="00DD40E5"/>
    <w:rsid w:val="00DE493A"/>
    <w:rsid w:val="00DF21BD"/>
    <w:rsid w:val="00DF284E"/>
    <w:rsid w:val="00E06556"/>
    <w:rsid w:val="00E23FBB"/>
    <w:rsid w:val="00E735A7"/>
    <w:rsid w:val="00E77BD6"/>
    <w:rsid w:val="00E83EE2"/>
    <w:rsid w:val="00E87E35"/>
    <w:rsid w:val="00EE1262"/>
    <w:rsid w:val="00EF050C"/>
    <w:rsid w:val="00F15283"/>
    <w:rsid w:val="00F22566"/>
    <w:rsid w:val="00F24C24"/>
    <w:rsid w:val="00F269CC"/>
    <w:rsid w:val="00F308C9"/>
    <w:rsid w:val="00F3534C"/>
    <w:rsid w:val="00F8159D"/>
    <w:rsid w:val="00F84803"/>
    <w:rsid w:val="00F85B84"/>
    <w:rsid w:val="00F9320A"/>
    <w:rsid w:val="00FA27FF"/>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1EE6C2"/>
  <w15:chartTrackingRefBased/>
  <w15:docId w15:val="{D4BF2435-D757-4673-AD8E-E13962E9D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G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F2C3D"/>
    <w:pPr>
      <w:keepNext/>
      <w:keepLines/>
      <w:spacing w:before="240" w:after="0"/>
      <w:jc w:val="center"/>
      <w:outlineLvl w:val="0"/>
    </w:pPr>
    <w:rPr>
      <w:rFonts w:ascii="Arial" w:eastAsiaTheme="majorEastAsia" w:hAnsi="Arial" w:cstheme="majorBidi"/>
      <w:b/>
      <w:szCs w:val="32"/>
    </w:rPr>
  </w:style>
  <w:style w:type="paragraph" w:styleId="Ttulo2">
    <w:name w:val="heading 2"/>
    <w:basedOn w:val="Normal"/>
    <w:next w:val="Normal"/>
    <w:link w:val="Ttulo2Car"/>
    <w:uiPriority w:val="99"/>
    <w:unhideWhenUsed/>
    <w:qFormat/>
    <w:rsid w:val="0078695D"/>
    <w:pPr>
      <w:keepNext/>
      <w:keepLines/>
      <w:spacing w:before="40" w:after="200" w:line="276" w:lineRule="auto"/>
      <w:outlineLvl w:val="1"/>
    </w:pPr>
    <w:rPr>
      <w:rFonts w:ascii="Arial" w:eastAsia="Arial Unicode MS" w:hAnsi="Arial" w:cs="Arial Unicode MS"/>
      <w:b/>
      <w:color w:val="000000" w:themeColor="text1"/>
      <w:kern w:val="0"/>
      <w:szCs w:val="26"/>
      <w:lang w:val="es-ES"/>
      <w14:ligatures w14:val="none"/>
    </w:rPr>
  </w:style>
  <w:style w:type="paragraph" w:styleId="Ttulo3">
    <w:name w:val="heading 3"/>
    <w:basedOn w:val="Normal"/>
    <w:next w:val="Normal"/>
    <w:link w:val="Ttulo3Car"/>
    <w:uiPriority w:val="9"/>
    <w:unhideWhenUsed/>
    <w:qFormat/>
    <w:rsid w:val="00E77BD6"/>
    <w:pPr>
      <w:keepNext/>
      <w:keepLines/>
      <w:spacing w:before="40" w:after="0"/>
      <w:outlineLvl w:val="2"/>
    </w:pPr>
    <w:rPr>
      <w:rFonts w:ascii="Arial" w:eastAsiaTheme="majorEastAsia" w:hAnsi="Arial" w:cstheme="majorBidi"/>
      <w:b/>
      <w:i/>
      <w:szCs w:val="24"/>
    </w:rPr>
  </w:style>
  <w:style w:type="paragraph" w:styleId="Ttulo4">
    <w:name w:val="heading 4"/>
    <w:basedOn w:val="Normal"/>
    <w:next w:val="Normal"/>
    <w:link w:val="Ttulo4Car"/>
    <w:uiPriority w:val="9"/>
    <w:unhideWhenUsed/>
    <w:qFormat/>
    <w:rsid w:val="00CA717F"/>
    <w:pPr>
      <w:keepNext/>
      <w:keepLines/>
      <w:spacing w:after="0" w:line="480" w:lineRule="auto"/>
      <w:ind w:firstLine="720"/>
      <w:outlineLvl w:val="3"/>
    </w:pPr>
    <w:rPr>
      <w:rFonts w:ascii="Arial" w:eastAsiaTheme="majorEastAsia" w:hAnsi="Arial" w:cstheme="majorBidi"/>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rsid w:val="0078695D"/>
    <w:rPr>
      <w:rFonts w:ascii="Arial" w:eastAsia="Arial Unicode MS" w:hAnsi="Arial" w:cs="Arial Unicode MS"/>
      <w:b/>
      <w:color w:val="000000" w:themeColor="text1"/>
      <w:kern w:val="0"/>
      <w:szCs w:val="26"/>
      <w:lang w:val="es-ES"/>
      <w14:ligatures w14:val="none"/>
    </w:rPr>
  </w:style>
  <w:style w:type="paragraph" w:styleId="Encabezado">
    <w:name w:val="header"/>
    <w:basedOn w:val="Normal"/>
    <w:link w:val="EncabezadoCar"/>
    <w:uiPriority w:val="99"/>
    <w:unhideWhenUsed/>
    <w:rsid w:val="00F24C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C24"/>
  </w:style>
  <w:style w:type="paragraph" w:styleId="Piedepgina">
    <w:name w:val="footer"/>
    <w:basedOn w:val="Normal"/>
    <w:link w:val="PiedepginaCar"/>
    <w:uiPriority w:val="99"/>
    <w:unhideWhenUsed/>
    <w:rsid w:val="00F24C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C24"/>
  </w:style>
  <w:style w:type="character" w:customStyle="1" w:styleId="Ttulo1Car">
    <w:name w:val="Título 1 Car"/>
    <w:basedOn w:val="Fuentedeprrafopredeter"/>
    <w:link w:val="Ttulo1"/>
    <w:uiPriority w:val="9"/>
    <w:rsid w:val="001F2C3D"/>
    <w:rPr>
      <w:rFonts w:ascii="Arial" w:eastAsiaTheme="majorEastAsia" w:hAnsi="Arial" w:cstheme="majorBidi"/>
      <w:b/>
      <w:szCs w:val="32"/>
    </w:rPr>
  </w:style>
  <w:style w:type="paragraph" w:styleId="TtuloTDC">
    <w:name w:val="TOC Heading"/>
    <w:basedOn w:val="Ttulo1"/>
    <w:next w:val="Normal"/>
    <w:uiPriority w:val="39"/>
    <w:unhideWhenUsed/>
    <w:qFormat/>
    <w:rsid w:val="00341259"/>
    <w:pPr>
      <w:jc w:val="left"/>
      <w:outlineLvl w:val="9"/>
    </w:pPr>
    <w:rPr>
      <w:rFonts w:asciiTheme="majorHAnsi" w:hAnsiTheme="majorHAnsi"/>
      <w:b w:val="0"/>
      <w:color w:val="2F5496" w:themeColor="accent1" w:themeShade="BF"/>
      <w:kern w:val="0"/>
      <w:sz w:val="32"/>
      <w:lang w:eastAsia="es-GT"/>
      <w14:ligatures w14:val="none"/>
    </w:rPr>
  </w:style>
  <w:style w:type="paragraph" w:styleId="TDC1">
    <w:name w:val="toc 1"/>
    <w:basedOn w:val="Normal"/>
    <w:next w:val="Normal"/>
    <w:autoRedefine/>
    <w:uiPriority w:val="39"/>
    <w:unhideWhenUsed/>
    <w:rsid w:val="00341259"/>
    <w:pPr>
      <w:spacing w:after="100"/>
    </w:pPr>
  </w:style>
  <w:style w:type="paragraph" w:styleId="TDC2">
    <w:name w:val="toc 2"/>
    <w:basedOn w:val="Normal"/>
    <w:next w:val="Normal"/>
    <w:autoRedefine/>
    <w:uiPriority w:val="39"/>
    <w:unhideWhenUsed/>
    <w:rsid w:val="00341259"/>
    <w:pPr>
      <w:spacing w:after="100"/>
      <w:ind w:left="220"/>
    </w:pPr>
  </w:style>
  <w:style w:type="character" w:styleId="Hipervnculo">
    <w:name w:val="Hyperlink"/>
    <w:basedOn w:val="Fuentedeprrafopredeter"/>
    <w:uiPriority w:val="99"/>
    <w:unhideWhenUsed/>
    <w:rsid w:val="00341259"/>
    <w:rPr>
      <w:color w:val="0563C1" w:themeColor="hyperlink"/>
      <w:u w:val="single"/>
    </w:rPr>
  </w:style>
  <w:style w:type="character" w:customStyle="1" w:styleId="Ttulo3Car">
    <w:name w:val="Título 3 Car"/>
    <w:basedOn w:val="Fuentedeprrafopredeter"/>
    <w:link w:val="Ttulo3"/>
    <w:uiPriority w:val="9"/>
    <w:rsid w:val="00E77BD6"/>
    <w:rPr>
      <w:rFonts w:ascii="Arial" w:eastAsiaTheme="majorEastAsia" w:hAnsi="Arial" w:cstheme="majorBidi"/>
      <w:b/>
      <w:i/>
      <w:szCs w:val="24"/>
    </w:rPr>
  </w:style>
  <w:style w:type="character" w:customStyle="1" w:styleId="Ttulo4Car">
    <w:name w:val="Título 4 Car"/>
    <w:basedOn w:val="Fuentedeprrafopredeter"/>
    <w:link w:val="Ttulo4"/>
    <w:uiPriority w:val="9"/>
    <w:rsid w:val="00CA717F"/>
    <w:rPr>
      <w:rFonts w:ascii="Arial" w:eastAsiaTheme="majorEastAsia" w:hAnsi="Arial" w:cstheme="majorBidi"/>
      <w:b/>
      <w:iCs/>
    </w:rPr>
  </w:style>
  <w:style w:type="paragraph" w:styleId="Prrafodelista">
    <w:name w:val="List Paragraph"/>
    <w:basedOn w:val="Normal"/>
    <w:uiPriority w:val="34"/>
    <w:qFormat/>
    <w:rsid w:val="00810AA7"/>
    <w:pPr>
      <w:ind w:left="720"/>
      <w:contextualSpacing/>
    </w:pPr>
  </w:style>
  <w:style w:type="paragraph" w:styleId="TDC3">
    <w:name w:val="toc 3"/>
    <w:basedOn w:val="Normal"/>
    <w:next w:val="Normal"/>
    <w:autoRedefine/>
    <w:uiPriority w:val="39"/>
    <w:unhideWhenUsed/>
    <w:rsid w:val="00CF2DE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775398">
      <w:bodyDiv w:val="1"/>
      <w:marLeft w:val="0"/>
      <w:marRight w:val="0"/>
      <w:marTop w:val="0"/>
      <w:marBottom w:val="0"/>
      <w:divBdr>
        <w:top w:val="none" w:sz="0" w:space="0" w:color="auto"/>
        <w:left w:val="none" w:sz="0" w:space="0" w:color="auto"/>
        <w:bottom w:val="none" w:sz="0" w:space="0" w:color="auto"/>
        <w:right w:val="none" w:sz="0" w:space="0" w:color="auto"/>
      </w:divBdr>
    </w:div>
    <w:div w:id="1056274953">
      <w:bodyDiv w:val="1"/>
      <w:marLeft w:val="0"/>
      <w:marRight w:val="0"/>
      <w:marTop w:val="0"/>
      <w:marBottom w:val="0"/>
      <w:divBdr>
        <w:top w:val="none" w:sz="0" w:space="0" w:color="auto"/>
        <w:left w:val="none" w:sz="0" w:space="0" w:color="auto"/>
        <w:bottom w:val="none" w:sz="0" w:space="0" w:color="auto"/>
        <w:right w:val="none" w:sz="0" w:space="0" w:color="auto"/>
      </w:divBdr>
    </w:div>
    <w:div w:id="1070270497">
      <w:bodyDiv w:val="1"/>
      <w:marLeft w:val="0"/>
      <w:marRight w:val="0"/>
      <w:marTop w:val="0"/>
      <w:marBottom w:val="0"/>
      <w:divBdr>
        <w:top w:val="none" w:sz="0" w:space="0" w:color="auto"/>
        <w:left w:val="none" w:sz="0" w:space="0" w:color="auto"/>
        <w:bottom w:val="none" w:sz="0" w:space="0" w:color="auto"/>
        <w:right w:val="none" w:sz="0" w:space="0" w:color="auto"/>
      </w:divBdr>
    </w:div>
    <w:div w:id="1299259637">
      <w:bodyDiv w:val="1"/>
      <w:marLeft w:val="0"/>
      <w:marRight w:val="0"/>
      <w:marTop w:val="0"/>
      <w:marBottom w:val="0"/>
      <w:divBdr>
        <w:top w:val="none" w:sz="0" w:space="0" w:color="auto"/>
        <w:left w:val="none" w:sz="0" w:space="0" w:color="auto"/>
        <w:bottom w:val="none" w:sz="0" w:space="0" w:color="auto"/>
        <w:right w:val="none" w:sz="0" w:space="0" w:color="auto"/>
      </w:divBdr>
    </w:div>
    <w:div w:id="1446346440">
      <w:bodyDiv w:val="1"/>
      <w:marLeft w:val="0"/>
      <w:marRight w:val="0"/>
      <w:marTop w:val="0"/>
      <w:marBottom w:val="0"/>
      <w:divBdr>
        <w:top w:val="none" w:sz="0" w:space="0" w:color="auto"/>
        <w:left w:val="none" w:sz="0" w:space="0" w:color="auto"/>
        <w:bottom w:val="none" w:sz="0" w:space="0" w:color="auto"/>
        <w:right w:val="none" w:sz="0" w:space="0" w:color="auto"/>
      </w:divBdr>
    </w:div>
    <w:div w:id="1663854333">
      <w:bodyDiv w:val="1"/>
      <w:marLeft w:val="0"/>
      <w:marRight w:val="0"/>
      <w:marTop w:val="0"/>
      <w:marBottom w:val="0"/>
      <w:divBdr>
        <w:top w:val="none" w:sz="0" w:space="0" w:color="auto"/>
        <w:left w:val="none" w:sz="0" w:space="0" w:color="auto"/>
        <w:bottom w:val="none" w:sz="0" w:space="0" w:color="auto"/>
        <w:right w:val="none" w:sz="0" w:space="0" w:color="auto"/>
      </w:divBdr>
    </w:div>
    <w:div w:id="168482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5.emf"/><Relationship Id="rId68" Type="http://schemas.openxmlformats.org/officeDocument/2006/relationships/image" Target="media/image60.e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0.emf"/><Relationship Id="rId66" Type="http://schemas.openxmlformats.org/officeDocument/2006/relationships/image" Target="media/image58.emf"/><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6.emf"/><Relationship Id="rId69" Type="http://schemas.openxmlformats.org/officeDocument/2006/relationships/image" Target="media/image61.emf"/><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4.emf"/><Relationship Id="rId70" Type="http://schemas.openxmlformats.org/officeDocument/2006/relationships/image" Target="media/image6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header" Target="header2.xml"/><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2.png"/><Relationship Id="rId65" Type="http://schemas.openxmlformats.org/officeDocument/2006/relationships/image" Target="media/image57.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98B94-531F-4BF3-9C4B-C80CF3410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2745</Words>
  <Characters>15102</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Jeanette  Alvarez Bobadilla</dc:creator>
  <cp:keywords/>
  <dc:description/>
  <cp:lastModifiedBy>Jessica Lemus</cp:lastModifiedBy>
  <cp:revision>2</cp:revision>
  <cp:lastPrinted>2023-07-13T17:57:00Z</cp:lastPrinted>
  <dcterms:created xsi:type="dcterms:W3CDTF">2023-08-08T19:36:00Z</dcterms:created>
  <dcterms:modified xsi:type="dcterms:W3CDTF">2023-08-08T19:36:00Z</dcterms:modified>
</cp:coreProperties>
</file>