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2"/>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8"/>
        <w:gridCol w:w="447"/>
        <w:gridCol w:w="1938"/>
        <w:gridCol w:w="1197"/>
        <w:gridCol w:w="668"/>
        <w:gridCol w:w="1742"/>
        <w:gridCol w:w="123"/>
        <w:gridCol w:w="2003"/>
      </w:tblGrid>
      <w:tr w:rsidR="00214AFE" w14:paraId="20C45583" w14:textId="77777777" w:rsidTr="009D71D4">
        <w:trPr>
          <w:cantSplit/>
          <w:trHeight w:val="1179"/>
        </w:trPr>
        <w:tc>
          <w:tcPr>
            <w:tcW w:w="10176" w:type="dxa"/>
            <w:gridSpan w:val="8"/>
            <w:tcBorders>
              <w:top w:val="double" w:sz="4" w:space="0" w:color="548DD4" w:themeColor="text2" w:themeTint="99"/>
              <w:left w:val="double" w:sz="4" w:space="0" w:color="548DD4" w:themeColor="text2" w:themeTint="99"/>
              <w:right w:val="double" w:sz="4" w:space="0" w:color="548DD4" w:themeColor="text2" w:themeTint="99"/>
            </w:tcBorders>
          </w:tcPr>
          <w:p w14:paraId="2035E3B1" w14:textId="77777777" w:rsidR="00214AFE" w:rsidRDefault="00214AFE" w:rsidP="009D71D4">
            <w:pPr>
              <w:pBdr>
                <w:top w:val="nil"/>
                <w:left w:val="nil"/>
                <w:bottom w:val="nil"/>
                <w:right w:val="nil"/>
                <w:between w:val="nil"/>
              </w:pBdr>
              <w:jc w:val="both"/>
              <w:rPr>
                <w:rFonts w:ascii="DINPro-Light" w:eastAsia="DINPro-Light" w:hAnsi="DINPro-Light" w:cs="DINPro-Light"/>
                <w:b/>
                <w:color w:val="000000"/>
                <w:sz w:val="18"/>
                <w:szCs w:val="18"/>
                <w:highlight w:val="yellow"/>
              </w:rPr>
            </w:pPr>
          </w:p>
          <w:p w14:paraId="4E6CCF32" w14:textId="77777777" w:rsidR="00214AFE" w:rsidRDefault="00214AFE" w:rsidP="009D71D4">
            <w:pPr>
              <w:ind w:left="2127"/>
              <w:rPr>
                <w:rFonts w:ascii="DINPro-Light" w:eastAsia="DINPro-Light" w:hAnsi="DINPro-Light" w:cs="DINPro-Light"/>
                <w:b/>
              </w:rPr>
            </w:pPr>
          </w:p>
          <w:p w14:paraId="52D333BA" w14:textId="024AC5A8" w:rsidR="00214AFE" w:rsidRDefault="004E0D54" w:rsidP="009D71D4">
            <w:pPr>
              <w:pBdr>
                <w:top w:val="nil"/>
                <w:left w:val="nil"/>
                <w:bottom w:val="nil"/>
                <w:right w:val="nil"/>
                <w:between w:val="nil"/>
              </w:pBdr>
              <w:jc w:val="center"/>
              <w:rPr>
                <w:rFonts w:ascii="Verdana" w:eastAsia="Verdana" w:hAnsi="Verdana" w:cs="Verdana"/>
                <w:b/>
                <w:color w:val="000000"/>
              </w:rPr>
            </w:pPr>
            <w:r>
              <w:rPr>
                <w:noProof/>
                <w:lang w:val="es-GT"/>
              </w:rPr>
              <w:drawing>
                <wp:inline distT="0" distB="0" distL="0" distR="0" wp14:anchorId="098D818C" wp14:editId="14AF7E3A">
                  <wp:extent cx="2815777" cy="990600"/>
                  <wp:effectExtent l="0" t="0" r="381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9"/>
                          <a:srcRect l="23833" t="26594" r="28833"/>
                          <a:stretch/>
                        </pic:blipFill>
                        <pic:spPr>
                          <a:xfrm>
                            <a:off x="0" y="0"/>
                            <a:ext cx="2819122" cy="991777"/>
                          </a:xfrm>
                          <a:prstGeom prst="rect">
                            <a:avLst/>
                          </a:prstGeom>
                        </pic:spPr>
                      </pic:pic>
                    </a:graphicData>
                  </a:graphic>
                </wp:inline>
              </w:drawing>
            </w:r>
          </w:p>
          <w:p w14:paraId="0B7459D0" w14:textId="77777777" w:rsidR="00214AFE" w:rsidRPr="006B7C50" w:rsidRDefault="00214AFE" w:rsidP="009D71D4">
            <w:pPr>
              <w:pBdr>
                <w:top w:val="nil"/>
                <w:left w:val="nil"/>
                <w:bottom w:val="nil"/>
                <w:right w:val="nil"/>
                <w:between w:val="nil"/>
              </w:pBdr>
              <w:jc w:val="center"/>
              <w:rPr>
                <w:rFonts w:ascii="Verdana" w:eastAsia="Verdana" w:hAnsi="Verdana" w:cs="Verdana"/>
                <w:b/>
                <w:color w:val="000000"/>
                <w:sz w:val="28"/>
                <w:szCs w:val="28"/>
              </w:rPr>
            </w:pPr>
            <w:r w:rsidRPr="006B7C50">
              <w:rPr>
                <w:rFonts w:ascii="Verdana" w:eastAsia="Verdana" w:hAnsi="Verdana" w:cs="Verdana"/>
                <w:b/>
                <w:color w:val="000000"/>
                <w:sz w:val="28"/>
                <w:szCs w:val="28"/>
              </w:rPr>
              <w:t>COMISIÓN PRESIDENCIAL POR LA PAZ Y LOS DERECHOS HUMANOS</w:t>
            </w:r>
          </w:p>
          <w:p w14:paraId="09A641FB" w14:textId="77777777" w:rsidR="00214AFE" w:rsidRPr="006B7C50" w:rsidRDefault="00214AFE" w:rsidP="009D71D4">
            <w:pPr>
              <w:pBdr>
                <w:top w:val="nil"/>
                <w:left w:val="nil"/>
                <w:bottom w:val="nil"/>
                <w:right w:val="nil"/>
                <w:between w:val="nil"/>
              </w:pBdr>
              <w:jc w:val="center"/>
              <w:rPr>
                <w:rFonts w:ascii="Verdana" w:eastAsia="Verdana" w:hAnsi="Verdana" w:cs="Verdana"/>
                <w:b/>
                <w:color w:val="000000"/>
                <w:sz w:val="28"/>
                <w:szCs w:val="28"/>
              </w:rPr>
            </w:pPr>
          </w:p>
          <w:p w14:paraId="4A3DDD40" w14:textId="77777777" w:rsidR="00214AFE" w:rsidRPr="006B7C50" w:rsidRDefault="00214AFE" w:rsidP="009D71D4">
            <w:pPr>
              <w:jc w:val="center"/>
              <w:rPr>
                <w:rFonts w:ascii="Verdana" w:eastAsia="Verdana" w:hAnsi="Verdana" w:cs="Verdana"/>
                <w:b/>
                <w:sz w:val="28"/>
                <w:szCs w:val="28"/>
              </w:rPr>
            </w:pPr>
            <w:r w:rsidRPr="006B7C50">
              <w:rPr>
                <w:rFonts w:ascii="Verdana" w:eastAsia="Verdana" w:hAnsi="Verdana" w:cs="Verdana"/>
                <w:b/>
                <w:sz w:val="28"/>
                <w:szCs w:val="28"/>
              </w:rPr>
              <w:t>-COPADEH-</w:t>
            </w:r>
          </w:p>
          <w:p w14:paraId="425DBA64" w14:textId="77777777" w:rsidR="00214AFE" w:rsidRDefault="00214AFE" w:rsidP="009D71D4">
            <w:pPr>
              <w:pBdr>
                <w:top w:val="nil"/>
                <w:left w:val="nil"/>
                <w:bottom w:val="nil"/>
                <w:right w:val="nil"/>
                <w:between w:val="nil"/>
              </w:pBdr>
              <w:jc w:val="center"/>
              <w:rPr>
                <w:rFonts w:ascii="DINPro-Light" w:eastAsia="DINPro-Light" w:hAnsi="DINPro-Light" w:cs="DINPro-Light"/>
                <w:b/>
                <w:color w:val="000000"/>
                <w:sz w:val="18"/>
                <w:szCs w:val="18"/>
              </w:rPr>
            </w:pPr>
          </w:p>
        </w:tc>
      </w:tr>
      <w:tr w:rsidR="00214AFE" w14:paraId="28F55CF0" w14:textId="77777777" w:rsidTr="009D71D4">
        <w:trPr>
          <w:cantSplit/>
          <w:trHeight w:val="750"/>
        </w:trPr>
        <w:tc>
          <w:tcPr>
            <w:tcW w:w="2058" w:type="dxa"/>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27114B7F" w14:textId="77777777" w:rsidR="00214AFE" w:rsidRDefault="00214AFE" w:rsidP="009D71D4">
            <w:pPr>
              <w:pBdr>
                <w:top w:val="nil"/>
                <w:left w:val="nil"/>
                <w:bottom w:val="nil"/>
                <w:right w:val="nil"/>
                <w:between w:val="nil"/>
              </w:pBdr>
              <w:jc w:val="both"/>
              <w:rPr>
                <w:rFonts w:ascii="Verdana" w:eastAsia="Verdana" w:hAnsi="Verdana" w:cs="Verdana"/>
                <w:b/>
                <w:color w:val="000000"/>
                <w:sz w:val="18"/>
                <w:szCs w:val="18"/>
              </w:rPr>
            </w:pPr>
          </w:p>
          <w:p w14:paraId="5D8A16DC" w14:textId="77777777" w:rsidR="00214AFE" w:rsidRDefault="00214AFE" w:rsidP="009D71D4">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rPr>
              <w:t>DE USO INTERNO</w:t>
            </w:r>
            <w:r>
              <w:rPr>
                <w:rFonts w:ascii="Verdana" w:eastAsia="Verdana" w:hAnsi="Verdana" w:cs="Verdana"/>
                <w:b/>
                <w:color w:val="000000"/>
                <w:sz w:val="18"/>
                <w:szCs w:val="18"/>
              </w:rPr>
              <w:t xml:space="preserve"> </w:t>
            </w:r>
          </w:p>
          <w:p w14:paraId="159BD9F4" w14:textId="77777777" w:rsidR="00214AFE" w:rsidRDefault="00214AFE" w:rsidP="009D71D4">
            <w:pPr>
              <w:pBdr>
                <w:top w:val="nil"/>
                <w:left w:val="nil"/>
                <w:bottom w:val="nil"/>
                <w:right w:val="nil"/>
                <w:between w:val="nil"/>
              </w:pBdr>
              <w:spacing w:after="120"/>
              <w:rPr>
                <w:rFonts w:ascii="Verdana" w:eastAsia="Verdana" w:hAnsi="Verdana" w:cs="Verdana"/>
                <w:color w:val="000000"/>
                <w:sz w:val="18"/>
                <w:szCs w:val="18"/>
              </w:rPr>
            </w:pPr>
          </w:p>
        </w:tc>
        <w:tc>
          <w:tcPr>
            <w:tcW w:w="238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17052BED" w14:textId="77777777" w:rsidR="00214AFE" w:rsidRDefault="00214AFE" w:rsidP="009D71D4">
            <w:pPr>
              <w:pBdr>
                <w:top w:val="nil"/>
                <w:left w:val="nil"/>
                <w:bottom w:val="nil"/>
                <w:right w:val="nil"/>
                <w:between w:val="nil"/>
              </w:pBdr>
              <w:jc w:val="both"/>
              <w:rPr>
                <w:rFonts w:ascii="Verdana" w:eastAsia="Verdana" w:hAnsi="Verdana" w:cs="Verdana"/>
                <w:b/>
                <w:color w:val="000000"/>
                <w:sz w:val="18"/>
                <w:szCs w:val="18"/>
              </w:rPr>
            </w:pPr>
          </w:p>
          <w:p w14:paraId="3C72E51C"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CÓDIGO:</w:t>
            </w:r>
          </w:p>
          <w:p w14:paraId="1ECC3DFD"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p>
          <w:p w14:paraId="1C72CC15" w14:textId="77777777" w:rsidR="00214AFE" w:rsidRDefault="00214AFE" w:rsidP="009D71D4">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COPADEH/GUÍA -001-2023</w:t>
            </w:r>
          </w:p>
        </w:tc>
        <w:tc>
          <w:tcPr>
            <w:tcW w:w="186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7B0C0BCE" w14:textId="77777777" w:rsidR="00214AFE" w:rsidRDefault="00214AFE" w:rsidP="009D71D4">
            <w:pPr>
              <w:pBdr>
                <w:top w:val="nil"/>
                <w:left w:val="nil"/>
                <w:bottom w:val="nil"/>
                <w:right w:val="nil"/>
                <w:between w:val="nil"/>
              </w:pBdr>
              <w:jc w:val="both"/>
              <w:rPr>
                <w:rFonts w:ascii="Verdana" w:eastAsia="Verdana" w:hAnsi="Verdana" w:cs="Verdana"/>
                <w:b/>
                <w:color w:val="000000"/>
                <w:sz w:val="18"/>
                <w:szCs w:val="18"/>
                <w:highlight w:val="yellow"/>
              </w:rPr>
            </w:pPr>
          </w:p>
          <w:p w14:paraId="182DD74C"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VERSIÓN </w:t>
            </w:r>
          </w:p>
          <w:p w14:paraId="31A94305"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p>
          <w:p w14:paraId="457CEA70" w14:textId="77777777" w:rsidR="00214AFE" w:rsidRDefault="00214AFE" w:rsidP="009D71D4">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1 DEL ORIGINAL</w:t>
            </w:r>
          </w:p>
        </w:tc>
        <w:tc>
          <w:tcPr>
            <w:tcW w:w="186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643A996F" w14:textId="77777777" w:rsidR="00214AFE" w:rsidRDefault="00214AFE" w:rsidP="009D71D4">
            <w:pPr>
              <w:pBdr>
                <w:top w:val="nil"/>
                <w:left w:val="nil"/>
                <w:bottom w:val="nil"/>
                <w:right w:val="nil"/>
                <w:between w:val="nil"/>
              </w:pBdr>
              <w:rPr>
                <w:rFonts w:ascii="Verdana" w:eastAsia="Verdana" w:hAnsi="Verdana" w:cs="Verdana"/>
                <w:color w:val="000000"/>
                <w:sz w:val="18"/>
                <w:szCs w:val="18"/>
              </w:rPr>
            </w:pPr>
          </w:p>
          <w:p w14:paraId="371D33DB"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FECHA DE VIGENCIA:</w:t>
            </w:r>
          </w:p>
          <w:p w14:paraId="765B2E0C" w14:textId="77777777" w:rsidR="00214AFE" w:rsidRDefault="00214AFE" w:rsidP="009D71D4">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color w:val="000000"/>
                <w:sz w:val="18"/>
                <w:szCs w:val="18"/>
              </w:rPr>
              <w:t>OCTUBRE 2023</w:t>
            </w:r>
          </w:p>
        </w:tc>
        <w:tc>
          <w:tcPr>
            <w:tcW w:w="2003" w:type="dxa"/>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23028C3B" w14:textId="77777777" w:rsidR="00214AFE" w:rsidRDefault="00214AFE" w:rsidP="009D71D4">
            <w:pPr>
              <w:pBdr>
                <w:top w:val="nil"/>
                <w:left w:val="nil"/>
                <w:bottom w:val="nil"/>
                <w:right w:val="nil"/>
                <w:between w:val="nil"/>
              </w:pBdr>
              <w:jc w:val="both"/>
              <w:rPr>
                <w:rFonts w:ascii="Verdana" w:eastAsia="Verdana" w:hAnsi="Verdana" w:cs="Verdana"/>
                <w:b/>
                <w:color w:val="000000"/>
                <w:sz w:val="18"/>
                <w:szCs w:val="18"/>
              </w:rPr>
            </w:pPr>
          </w:p>
          <w:p w14:paraId="33CA6F4D" w14:textId="77777777" w:rsidR="00214AFE" w:rsidRDefault="00214AFE" w:rsidP="009D71D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PÁGINA:</w:t>
            </w:r>
          </w:p>
          <w:p w14:paraId="781CBBD4" w14:textId="77777777" w:rsidR="00214AFE" w:rsidRDefault="00214AFE" w:rsidP="009D71D4">
            <w:pPr>
              <w:pBdr>
                <w:top w:val="nil"/>
                <w:left w:val="nil"/>
                <w:bottom w:val="nil"/>
                <w:right w:val="nil"/>
                <w:between w:val="nil"/>
              </w:pBdr>
              <w:rPr>
                <w:rFonts w:ascii="Verdana" w:eastAsia="Verdana" w:hAnsi="Verdana" w:cs="Verdana"/>
                <w:color w:val="000000"/>
                <w:sz w:val="18"/>
                <w:szCs w:val="18"/>
              </w:rPr>
            </w:pPr>
          </w:p>
          <w:p w14:paraId="015EB293" w14:textId="48B7DF95" w:rsidR="00214AFE" w:rsidRDefault="00214AFE" w:rsidP="009D71D4">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1 de </w:t>
            </w:r>
            <w:r w:rsidR="00C628A6">
              <w:rPr>
                <w:rFonts w:ascii="Verdana" w:eastAsia="Verdana" w:hAnsi="Verdana" w:cs="Verdana"/>
                <w:color w:val="000000"/>
                <w:sz w:val="18"/>
                <w:szCs w:val="18"/>
              </w:rPr>
              <w:t>3</w:t>
            </w:r>
            <w:r w:rsidR="00724EB7">
              <w:rPr>
                <w:rFonts w:ascii="Verdana" w:eastAsia="Verdana" w:hAnsi="Verdana" w:cs="Verdana"/>
                <w:color w:val="000000"/>
                <w:sz w:val="18"/>
                <w:szCs w:val="18"/>
              </w:rPr>
              <w:t>3</w:t>
            </w:r>
          </w:p>
        </w:tc>
      </w:tr>
      <w:tr w:rsidR="00214AFE" w14:paraId="5182F26D" w14:textId="77777777" w:rsidTr="009D71D4">
        <w:trPr>
          <w:cantSplit/>
          <w:trHeight w:val="2501"/>
        </w:trPr>
        <w:tc>
          <w:tcPr>
            <w:tcW w:w="10176" w:type="dxa"/>
            <w:gridSpan w:val="8"/>
            <w:tcBorders>
              <w:top w:val="double" w:sz="4" w:space="0" w:color="548DD4" w:themeColor="text2" w:themeTint="99"/>
              <w:left w:val="double" w:sz="4" w:space="0" w:color="548DD4" w:themeColor="text2" w:themeTint="99"/>
              <w:right w:val="double" w:sz="4" w:space="0" w:color="548DD4" w:themeColor="text2" w:themeTint="99"/>
            </w:tcBorders>
          </w:tcPr>
          <w:p w14:paraId="67FB2B1E" w14:textId="77777777" w:rsidR="00214AFE" w:rsidRDefault="00214AFE" w:rsidP="009D71D4">
            <w:pPr>
              <w:pBdr>
                <w:top w:val="nil"/>
                <w:left w:val="nil"/>
                <w:bottom w:val="nil"/>
                <w:right w:val="nil"/>
                <w:between w:val="nil"/>
              </w:pBdr>
              <w:jc w:val="center"/>
              <w:rPr>
                <w:rFonts w:ascii="Verdana" w:eastAsia="Verdana" w:hAnsi="Verdana" w:cs="Verdana"/>
                <w:b/>
                <w:color w:val="000000"/>
                <w:sz w:val="36"/>
                <w:szCs w:val="36"/>
              </w:rPr>
            </w:pPr>
          </w:p>
          <w:p w14:paraId="29B211A0" w14:textId="77777777" w:rsidR="00214AFE" w:rsidRPr="006B7C50" w:rsidRDefault="00214AFE" w:rsidP="009D71D4">
            <w:pPr>
              <w:pBdr>
                <w:top w:val="nil"/>
                <w:left w:val="nil"/>
                <w:bottom w:val="nil"/>
                <w:right w:val="nil"/>
                <w:between w:val="nil"/>
              </w:pBdr>
              <w:jc w:val="center"/>
              <w:rPr>
                <w:rFonts w:ascii="Verdana" w:eastAsia="Verdana" w:hAnsi="Verdana" w:cs="Verdana"/>
                <w:b/>
                <w:i/>
                <w:iCs/>
                <w:color w:val="000000"/>
                <w:sz w:val="36"/>
                <w:szCs w:val="36"/>
              </w:rPr>
            </w:pPr>
            <w:r w:rsidRPr="006B7C50">
              <w:rPr>
                <w:rFonts w:ascii="Verdana" w:eastAsia="Verdana" w:hAnsi="Verdana" w:cs="Verdana"/>
                <w:b/>
                <w:i/>
                <w:iCs/>
                <w:color w:val="000000"/>
                <w:sz w:val="36"/>
                <w:szCs w:val="36"/>
              </w:rPr>
              <w:t xml:space="preserve">GUÍA PARA LA </w:t>
            </w:r>
          </w:p>
          <w:p w14:paraId="2F5B02B0" w14:textId="77777777" w:rsidR="00214AFE" w:rsidRDefault="00214AFE" w:rsidP="009D71D4">
            <w:pPr>
              <w:pBdr>
                <w:top w:val="nil"/>
                <w:left w:val="nil"/>
                <w:bottom w:val="nil"/>
                <w:right w:val="nil"/>
                <w:between w:val="nil"/>
              </w:pBdr>
              <w:jc w:val="center"/>
              <w:rPr>
                <w:rFonts w:ascii="Verdana" w:eastAsia="Verdana" w:hAnsi="Verdana" w:cs="Verdana"/>
                <w:b/>
                <w:color w:val="000000"/>
              </w:rPr>
            </w:pPr>
            <w:r w:rsidRPr="006B7C50">
              <w:rPr>
                <w:rFonts w:ascii="Verdana" w:eastAsia="Verdana" w:hAnsi="Verdana" w:cs="Verdana"/>
                <w:b/>
                <w:i/>
                <w:iCs/>
                <w:color w:val="000000"/>
                <w:sz w:val="36"/>
                <w:szCs w:val="36"/>
              </w:rPr>
              <w:t>ESTANDARIZACIÓN DE MANUALES DE NORMAS Y PROCEDIMIENTOS Y OTROS INSTRUMENTOS NORMATIVOS INTERNOS</w:t>
            </w:r>
          </w:p>
        </w:tc>
      </w:tr>
      <w:tr w:rsidR="00214AFE" w14:paraId="1FAF13EC" w14:textId="77777777" w:rsidTr="009D71D4">
        <w:trPr>
          <w:cantSplit/>
          <w:trHeight w:val="428"/>
        </w:trPr>
        <w:tc>
          <w:tcPr>
            <w:tcW w:w="250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279B2D4B" w14:textId="77777777" w:rsidR="00214AFE" w:rsidRDefault="00214AFE" w:rsidP="009D71D4">
            <w:pPr>
              <w:pBdr>
                <w:top w:val="nil"/>
                <w:left w:val="nil"/>
                <w:bottom w:val="nil"/>
                <w:right w:val="nil"/>
                <w:between w:val="nil"/>
              </w:pBdr>
              <w:spacing w:before="120" w:after="120"/>
              <w:jc w:val="center"/>
              <w:rPr>
                <w:rFonts w:ascii="Verdana" w:eastAsia="Verdana" w:hAnsi="Verdana" w:cs="Verdana"/>
                <w:b/>
                <w:color w:val="000000"/>
                <w:highlight w:val="darkYellow"/>
              </w:rPr>
            </w:pPr>
            <w:r>
              <w:rPr>
                <w:rFonts w:ascii="Verdana" w:eastAsia="Verdana" w:hAnsi="Verdana" w:cs="Verdana"/>
                <w:b/>
                <w:color w:val="000000"/>
              </w:rPr>
              <w:t>ETAPAS</w:t>
            </w:r>
          </w:p>
        </w:tc>
        <w:tc>
          <w:tcPr>
            <w:tcW w:w="313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07256D17" w14:textId="77777777" w:rsidR="00214AFE" w:rsidRDefault="00214AFE" w:rsidP="009D71D4">
            <w:pPr>
              <w:pBdr>
                <w:top w:val="nil"/>
                <w:left w:val="nil"/>
                <w:bottom w:val="nil"/>
                <w:right w:val="nil"/>
                <w:between w:val="nil"/>
              </w:pBdr>
              <w:spacing w:before="120" w:after="120"/>
              <w:jc w:val="center"/>
              <w:rPr>
                <w:rFonts w:ascii="Verdana" w:eastAsia="Verdana" w:hAnsi="Verdana" w:cs="Verdana"/>
                <w:b/>
                <w:color w:val="000000"/>
                <w:highlight w:val="darkYellow"/>
              </w:rPr>
            </w:pPr>
            <w:r>
              <w:rPr>
                <w:rFonts w:ascii="Verdana" w:eastAsia="Verdana" w:hAnsi="Verdana" w:cs="Verdana"/>
                <w:b/>
                <w:color w:val="000000"/>
              </w:rPr>
              <w:t>NOMBRE Y CARGO</w:t>
            </w:r>
          </w:p>
        </w:tc>
        <w:tc>
          <w:tcPr>
            <w:tcW w:w="2410"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41D6D2D6" w14:textId="77777777" w:rsidR="00214AFE" w:rsidRDefault="00214AFE" w:rsidP="009D71D4">
            <w:pPr>
              <w:pBdr>
                <w:top w:val="nil"/>
                <w:left w:val="nil"/>
                <w:bottom w:val="nil"/>
                <w:right w:val="nil"/>
                <w:between w:val="nil"/>
              </w:pBdr>
              <w:spacing w:before="120" w:after="120"/>
              <w:jc w:val="center"/>
              <w:rPr>
                <w:rFonts w:ascii="Verdana" w:eastAsia="Verdana" w:hAnsi="Verdana" w:cs="Verdana"/>
                <w:b/>
                <w:color w:val="000000"/>
                <w:highlight w:val="darkYellow"/>
              </w:rPr>
            </w:pPr>
            <w:r>
              <w:rPr>
                <w:rFonts w:ascii="Verdana" w:eastAsia="Verdana" w:hAnsi="Verdana" w:cs="Verdana"/>
                <w:b/>
                <w:color w:val="000000"/>
              </w:rPr>
              <w:t>FIRMA</w:t>
            </w:r>
          </w:p>
        </w:tc>
        <w:tc>
          <w:tcPr>
            <w:tcW w:w="2126"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69634085" w14:textId="77777777" w:rsidR="00214AFE" w:rsidRDefault="00214AFE" w:rsidP="009D71D4">
            <w:pPr>
              <w:pBdr>
                <w:top w:val="nil"/>
                <w:left w:val="nil"/>
                <w:bottom w:val="nil"/>
                <w:right w:val="nil"/>
                <w:between w:val="nil"/>
              </w:pBdr>
              <w:spacing w:before="120" w:after="120"/>
              <w:jc w:val="center"/>
              <w:rPr>
                <w:rFonts w:ascii="Verdana" w:eastAsia="Verdana" w:hAnsi="Verdana" w:cs="Verdana"/>
                <w:b/>
                <w:color w:val="000000"/>
                <w:highlight w:val="yellow"/>
              </w:rPr>
            </w:pPr>
            <w:r>
              <w:rPr>
                <w:rFonts w:ascii="Verdana" w:eastAsia="Verdana" w:hAnsi="Verdana" w:cs="Verdana"/>
                <w:b/>
                <w:color w:val="000000"/>
              </w:rPr>
              <w:t>FECHA</w:t>
            </w:r>
          </w:p>
        </w:tc>
      </w:tr>
      <w:tr w:rsidR="00214AFE" w14:paraId="7EB98DD0" w14:textId="77777777" w:rsidTr="00214AFE">
        <w:trPr>
          <w:cantSplit/>
          <w:trHeight w:val="1431"/>
        </w:trPr>
        <w:tc>
          <w:tcPr>
            <w:tcW w:w="250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1A9C03E7" w14:textId="77777777" w:rsidR="00214AFE" w:rsidRDefault="00214AFE" w:rsidP="009D71D4">
            <w:pPr>
              <w:pBdr>
                <w:top w:val="nil"/>
                <w:left w:val="nil"/>
                <w:bottom w:val="nil"/>
                <w:right w:val="nil"/>
                <w:between w:val="nil"/>
              </w:pBdr>
              <w:spacing w:before="120" w:after="120"/>
              <w:jc w:val="both"/>
              <w:rPr>
                <w:rFonts w:ascii="Verdana" w:eastAsia="Verdana" w:hAnsi="Verdana" w:cs="Verdana"/>
                <w:b/>
                <w:color w:val="000000"/>
                <w:highlight w:val="darkYellow"/>
              </w:rPr>
            </w:pPr>
            <w:r>
              <w:rPr>
                <w:rFonts w:ascii="Verdana" w:eastAsia="Verdana" w:hAnsi="Verdana" w:cs="Verdana"/>
                <w:b/>
                <w:color w:val="000000"/>
              </w:rPr>
              <w:t>ELABORADO Y DISEÑADO  POR:</w:t>
            </w:r>
          </w:p>
        </w:tc>
        <w:tc>
          <w:tcPr>
            <w:tcW w:w="313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vAlign w:val="center"/>
          </w:tcPr>
          <w:p w14:paraId="6E4E6D1D" w14:textId="66B03DF4"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LCDA. MARITZA JEANETTE ALVAREZ</w:t>
            </w:r>
            <w:r w:rsidR="00420FEA">
              <w:rPr>
                <w:rFonts w:ascii="Verdana" w:eastAsia="Verdana" w:hAnsi="Verdana" w:cs="Verdana"/>
                <w:color w:val="000000"/>
                <w:sz w:val="18"/>
                <w:szCs w:val="18"/>
              </w:rPr>
              <w:t xml:space="preserve"> BOBADILLA</w:t>
            </w:r>
          </w:p>
          <w:p w14:paraId="51BCD437" w14:textId="77777777"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JEFE DE PLANIFICACIÓN</w:t>
            </w:r>
          </w:p>
        </w:tc>
        <w:tc>
          <w:tcPr>
            <w:tcW w:w="2410"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5426245C"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p>
          <w:p w14:paraId="564DCA37"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p>
        </w:tc>
        <w:tc>
          <w:tcPr>
            <w:tcW w:w="2126"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vAlign w:val="center"/>
          </w:tcPr>
          <w:p w14:paraId="0153964C"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r>
              <w:rPr>
                <w:rFonts w:ascii="Verdana" w:eastAsia="Verdana" w:hAnsi="Verdana" w:cs="Verdana"/>
                <w:color w:val="000000"/>
              </w:rPr>
              <w:t>OCTUBRE 2023</w:t>
            </w:r>
          </w:p>
        </w:tc>
      </w:tr>
      <w:tr w:rsidR="00214AFE" w14:paraId="320AEE7A" w14:textId="77777777" w:rsidTr="00214AFE">
        <w:trPr>
          <w:cantSplit/>
          <w:trHeight w:val="1220"/>
        </w:trPr>
        <w:tc>
          <w:tcPr>
            <w:tcW w:w="250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2F826B36" w14:textId="77777777" w:rsidR="00214AFE" w:rsidRDefault="00214AFE" w:rsidP="009D71D4">
            <w:pPr>
              <w:pBdr>
                <w:top w:val="nil"/>
                <w:left w:val="nil"/>
                <w:bottom w:val="nil"/>
                <w:right w:val="nil"/>
                <w:between w:val="nil"/>
              </w:pBdr>
              <w:spacing w:before="120" w:after="120"/>
              <w:jc w:val="both"/>
              <w:rPr>
                <w:rFonts w:ascii="Verdana" w:eastAsia="Verdana" w:hAnsi="Verdana" w:cs="Verdana"/>
                <w:b/>
                <w:color w:val="000000"/>
              </w:rPr>
            </w:pPr>
            <w:r>
              <w:rPr>
                <w:rFonts w:ascii="Verdana" w:eastAsia="Verdana" w:hAnsi="Verdana" w:cs="Verdana"/>
                <w:b/>
                <w:color w:val="000000"/>
              </w:rPr>
              <w:t>REVISADO POR:</w:t>
            </w:r>
          </w:p>
        </w:tc>
        <w:tc>
          <w:tcPr>
            <w:tcW w:w="313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vAlign w:val="center"/>
          </w:tcPr>
          <w:p w14:paraId="3957C55E" w14:textId="5E838670"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LIC. RENÉ GARCÍA SALAS</w:t>
            </w:r>
            <w:r w:rsidR="00420FEA">
              <w:rPr>
                <w:rFonts w:ascii="Verdana" w:eastAsia="Verdana" w:hAnsi="Verdana" w:cs="Verdana"/>
                <w:color w:val="000000"/>
                <w:sz w:val="18"/>
                <w:szCs w:val="18"/>
              </w:rPr>
              <w:t xml:space="preserve"> PORRAS</w:t>
            </w:r>
            <w:r>
              <w:rPr>
                <w:rFonts w:ascii="Verdana" w:eastAsia="Verdana" w:hAnsi="Verdana" w:cs="Verdana"/>
                <w:color w:val="000000"/>
                <w:sz w:val="18"/>
                <w:szCs w:val="18"/>
              </w:rPr>
              <w:t>/JEFE DE ASUNTOS JURÍDICOS</w:t>
            </w:r>
          </w:p>
          <w:p w14:paraId="773B7D50" w14:textId="77777777"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p>
        </w:tc>
        <w:tc>
          <w:tcPr>
            <w:tcW w:w="2410"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404361EB"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p>
        </w:tc>
        <w:tc>
          <w:tcPr>
            <w:tcW w:w="2126"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741057F3"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r w:rsidRPr="0084605C">
              <w:rPr>
                <w:rFonts w:ascii="Verdana" w:eastAsia="Verdana" w:hAnsi="Verdana" w:cs="Verdana"/>
                <w:color w:val="000000"/>
              </w:rPr>
              <w:t>OCTUBRE 2023</w:t>
            </w:r>
          </w:p>
        </w:tc>
      </w:tr>
      <w:tr w:rsidR="00214AFE" w14:paraId="49D18A49" w14:textId="77777777" w:rsidTr="009D71D4">
        <w:trPr>
          <w:cantSplit/>
          <w:trHeight w:val="1544"/>
        </w:trPr>
        <w:tc>
          <w:tcPr>
            <w:tcW w:w="250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686B990E" w14:textId="77777777" w:rsidR="00214AFE" w:rsidRDefault="00214AFE" w:rsidP="009D71D4">
            <w:pPr>
              <w:pBdr>
                <w:top w:val="nil"/>
                <w:left w:val="nil"/>
                <w:bottom w:val="nil"/>
                <w:right w:val="nil"/>
                <w:between w:val="nil"/>
              </w:pBdr>
              <w:spacing w:before="120" w:after="120"/>
              <w:jc w:val="both"/>
              <w:rPr>
                <w:rFonts w:ascii="Verdana" w:eastAsia="Verdana" w:hAnsi="Verdana" w:cs="Verdana"/>
                <w:b/>
                <w:color w:val="000000"/>
                <w:highlight w:val="darkYellow"/>
              </w:rPr>
            </w:pPr>
            <w:r>
              <w:rPr>
                <w:rFonts w:ascii="Verdana" w:eastAsia="Verdana" w:hAnsi="Verdana" w:cs="Verdana"/>
                <w:b/>
                <w:color w:val="000000"/>
              </w:rPr>
              <w:t>APROBADO POR:</w:t>
            </w:r>
          </w:p>
        </w:tc>
        <w:tc>
          <w:tcPr>
            <w:tcW w:w="3135"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vAlign w:val="center"/>
          </w:tcPr>
          <w:p w14:paraId="02DBAD05" w14:textId="77777777"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DOCTOR RAMIRO ALEJANDRO CONTRERAS ESCOBAR/DIRECTOR EJECUTIVO</w:t>
            </w:r>
          </w:p>
          <w:p w14:paraId="408940C1" w14:textId="77777777" w:rsidR="00214AFE" w:rsidRDefault="00214AFE" w:rsidP="009D71D4">
            <w:pPr>
              <w:pBdr>
                <w:top w:val="nil"/>
                <w:left w:val="nil"/>
                <w:bottom w:val="nil"/>
                <w:right w:val="nil"/>
                <w:between w:val="nil"/>
              </w:pBdr>
              <w:jc w:val="center"/>
              <w:rPr>
                <w:rFonts w:ascii="Verdana" w:eastAsia="Verdana" w:hAnsi="Verdana" w:cs="Verdana"/>
                <w:color w:val="000000"/>
                <w:sz w:val="18"/>
                <w:szCs w:val="18"/>
              </w:rPr>
            </w:pPr>
          </w:p>
        </w:tc>
        <w:tc>
          <w:tcPr>
            <w:tcW w:w="2410"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6C85FED6"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p>
        </w:tc>
        <w:tc>
          <w:tcPr>
            <w:tcW w:w="2126" w:type="dxa"/>
            <w:gridSpan w:val="2"/>
            <w:tc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cBorders>
          </w:tcPr>
          <w:p w14:paraId="6B8E3699" w14:textId="77777777" w:rsidR="00214AFE" w:rsidRDefault="00214AFE" w:rsidP="009D71D4">
            <w:pPr>
              <w:pBdr>
                <w:top w:val="nil"/>
                <w:left w:val="nil"/>
                <w:bottom w:val="nil"/>
                <w:right w:val="nil"/>
                <w:between w:val="nil"/>
              </w:pBdr>
              <w:spacing w:before="120"/>
              <w:jc w:val="center"/>
              <w:rPr>
                <w:rFonts w:ascii="Verdana" w:eastAsia="Verdana" w:hAnsi="Verdana" w:cs="Verdana"/>
                <w:color w:val="000000"/>
              </w:rPr>
            </w:pPr>
            <w:r w:rsidRPr="0084605C">
              <w:rPr>
                <w:rFonts w:ascii="Verdana" w:eastAsia="Verdana" w:hAnsi="Verdana" w:cs="Verdana"/>
                <w:color w:val="000000"/>
              </w:rPr>
              <w:t>OCTUBRE 2023</w:t>
            </w:r>
          </w:p>
        </w:tc>
      </w:tr>
    </w:tbl>
    <w:p w14:paraId="56943D66" w14:textId="77777777" w:rsidR="00D032C8" w:rsidRDefault="00D032C8">
      <w:pPr>
        <w:pBdr>
          <w:top w:val="nil"/>
          <w:left w:val="nil"/>
          <w:bottom w:val="nil"/>
          <w:right w:val="nil"/>
          <w:between w:val="nil"/>
        </w:pBdr>
        <w:jc w:val="center"/>
        <w:rPr>
          <w:rFonts w:ascii="Verdana" w:eastAsia="Verdana" w:hAnsi="Verdana" w:cs="Verdana"/>
          <w:b/>
          <w:color w:val="000000"/>
          <w:sz w:val="24"/>
          <w:szCs w:val="24"/>
        </w:rPr>
      </w:pPr>
    </w:p>
    <w:p w14:paraId="0E92F0DE" w14:textId="77777777" w:rsidR="00D032C8" w:rsidRDefault="00D032C8">
      <w:pPr>
        <w:pBdr>
          <w:top w:val="nil"/>
          <w:left w:val="nil"/>
          <w:bottom w:val="nil"/>
          <w:right w:val="nil"/>
          <w:between w:val="nil"/>
        </w:pBdr>
        <w:jc w:val="center"/>
        <w:rPr>
          <w:rFonts w:ascii="Verdana" w:eastAsia="Verdana" w:hAnsi="Verdana" w:cs="Verdana"/>
          <w:b/>
          <w:color w:val="000000"/>
          <w:sz w:val="24"/>
          <w:szCs w:val="24"/>
        </w:rPr>
      </w:pPr>
    </w:p>
    <w:p w14:paraId="0C5EB6F1" w14:textId="77777777" w:rsidR="00214AFE" w:rsidRDefault="00214AFE">
      <w:pPr>
        <w:pBdr>
          <w:top w:val="nil"/>
          <w:left w:val="nil"/>
          <w:bottom w:val="nil"/>
          <w:right w:val="nil"/>
          <w:between w:val="nil"/>
        </w:pBdr>
        <w:jc w:val="center"/>
        <w:rPr>
          <w:rFonts w:ascii="Verdana" w:eastAsia="Verdana" w:hAnsi="Verdana" w:cs="Verdana"/>
          <w:b/>
          <w:color w:val="000000"/>
          <w:sz w:val="24"/>
          <w:szCs w:val="24"/>
        </w:rPr>
      </w:pPr>
    </w:p>
    <w:p w14:paraId="28904573" w14:textId="77777777" w:rsidR="00214AFE" w:rsidRDefault="00214AFE">
      <w:pPr>
        <w:pBdr>
          <w:top w:val="nil"/>
          <w:left w:val="nil"/>
          <w:bottom w:val="nil"/>
          <w:right w:val="nil"/>
          <w:between w:val="nil"/>
        </w:pBdr>
        <w:jc w:val="center"/>
        <w:rPr>
          <w:rFonts w:ascii="Verdana" w:eastAsia="Verdana" w:hAnsi="Verdana" w:cs="Verdana"/>
          <w:b/>
          <w:color w:val="000000"/>
          <w:sz w:val="24"/>
          <w:szCs w:val="24"/>
        </w:rPr>
      </w:pPr>
    </w:p>
    <w:p w14:paraId="456212DD" w14:textId="77777777" w:rsidR="00D032C8" w:rsidRDefault="00D032C8">
      <w:pPr>
        <w:pBdr>
          <w:top w:val="nil"/>
          <w:left w:val="nil"/>
          <w:bottom w:val="nil"/>
          <w:right w:val="nil"/>
          <w:between w:val="nil"/>
        </w:pBdr>
        <w:jc w:val="center"/>
        <w:rPr>
          <w:rFonts w:ascii="Verdana" w:eastAsia="Verdana" w:hAnsi="Verdana" w:cs="Verdana"/>
          <w:b/>
          <w:color w:val="000000"/>
          <w:sz w:val="24"/>
          <w:szCs w:val="24"/>
        </w:rPr>
      </w:pPr>
    </w:p>
    <w:p w14:paraId="0000006B" w14:textId="39ACDBC8" w:rsidR="009931A4" w:rsidRPr="00D24E22" w:rsidRDefault="00F35871">
      <w:pPr>
        <w:pBdr>
          <w:top w:val="nil"/>
          <w:left w:val="nil"/>
          <w:bottom w:val="nil"/>
          <w:right w:val="nil"/>
          <w:between w:val="nil"/>
        </w:pBdr>
        <w:jc w:val="center"/>
        <w:rPr>
          <w:rFonts w:ascii="Verdana" w:eastAsia="Verdana" w:hAnsi="Verdana" w:cs="Verdana"/>
          <w:b/>
          <w:color w:val="000000"/>
        </w:rPr>
      </w:pPr>
      <w:r w:rsidRPr="00D24E22">
        <w:rPr>
          <w:rFonts w:ascii="Verdana" w:eastAsia="Verdana" w:hAnsi="Verdana" w:cs="Verdana"/>
          <w:b/>
          <w:color w:val="000000"/>
        </w:rPr>
        <w:t>Í</w:t>
      </w:r>
      <w:r w:rsidR="001C7779" w:rsidRPr="00D24E22">
        <w:rPr>
          <w:rFonts w:ascii="Verdana" w:eastAsia="Verdana" w:hAnsi="Verdana" w:cs="Verdana"/>
          <w:b/>
          <w:color w:val="000000"/>
        </w:rPr>
        <w:t>NDICE</w:t>
      </w:r>
    </w:p>
    <w:p w14:paraId="0000006C" w14:textId="77777777" w:rsidR="009931A4" w:rsidRDefault="009931A4">
      <w:pPr>
        <w:pBdr>
          <w:top w:val="nil"/>
          <w:left w:val="nil"/>
          <w:bottom w:val="nil"/>
          <w:right w:val="nil"/>
          <w:between w:val="nil"/>
        </w:pBdr>
        <w:jc w:val="both"/>
        <w:rPr>
          <w:rFonts w:ascii="Verdana" w:eastAsia="Verdana" w:hAnsi="Verdana" w:cs="Verdana"/>
          <w:color w:val="000000"/>
        </w:rPr>
      </w:pPr>
    </w:p>
    <w:sdt>
      <w:sdtPr>
        <w:rPr>
          <w:rFonts w:ascii="Arial" w:eastAsia="Arial" w:hAnsi="Arial" w:cs="Arial"/>
          <w:color w:val="auto"/>
          <w:sz w:val="20"/>
          <w:szCs w:val="20"/>
          <w:lang w:val="es-ES" w:eastAsia="es-ES"/>
        </w:rPr>
        <w:id w:val="2082174228"/>
        <w:docPartObj>
          <w:docPartGallery w:val="Table of Contents"/>
          <w:docPartUnique/>
        </w:docPartObj>
      </w:sdtPr>
      <w:sdtEndPr>
        <w:rPr>
          <w:b/>
          <w:bCs/>
        </w:rPr>
      </w:sdtEndPr>
      <w:sdtContent>
        <w:p w14:paraId="51432686" w14:textId="4B5833CA" w:rsidR="004F6875" w:rsidRPr="00D83682" w:rsidRDefault="004F6875">
          <w:pPr>
            <w:pStyle w:val="TtuloTDC"/>
          </w:pPr>
        </w:p>
        <w:p w14:paraId="0ABCB98B" w14:textId="1C57D212" w:rsidR="00D83682" w:rsidRPr="00D24E22" w:rsidRDefault="004F6875">
          <w:pPr>
            <w:pStyle w:val="TDC1"/>
            <w:rPr>
              <w:rFonts w:ascii="Verdana" w:eastAsiaTheme="minorEastAsia" w:hAnsi="Verdana" w:cstheme="minorBidi"/>
              <w:b w:val="0"/>
              <w:bCs/>
              <w:kern w:val="2"/>
              <w:sz w:val="22"/>
              <w:szCs w:val="22"/>
              <w:lang w:val="es-GT" w:eastAsia="es-GT"/>
              <w14:ligatures w14:val="standardContextual"/>
            </w:rPr>
          </w:pPr>
          <w:r w:rsidRPr="00D83682">
            <w:fldChar w:fldCharType="begin"/>
          </w:r>
          <w:r w:rsidRPr="00D83682">
            <w:instrText xml:space="preserve"> TOC \o "1-3" \h \z \u </w:instrText>
          </w:r>
          <w:r w:rsidRPr="00D83682">
            <w:fldChar w:fldCharType="separate"/>
          </w:r>
          <w:hyperlink w:anchor="_Toc147393254" w:history="1">
            <w:r w:rsidR="00D83682" w:rsidRPr="00D24E22">
              <w:rPr>
                <w:rStyle w:val="Hipervnculo"/>
                <w:rFonts w:ascii="Verdana" w:hAnsi="Verdana"/>
                <w:b w:val="0"/>
                <w:bCs/>
              </w:rPr>
              <w:t>1.</w:t>
            </w:r>
            <w:r w:rsidR="00D83682" w:rsidRPr="00D24E22">
              <w:rPr>
                <w:rFonts w:ascii="Verdana" w:eastAsiaTheme="minorEastAsia" w:hAnsi="Verdana" w:cstheme="minorBidi"/>
                <w:b w:val="0"/>
                <w:bCs/>
                <w:kern w:val="2"/>
                <w:sz w:val="22"/>
                <w:szCs w:val="22"/>
                <w:lang w:val="es-GT" w:eastAsia="es-GT"/>
                <w14:ligatures w14:val="standardContextual"/>
              </w:rPr>
              <w:tab/>
            </w:r>
            <w:r w:rsidR="00D83682" w:rsidRPr="00D24E22">
              <w:rPr>
                <w:rStyle w:val="Hipervnculo"/>
                <w:rFonts w:ascii="Verdana" w:hAnsi="Verdana"/>
                <w:b w:val="0"/>
                <w:bCs/>
              </w:rPr>
              <w:t>INTRODUCCIÓN:</w:t>
            </w:r>
            <w:r w:rsidR="00D83682" w:rsidRPr="00D24E22">
              <w:rPr>
                <w:rFonts w:ascii="Verdana" w:hAnsi="Verdana"/>
                <w:b w:val="0"/>
                <w:bCs/>
                <w:webHidden/>
              </w:rPr>
              <w:tab/>
            </w:r>
            <w:r w:rsidR="00D83682" w:rsidRPr="00D24E22">
              <w:rPr>
                <w:rFonts w:ascii="Verdana" w:hAnsi="Verdana"/>
                <w:b w:val="0"/>
                <w:bCs/>
                <w:webHidden/>
              </w:rPr>
              <w:fldChar w:fldCharType="begin"/>
            </w:r>
            <w:r w:rsidR="00D83682" w:rsidRPr="00D24E22">
              <w:rPr>
                <w:rFonts w:ascii="Verdana" w:hAnsi="Verdana"/>
                <w:b w:val="0"/>
                <w:bCs/>
                <w:webHidden/>
              </w:rPr>
              <w:instrText xml:space="preserve"> PAGEREF _Toc147393254 \h </w:instrText>
            </w:r>
            <w:r w:rsidR="00D83682" w:rsidRPr="00D24E22">
              <w:rPr>
                <w:rFonts w:ascii="Verdana" w:hAnsi="Verdana"/>
                <w:b w:val="0"/>
                <w:bCs/>
                <w:webHidden/>
              </w:rPr>
            </w:r>
            <w:r w:rsidR="00D83682" w:rsidRPr="00D24E22">
              <w:rPr>
                <w:rFonts w:ascii="Verdana" w:hAnsi="Verdana"/>
                <w:b w:val="0"/>
                <w:bCs/>
                <w:webHidden/>
              </w:rPr>
              <w:fldChar w:fldCharType="separate"/>
            </w:r>
            <w:r w:rsidR="00511E77">
              <w:rPr>
                <w:rFonts w:ascii="Verdana" w:hAnsi="Verdana"/>
                <w:b w:val="0"/>
                <w:bCs/>
                <w:webHidden/>
              </w:rPr>
              <w:t>3</w:t>
            </w:r>
            <w:r w:rsidR="00D83682" w:rsidRPr="00D24E22">
              <w:rPr>
                <w:rFonts w:ascii="Verdana" w:hAnsi="Verdana"/>
                <w:b w:val="0"/>
                <w:bCs/>
                <w:webHidden/>
              </w:rPr>
              <w:fldChar w:fldCharType="end"/>
            </w:r>
          </w:hyperlink>
        </w:p>
        <w:p w14:paraId="0526D04F" w14:textId="532F1A9C" w:rsidR="00D83682" w:rsidRPr="00D24E22" w:rsidRDefault="00000000">
          <w:pPr>
            <w:pStyle w:val="TDC1"/>
            <w:rPr>
              <w:rFonts w:ascii="Verdana" w:eastAsiaTheme="minorEastAsia" w:hAnsi="Verdana" w:cstheme="minorBidi"/>
              <w:b w:val="0"/>
              <w:bCs/>
              <w:kern w:val="2"/>
              <w:sz w:val="22"/>
              <w:szCs w:val="22"/>
              <w:lang w:val="es-GT" w:eastAsia="es-GT"/>
              <w14:ligatures w14:val="standardContextual"/>
            </w:rPr>
          </w:pPr>
          <w:hyperlink w:anchor="_Toc147393255" w:history="1">
            <w:r w:rsidR="00D83682" w:rsidRPr="00D24E22">
              <w:rPr>
                <w:rStyle w:val="Hipervnculo"/>
                <w:rFonts w:ascii="Verdana" w:hAnsi="Verdana"/>
                <w:b w:val="0"/>
                <w:bCs/>
              </w:rPr>
              <w:t>2.</w:t>
            </w:r>
            <w:r w:rsidR="00D83682" w:rsidRPr="00D24E22">
              <w:rPr>
                <w:rFonts w:ascii="Verdana" w:eastAsiaTheme="minorEastAsia" w:hAnsi="Verdana" w:cstheme="minorBidi"/>
                <w:b w:val="0"/>
                <w:bCs/>
                <w:kern w:val="2"/>
                <w:sz w:val="22"/>
                <w:szCs w:val="22"/>
                <w:lang w:val="es-GT" w:eastAsia="es-GT"/>
                <w14:ligatures w14:val="standardContextual"/>
              </w:rPr>
              <w:tab/>
            </w:r>
            <w:r w:rsidR="00D83682" w:rsidRPr="00D24E22">
              <w:rPr>
                <w:rStyle w:val="Hipervnculo"/>
                <w:rFonts w:ascii="Verdana" w:hAnsi="Verdana"/>
                <w:b w:val="0"/>
                <w:bCs/>
              </w:rPr>
              <w:t>NORMAS Y POLÍTICAS PARA LA ELABORACIÓN DEL MANUAL</w:t>
            </w:r>
            <w:r w:rsidR="00D83682" w:rsidRPr="00D24E22">
              <w:rPr>
                <w:rFonts w:ascii="Verdana" w:hAnsi="Verdana"/>
                <w:b w:val="0"/>
                <w:bCs/>
                <w:webHidden/>
              </w:rPr>
              <w:tab/>
            </w:r>
            <w:r w:rsidR="00D83682" w:rsidRPr="00D24E22">
              <w:rPr>
                <w:rFonts w:ascii="Verdana" w:hAnsi="Verdana"/>
                <w:b w:val="0"/>
                <w:bCs/>
                <w:webHidden/>
              </w:rPr>
              <w:fldChar w:fldCharType="begin"/>
            </w:r>
            <w:r w:rsidR="00D83682" w:rsidRPr="00D24E22">
              <w:rPr>
                <w:rFonts w:ascii="Verdana" w:hAnsi="Verdana"/>
                <w:b w:val="0"/>
                <w:bCs/>
                <w:webHidden/>
              </w:rPr>
              <w:instrText xml:space="preserve"> PAGEREF _Toc147393255 \h </w:instrText>
            </w:r>
            <w:r w:rsidR="00D83682" w:rsidRPr="00D24E22">
              <w:rPr>
                <w:rFonts w:ascii="Verdana" w:hAnsi="Verdana"/>
                <w:b w:val="0"/>
                <w:bCs/>
                <w:webHidden/>
              </w:rPr>
            </w:r>
            <w:r w:rsidR="00D83682" w:rsidRPr="00D24E22">
              <w:rPr>
                <w:rFonts w:ascii="Verdana" w:hAnsi="Verdana"/>
                <w:b w:val="0"/>
                <w:bCs/>
                <w:webHidden/>
              </w:rPr>
              <w:fldChar w:fldCharType="separate"/>
            </w:r>
            <w:r w:rsidR="00511E77">
              <w:rPr>
                <w:rFonts w:ascii="Verdana" w:hAnsi="Verdana"/>
                <w:b w:val="0"/>
                <w:bCs/>
                <w:webHidden/>
              </w:rPr>
              <w:t>3</w:t>
            </w:r>
            <w:r w:rsidR="00D83682" w:rsidRPr="00D24E22">
              <w:rPr>
                <w:rFonts w:ascii="Verdana" w:hAnsi="Verdana"/>
                <w:b w:val="0"/>
                <w:bCs/>
                <w:webHidden/>
              </w:rPr>
              <w:fldChar w:fldCharType="end"/>
            </w:r>
          </w:hyperlink>
        </w:p>
        <w:p w14:paraId="3D120CC3" w14:textId="55074445" w:rsidR="00D83682" w:rsidRPr="00D24E22" w:rsidRDefault="00000000">
          <w:pPr>
            <w:pStyle w:val="TDC1"/>
            <w:rPr>
              <w:rFonts w:ascii="Verdana" w:eastAsiaTheme="minorEastAsia" w:hAnsi="Verdana" w:cstheme="minorBidi"/>
              <w:b w:val="0"/>
              <w:bCs/>
              <w:kern w:val="2"/>
              <w:sz w:val="22"/>
              <w:szCs w:val="22"/>
              <w:lang w:val="es-GT" w:eastAsia="es-GT"/>
              <w14:ligatures w14:val="standardContextual"/>
            </w:rPr>
          </w:pPr>
          <w:hyperlink w:anchor="_Toc147393256" w:history="1">
            <w:r w:rsidR="00D83682" w:rsidRPr="00D24E22">
              <w:rPr>
                <w:rStyle w:val="Hipervnculo"/>
                <w:rFonts w:ascii="Verdana" w:hAnsi="Verdana"/>
                <w:b w:val="0"/>
                <w:bCs/>
              </w:rPr>
              <w:t>3.</w:t>
            </w:r>
            <w:r w:rsidR="00D83682" w:rsidRPr="00D24E22">
              <w:rPr>
                <w:rFonts w:ascii="Verdana" w:eastAsiaTheme="minorEastAsia" w:hAnsi="Verdana" w:cstheme="minorBidi"/>
                <w:b w:val="0"/>
                <w:bCs/>
                <w:kern w:val="2"/>
                <w:sz w:val="22"/>
                <w:szCs w:val="22"/>
                <w:lang w:val="es-GT" w:eastAsia="es-GT"/>
                <w14:ligatures w14:val="standardContextual"/>
              </w:rPr>
              <w:tab/>
            </w:r>
            <w:r w:rsidR="00D83682" w:rsidRPr="00D24E22">
              <w:rPr>
                <w:rStyle w:val="Hipervnculo"/>
                <w:rFonts w:ascii="Verdana" w:hAnsi="Verdana"/>
                <w:b w:val="0"/>
                <w:bCs/>
              </w:rPr>
              <w:t>NORMAS PARA APROBACIÓN Y DIFUSIÓN:</w:t>
            </w:r>
            <w:r w:rsidR="00D83682" w:rsidRPr="00D24E22">
              <w:rPr>
                <w:rFonts w:ascii="Verdana" w:hAnsi="Verdana"/>
                <w:b w:val="0"/>
                <w:bCs/>
                <w:webHidden/>
              </w:rPr>
              <w:tab/>
            </w:r>
            <w:r w:rsidR="00D83682" w:rsidRPr="00D24E22">
              <w:rPr>
                <w:rFonts w:ascii="Verdana" w:hAnsi="Verdana"/>
                <w:b w:val="0"/>
                <w:bCs/>
                <w:webHidden/>
              </w:rPr>
              <w:fldChar w:fldCharType="begin"/>
            </w:r>
            <w:r w:rsidR="00D83682" w:rsidRPr="00D24E22">
              <w:rPr>
                <w:rFonts w:ascii="Verdana" w:hAnsi="Verdana"/>
                <w:b w:val="0"/>
                <w:bCs/>
                <w:webHidden/>
              </w:rPr>
              <w:instrText xml:space="preserve"> PAGEREF _Toc147393256 \h </w:instrText>
            </w:r>
            <w:r w:rsidR="00D83682" w:rsidRPr="00D24E22">
              <w:rPr>
                <w:rFonts w:ascii="Verdana" w:hAnsi="Verdana"/>
                <w:b w:val="0"/>
                <w:bCs/>
                <w:webHidden/>
              </w:rPr>
            </w:r>
            <w:r w:rsidR="00D83682" w:rsidRPr="00D24E22">
              <w:rPr>
                <w:rFonts w:ascii="Verdana" w:hAnsi="Verdana"/>
                <w:b w:val="0"/>
                <w:bCs/>
                <w:webHidden/>
              </w:rPr>
              <w:fldChar w:fldCharType="separate"/>
            </w:r>
            <w:r w:rsidR="00511E77">
              <w:rPr>
                <w:rFonts w:ascii="Verdana" w:hAnsi="Verdana"/>
                <w:b w:val="0"/>
                <w:bCs/>
                <w:webHidden/>
              </w:rPr>
              <w:t>5</w:t>
            </w:r>
            <w:r w:rsidR="00D83682" w:rsidRPr="00D24E22">
              <w:rPr>
                <w:rFonts w:ascii="Verdana" w:hAnsi="Verdana"/>
                <w:b w:val="0"/>
                <w:bCs/>
                <w:webHidden/>
              </w:rPr>
              <w:fldChar w:fldCharType="end"/>
            </w:r>
          </w:hyperlink>
        </w:p>
        <w:p w14:paraId="7880792A" w14:textId="3ED29365" w:rsidR="00D83682" w:rsidRPr="00D24E22" w:rsidRDefault="00000000">
          <w:pPr>
            <w:pStyle w:val="TDC1"/>
            <w:rPr>
              <w:rFonts w:ascii="Verdana" w:eastAsiaTheme="minorEastAsia" w:hAnsi="Verdana" w:cstheme="minorBidi"/>
              <w:b w:val="0"/>
              <w:bCs/>
              <w:kern w:val="2"/>
              <w:sz w:val="22"/>
              <w:szCs w:val="22"/>
              <w:lang w:val="es-GT" w:eastAsia="es-GT"/>
              <w14:ligatures w14:val="standardContextual"/>
            </w:rPr>
          </w:pPr>
          <w:hyperlink w:anchor="_Toc147393257" w:history="1">
            <w:r w:rsidR="001C7779" w:rsidRPr="00D24E22">
              <w:rPr>
                <w:rStyle w:val="Hipervnculo"/>
                <w:rFonts w:ascii="Verdana" w:hAnsi="Verdana"/>
                <w:b w:val="0"/>
                <w:bCs/>
              </w:rPr>
              <w:t>4.</w:t>
            </w:r>
            <w:r w:rsidR="001C7779" w:rsidRPr="00D24E22">
              <w:rPr>
                <w:rFonts w:ascii="Verdana" w:eastAsiaTheme="minorEastAsia" w:hAnsi="Verdana" w:cstheme="minorBidi"/>
                <w:b w:val="0"/>
                <w:bCs/>
                <w:kern w:val="2"/>
                <w:sz w:val="22"/>
                <w:szCs w:val="22"/>
                <w:lang w:val="es-GT" w:eastAsia="es-GT"/>
                <w14:ligatures w14:val="standardContextual"/>
              </w:rPr>
              <w:tab/>
            </w:r>
            <w:r w:rsidR="001C7779" w:rsidRPr="00D24E22">
              <w:rPr>
                <w:rStyle w:val="Hipervnculo"/>
                <w:rFonts w:ascii="Verdana" w:hAnsi="Verdana"/>
                <w:b w:val="0"/>
                <w:bCs/>
              </w:rPr>
              <w:t>NORMAS Y POLÍTICAS GENERALES</w:t>
            </w:r>
            <w:r w:rsidR="001C7779" w:rsidRPr="00D24E22">
              <w:rPr>
                <w:rFonts w:ascii="Verdana" w:hAnsi="Verdana"/>
                <w:b w:val="0"/>
                <w:bCs/>
                <w:webHidden/>
              </w:rPr>
              <w:tab/>
            </w:r>
            <w:r w:rsidR="00D83682" w:rsidRPr="00D24E22">
              <w:rPr>
                <w:rFonts w:ascii="Verdana" w:hAnsi="Verdana"/>
                <w:b w:val="0"/>
                <w:bCs/>
                <w:webHidden/>
              </w:rPr>
              <w:fldChar w:fldCharType="begin"/>
            </w:r>
            <w:r w:rsidR="00D83682" w:rsidRPr="00D24E22">
              <w:rPr>
                <w:rFonts w:ascii="Verdana" w:hAnsi="Verdana"/>
                <w:b w:val="0"/>
                <w:bCs/>
                <w:webHidden/>
              </w:rPr>
              <w:instrText xml:space="preserve"> PAGEREF _Toc147393257 \h </w:instrText>
            </w:r>
            <w:r w:rsidR="00D83682" w:rsidRPr="00D24E22">
              <w:rPr>
                <w:rFonts w:ascii="Verdana" w:hAnsi="Verdana"/>
                <w:b w:val="0"/>
                <w:bCs/>
                <w:webHidden/>
              </w:rPr>
            </w:r>
            <w:r w:rsidR="00D83682" w:rsidRPr="00D24E22">
              <w:rPr>
                <w:rFonts w:ascii="Verdana" w:hAnsi="Verdana"/>
                <w:b w:val="0"/>
                <w:bCs/>
                <w:webHidden/>
              </w:rPr>
              <w:fldChar w:fldCharType="separate"/>
            </w:r>
            <w:r w:rsidR="00511E77">
              <w:rPr>
                <w:rFonts w:ascii="Verdana" w:hAnsi="Verdana"/>
                <w:b w:val="0"/>
                <w:bCs/>
                <w:webHidden/>
              </w:rPr>
              <w:t>6</w:t>
            </w:r>
            <w:r w:rsidR="00D83682" w:rsidRPr="00D24E22">
              <w:rPr>
                <w:rFonts w:ascii="Verdana" w:hAnsi="Verdana"/>
                <w:b w:val="0"/>
                <w:bCs/>
                <w:webHidden/>
              </w:rPr>
              <w:fldChar w:fldCharType="end"/>
            </w:r>
          </w:hyperlink>
        </w:p>
        <w:p w14:paraId="73B548C6" w14:textId="11961555" w:rsidR="00D83682" w:rsidRPr="00D24E22" w:rsidRDefault="00000000">
          <w:pPr>
            <w:pStyle w:val="TDC1"/>
            <w:rPr>
              <w:rFonts w:ascii="Verdana" w:eastAsiaTheme="minorEastAsia" w:hAnsi="Verdana" w:cstheme="minorBidi"/>
              <w:b w:val="0"/>
              <w:bCs/>
              <w:kern w:val="2"/>
              <w:sz w:val="22"/>
              <w:szCs w:val="22"/>
              <w:lang w:val="es-GT" w:eastAsia="es-GT"/>
              <w14:ligatures w14:val="standardContextual"/>
            </w:rPr>
          </w:pPr>
          <w:hyperlink w:anchor="_Toc147393258" w:history="1">
            <w:r w:rsidR="00D83682" w:rsidRPr="00D24E22">
              <w:rPr>
                <w:rStyle w:val="Hipervnculo"/>
                <w:rFonts w:ascii="Verdana" w:hAnsi="Verdana"/>
                <w:b w:val="0"/>
                <w:bCs/>
              </w:rPr>
              <w:t>5.</w:t>
            </w:r>
            <w:r w:rsidR="00D83682" w:rsidRPr="00D24E22">
              <w:rPr>
                <w:rFonts w:ascii="Verdana" w:eastAsiaTheme="minorEastAsia" w:hAnsi="Verdana" w:cstheme="minorBidi"/>
                <w:b w:val="0"/>
                <w:bCs/>
                <w:kern w:val="2"/>
                <w:sz w:val="22"/>
                <w:szCs w:val="22"/>
                <w:lang w:val="es-GT" w:eastAsia="es-GT"/>
                <w14:ligatures w14:val="standardContextual"/>
              </w:rPr>
              <w:tab/>
            </w:r>
            <w:r w:rsidR="00D83682" w:rsidRPr="00D24E22">
              <w:rPr>
                <w:rStyle w:val="Hipervnculo"/>
                <w:rFonts w:ascii="Verdana" w:hAnsi="Verdana"/>
                <w:b w:val="0"/>
                <w:bCs/>
              </w:rPr>
              <w:t>ESPECIFICACIONES DE DISEÑO Y ESTRUCTURA PARA MANUALES DE NORMAS Y PROCEDIMIENTOS :</w:t>
            </w:r>
            <w:r w:rsidR="00D83682" w:rsidRPr="00D24E22">
              <w:rPr>
                <w:rFonts w:ascii="Verdana" w:hAnsi="Verdana"/>
                <w:b w:val="0"/>
                <w:bCs/>
                <w:webHidden/>
              </w:rPr>
              <w:tab/>
            </w:r>
            <w:r w:rsidR="00D83682" w:rsidRPr="00D24E22">
              <w:rPr>
                <w:rFonts w:ascii="Verdana" w:hAnsi="Verdana"/>
                <w:b w:val="0"/>
                <w:bCs/>
                <w:webHidden/>
              </w:rPr>
              <w:fldChar w:fldCharType="begin"/>
            </w:r>
            <w:r w:rsidR="00D83682" w:rsidRPr="00D24E22">
              <w:rPr>
                <w:rFonts w:ascii="Verdana" w:hAnsi="Verdana"/>
                <w:b w:val="0"/>
                <w:bCs/>
                <w:webHidden/>
              </w:rPr>
              <w:instrText xml:space="preserve"> PAGEREF _Toc147393258 \h </w:instrText>
            </w:r>
            <w:r w:rsidR="00D83682" w:rsidRPr="00D24E22">
              <w:rPr>
                <w:rFonts w:ascii="Verdana" w:hAnsi="Verdana"/>
                <w:b w:val="0"/>
                <w:bCs/>
                <w:webHidden/>
              </w:rPr>
            </w:r>
            <w:r w:rsidR="00D83682" w:rsidRPr="00D24E22">
              <w:rPr>
                <w:rFonts w:ascii="Verdana" w:hAnsi="Verdana"/>
                <w:b w:val="0"/>
                <w:bCs/>
                <w:webHidden/>
              </w:rPr>
              <w:fldChar w:fldCharType="separate"/>
            </w:r>
            <w:r w:rsidR="00511E77">
              <w:rPr>
                <w:rFonts w:ascii="Verdana" w:hAnsi="Verdana"/>
                <w:b w:val="0"/>
                <w:bCs/>
                <w:webHidden/>
              </w:rPr>
              <w:t>6</w:t>
            </w:r>
            <w:r w:rsidR="00D83682" w:rsidRPr="00D24E22">
              <w:rPr>
                <w:rFonts w:ascii="Verdana" w:hAnsi="Verdana"/>
                <w:b w:val="0"/>
                <w:bCs/>
                <w:webHidden/>
              </w:rPr>
              <w:fldChar w:fldCharType="end"/>
            </w:r>
          </w:hyperlink>
        </w:p>
        <w:p w14:paraId="0CB5D256" w14:textId="033B2B9F" w:rsidR="00D83682" w:rsidRPr="004E0D54" w:rsidRDefault="00000000">
          <w:pPr>
            <w:pStyle w:val="TDC2"/>
            <w:rPr>
              <w:rFonts w:ascii="Verdana" w:eastAsiaTheme="minorEastAsia" w:hAnsi="Verdana" w:cstheme="minorBidi"/>
              <w:kern w:val="2"/>
              <w:sz w:val="22"/>
              <w:szCs w:val="22"/>
              <w:lang w:val="es-GT" w:eastAsia="es-GT"/>
              <w14:ligatures w14:val="standardContextual"/>
            </w:rPr>
          </w:pPr>
          <w:hyperlink w:anchor="_Toc147393259" w:history="1">
            <w:r w:rsidR="00D83682" w:rsidRPr="004E0D54">
              <w:rPr>
                <w:rStyle w:val="Hipervnculo"/>
                <w:rFonts w:ascii="Verdana" w:hAnsi="Verdana"/>
              </w:rPr>
              <w:t>5.1 DISEÑO</w:t>
            </w:r>
            <w:r w:rsidR="00D83682" w:rsidRPr="004E0D54">
              <w:rPr>
                <w:rFonts w:ascii="Verdana" w:hAnsi="Verdana"/>
                <w:webHidden/>
              </w:rPr>
              <w:tab/>
            </w:r>
            <w:r w:rsidR="00D83682" w:rsidRPr="004E0D54">
              <w:rPr>
                <w:rFonts w:ascii="Verdana" w:hAnsi="Verdana"/>
                <w:webHidden/>
              </w:rPr>
              <w:fldChar w:fldCharType="begin"/>
            </w:r>
            <w:r w:rsidR="00D83682" w:rsidRPr="004E0D54">
              <w:rPr>
                <w:rFonts w:ascii="Verdana" w:hAnsi="Verdana"/>
                <w:webHidden/>
              </w:rPr>
              <w:instrText xml:space="preserve"> PAGEREF _Toc147393259 \h </w:instrText>
            </w:r>
            <w:r w:rsidR="00D83682" w:rsidRPr="004E0D54">
              <w:rPr>
                <w:rFonts w:ascii="Verdana" w:hAnsi="Verdana"/>
                <w:webHidden/>
              </w:rPr>
            </w:r>
            <w:r w:rsidR="00D83682" w:rsidRPr="004E0D54">
              <w:rPr>
                <w:rFonts w:ascii="Verdana" w:hAnsi="Verdana"/>
                <w:webHidden/>
              </w:rPr>
              <w:fldChar w:fldCharType="separate"/>
            </w:r>
            <w:r w:rsidR="00511E77">
              <w:rPr>
                <w:rFonts w:ascii="Verdana" w:hAnsi="Verdana"/>
                <w:webHidden/>
              </w:rPr>
              <w:t>7</w:t>
            </w:r>
            <w:r w:rsidR="00D83682" w:rsidRPr="004E0D54">
              <w:rPr>
                <w:rFonts w:ascii="Verdana" w:hAnsi="Verdana"/>
                <w:webHidden/>
              </w:rPr>
              <w:fldChar w:fldCharType="end"/>
            </w:r>
          </w:hyperlink>
        </w:p>
        <w:p w14:paraId="3652F134" w14:textId="2E683D0E" w:rsidR="00D83682" w:rsidRPr="004E0D54" w:rsidRDefault="00000000">
          <w:pPr>
            <w:pStyle w:val="TDC2"/>
            <w:rPr>
              <w:rFonts w:ascii="Verdana" w:eastAsiaTheme="minorEastAsia" w:hAnsi="Verdana" w:cstheme="minorBidi"/>
              <w:kern w:val="2"/>
              <w:sz w:val="22"/>
              <w:szCs w:val="22"/>
              <w:lang w:val="es-GT" w:eastAsia="es-GT"/>
              <w14:ligatures w14:val="standardContextual"/>
            </w:rPr>
          </w:pPr>
          <w:hyperlink w:anchor="_Toc147393260" w:history="1">
            <w:r w:rsidR="00D83682" w:rsidRPr="004E0D54">
              <w:rPr>
                <w:rStyle w:val="Hipervnculo"/>
                <w:rFonts w:ascii="Verdana" w:hAnsi="Verdana"/>
              </w:rPr>
              <w:t>5.2 ESTRUCTURA</w:t>
            </w:r>
            <w:r w:rsidR="00D83682" w:rsidRPr="004E0D54">
              <w:rPr>
                <w:rFonts w:ascii="Verdana" w:hAnsi="Verdana"/>
                <w:webHidden/>
              </w:rPr>
              <w:tab/>
            </w:r>
            <w:r w:rsidR="00D83682" w:rsidRPr="004E0D54">
              <w:rPr>
                <w:rFonts w:ascii="Verdana" w:hAnsi="Verdana"/>
                <w:webHidden/>
              </w:rPr>
              <w:fldChar w:fldCharType="begin"/>
            </w:r>
            <w:r w:rsidR="00D83682" w:rsidRPr="004E0D54">
              <w:rPr>
                <w:rFonts w:ascii="Verdana" w:hAnsi="Verdana"/>
                <w:webHidden/>
              </w:rPr>
              <w:instrText xml:space="preserve"> PAGEREF _Toc147393260 \h </w:instrText>
            </w:r>
            <w:r w:rsidR="00D83682" w:rsidRPr="004E0D54">
              <w:rPr>
                <w:rFonts w:ascii="Verdana" w:hAnsi="Verdana"/>
                <w:webHidden/>
              </w:rPr>
            </w:r>
            <w:r w:rsidR="00D83682" w:rsidRPr="004E0D54">
              <w:rPr>
                <w:rFonts w:ascii="Verdana" w:hAnsi="Verdana"/>
                <w:webHidden/>
              </w:rPr>
              <w:fldChar w:fldCharType="separate"/>
            </w:r>
            <w:r w:rsidR="00511E77">
              <w:rPr>
                <w:rFonts w:ascii="Verdana" w:hAnsi="Verdana"/>
                <w:webHidden/>
              </w:rPr>
              <w:t>10</w:t>
            </w:r>
            <w:r w:rsidR="00D83682" w:rsidRPr="004E0D54">
              <w:rPr>
                <w:rFonts w:ascii="Verdana" w:hAnsi="Verdana"/>
                <w:webHidden/>
              </w:rPr>
              <w:fldChar w:fldCharType="end"/>
            </w:r>
          </w:hyperlink>
        </w:p>
        <w:p w14:paraId="26FC2811" w14:textId="0CBF038D"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1" w:history="1">
            <w:r w:rsidR="00D83682" w:rsidRPr="004E0D54">
              <w:rPr>
                <w:rStyle w:val="Hipervnculo"/>
                <w:rFonts w:ascii="Verdana" w:hAnsi="Verdana"/>
                <w:i w:val="0"/>
              </w:rPr>
              <w:t>5.2.1 ÍNDICE O CONTENIDO DEL MANUAL:</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_Toc147393261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11</w:t>
            </w:r>
            <w:r w:rsidR="00D83682" w:rsidRPr="00420FEA">
              <w:rPr>
                <w:rFonts w:ascii="Verdana" w:hAnsi="Verdana"/>
                <w:webHidden/>
              </w:rPr>
              <w:fldChar w:fldCharType="end"/>
            </w:r>
          </w:hyperlink>
        </w:p>
        <w:p w14:paraId="3299D54A" w14:textId="434A5EF9"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2" w:history="1">
            <w:r w:rsidR="00D83682" w:rsidRPr="004E0D54">
              <w:rPr>
                <w:rStyle w:val="Hipervnculo"/>
                <w:rFonts w:ascii="Verdana" w:hAnsi="Verdana"/>
                <w:i w:val="0"/>
              </w:rPr>
              <w:t>5.2.2 LISTA DE DISTRIBUCIÓN DEL MANUAL:</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_Toc147393262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11</w:t>
            </w:r>
            <w:r w:rsidR="00D83682" w:rsidRPr="00420FEA">
              <w:rPr>
                <w:rFonts w:ascii="Verdana" w:hAnsi="Verdana"/>
                <w:webHidden/>
              </w:rPr>
              <w:fldChar w:fldCharType="end"/>
            </w:r>
          </w:hyperlink>
        </w:p>
        <w:p w14:paraId="52984BCD" w14:textId="4A5AA7AE"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3" w:history="1">
            <w:r w:rsidR="00D83682" w:rsidRPr="004E0D54">
              <w:rPr>
                <w:rStyle w:val="Hipervnculo"/>
                <w:rFonts w:ascii="Verdana" w:hAnsi="Verdana"/>
                <w:i w:val="0"/>
              </w:rPr>
              <w:t>5.2.3 LISTA DE PÁGINAS EFECTIVAS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_Toc147393263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12</w:t>
            </w:r>
            <w:r w:rsidR="00D83682" w:rsidRPr="00420FEA">
              <w:rPr>
                <w:rFonts w:ascii="Verdana" w:hAnsi="Verdana"/>
                <w:webHidden/>
              </w:rPr>
              <w:fldChar w:fldCharType="end"/>
            </w:r>
          </w:hyperlink>
        </w:p>
        <w:p w14:paraId="37A0E219" w14:textId="2A14D726"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4" w:history="1">
            <w:r w:rsidR="00D83682" w:rsidRPr="004E0D54">
              <w:rPr>
                <w:rStyle w:val="Hipervnculo"/>
                <w:rFonts w:ascii="Verdana" w:hAnsi="Verdana"/>
                <w:i w:val="0"/>
              </w:rPr>
              <w:t>5.2.4 REGISTRO O CONTROL REVISIONES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_Toc147393264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14</w:t>
            </w:r>
            <w:r w:rsidR="00D83682" w:rsidRPr="00420FEA">
              <w:rPr>
                <w:rFonts w:ascii="Verdana" w:hAnsi="Verdana"/>
                <w:webHidden/>
              </w:rPr>
              <w:fldChar w:fldCharType="end"/>
            </w:r>
          </w:hyperlink>
        </w:p>
        <w:p w14:paraId="320E9EC4" w14:textId="07E69641"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5" w:history="1">
            <w:r w:rsidR="00D83682" w:rsidRPr="004E0D54">
              <w:rPr>
                <w:rStyle w:val="Hipervnculo"/>
                <w:rFonts w:ascii="Verdana" w:hAnsi="Verdana"/>
                <w:i w:val="0"/>
                <w:highlight w:val="white"/>
              </w:rPr>
              <w:t>5.2.5 REGISTRO O CONTROL DE REVISIONES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_Toc147393265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14</w:t>
            </w:r>
            <w:r w:rsidR="00D83682" w:rsidRPr="00420FEA">
              <w:rPr>
                <w:rFonts w:ascii="Verdana" w:hAnsi="Verdana"/>
                <w:webHidden/>
              </w:rPr>
              <w:fldChar w:fldCharType="end"/>
            </w:r>
          </w:hyperlink>
        </w:p>
        <w:p w14:paraId="75ED9C31" w14:textId="22E68A19"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6" w:history="1">
            <w:r w:rsidR="00D83682" w:rsidRPr="004E0D54">
              <w:rPr>
                <w:rStyle w:val="Hipervnculo"/>
                <w:rFonts w:ascii="Verdana" w:hAnsi="Verdana"/>
                <w:i w:val="0"/>
              </w:rPr>
              <w:t>5.2.6 INTRODUCCIÓN</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_Toc147393266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15</w:t>
            </w:r>
            <w:r w:rsidR="00D83682" w:rsidRPr="00420FEA">
              <w:rPr>
                <w:rFonts w:ascii="Verdana" w:hAnsi="Verdana"/>
                <w:webHidden/>
              </w:rPr>
              <w:fldChar w:fldCharType="end"/>
            </w:r>
          </w:hyperlink>
        </w:p>
        <w:p w14:paraId="378DFF95" w14:textId="73563353"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7" w:history="1">
            <w:r w:rsidR="00D83682" w:rsidRPr="004E0D54">
              <w:rPr>
                <w:rStyle w:val="Hipervnculo"/>
                <w:rFonts w:ascii="Verdana" w:hAnsi="Verdana"/>
                <w:i w:val="0"/>
              </w:rPr>
              <w:t>5.2.7 INFORMACIÓN GENERAL (DEFINICIONES O CONCEPTOS)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_Toc147393267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15</w:t>
            </w:r>
            <w:r w:rsidR="00D83682" w:rsidRPr="00420FEA">
              <w:rPr>
                <w:rFonts w:ascii="Verdana" w:hAnsi="Verdana"/>
                <w:webHidden/>
              </w:rPr>
              <w:fldChar w:fldCharType="end"/>
            </w:r>
          </w:hyperlink>
        </w:p>
        <w:p w14:paraId="5D92D3AA" w14:textId="76285F8D"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8" w:history="1">
            <w:r w:rsidR="00D83682" w:rsidRPr="004E0D54">
              <w:rPr>
                <w:rStyle w:val="Hipervnculo"/>
                <w:rFonts w:ascii="Verdana" w:hAnsi="Verdana"/>
                <w:i w:val="0"/>
              </w:rPr>
              <w:t>5.2.8 ACRÓNIMOS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_Toc147393268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15</w:t>
            </w:r>
            <w:r w:rsidR="00D83682" w:rsidRPr="00420FEA">
              <w:rPr>
                <w:rFonts w:ascii="Verdana" w:hAnsi="Verdana"/>
                <w:webHidden/>
              </w:rPr>
              <w:fldChar w:fldCharType="end"/>
            </w:r>
          </w:hyperlink>
        </w:p>
        <w:p w14:paraId="64CF071C" w14:textId="7D838CA7"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69" w:history="1">
            <w:r w:rsidR="00D83682" w:rsidRPr="004E0D54">
              <w:rPr>
                <w:rStyle w:val="Hipervnculo"/>
                <w:rFonts w:ascii="Verdana" w:hAnsi="Verdana"/>
                <w:i w:val="0"/>
              </w:rPr>
              <w:t>5.2.9 BASE LEGAL</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_Toc147393269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17</w:t>
            </w:r>
            <w:r w:rsidR="00D83682" w:rsidRPr="00420FEA">
              <w:rPr>
                <w:rFonts w:ascii="Verdana" w:hAnsi="Verdana"/>
                <w:webHidden/>
              </w:rPr>
              <w:fldChar w:fldCharType="end"/>
            </w:r>
          </w:hyperlink>
        </w:p>
        <w:p w14:paraId="75509BA7" w14:textId="3AAA00CB"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0" w:history="1">
            <w:r w:rsidR="00D83682" w:rsidRPr="004E0D54">
              <w:rPr>
                <w:rStyle w:val="Hipervnculo"/>
                <w:rFonts w:ascii="Verdana" w:hAnsi="Verdana"/>
                <w:i w:val="0"/>
              </w:rPr>
              <w:t>5.2.10 NORMATIVA RELACIONADA</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_Toc147393270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18</w:t>
            </w:r>
            <w:r w:rsidR="00D83682" w:rsidRPr="00420FEA">
              <w:rPr>
                <w:rFonts w:ascii="Verdana" w:hAnsi="Verdana"/>
                <w:webHidden/>
              </w:rPr>
              <w:fldChar w:fldCharType="end"/>
            </w:r>
          </w:hyperlink>
        </w:p>
        <w:p w14:paraId="307057BF" w14:textId="7568961F"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1" w:history="1">
            <w:r w:rsidR="00D83682" w:rsidRPr="004E0D54">
              <w:rPr>
                <w:rStyle w:val="Hipervnculo"/>
                <w:rFonts w:ascii="Verdana" w:hAnsi="Verdana"/>
                <w:i w:val="0"/>
              </w:rPr>
              <w:t>5.2.11 OBJETIVO DEL MANUAL DE NORMAS Y PROCEDIMIENTOS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_Toc147393271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19</w:t>
            </w:r>
            <w:r w:rsidR="00D83682" w:rsidRPr="00420FEA">
              <w:rPr>
                <w:rFonts w:ascii="Verdana" w:hAnsi="Verdana"/>
                <w:webHidden/>
              </w:rPr>
              <w:fldChar w:fldCharType="end"/>
            </w:r>
          </w:hyperlink>
        </w:p>
        <w:p w14:paraId="60E2FA73" w14:textId="5D465065"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2" w:history="1">
            <w:r w:rsidR="00D83682" w:rsidRPr="004E0D54">
              <w:rPr>
                <w:rStyle w:val="Hipervnculo"/>
                <w:rFonts w:ascii="Verdana" w:hAnsi="Verdana"/>
                <w:i w:val="0"/>
              </w:rPr>
              <w:t>5.2.12 GENERALIDADES DEL MANUAL</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_Toc147393272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21</w:t>
            </w:r>
            <w:r w:rsidR="00D83682" w:rsidRPr="00420FEA">
              <w:rPr>
                <w:rFonts w:ascii="Verdana" w:hAnsi="Verdana"/>
                <w:webHidden/>
              </w:rPr>
              <w:fldChar w:fldCharType="end"/>
            </w:r>
          </w:hyperlink>
        </w:p>
        <w:p w14:paraId="7EAEF33A" w14:textId="72FB17ED"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3" w:history="1">
            <w:r w:rsidR="00D83682" w:rsidRPr="004E0D54">
              <w:rPr>
                <w:rStyle w:val="Hipervnculo"/>
                <w:rFonts w:ascii="Verdana" w:hAnsi="Verdana"/>
                <w:i w:val="0"/>
              </w:rPr>
              <w:t>5.2.13 ACTUALIZACIÓN DEL MANUAL</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_Toc147393273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21</w:t>
            </w:r>
            <w:r w:rsidR="00D83682" w:rsidRPr="00420FEA">
              <w:rPr>
                <w:rFonts w:ascii="Verdana" w:hAnsi="Verdana"/>
                <w:webHidden/>
              </w:rPr>
              <w:fldChar w:fldCharType="end"/>
            </w:r>
          </w:hyperlink>
        </w:p>
        <w:p w14:paraId="18B5F607" w14:textId="7E11AE7E"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4" w:history="1">
            <w:r w:rsidR="00D83682" w:rsidRPr="004E0D54">
              <w:rPr>
                <w:rStyle w:val="Hipervnculo"/>
                <w:rFonts w:ascii="Verdana" w:hAnsi="Verdana"/>
                <w:i w:val="0"/>
              </w:rPr>
              <w:t>5.2.14 ALCANCE O ÁREAS DE APLICACIÓN</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_Toc147393274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22</w:t>
            </w:r>
            <w:r w:rsidR="00D83682" w:rsidRPr="00420FEA">
              <w:rPr>
                <w:rFonts w:ascii="Verdana" w:hAnsi="Verdana"/>
                <w:webHidden/>
              </w:rPr>
              <w:fldChar w:fldCharType="end"/>
            </w:r>
          </w:hyperlink>
        </w:p>
        <w:p w14:paraId="17AC2B0F" w14:textId="0E19F143"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5" w:history="1">
            <w:r w:rsidR="00D83682" w:rsidRPr="004E0D54">
              <w:rPr>
                <w:rStyle w:val="Hipervnculo"/>
                <w:rFonts w:ascii="Verdana" w:hAnsi="Verdana"/>
                <w:i w:val="0"/>
              </w:rPr>
              <w:t>5.2.15 POLÍTICAS GENERALES DEL MANUAL (O NORMAS DE OPERACIÓN)</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_Toc147393275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23</w:t>
            </w:r>
            <w:r w:rsidR="00D83682" w:rsidRPr="00420FEA">
              <w:rPr>
                <w:rFonts w:ascii="Verdana" w:hAnsi="Verdana"/>
                <w:webHidden/>
              </w:rPr>
              <w:fldChar w:fldCharType="end"/>
            </w:r>
          </w:hyperlink>
        </w:p>
        <w:p w14:paraId="42FCA0FC" w14:textId="59DF3012"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6" w:history="1">
            <w:r w:rsidR="00D83682" w:rsidRPr="004E0D54">
              <w:rPr>
                <w:rStyle w:val="Hipervnculo"/>
                <w:rFonts w:ascii="Verdana" w:hAnsi="Verdana"/>
                <w:i w:val="0"/>
              </w:rPr>
              <w:t>5.2.16 RESPONSABILIDADES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_Toc147393276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23</w:t>
            </w:r>
            <w:r w:rsidR="00D83682" w:rsidRPr="00420FEA">
              <w:rPr>
                <w:rFonts w:ascii="Verdana" w:hAnsi="Verdana"/>
                <w:webHidden/>
              </w:rPr>
              <w:fldChar w:fldCharType="end"/>
            </w:r>
          </w:hyperlink>
        </w:p>
        <w:p w14:paraId="70B8C8C6" w14:textId="692C9942"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7" w:history="1">
            <w:r w:rsidR="00D83682" w:rsidRPr="004E0D54">
              <w:rPr>
                <w:rStyle w:val="Hipervnculo"/>
                <w:rFonts w:ascii="Verdana" w:hAnsi="Verdana"/>
                <w:i w:val="0"/>
              </w:rPr>
              <w:t>5.2.17 DESCRIPCIÓN DEL PROCEDIMIENTO (DESCRIPCIÓN DE LAS OPERACIONES)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_Toc147393277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24</w:t>
            </w:r>
            <w:r w:rsidR="00D83682" w:rsidRPr="00420FEA">
              <w:rPr>
                <w:rFonts w:ascii="Verdana" w:hAnsi="Verdana"/>
                <w:webHidden/>
              </w:rPr>
              <w:fldChar w:fldCharType="end"/>
            </w:r>
          </w:hyperlink>
        </w:p>
        <w:p w14:paraId="7BFB3CFA" w14:textId="7ADA8911"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8" w:history="1">
            <w:r w:rsidR="00D83682" w:rsidRPr="004E0D54">
              <w:rPr>
                <w:rStyle w:val="Hipervnculo"/>
                <w:rFonts w:ascii="Verdana" w:hAnsi="Verdana"/>
                <w:i w:val="0"/>
              </w:rPr>
              <w:t>5.2.17 A MATRICES DE PROCEDIMIENTOS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_Toc147393278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27</w:t>
            </w:r>
            <w:r w:rsidR="00D83682" w:rsidRPr="00420FEA">
              <w:rPr>
                <w:rFonts w:ascii="Verdana" w:hAnsi="Verdana"/>
                <w:webHidden/>
              </w:rPr>
              <w:fldChar w:fldCharType="end"/>
            </w:r>
          </w:hyperlink>
        </w:p>
        <w:p w14:paraId="705F3622" w14:textId="4396F8BA"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79" w:history="1">
            <w:r w:rsidR="00D83682" w:rsidRPr="004E0D54">
              <w:rPr>
                <w:rStyle w:val="Hipervnculo"/>
                <w:rFonts w:ascii="Verdana" w:hAnsi="Verdana"/>
                <w:i w:val="0"/>
              </w:rPr>
              <w:t>5.2.17 B DIAGRAMA DE FLUJO</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_Toc147393279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28</w:t>
            </w:r>
            <w:r w:rsidR="00D83682" w:rsidRPr="00420FEA">
              <w:rPr>
                <w:rFonts w:ascii="Verdana" w:hAnsi="Verdana"/>
                <w:webHidden/>
              </w:rPr>
              <w:fldChar w:fldCharType="end"/>
            </w:r>
          </w:hyperlink>
        </w:p>
        <w:p w14:paraId="0FACA52C" w14:textId="1015FC51" w:rsidR="00D83682" w:rsidRPr="00420FEA" w:rsidRDefault="00000000" w:rsidP="00F35871">
          <w:pPr>
            <w:pStyle w:val="TDC3"/>
            <w:rPr>
              <w:rFonts w:ascii="Verdana" w:eastAsiaTheme="minorEastAsia" w:hAnsi="Verdana" w:cstheme="minorBidi"/>
              <w:kern w:val="2"/>
              <w:sz w:val="22"/>
              <w:szCs w:val="22"/>
              <w:lang w:val="es-GT" w:eastAsia="es-GT"/>
              <w14:ligatures w14:val="standardContextual"/>
            </w:rPr>
          </w:pPr>
          <w:hyperlink w:anchor="_Toc147393280" w:history="1">
            <w:r w:rsidR="00D83682" w:rsidRPr="004E0D54">
              <w:rPr>
                <w:rStyle w:val="Hipervnculo"/>
                <w:rFonts w:ascii="Verdana" w:hAnsi="Verdana"/>
                <w:i w:val="0"/>
              </w:rPr>
              <w:t>ANEXOS</w:t>
            </w:r>
            <w:r w:rsidR="00D83682" w:rsidRPr="00420FEA">
              <w:rPr>
                <w:rFonts w:ascii="Verdana" w:hAnsi="Verdana"/>
                <w:webHidden/>
              </w:rPr>
              <w:tab/>
            </w:r>
            <w:r w:rsidR="00D83682" w:rsidRPr="00420FEA">
              <w:rPr>
                <w:rFonts w:ascii="Verdana" w:hAnsi="Verdana"/>
                <w:webHidden/>
              </w:rPr>
              <w:fldChar w:fldCharType="begin"/>
            </w:r>
            <w:r w:rsidR="00D83682" w:rsidRPr="00420FEA">
              <w:rPr>
                <w:rFonts w:ascii="Verdana" w:hAnsi="Verdana"/>
                <w:webHidden/>
              </w:rPr>
              <w:instrText xml:space="preserve"> PAGEREF _Toc147393280 \h </w:instrText>
            </w:r>
            <w:r w:rsidR="00D83682" w:rsidRPr="00420FEA">
              <w:rPr>
                <w:rFonts w:ascii="Verdana" w:hAnsi="Verdana"/>
                <w:webHidden/>
              </w:rPr>
            </w:r>
            <w:r w:rsidR="00D83682" w:rsidRPr="00420FEA">
              <w:rPr>
                <w:rFonts w:ascii="Verdana" w:hAnsi="Verdana"/>
                <w:webHidden/>
              </w:rPr>
              <w:fldChar w:fldCharType="separate"/>
            </w:r>
            <w:r w:rsidR="00511E77">
              <w:rPr>
                <w:rFonts w:ascii="Verdana" w:hAnsi="Verdana"/>
                <w:webHidden/>
              </w:rPr>
              <w:t>30</w:t>
            </w:r>
            <w:r w:rsidR="00D83682" w:rsidRPr="00420FEA">
              <w:rPr>
                <w:rFonts w:ascii="Verdana" w:hAnsi="Verdana"/>
                <w:webHidden/>
              </w:rPr>
              <w:fldChar w:fldCharType="end"/>
            </w:r>
          </w:hyperlink>
        </w:p>
        <w:p w14:paraId="1829B0AF" w14:textId="7EBEF302" w:rsidR="004F6875" w:rsidRDefault="004F6875" w:rsidP="00D24E22">
          <w:pPr>
            <w:tabs>
              <w:tab w:val="right" w:pos="9263"/>
            </w:tabs>
            <w:rPr>
              <w:b/>
              <w:bCs/>
            </w:rPr>
          </w:pPr>
          <w:r w:rsidRPr="00D83682">
            <w:rPr>
              <w:b/>
              <w:bCs/>
            </w:rPr>
            <w:fldChar w:fldCharType="end"/>
          </w:r>
          <w:r w:rsidR="00D24E22">
            <w:rPr>
              <w:b/>
              <w:bCs/>
            </w:rPr>
            <w:tab/>
          </w:r>
        </w:p>
      </w:sdtContent>
    </w:sdt>
    <w:p w14:paraId="34CBAA2D" w14:textId="77777777" w:rsidR="00D24E22" w:rsidRDefault="00D24E22" w:rsidP="00D24E22">
      <w:pPr>
        <w:tabs>
          <w:tab w:val="right" w:pos="9263"/>
        </w:tabs>
        <w:rPr>
          <w:b/>
          <w:bCs/>
        </w:rPr>
      </w:pPr>
    </w:p>
    <w:p w14:paraId="42697190" w14:textId="77777777" w:rsidR="00D24E22" w:rsidRDefault="00D24E22" w:rsidP="00D24E22">
      <w:pPr>
        <w:tabs>
          <w:tab w:val="right" w:pos="9263"/>
        </w:tabs>
        <w:rPr>
          <w:b/>
          <w:bCs/>
        </w:rPr>
      </w:pPr>
    </w:p>
    <w:p w14:paraId="27648BEF" w14:textId="77777777" w:rsidR="00D24E22" w:rsidRPr="00D83682" w:rsidRDefault="00D24E22" w:rsidP="00D24E22">
      <w:pPr>
        <w:tabs>
          <w:tab w:val="right" w:pos="9263"/>
        </w:tabs>
      </w:pPr>
    </w:p>
    <w:p w14:paraId="0000008E" w14:textId="77777777" w:rsidR="009931A4" w:rsidRPr="0031205B" w:rsidRDefault="001C7779" w:rsidP="0031205B">
      <w:pPr>
        <w:pStyle w:val="Ttulo1"/>
      </w:pPr>
      <w:bookmarkStart w:id="0" w:name="_Toc147393254"/>
      <w:r w:rsidRPr="0031205B">
        <w:lastRenderedPageBreak/>
        <w:t>INTRODUCCIÓN:</w:t>
      </w:r>
      <w:bookmarkEnd w:id="0"/>
    </w:p>
    <w:p w14:paraId="0000008F" w14:textId="77777777" w:rsidR="009931A4" w:rsidRDefault="009931A4"/>
    <w:p w14:paraId="31D059DB" w14:textId="3F7F77EC" w:rsidR="00E65CC0" w:rsidRDefault="001C7779" w:rsidP="00EC235B">
      <w:p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 xml:space="preserve">La Unidad de Planificación tiene entre sus funciones </w:t>
      </w:r>
      <w:r>
        <w:rPr>
          <w:rFonts w:ascii="Verdana" w:eastAsia="Verdana" w:hAnsi="Verdana" w:cs="Verdana"/>
          <w:i/>
          <w:color w:val="000000"/>
        </w:rPr>
        <w:t>la coordinación con los enlaces de cada dependencia de la COPADEH para asesorar la elaboración de manuales de normas y procedimientos y otros instrumentos que coadyuven al mejor desempeño institucional</w:t>
      </w:r>
      <w:r>
        <w:rPr>
          <w:rFonts w:ascii="Verdana" w:eastAsia="Verdana" w:hAnsi="Verdana" w:cs="Verdana"/>
          <w:color w:val="000000"/>
        </w:rPr>
        <w:t>, por lo que facilita este instrumento sobre aspectos metodológicos y técnicos para elaborarlos.</w:t>
      </w:r>
    </w:p>
    <w:p w14:paraId="00000090" w14:textId="7928EB1B" w:rsidR="009931A4" w:rsidRDefault="001C7779" w:rsidP="00EC235B">
      <w:p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 xml:space="preserve"> </w:t>
      </w:r>
    </w:p>
    <w:p w14:paraId="00000091" w14:textId="77777777" w:rsidR="009931A4" w:rsidRDefault="001C7779" w:rsidP="00EC235B">
      <w:p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Para la orientación y estandarización en la elaboración de Manuales de Normas y Procedimientos,  y otros,  se requiere de una guía  que asegure la coherencia, uniformidad y estandarización de los documentos normativos internos  que se generen.</w:t>
      </w:r>
    </w:p>
    <w:p w14:paraId="00000092" w14:textId="77777777" w:rsidR="009931A4" w:rsidRDefault="009931A4" w:rsidP="00EC235B">
      <w:pPr>
        <w:pBdr>
          <w:top w:val="nil"/>
          <w:left w:val="nil"/>
          <w:bottom w:val="nil"/>
          <w:right w:val="nil"/>
          <w:between w:val="nil"/>
        </w:pBdr>
        <w:spacing w:line="276" w:lineRule="auto"/>
        <w:ind w:right="335"/>
        <w:jc w:val="both"/>
        <w:rPr>
          <w:rFonts w:ascii="Verdana" w:eastAsia="Verdana" w:hAnsi="Verdana" w:cs="Verdana"/>
          <w:color w:val="000000"/>
        </w:rPr>
      </w:pPr>
    </w:p>
    <w:p w14:paraId="00000093" w14:textId="77777777" w:rsidR="009931A4" w:rsidRDefault="001C7779" w:rsidP="00EC235B">
      <w:p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La “</w:t>
      </w:r>
      <w:r>
        <w:rPr>
          <w:rFonts w:ascii="Verdana" w:eastAsia="Verdana" w:hAnsi="Verdana" w:cs="Verdana"/>
          <w:i/>
          <w:color w:val="000000"/>
        </w:rPr>
        <w:t xml:space="preserve">Guía para la ESTANDARIZACIÓN DE MANUALES DE NORMAS Y PROCEDIMIENTOS Y OTROS INSTRUMENTOS NORMATIVOS INTERNOS”, </w:t>
      </w:r>
      <w:r>
        <w:rPr>
          <w:rFonts w:ascii="Verdana" w:eastAsia="Verdana" w:hAnsi="Verdana" w:cs="Verdana"/>
          <w:color w:val="000000"/>
        </w:rPr>
        <w:t>en adelante, la Guía, identifica los apartados que conforman un Manual de Normas y Procedimientos, principalmente, y facilita el diseño y uniformidad de los documentos normativos de la Institución, adaptando el contenido del documento que corresponda; bajo los criterios de diseño, uniformidad, funcionalidad y actualización permanente.</w:t>
      </w:r>
    </w:p>
    <w:p w14:paraId="00000094" w14:textId="77777777" w:rsidR="009931A4" w:rsidRDefault="009931A4" w:rsidP="00EC235B">
      <w:pPr>
        <w:pBdr>
          <w:top w:val="nil"/>
          <w:left w:val="nil"/>
          <w:bottom w:val="nil"/>
          <w:right w:val="nil"/>
          <w:between w:val="nil"/>
        </w:pBdr>
        <w:spacing w:line="276" w:lineRule="auto"/>
        <w:ind w:right="335"/>
        <w:jc w:val="both"/>
        <w:rPr>
          <w:rFonts w:ascii="Verdana" w:eastAsia="Verdana" w:hAnsi="Verdana" w:cs="Verdana"/>
          <w:color w:val="000000"/>
        </w:rPr>
      </w:pPr>
    </w:p>
    <w:p w14:paraId="00000095" w14:textId="5AEE43D3" w:rsidR="009931A4" w:rsidRDefault="001C7779" w:rsidP="00EC235B">
      <w:p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 xml:space="preserve">La </w:t>
      </w:r>
      <w:r>
        <w:rPr>
          <w:rFonts w:ascii="Verdana" w:eastAsia="Verdana" w:hAnsi="Verdana" w:cs="Verdana"/>
          <w:i/>
          <w:color w:val="000000"/>
        </w:rPr>
        <w:t>Guía</w:t>
      </w:r>
      <w:r>
        <w:rPr>
          <w:rFonts w:ascii="Verdana" w:eastAsia="Verdana" w:hAnsi="Verdana" w:cs="Verdana"/>
          <w:color w:val="000000"/>
        </w:rPr>
        <w:t xml:space="preserve"> constituye una herramienta orientadora y normativa, que establece los lineamientos a tener en cuenta para la elaboración, aprobación, difusión, actualización y vigencia de los instrumentos normativos y técnicos de la </w:t>
      </w:r>
      <w:r w:rsidR="00420FEA">
        <w:rPr>
          <w:rFonts w:ascii="Verdana" w:eastAsia="Verdana" w:hAnsi="Verdana" w:cs="Verdana"/>
          <w:color w:val="000000"/>
        </w:rPr>
        <w:t>COPADEH, logrando</w:t>
      </w:r>
      <w:r>
        <w:rPr>
          <w:rFonts w:ascii="Verdana" w:eastAsia="Verdana" w:hAnsi="Verdana" w:cs="Verdana"/>
          <w:color w:val="000000"/>
        </w:rPr>
        <w:t xml:space="preserve"> homogeneidad en el diseño, estructura y estilo.</w:t>
      </w:r>
    </w:p>
    <w:p w14:paraId="00000096" w14:textId="77777777" w:rsidR="009931A4" w:rsidRDefault="009931A4">
      <w:pPr>
        <w:pBdr>
          <w:top w:val="nil"/>
          <w:left w:val="nil"/>
          <w:bottom w:val="nil"/>
          <w:right w:val="nil"/>
          <w:between w:val="nil"/>
        </w:pBdr>
        <w:ind w:right="332"/>
        <w:jc w:val="both"/>
        <w:rPr>
          <w:rFonts w:ascii="Verdana" w:eastAsia="Verdana" w:hAnsi="Verdana" w:cs="Verdana"/>
          <w:color w:val="000000"/>
        </w:rPr>
      </w:pPr>
    </w:p>
    <w:p w14:paraId="00000097" w14:textId="77777777" w:rsidR="009931A4" w:rsidRDefault="009931A4">
      <w:pPr>
        <w:pBdr>
          <w:top w:val="nil"/>
          <w:left w:val="nil"/>
          <w:bottom w:val="nil"/>
          <w:right w:val="nil"/>
          <w:between w:val="nil"/>
        </w:pBdr>
        <w:ind w:right="332"/>
        <w:jc w:val="both"/>
        <w:rPr>
          <w:rFonts w:ascii="Verdana" w:eastAsia="Verdana" w:hAnsi="Verdana" w:cs="Verdana"/>
          <w:color w:val="000000"/>
        </w:rPr>
      </w:pPr>
    </w:p>
    <w:p w14:paraId="00000098" w14:textId="77777777" w:rsidR="009931A4" w:rsidRPr="0031205B" w:rsidRDefault="001C7779" w:rsidP="0031205B">
      <w:pPr>
        <w:pStyle w:val="Ttulo1"/>
      </w:pPr>
      <w:bookmarkStart w:id="1" w:name="_Toc147393255"/>
      <w:r w:rsidRPr="0031205B">
        <w:t>NORMAS Y POLÍTICAS PARA LA ELABORACIÓN DEL MANUAL</w:t>
      </w:r>
      <w:bookmarkEnd w:id="1"/>
    </w:p>
    <w:p w14:paraId="00000099" w14:textId="77777777" w:rsidR="009931A4" w:rsidRDefault="009931A4" w:rsidP="00EC235B">
      <w:pPr>
        <w:spacing w:line="276" w:lineRule="auto"/>
        <w:rPr>
          <w:rFonts w:ascii="Verdana" w:eastAsia="Verdana" w:hAnsi="Verdana" w:cs="Verdana"/>
          <w:b/>
        </w:rPr>
      </w:pPr>
    </w:p>
    <w:p w14:paraId="0000009A" w14:textId="085E201B"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 xml:space="preserve">Todos los apartados del documento deberán elaborase en tipo de letra </w:t>
      </w:r>
      <w:proofErr w:type="spellStart"/>
      <w:r>
        <w:rPr>
          <w:rFonts w:ascii="Verdana" w:eastAsia="Verdana" w:hAnsi="Verdana" w:cs="Verdana"/>
          <w:color w:val="000000"/>
        </w:rPr>
        <w:t>Verdana</w:t>
      </w:r>
      <w:proofErr w:type="spellEnd"/>
      <w:r>
        <w:rPr>
          <w:rFonts w:ascii="Verdana" w:eastAsia="Verdana" w:hAnsi="Verdana" w:cs="Verdana"/>
          <w:color w:val="000000"/>
        </w:rPr>
        <w:t>, tamaño 10, con excepción del pie de página que se elabora en tamaño 8. En el caso de los formatos o formularios en la sección de anexos, el diseño es libre, sin embargo, siempre debe de llevar el encabezado, pie de página y número de página correspondiente.</w:t>
      </w:r>
    </w:p>
    <w:p w14:paraId="0000009B" w14:textId="77777777" w:rsidR="009931A4" w:rsidRDefault="009931A4" w:rsidP="00EC235B">
      <w:pPr>
        <w:spacing w:line="276" w:lineRule="auto"/>
        <w:ind w:left="709" w:right="332" w:hanging="567"/>
        <w:jc w:val="both"/>
        <w:rPr>
          <w:rFonts w:ascii="Verdana" w:eastAsia="Verdana" w:hAnsi="Verdana" w:cs="Verdana"/>
        </w:rPr>
      </w:pPr>
    </w:p>
    <w:p w14:paraId="0000009C" w14:textId="1E02662E"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 xml:space="preserve">Formato </w:t>
      </w:r>
      <w:r>
        <w:rPr>
          <w:rFonts w:ascii="Verdana" w:eastAsia="Verdana" w:hAnsi="Verdana" w:cs="Verdana"/>
          <w:color w:val="000000"/>
          <w:u w:val="single"/>
        </w:rPr>
        <w:t>tamaño carta</w:t>
      </w:r>
      <w:r>
        <w:rPr>
          <w:rFonts w:ascii="Verdana" w:eastAsia="Verdana" w:hAnsi="Verdana" w:cs="Verdana"/>
          <w:color w:val="000000"/>
        </w:rPr>
        <w:t xml:space="preserve"> (de 28x21 cm). Los documentos deberán realizarse en hojas tamaño carta; utilizar preferentemente el método de reproducción en una sola cara de las hojas, salvo que el documento sea muy denso.</w:t>
      </w:r>
    </w:p>
    <w:p w14:paraId="0000009D"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9E" w14:textId="3D2DC7A0"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Los márgenes deberán ser: superior 2.5 cm, inferior 2.5 cm, izquierda 3 cm, derecha 3 cm</w:t>
      </w:r>
      <w:r w:rsidR="0080702D">
        <w:rPr>
          <w:rFonts w:ascii="Verdana" w:eastAsia="Verdana" w:hAnsi="Verdana" w:cs="Verdana"/>
          <w:color w:val="000000"/>
        </w:rPr>
        <w:t>.</w:t>
      </w:r>
    </w:p>
    <w:p w14:paraId="0000009F" w14:textId="77777777" w:rsidR="009931A4" w:rsidRDefault="009931A4" w:rsidP="00EC235B">
      <w:pPr>
        <w:pBdr>
          <w:top w:val="nil"/>
          <w:left w:val="nil"/>
          <w:bottom w:val="nil"/>
          <w:right w:val="nil"/>
          <w:between w:val="nil"/>
        </w:pBdr>
        <w:spacing w:line="276" w:lineRule="auto"/>
        <w:ind w:left="709" w:right="332" w:hanging="567"/>
        <w:jc w:val="both"/>
        <w:rPr>
          <w:rFonts w:ascii="Verdana" w:eastAsia="Verdana" w:hAnsi="Verdana" w:cs="Verdana"/>
          <w:color w:val="000000"/>
        </w:rPr>
      </w:pPr>
    </w:p>
    <w:p w14:paraId="3A035AF5" w14:textId="35F1A3EB" w:rsidR="0080702D" w:rsidRDefault="0080702D"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lastRenderedPageBreak/>
        <w:t>Espaciado anterior y posterior 0 con interlineado múltiple 1.15.</w:t>
      </w:r>
    </w:p>
    <w:p w14:paraId="2DC54A7D" w14:textId="77777777" w:rsidR="0080702D" w:rsidRDefault="0080702D" w:rsidP="0080702D">
      <w:pPr>
        <w:pStyle w:val="Prrafodelista"/>
        <w:rPr>
          <w:rFonts w:ascii="Verdana" w:eastAsia="Verdana" w:hAnsi="Verdana" w:cs="Verdana"/>
          <w:color w:val="000000"/>
        </w:rPr>
      </w:pPr>
    </w:p>
    <w:p w14:paraId="000000A0" w14:textId="20500CAF"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Para el resguardo del documento original, el cual queda en la Unidad de Planificación, se utilizarán hojas movibles,  colocadas dentro de hojas plásticas en un cartapacio, por lo que las hojas no se perforarán, todo esto con la finalidad de facilitar su revisión y actualización.</w:t>
      </w:r>
    </w:p>
    <w:p w14:paraId="000000A1" w14:textId="77777777" w:rsidR="009931A4"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00000A2" w14:textId="77777777"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Las gráficas o cuadros que por necesidad sobrepasen el tamaño carta, serán dobladas hasta que queden tamaño carta. Si las imágenes están en digital, ajustar al tamaño de la hoja.</w:t>
      </w:r>
    </w:p>
    <w:p w14:paraId="000000A3" w14:textId="77777777" w:rsidR="009931A4" w:rsidRDefault="009931A4" w:rsidP="00EC235B">
      <w:pPr>
        <w:pBdr>
          <w:top w:val="nil"/>
          <w:left w:val="nil"/>
          <w:bottom w:val="nil"/>
          <w:right w:val="nil"/>
          <w:between w:val="nil"/>
        </w:pBdr>
        <w:spacing w:line="276" w:lineRule="auto"/>
        <w:ind w:left="709" w:right="332" w:hanging="567"/>
        <w:jc w:val="both"/>
        <w:rPr>
          <w:rFonts w:ascii="Verdana" w:eastAsia="Verdana" w:hAnsi="Verdana" w:cs="Verdana"/>
          <w:color w:val="000000"/>
        </w:rPr>
      </w:pPr>
    </w:p>
    <w:p w14:paraId="000000A4" w14:textId="1E50253E" w:rsidR="009931A4" w:rsidRPr="0080702D"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sidRPr="0080702D">
        <w:rPr>
          <w:rFonts w:ascii="Verdana" w:eastAsia="Verdana" w:hAnsi="Verdana" w:cs="Verdana"/>
          <w:color w:val="000000"/>
        </w:rPr>
        <w:t xml:space="preserve">Las copias del manual u otro documento de normativa interna, con la copia del acuerdo interno de aprobación, se entregarán en CD o impreso (Copia Dura) únicamente a las dependencias que </w:t>
      </w:r>
      <w:r w:rsidR="0080702D" w:rsidRPr="0080702D">
        <w:rPr>
          <w:rFonts w:ascii="Verdana" w:eastAsia="Verdana" w:hAnsi="Verdana" w:cs="Verdana"/>
          <w:color w:val="000000"/>
        </w:rPr>
        <w:t xml:space="preserve">la dependencia que elaboró el Manual o el documento que corresponda, haya establecido en la lista de distribución. </w:t>
      </w:r>
      <w:r w:rsidRPr="0080702D">
        <w:rPr>
          <w:rFonts w:ascii="Verdana" w:eastAsia="Verdana" w:hAnsi="Verdana" w:cs="Verdana"/>
          <w:color w:val="000000"/>
        </w:rPr>
        <w:t xml:space="preserve">La dependencia responsable tendrá su copia impresa </w:t>
      </w:r>
      <w:r w:rsidR="0080702D">
        <w:rPr>
          <w:rFonts w:ascii="Verdana" w:eastAsia="Verdana" w:hAnsi="Verdana" w:cs="Verdana"/>
          <w:color w:val="000000"/>
        </w:rPr>
        <w:t xml:space="preserve">o digital la cual </w:t>
      </w:r>
      <w:r w:rsidRPr="0080702D">
        <w:rPr>
          <w:rFonts w:ascii="Verdana" w:eastAsia="Verdana" w:hAnsi="Verdana" w:cs="Verdana"/>
          <w:color w:val="000000"/>
        </w:rPr>
        <w:t xml:space="preserve">debe ser de fácil acceso para todo el personal de la misma. </w:t>
      </w:r>
    </w:p>
    <w:p w14:paraId="000000A5"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A6" w14:textId="77777777"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 xml:space="preserve">Siempre que aparezcan las siglas COPADEH, aunque la Real Academia permite el uso de acrónimos, que se pueden leer, solo con inicial mayúscula en esta normativa se utilizarán todas mayúsculas. Al respecto, observar que es incorrecto escribir: “... de COPADEH, debe escribirse: “...de </w:t>
      </w:r>
      <w:r>
        <w:rPr>
          <w:rFonts w:ascii="Verdana" w:eastAsia="Verdana" w:hAnsi="Verdana" w:cs="Verdana"/>
          <w:b/>
          <w:color w:val="000000"/>
        </w:rPr>
        <w:t>la</w:t>
      </w:r>
      <w:r>
        <w:rPr>
          <w:rFonts w:ascii="Verdana" w:eastAsia="Verdana" w:hAnsi="Verdana" w:cs="Verdana"/>
          <w:color w:val="000000"/>
        </w:rPr>
        <w:t xml:space="preserve"> COPADEH”.</w:t>
      </w:r>
    </w:p>
    <w:p w14:paraId="000000A7"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A8" w14:textId="77777777"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Se debe cuidar la redacción, puntuación y ortografía en todos y cada uno de los apartados del Manual u otro documento de normativa interna.</w:t>
      </w:r>
    </w:p>
    <w:p w14:paraId="000000A9"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AA" w14:textId="0D91DA41" w:rsidR="009931A4" w:rsidRDefault="001C7779" w:rsidP="00EC235B">
      <w:pPr>
        <w:numPr>
          <w:ilvl w:val="0"/>
          <w:numId w:val="39"/>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Se contemplan 2 opciones para actualizar o hacer cambios al manual u otros documentos normativos internos: Modificación y una nueva versión</w:t>
      </w:r>
      <w:r w:rsidR="009C2334">
        <w:rPr>
          <w:rFonts w:ascii="Verdana" w:eastAsia="Verdana" w:hAnsi="Verdana" w:cs="Verdana"/>
          <w:color w:val="000000"/>
        </w:rPr>
        <w:t>.</w:t>
      </w:r>
      <w:r>
        <w:rPr>
          <w:rFonts w:ascii="Verdana" w:eastAsia="Verdana" w:hAnsi="Verdana" w:cs="Verdana"/>
          <w:color w:val="000000"/>
        </w:rPr>
        <w:t xml:space="preserve">  </w:t>
      </w:r>
    </w:p>
    <w:p w14:paraId="000000AB" w14:textId="77777777" w:rsidR="009931A4" w:rsidRDefault="009931A4" w:rsidP="00EC235B">
      <w:pPr>
        <w:pBdr>
          <w:top w:val="nil"/>
          <w:left w:val="nil"/>
          <w:bottom w:val="nil"/>
          <w:right w:val="nil"/>
          <w:between w:val="nil"/>
        </w:pBdr>
        <w:spacing w:line="276" w:lineRule="auto"/>
        <w:ind w:left="708"/>
        <w:rPr>
          <w:rFonts w:ascii="Verdana" w:eastAsia="Verdana" w:hAnsi="Verdana" w:cs="Verdana"/>
          <w:color w:val="000000"/>
        </w:rPr>
      </w:pPr>
    </w:p>
    <w:p w14:paraId="000000AC" w14:textId="63CA3590" w:rsidR="009931A4" w:rsidRPr="00420FEA" w:rsidRDefault="001C7779" w:rsidP="00420FEA">
      <w:pPr>
        <w:pStyle w:val="Prrafodelista"/>
        <w:numPr>
          <w:ilvl w:val="0"/>
          <w:numId w:val="52"/>
        </w:numPr>
        <w:pBdr>
          <w:top w:val="nil"/>
          <w:left w:val="nil"/>
          <w:bottom w:val="nil"/>
          <w:right w:val="nil"/>
          <w:between w:val="nil"/>
        </w:pBdr>
        <w:spacing w:line="276" w:lineRule="auto"/>
        <w:ind w:right="332"/>
        <w:jc w:val="both"/>
        <w:rPr>
          <w:rFonts w:ascii="Verdana" w:eastAsia="Verdana" w:hAnsi="Verdana" w:cs="Verdana"/>
          <w:color w:val="000000"/>
        </w:rPr>
      </w:pPr>
      <w:r w:rsidRPr="00420FEA">
        <w:rPr>
          <w:rFonts w:ascii="Verdana" w:eastAsia="Verdana" w:hAnsi="Verdana" w:cs="Verdana"/>
          <w:color w:val="000000"/>
        </w:rPr>
        <w:t>Modificación:  Abarcará de 1 a 10 páginas.</w:t>
      </w:r>
    </w:p>
    <w:p w14:paraId="000000AD"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AE" w14:textId="43D839CB" w:rsidR="009931A4" w:rsidRPr="00420FEA" w:rsidRDefault="001C7779" w:rsidP="00420FEA">
      <w:pPr>
        <w:pStyle w:val="Prrafodelista"/>
        <w:numPr>
          <w:ilvl w:val="0"/>
          <w:numId w:val="52"/>
        </w:numPr>
        <w:pBdr>
          <w:top w:val="nil"/>
          <w:left w:val="nil"/>
          <w:bottom w:val="nil"/>
          <w:right w:val="nil"/>
          <w:between w:val="nil"/>
        </w:pBdr>
        <w:spacing w:line="276" w:lineRule="auto"/>
        <w:ind w:right="332"/>
        <w:jc w:val="both"/>
        <w:rPr>
          <w:rFonts w:ascii="Verdana" w:eastAsia="Verdana" w:hAnsi="Verdana" w:cs="Verdana"/>
          <w:color w:val="000000"/>
        </w:rPr>
      </w:pPr>
      <w:r w:rsidRPr="00420FEA">
        <w:rPr>
          <w:rFonts w:ascii="Verdana" w:eastAsia="Verdana" w:hAnsi="Verdana" w:cs="Verdana"/>
          <w:color w:val="000000"/>
        </w:rPr>
        <w:t>Nueva versión:  Cuando se modifican más de 10 páginas del documento</w:t>
      </w:r>
    </w:p>
    <w:p w14:paraId="000000AF"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B0" w14:textId="77777777" w:rsidR="009931A4" w:rsidRPr="00420FEA" w:rsidRDefault="001C7779" w:rsidP="00420FEA">
      <w:pPr>
        <w:pStyle w:val="Prrafodelista"/>
        <w:numPr>
          <w:ilvl w:val="0"/>
          <w:numId w:val="53"/>
        </w:numPr>
        <w:pBdr>
          <w:top w:val="nil"/>
          <w:left w:val="nil"/>
          <w:bottom w:val="nil"/>
          <w:right w:val="nil"/>
          <w:between w:val="nil"/>
        </w:pBdr>
        <w:spacing w:line="276" w:lineRule="auto"/>
        <w:ind w:right="332"/>
        <w:jc w:val="both"/>
        <w:rPr>
          <w:rFonts w:ascii="Verdana" w:eastAsia="Verdana" w:hAnsi="Verdana" w:cs="Verdana"/>
          <w:color w:val="000000"/>
        </w:rPr>
      </w:pPr>
      <w:r w:rsidRPr="00420FEA">
        <w:rPr>
          <w:rFonts w:ascii="Verdana" w:eastAsia="Verdana" w:hAnsi="Verdana" w:cs="Verdana"/>
          <w:color w:val="000000"/>
        </w:rPr>
        <w:t xml:space="preserve">Cambios en el pie de página implicarán una nueva versión del documento, porque abarca todas las páginas. </w:t>
      </w:r>
    </w:p>
    <w:p w14:paraId="000000B1" w14:textId="77777777" w:rsidR="009931A4" w:rsidRDefault="009931A4" w:rsidP="00EC235B">
      <w:pPr>
        <w:pBdr>
          <w:top w:val="nil"/>
          <w:left w:val="nil"/>
          <w:bottom w:val="nil"/>
          <w:right w:val="nil"/>
          <w:between w:val="nil"/>
        </w:pBdr>
        <w:spacing w:line="276" w:lineRule="auto"/>
        <w:ind w:left="709" w:hanging="567"/>
        <w:rPr>
          <w:rFonts w:ascii="Verdana" w:eastAsia="Verdana" w:hAnsi="Verdana" w:cs="Verdana"/>
          <w:color w:val="000000"/>
        </w:rPr>
      </w:pPr>
    </w:p>
    <w:p w14:paraId="000000B2" w14:textId="77777777" w:rsidR="009931A4" w:rsidRPr="00420FEA" w:rsidRDefault="001C7779" w:rsidP="00420FEA">
      <w:pPr>
        <w:pStyle w:val="Prrafodelista"/>
        <w:numPr>
          <w:ilvl w:val="0"/>
          <w:numId w:val="53"/>
        </w:numPr>
        <w:pBdr>
          <w:top w:val="nil"/>
          <w:left w:val="nil"/>
          <w:bottom w:val="nil"/>
          <w:right w:val="nil"/>
          <w:between w:val="nil"/>
        </w:pBdr>
        <w:spacing w:line="276" w:lineRule="auto"/>
        <w:ind w:right="332"/>
        <w:jc w:val="both"/>
        <w:rPr>
          <w:rFonts w:ascii="Verdana" w:eastAsia="Verdana" w:hAnsi="Verdana" w:cs="Verdana"/>
          <w:color w:val="000000"/>
        </w:rPr>
      </w:pPr>
      <w:r w:rsidRPr="00420FEA">
        <w:rPr>
          <w:rFonts w:ascii="Verdana" w:eastAsia="Verdana" w:hAnsi="Verdana" w:cs="Verdana"/>
          <w:color w:val="000000"/>
          <w:u w:val="single"/>
        </w:rPr>
        <w:t>Adicionar</w:t>
      </w:r>
      <w:r w:rsidRPr="00420FEA">
        <w:rPr>
          <w:rFonts w:ascii="Verdana" w:eastAsia="Verdana" w:hAnsi="Verdana" w:cs="Verdana"/>
          <w:color w:val="000000"/>
        </w:rPr>
        <w:t xml:space="preserve"> una página, genera una nueva versión porque implica cambios en la carátula, lista de páginas efectivas, índice y el pie de página (abarca todas las páginas). </w:t>
      </w:r>
    </w:p>
    <w:p w14:paraId="000000B4" w14:textId="77777777" w:rsidR="009931A4" w:rsidRDefault="001C7779" w:rsidP="00EC235B">
      <w:pPr>
        <w:numPr>
          <w:ilvl w:val="0"/>
          <w:numId w:val="39"/>
        </w:numPr>
        <w:pBdr>
          <w:top w:val="nil"/>
          <w:left w:val="nil"/>
          <w:bottom w:val="nil"/>
          <w:right w:val="nil"/>
          <w:between w:val="nil"/>
        </w:pBdr>
        <w:spacing w:line="276" w:lineRule="auto"/>
        <w:ind w:left="567" w:right="332" w:hanging="425"/>
        <w:jc w:val="both"/>
        <w:rPr>
          <w:rFonts w:ascii="Verdana" w:eastAsia="Verdana" w:hAnsi="Verdana" w:cs="Verdana"/>
          <w:b/>
          <w:color w:val="000000"/>
        </w:rPr>
      </w:pPr>
      <w:r>
        <w:rPr>
          <w:rFonts w:ascii="Verdana" w:eastAsia="Verdana" w:hAnsi="Verdana" w:cs="Verdana"/>
          <w:color w:val="000000"/>
        </w:rPr>
        <w:lastRenderedPageBreak/>
        <w:t>Si la nueva versión se hiciera dentro del año en que entró en vigencia el documento, éste no cambiará de código. Si la modificación fuera hecha en años posteriores, el documento deberá cambiar de código, respetando el correlativo del año en curso.</w:t>
      </w:r>
    </w:p>
    <w:p w14:paraId="000000B5" w14:textId="77777777" w:rsidR="009931A4" w:rsidRDefault="009931A4" w:rsidP="00EC235B">
      <w:pPr>
        <w:pBdr>
          <w:top w:val="nil"/>
          <w:left w:val="nil"/>
          <w:bottom w:val="nil"/>
          <w:right w:val="nil"/>
          <w:between w:val="nil"/>
        </w:pBdr>
        <w:spacing w:line="276" w:lineRule="auto"/>
        <w:ind w:left="567" w:right="332" w:hanging="425"/>
        <w:jc w:val="both"/>
        <w:rPr>
          <w:rFonts w:ascii="Verdana" w:eastAsia="Verdana" w:hAnsi="Verdana" w:cs="Verdana"/>
          <w:b/>
          <w:color w:val="000000"/>
        </w:rPr>
      </w:pPr>
    </w:p>
    <w:p w14:paraId="000000B6" w14:textId="6BB73C9F" w:rsidR="009931A4" w:rsidRDefault="001C7779" w:rsidP="00EC235B">
      <w:pPr>
        <w:numPr>
          <w:ilvl w:val="0"/>
          <w:numId w:val="39"/>
        </w:numPr>
        <w:pBdr>
          <w:top w:val="nil"/>
          <w:left w:val="nil"/>
          <w:bottom w:val="nil"/>
          <w:right w:val="nil"/>
          <w:between w:val="nil"/>
        </w:pBdr>
        <w:spacing w:line="276" w:lineRule="auto"/>
        <w:ind w:left="567" w:right="332" w:hanging="425"/>
        <w:jc w:val="both"/>
        <w:rPr>
          <w:rFonts w:ascii="Verdana" w:eastAsia="Verdana" w:hAnsi="Verdana" w:cs="Verdana"/>
          <w:color w:val="000000"/>
        </w:rPr>
      </w:pPr>
      <w:r>
        <w:rPr>
          <w:rFonts w:ascii="Verdana" w:eastAsia="Verdana" w:hAnsi="Verdana" w:cs="Verdana"/>
          <w:color w:val="000000"/>
        </w:rPr>
        <w:t>Cuando se realiza el original, una modificación o una nueva versión se debe incluir la elaboración o actualización de la matriz “REGISTRO O CONTROL DE REVISIONES”, donde se colocará las páginas elaboradas, o qué páginas se modificaron y el mes y año de la modificación correspondiente.  En el caso que sea modificación de algunas páginas, el resto del documento se conservará inalterable, se mantiene la misma Versión y el mes y año de cuando se elaboró esa versión vigente tampoco</w:t>
      </w:r>
      <w:r w:rsidR="007E69B7">
        <w:rPr>
          <w:rFonts w:ascii="Verdana" w:eastAsia="Verdana" w:hAnsi="Verdana" w:cs="Verdana"/>
          <w:color w:val="000000"/>
        </w:rPr>
        <w:t>,</w:t>
      </w:r>
      <w:r>
        <w:rPr>
          <w:rFonts w:ascii="Verdana" w:eastAsia="Verdana" w:hAnsi="Verdana" w:cs="Verdana"/>
          <w:color w:val="000000"/>
        </w:rPr>
        <w:t xml:space="preserve"> se modifica el pie de página</w:t>
      </w:r>
      <w:r w:rsidR="00511E77">
        <w:rPr>
          <w:rFonts w:ascii="Verdana" w:eastAsia="Verdana" w:hAnsi="Verdana" w:cs="Verdana"/>
          <w:color w:val="000000"/>
        </w:rPr>
        <w:t xml:space="preserve">, el Acuerdo Interno que aprueba la modificación de página hará referencia solo a la o las páginas modificadas, en el entendido que todo lo demás permanece inalterable.  </w:t>
      </w:r>
      <w:r>
        <w:rPr>
          <w:rFonts w:ascii="Verdana" w:eastAsia="Verdana" w:hAnsi="Verdana" w:cs="Verdana"/>
          <w:b/>
          <w:color w:val="000000"/>
        </w:rPr>
        <w:t>El mes y año de modificación queda registrado únicamente en esta matriz</w:t>
      </w:r>
      <w:r>
        <w:rPr>
          <w:rFonts w:ascii="Verdana" w:eastAsia="Verdana" w:hAnsi="Verdana" w:cs="Verdana"/>
          <w:color w:val="000000"/>
        </w:rPr>
        <w:t xml:space="preserve"> (se muestra el ejemplo en la página 14).  </w:t>
      </w:r>
    </w:p>
    <w:p w14:paraId="000000B7" w14:textId="77777777" w:rsidR="009931A4" w:rsidRDefault="009931A4" w:rsidP="00EC235B">
      <w:pPr>
        <w:pBdr>
          <w:top w:val="nil"/>
          <w:left w:val="nil"/>
          <w:bottom w:val="nil"/>
          <w:right w:val="nil"/>
          <w:between w:val="nil"/>
        </w:pBdr>
        <w:spacing w:line="276" w:lineRule="auto"/>
        <w:ind w:left="708"/>
        <w:rPr>
          <w:rFonts w:ascii="Verdana" w:eastAsia="Verdana" w:hAnsi="Verdana" w:cs="Verdana"/>
          <w:color w:val="000000"/>
        </w:rPr>
      </w:pPr>
    </w:p>
    <w:p w14:paraId="000000B8" w14:textId="757D1988" w:rsidR="009931A4" w:rsidRDefault="001C7779" w:rsidP="00E66B4E">
      <w:pPr>
        <w:numPr>
          <w:ilvl w:val="0"/>
          <w:numId w:val="39"/>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 xml:space="preserve">La fecha exacta de la </w:t>
      </w:r>
      <w:r w:rsidR="0080702D">
        <w:rPr>
          <w:rFonts w:ascii="Verdana" w:eastAsia="Verdana" w:hAnsi="Verdana" w:cs="Verdana"/>
          <w:color w:val="000000"/>
        </w:rPr>
        <w:t xml:space="preserve">elaboración, </w:t>
      </w:r>
      <w:r>
        <w:rPr>
          <w:rFonts w:ascii="Verdana" w:eastAsia="Verdana" w:hAnsi="Verdana" w:cs="Verdana"/>
          <w:color w:val="000000"/>
        </w:rPr>
        <w:t xml:space="preserve">modificación o nueva versión es la que queda registrada en </w:t>
      </w:r>
      <w:r w:rsidR="0080702D">
        <w:rPr>
          <w:rFonts w:ascii="Verdana" w:eastAsia="Verdana" w:hAnsi="Verdana" w:cs="Verdana"/>
          <w:color w:val="000000"/>
        </w:rPr>
        <w:t>el</w:t>
      </w:r>
      <w:r>
        <w:rPr>
          <w:rFonts w:ascii="Verdana" w:eastAsia="Verdana" w:hAnsi="Verdana" w:cs="Verdana"/>
          <w:color w:val="000000"/>
        </w:rPr>
        <w:t xml:space="preserve"> Acuerdo Interno que aprueba el documento.  </w:t>
      </w:r>
    </w:p>
    <w:p w14:paraId="000000B9" w14:textId="77777777" w:rsidR="009931A4" w:rsidRDefault="009931A4" w:rsidP="00EC235B">
      <w:pPr>
        <w:pBdr>
          <w:top w:val="nil"/>
          <w:left w:val="nil"/>
          <w:bottom w:val="nil"/>
          <w:right w:val="nil"/>
          <w:between w:val="nil"/>
        </w:pBdr>
        <w:spacing w:line="276" w:lineRule="auto"/>
        <w:ind w:left="1146" w:right="332"/>
        <w:jc w:val="both"/>
        <w:rPr>
          <w:rFonts w:ascii="Verdana" w:eastAsia="Verdana" w:hAnsi="Verdana" w:cs="Verdana"/>
          <w:b/>
          <w:color w:val="000000"/>
        </w:rPr>
      </w:pPr>
    </w:p>
    <w:p w14:paraId="000000BB" w14:textId="77777777" w:rsidR="009931A4" w:rsidRPr="0031205B" w:rsidRDefault="001C7779" w:rsidP="0031205B">
      <w:pPr>
        <w:pStyle w:val="Ttulo1"/>
      </w:pPr>
      <w:r w:rsidRPr="0031205B">
        <w:t xml:space="preserve"> </w:t>
      </w:r>
      <w:bookmarkStart w:id="2" w:name="_Toc147393256"/>
      <w:r w:rsidRPr="0031205B">
        <w:t>NORMAS PARA APROBACIÓN Y DIFUSIÓN:</w:t>
      </w:r>
      <w:bookmarkEnd w:id="2"/>
    </w:p>
    <w:p w14:paraId="000000BC" w14:textId="77777777" w:rsidR="009931A4" w:rsidRDefault="009931A4" w:rsidP="00EC235B">
      <w:pPr>
        <w:spacing w:line="276" w:lineRule="auto"/>
      </w:pPr>
    </w:p>
    <w:p w14:paraId="000000BD" w14:textId="77777777" w:rsidR="009931A4" w:rsidRDefault="001C7779" w:rsidP="00E66B4E">
      <w:pPr>
        <w:numPr>
          <w:ilvl w:val="0"/>
          <w:numId w:val="27"/>
        </w:numPr>
        <w:pBdr>
          <w:top w:val="nil"/>
          <w:left w:val="nil"/>
          <w:bottom w:val="nil"/>
          <w:right w:val="nil"/>
          <w:between w:val="nil"/>
        </w:pBdr>
        <w:spacing w:line="276" w:lineRule="auto"/>
        <w:ind w:left="709" w:hanging="283"/>
        <w:jc w:val="both"/>
        <w:rPr>
          <w:rFonts w:ascii="Verdana" w:eastAsia="Verdana" w:hAnsi="Verdana" w:cs="Verdana"/>
          <w:color w:val="000000"/>
        </w:rPr>
      </w:pPr>
      <w:r>
        <w:rPr>
          <w:rFonts w:ascii="Verdana" w:eastAsia="Verdana" w:hAnsi="Verdana" w:cs="Verdana"/>
          <w:color w:val="000000"/>
        </w:rPr>
        <w:t>Los manuales deben quedar integrados de acuerdo a lo establecido en esta guía: portada, carátula, índice o contenido, introducción, cuerpo principal, matrices de procedimientos, flujogramas, anexos, entre otros.</w:t>
      </w:r>
    </w:p>
    <w:p w14:paraId="000000BE" w14:textId="77777777" w:rsidR="009931A4" w:rsidRDefault="009931A4" w:rsidP="00E66B4E">
      <w:pPr>
        <w:spacing w:line="276" w:lineRule="auto"/>
        <w:ind w:left="709" w:right="332" w:hanging="283"/>
        <w:jc w:val="both"/>
        <w:rPr>
          <w:rFonts w:ascii="Verdana" w:eastAsia="Verdana" w:hAnsi="Verdana" w:cs="Verdana"/>
        </w:rPr>
      </w:pPr>
    </w:p>
    <w:p w14:paraId="000000BF" w14:textId="77777777" w:rsidR="009931A4" w:rsidRDefault="001C7779" w:rsidP="00E66B4E">
      <w:pPr>
        <w:numPr>
          <w:ilvl w:val="0"/>
          <w:numId w:val="27"/>
        </w:numPr>
        <w:pBdr>
          <w:top w:val="nil"/>
          <w:left w:val="nil"/>
          <w:bottom w:val="nil"/>
          <w:right w:val="nil"/>
          <w:between w:val="nil"/>
        </w:pBdr>
        <w:spacing w:line="276" w:lineRule="auto"/>
        <w:ind w:left="709" w:hanging="283"/>
        <w:jc w:val="both"/>
        <w:rPr>
          <w:rFonts w:ascii="Verdana" w:eastAsia="Verdana" w:hAnsi="Verdana" w:cs="Verdana"/>
          <w:color w:val="000000"/>
        </w:rPr>
      </w:pPr>
      <w:r>
        <w:rPr>
          <w:rFonts w:ascii="Verdana" w:eastAsia="Verdana" w:hAnsi="Verdana" w:cs="Verdana"/>
          <w:color w:val="000000"/>
        </w:rPr>
        <w:t>Se señalará en un recuadro, en la carátula el nombre y puesto de la persona responsable de la elaboración (</w:t>
      </w:r>
      <w:proofErr w:type="gramStart"/>
      <w:r>
        <w:rPr>
          <w:rFonts w:ascii="Verdana" w:eastAsia="Verdana" w:hAnsi="Verdana" w:cs="Verdana"/>
          <w:color w:val="000000"/>
        </w:rPr>
        <w:t>Director</w:t>
      </w:r>
      <w:proofErr w:type="gramEnd"/>
      <w:r>
        <w:rPr>
          <w:rFonts w:ascii="Verdana" w:eastAsia="Verdana" w:hAnsi="Verdana" w:cs="Verdana"/>
          <w:color w:val="000000"/>
        </w:rPr>
        <w:t xml:space="preserve">, Jefe, Asesor, Coordinador), del diseño y estructuración (Jefe de la Unidad de Planificación), de la revisión (Director, Jefe, Asesor, Coordinador) además que siempre se registra la revisión del Jefe de Asuntos Jurídicos.  </w:t>
      </w:r>
    </w:p>
    <w:p w14:paraId="000000C0" w14:textId="77777777" w:rsidR="009931A4" w:rsidRDefault="009931A4" w:rsidP="00E66B4E">
      <w:pPr>
        <w:pBdr>
          <w:top w:val="nil"/>
          <w:left w:val="nil"/>
          <w:bottom w:val="nil"/>
          <w:right w:val="nil"/>
          <w:between w:val="nil"/>
        </w:pBdr>
        <w:spacing w:line="276" w:lineRule="auto"/>
        <w:ind w:left="709" w:hanging="283"/>
        <w:rPr>
          <w:rFonts w:ascii="Verdana" w:eastAsia="Verdana" w:hAnsi="Verdana" w:cs="Verdana"/>
          <w:color w:val="000000"/>
        </w:rPr>
      </w:pPr>
    </w:p>
    <w:p w14:paraId="000000C1" w14:textId="56D54693" w:rsidR="009931A4" w:rsidRDefault="001A57F7" w:rsidP="00E66B4E">
      <w:pPr>
        <w:numPr>
          <w:ilvl w:val="0"/>
          <w:numId w:val="28"/>
        </w:numPr>
        <w:pBdr>
          <w:top w:val="nil"/>
          <w:left w:val="nil"/>
          <w:bottom w:val="nil"/>
          <w:right w:val="nil"/>
          <w:between w:val="nil"/>
        </w:pBdr>
        <w:spacing w:line="276" w:lineRule="auto"/>
        <w:ind w:left="709" w:hanging="283"/>
        <w:jc w:val="both"/>
        <w:rPr>
          <w:rFonts w:ascii="Verdana" w:eastAsia="Verdana" w:hAnsi="Verdana" w:cs="Verdana"/>
          <w:color w:val="000000"/>
        </w:rPr>
      </w:pPr>
      <w:r>
        <w:rPr>
          <w:rFonts w:ascii="Verdana" w:eastAsia="Verdana" w:hAnsi="Verdana" w:cs="Verdana"/>
          <w:color w:val="000000"/>
        </w:rPr>
        <w:t>L</w:t>
      </w:r>
      <w:r w:rsidR="001C7779">
        <w:rPr>
          <w:rFonts w:ascii="Verdana" w:eastAsia="Verdana" w:hAnsi="Verdana" w:cs="Verdana"/>
          <w:color w:val="000000"/>
        </w:rPr>
        <w:t xml:space="preserve">os documentos normativos </w:t>
      </w:r>
      <w:r>
        <w:rPr>
          <w:rFonts w:ascii="Verdana" w:eastAsia="Verdana" w:hAnsi="Verdana" w:cs="Verdana"/>
          <w:color w:val="000000"/>
        </w:rPr>
        <w:t xml:space="preserve">deben ser aprobados </w:t>
      </w:r>
      <w:r w:rsidR="001C7779">
        <w:rPr>
          <w:rFonts w:ascii="Verdana" w:eastAsia="Verdana" w:hAnsi="Verdana" w:cs="Verdana"/>
          <w:color w:val="000000"/>
        </w:rPr>
        <w:t xml:space="preserve">por medio de Acuerdo Interno, firmado por el </w:t>
      </w:r>
      <w:proofErr w:type="gramStart"/>
      <w:r w:rsidR="001C7779">
        <w:rPr>
          <w:rFonts w:ascii="Verdana" w:eastAsia="Verdana" w:hAnsi="Verdana" w:cs="Verdana"/>
          <w:color w:val="000000"/>
        </w:rPr>
        <w:t>Director Ejecutivo</w:t>
      </w:r>
      <w:proofErr w:type="gramEnd"/>
      <w:r w:rsidR="001C7779">
        <w:rPr>
          <w:rFonts w:ascii="Verdana" w:eastAsia="Verdana" w:hAnsi="Verdana" w:cs="Verdana"/>
          <w:color w:val="000000"/>
        </w:rPr>
        <w:t xml:space="preserve">, o el Encargado del Despacho a excepción de las instrucciones por escrito que podrán llevar únicamente el visto bueno de la autoridad superior. </w:t>
      </w:r>
    </w:p>
    <w:p w14:paraId="000000C2" w14:textId="77777777" w:rsidR="009931A4" w:rsidRDefault="009931A4" w:rsidP="00E66B4E">
      <w:pPr>
        <w:pBdr>
          <w:top w:val="nil"/>
          <w:left w:val="nil"/>
          <w:bottom w:val="nil"/>
          <w:right w:val="nil"/>
          <w:between w:val="nil"/>
        </w:pBdr>
        <w:spacing w:line="276" w:lineRule="auto"/>
        <w:ind w:left="709" w:right="332" w:hanging="283"/>
        <w:jc w:val="both"/>
        <w:rPr>
          <w:rFonts w:ascii="Verdana" w:eastAsia="Verdana" w:hAnsi="Verdana" w:cs="Verdana"/>
          <w:color w:val="000000"/>
        </w:rPr>
      </w:pPr>
    </w:p>
    <w:p w14:paraId="000000C5" w14:textId="330EBBA8" w:rsidR="009931A4" w:rsidRDefault="001C7779" w:rsidP="00E66B4E">
      <w:pPr>
        <w:numPr>
          <w:ilvl w:val="0"/>
          <w:numId w:val="28"/>
        </w:numPr>
        <w:pBdr>
          <w:top w:val="nil"/>
          <w:left w:val="nil"/>
          <w:bottom w:val="nil"/>
          <w:right w:val="nil"/>
          <w:between w:val="nil"/>
        </w:pBdr>
        <w:spacing w:line="276" w:lineRule="auto"/>
        <w:ind w:left="709" w:hanging="283"/>
        <w:jc w:val="both"/>
        <w:rPr>
          <w:rFonts w:ascii="Verdana" w:eastAsia="Verdana" w:hAnsi="Verdana" w:cs="Verdana"/>
          <w:color w:val="000000"/>
        </w:rPr>
      </w:pPr>
      <w:r>
        <w:rPr>
          <w:rFonts w:ascii="Verdana" w:eastAsia="Verdana" w:hAnsi="Verdana" w:cs="Verdana"/>
          <w:color w:val="000000"/>
        </w:rPr>
        <w:t xml:space="preserve">La Unidad de Asuntos Jurídicos, revisará el manual u otro documento de normativa interna, principalmente en lo relacionado </w:t>
      </w:r>
      <w:r w:rsidR="001A57F7">
        <w:rPr>
          <w:rFonts w:ascii="Verdana" w:eastAsia="Verdana" w:hAnsi="Verdana" w:cs="Verdana"/>
          <w:color w:val="000000"/>
        </w:rPr>
        <w:t>con</w:t>
      </w:r>
      <w:r>
        <w:rPr>
          <w:rFonts w:ascii="Verdana" w:eastAsia="Verdana" w:hAnsi="Verdana" w:cs="Verdana"/>
          <w:color w:val="000000"/>
        </w:rPr>
        <w:t xml:space="preserve"> la base legal y normativa relacionada, así como otros aspectos que considere susceptibles de corrección.  Firmará y sellará </w:t>
      </w:r>
      <w:r>
        <w:rPr>
          <w:rFonts w:ascii="Verdana" w:eastAsia="Verdana" w:hAnsi="Verdana" w:cs="Verdana"/>
          <w:color w:val="000000"/>
        </w:rPr>
        <w:lastRenderedPageBreak/>
        <w:t xml:space="preserve">la carátula, en uno de los apartados de  “revisado”, si está conforme, o emitirá las  observaciones pertinentes para ser corregidas y cuando estas sean subsanadas se podrá emitir el Acuerdo Interno de aprobación.  </w:t>
      </w:r>
    </w:p>
    <w:p w14:paraId="000000C6" w14:textId="77777777" w:rsidR="009931A4" w:rsidRDefault="009931A4" w:rsidP="00E66B4E">
      <w:pPr>
        <w:pBdr>
          <w:top w:val="nil"/>
          <w:left w:val="nil"/>
          <w:bottom w:val="nil"/>
          <w:right w:val="nil"/>
          <w:between w:val="nil"/>
        </w:pBdr>
        <w:spacing w:line="276" w:lineRule="auto"/>
        <w:ind w:left="709" w:hanging="283"/>
        <w:rPr>
          <w:rFonts w:ascii="Verdana" w:eastAsia="Verdana" w:hAnsi="Verdana" w:cs="Verdana"/>
          <w:color w:val="000000"/>
        </w:rPr>
      </w:pPr>
    </w:p>
    <w:p w14:paraId="000000C7" w14:textId="42CB6C9E" w:rsidR="009931A4" w:rsidRPr="00FD0497" w:rsidRDefault="001A57F7" w:rsidP="00E66B4E">
      <w:pPr>
        <w:numPr>
          <w:ilvl w:val="0"/>
          <w:numId w:val="28"/>
        </w:numPr>
        <w:pBdr>
          <w:top w:val="nil"/>
          <w:left w:val="nil"/>
          <w:bottom w:val="nil"/>
          <w:right w:val="nil"/>
          <w:between w:val="nil"/>
        </w:pBdr>
        <w:spacing w:line="276" w:lineRule="auto"/>
        <w:ind w:left="709" w:hanging="283"/>
        <w:jc w:val="both"/>
        <w:rPr>
          <w:rFonts w:ascii="Verdana" w:eastAsia="Verdana" w:hAnsi="Verdana" w:cs="Verdana"/>
          <w:color w:val="000000"/>
        </w:rPr>
      </w:pPr>
      <w:r>
        <w:rPr>
          <w:rFonts w:ascii="Verdana" w:eastAsia="Verdana" w:hAnsi="Verdana" w:cs="Verdana"/>
          <w:color w:val="000000"/>
        </w:rPr>
        <w:t>C</w:t>
      </w:r>
      <w:r w:rsidRPr="00FD0497">
        <w:rPr>
          <w:rFonts w:ascii="Verdana" w:eastAsia="Verdana" w:hAnsi="Verdana" w:cs="Verdana"/>
          <w:color w:val="000000"/>
        </w:rPr>
        <w:t>uando se trate de las Unidades que dependen del Despacho Superior</w:t>
      </w:r>
      <w:r>
        <w:rPr>
          <w:rFonts w:ascii="Verdana" w:eastAsia="Verdana" w:hAnsi="Verdana" w:cs="Verdana"/>
          <w:color w:val="000000"/>
        </w:rPr>
        <w:t>, e</w:t>
      </w:r>
      <w:r w:rsidR="001C7779" w:rsidRPr="00FD0497">
        <w:rPr>
          <w:rFonts w:ascii="Verdana" w:eastAsia="Verdana" w:hAnsi="Verdana" w:cs="Verdana"/>
          <w:color w:val="000000"/>
        </w:rPr>
        <w:t xml:space="preserve">l </w:t>
      </w:r>
      <w:proofErr w:type="gramStart"/>
      <w:r w:rsidR="001C7779" w:rsidRPr="00FD0497">
        <w:rPr>
          <w:rFonts w:ascii="Verdana" w:eastAsia="Verdana" w:hAnsi="Verdana" w:cs="Verdana"/>
          <w:color w:val="000000"/>
        </w:rPr>
        <w:t>Jefe</w:t>
      </w:r>
      <w:proofErr w:type="gramEnd"/>
      <w:r w:rsidR="001C7779" w:rsidRPr="00FD0497">
        <w:rPr>
          <w:rFonts w:ascii="Verdana" w:eastAsia="Verdana" w:hAnsi="Verdana" w:cs="Verdana"/>
          <w:color w:val="000000"/>
        </w:rPr>
        <w:t xml:space="preserve"> de Asuntos Jurídicos rubricará todas las hojas de los manuales </w:t>
      </w:r>
      <w:r>
        <w:rPr>
          <w:rFonts w:ascii="Verdana" w:eastAsia="Verdana" w:hAnsi="Verdana" w:cs="Verdana"/>
          <w:color w:val="000000"/>
        </w:rPr>
        <w:t xml:space="preserve">o documentos de normativa interna, </w:t>
      </w:r>
      <w:r w:rsidR="001C7779" w:rsidRPr="00FD0497">
        <w:rPr>
          <w:rFonts w:ascii="Verdana" w:eastAsia="Verdana" w:hAnsi="Verdana" w:cs="Verdana"/>
          <w:color w:val="000000"/>
        </w:rPr>
        <w:t xml:space="preserve">ya revisados y en gestión de aprobación, </w:t>
      </w:r>
    </w:p>
    <w:p w14:paraId="000000C8" w14:textId="77777777" w:rsidR="009931A4" w:rsidRPr="00FD0497" w:rsidRDefault="009931A4" w:rsidP="00E66B4E">
      <w:pPr>
        <w:pBdr>
          <w:top w:val="nil"/>
          <w:left w:val="nil"/>
          <w:bottom w:val="nil"/>
          <w:right w:val="nil"/>
          <w:between w:val="nil"/>
        </w:pBdr>
        <w:spacing w:line="276" w:lineRule="auto"/>
        <w:ind w:left="709" w:hanging="283"/>
        <w:rPr>
          <w:rFonts w:ascii="Verdana" w:eastAsia="Verdana" w:hAnsi="Verdana" w:cs="Verdana"/>
          <w:color w:val="000000"/>
        </w:rPr>
      </w:pPr>
    </w:p>
    <w:p w14:paraId="000000C9" w14:textId="7219C3E3" w:rsidR="009931A4" w:rsidRPr="00FD0497" w:rsidRDefault="001C7779" w:rsidP="00E66B4E">
      <w:pPr>
        <w:numPr>
          <w:ilvl w:val="0"/>
          <w:numId w:val="28"/>
        </w:numPr>
        <w:pBdr>
          <w:top w:val="nil"/>
          <w:left w:val="nil"/>
          <w:bottom w:val="nil"/>
          <w:right w:val="nil"/>
          <w:between w:val="nil"/>
        </w:pBdr>
        <w:spacing w:line="276" w:lineRule="auto"/>
        <w:ind w:left="709" w:hanging="283"/>
        <w:jc w:val="both"/>
        <w:rPr>
          <w:rFonts w:ascii="Verdana" w:eastAsia="Verdana" w:hAnsi="Verdana" w:cs="Verdana"/>
          <w:color w:val="000000"/>
        </w:rPr>
      </w:pPr>
      <w:r w:rsidRPr="00FD0497">
        <w:rPr>
          <w:rFonts w:ascii="Verdana" w:eastAsia="Verdana" w:hAnsi="Verdana" w:cs="Verdana"/>
          <w:color w:val="000000"/>
        </w:rPr>
        <w:t xml:space="preserve">Los documentos deberán contar con todas las firmas definidas en la carátula, debe contener las rúbricas que se consideren necesarias en la dependencia responsable del documento, sin embargo, como mínimo debe contener 2 </w:t>
      </w:r>
      <w:sdt>
        <w:sdtPr>
          <w:rPr>
            <w:rFonts w:ascii="Verdana" w:hAnsi="Verdana"/>
          </w:rPr>
          <w:tag w:val="goog_rdk_0"/>
          <w:id w:val="-305862397"/>
        </w:sdtPr>
        <w:sdtContent/>
      </w:sdt>
      <w:r w:rsidRPr="00FD0497">
        <w:rPr>
          <w:rFonts w:ascii="Verdana" w:eastAsia="Verdana" w:hAnsi="Verdana" w:cs="Verdana"/>
          <w:color w:val="000000"/>
        </w:rPr>
        <w:t>r</w:t>
      </w:r>
      <w:r w:rsidR="00FD0497" w:rsidRPr="00FD0497">
        <w:rPr>
          <w:rFonts w:ascii="Verdana" w:eastAsia="Verdana" w:hAnsi="Verdana" w:cs="Verdana"/>
          <w:color w:val="000000"/>
        </w:rPr>
        <w:t>ú</w:t>
      </w:r>
      <w:r w:rsidRPr="00FD0497">
        <w:rPr>
          <w:rFonts w:ascii="Verdana" w:eastAsia="Verdana" w:hAnsi="Verdana" w:cs="Verdana"/>
          <w:color w:val="000000"/>
        </w:rPr>
        <w:t xml:space="preserve">bricas en todas las hojas del documento, una de las cuales corresponde al </w:t>
      </w:r>
      <w:proofErr w:type="gramStart"/>
      <w:r w:rsidRPr="00FD0497">
        <w:rPr>
          <w:rFonts w:ascii="Verdana" w:eastAsia="Verdana" w:hAnsi="Verdana" w:cs="Verdana"/>
          <w:color w:val="000000"/>
        </w:rPr>
        <w:t>Jefe</w:t>
      </w:r>
      <w:proofErr w:type="gramEnd"/>
      <w:r w:rsidRPr="00FD0497">
        <w:rPr>
          <w:rFonts w:ascii="Verdana" w:eastAsia="Verdana" w:hAnsi="Verdana" w:cs="Verdana"/>
          <w:color w:val="000000"/>
        </w:rPr>
        <w:t xml:space="preserve"> de Planificación y la otra al Jefe o Director de la dependencia responsable, además del sello de “Normativa de Control Interno” que coloca la Unidad de Planificación en todas las páginas.</w:t>
      </w:r>
    </w:p>
    <w:p w14:paraId="000000CA" w14:textId="77777777" w:rsidR="009931A4" w:rsidRPr="00FD0497" w:rsidRDefault="009931A4" w:rsidP="00EC235B">
      <w:pPr>
        <w:pBdr>
          <w:top w:val="nil"/>
          <w:left w:val="nil"/>
          <w:bottom w:val="nil"/>
          <w:right w:val="nil"/>
          <w:between w:val="nil"/>
        </w:pBdr>
        <w:spacing w:line="276" w:lineRule="auto"/>
        <w:ind w:left="708"/>
        <w:rPr>
          <w:rFonts w:ascii="Verdana" w:eastAsia="Verdana" w:hAnsi="Verdana" w:cs="Verdana"/>
          <w:color w:val="000000"/>
        </w:rPr>
      </w:pPr>
    </w:p>
    <w:p w14:paraId="000000CB" w14:textId="77777777" w:rsidR="009931A4" w:rsidRPr="00FD0497" w:rsidRDefault="001C7779" w:rsidP="00E66B4E">
      <w:pPr>
        <w:numPr>
          <w:ilvl w:val="0"/>
          <w:numId w:val="28"/>
        </w:numPr>
        <w:pBdr>
          <w:top w:val="nil"/>
          <w:left w:val="nil"/>
          <w:bottom w:val="nil"/>
          <w:right w:val="nil"/>
          <w:between w:val="nil"/>
        </w:pBdr>
        <w:spacing w:line="276" w:lineRule="auto"/>
        <w:ind w:left="709" w:hanging="425"/>
        <w:jc w:val="both"/>
        <w:rPr>
          <w:rFonts w:ascii="Verdana" w:eastAsia="Verdana" w:hAnsi="Verdana" w:cs="Verdana"/>
          <w:color w:val="000000"/>
        </w:rPr>
      </w:pPr>
      <w:r w:rsidRPr="00FD0497">
        <w:rPr>
          <w:rFonts w:ascii="Verdana" w:eastAsia="Verdana" w:hAnsi="Verdana" w:cs="Verdana"/>
          <w:color w:val="000000"/>
        </w:rPr>
        <w:t xml:space="preserve">Cumplidas las normas y políticas anteriores, el </w:t>
      </w:r>
      <w:proofErr w:type="gramStart"/>
      <w:r w:rsidRPr="00FD0497">
        <w:rPr>
          <w:rFonts w:ascii="Verdana" w:eastAsia="Verdana" w:hAnsi="Verdana" w:cs="Verdana"/>
          <w:color w:val="000000"/>
        </w:rPr>
        <w:t>Director Ejecutivo</w:t>
      </w:r>
      <w:proofErr w:type="gramEnd"/>
      <w:r w:rsidRPr="00FD0497">
        <w:rPr>
          <w:rFonts w:ascii="Verdana" w:eastAsia="Verdana" w:hAnsi="Verdana" w:cs="Verdana"/>
          <w:color w:val="000000"/>
        </w:rPr>
        <w:t>, aprobará el Manual u otro documento de normativa interna por medio de Acuerdo Interno y su cumplimiento será obligatorio.</w:t>
      </w:r>
    </w:p>
    <w:p w14:paraId="000000CC" w14:textId="77777777" w:rsidR="009931A4" w:rsidRPr="00FD0497" w:rsidRDefault="009931A4" w:rsidP="00E66B4E">
      <w:pPr>
        <w:pBdr>
          <w:top w:val="nil"/>
          <w:left w:val="nil"/>
          <w:bottom w:val="nil"/>
          <w:right w:val="nil"/>
          <w:between w:val="nil"/>
        </w:pBdr>
        <w:spacing w:line="276" w:lineRule="auto"/>
        <w:ind w:left="709" w:hanging="425"/>
        <w:rPr>
          <w:rFonts w:ascii="Verdana" w:eastAsia="Verdana" w:hAnsi="Verdana" w:cs="Verdana"/>
          <w:color w:val="000000"/>
        </w:rPr>
      </w:pPr>
    </w:p>
    <w:p w14:paraId="000000CD" w14:textId="77777777" w:rsidR="009931A4" w:rsidRPr="00FD0497" w:rsidRDefault="001C7779" w:rsidP="00E66B4E">
      <w:pPr>
        <w:numPr>
          <w:ilvl w:val="0"/>
          <w:numId w:val="28"/>
        </w:numPr>
        <w:pBdr>
          <w:top w:val="nil"/>
          <w:left w:val="nil"/>
          <w:bottom w:val="nil"/>
          <w:right w:val="nil"/>
          <w:between w:val="nil"/>
        </w:pBdr>
        <w:spacing w:line="276" w:lineRule="auto"/>
        <w:ind w:left="709" w:hanging="425"/>
        <w:jc w:val="both"/>
        <w:rPr>
          <w:rFonts w:ascii="Verdana" w:eastAsia="Verdana" w:hAnsi="Verdana" w:cs="Verdana"/>
          <w:color w:val="000000"/>
        </w:rPr>
      </w:pPr>
      <w:r w:rsidRPr="00FD0497">
        <w:rPr>
          <w:rFonts w:ascii="Verdana" w:eastAsia="Verdana" w:hAnsi="Verdana" w:cs="Verdana"/>
          <w:color w:val="000000"/>
        </w:rPr>
        <w:t xml:space="preserve">El </w:t>
      </w:r>
      <w:proofErr w:type="gramStart"/>
      <w:r w:rsidRPr="00FD0497">
        <w:rPr>
          <w:rFonts w:ascii="Verdana" w:eastAsia="Verdana" w:hAnsi="Verdana" w:cs="Verdana"/>
          <w:color w:val="000000"/>
        </w:rPr>
        <w:t>Director Ejecutivo</w:t>
      </w:r>
      <w:proofErr w:type="gramEnd"/>
      <w:r w:rsidRPr="00FD0497">
        <w:rPr>
          <w:rFonts w:ascii="Verdana" w:eastAsia="Verdana" w:hAnsi="Verdana" w:cs="Verdana"/>
          <w:color w:val="000000"/>
        </w:rPr>
        <w:t xml:space="preserve">, firmará la carátula, que indica la cantidad de hojas que contiene el manual u otro documento de normativa interna y debe colocarse en la misma el sello de la Dirección Ejecutiva o Encargado del Despacho. </w:t>
      </w:r>
    </w:p>
    <w:p w14:paraId="000000CE" w14:textId="77777777" w:rsidR="009931A4" w:rsidRPr="00FD0497" w:rsidRDefault="009931A4" w:rsidP="00E66B4E">
      <w:pPr>
        <w:pBdr>
          <w:top w:val="nil"/>
          <w:left w:val="nil"/>
          <w:bottom w:val="nil"/>
          <w:right w:val="nil"/>
          <w:between w:val="nil"/>
        </w:pBdr>
        <w:spacing w:line="276" w:lineRule="auto"/>
        <w:ind w:left="709" w:hanging="425"/>
        <w:rPr>
          <w:rFonts w:ascii="Verdana" w:eastAsia="Verdana" w:hAnsi="Verdana" w:cs="Verdana"/>
          <w:color w:val="000000"/>
        </w:rPr>
      </w:pPr>
    </w:p>
    <w:p w14:paraId="000000CF" w14:textId="7399E693" w:rsidR="009931A4" w:rsidRPr="00FD0497" w:rsidRDefault="001C7779" w:rsidP="00E66B4E">
      <w:pPr>
        <w:numPr>
          <w:ilvl w:val="0"/>
          <w:numId w:val="28"/>
        </w:numPr>
        <w:pBdr>
          <w:top w:val="nil"/>
          <w:left w:val="nil"/>
          <w:bottom w:val="nil"/>
          <w:right w:val="nil"/>
          <w:between w:val="nil"/>
        </w:pBdr>
        <w:spacing w:line="276" w:lineRule="auto"/>
        <w:ind w:left="709" w:hanging="425"/>
        <w:jc w:val="both"/>
        <w:rPr>
          <w:rFonts w:ascii="Verdana" w:eastAsia="Verdana" w:hAnsi="Verdana" w:cs="Verdana"/>
          <w:color w:val="000000"/>
        </w:rPr>
      </w:pPr>
      <w:r w:rsidRPr="00FD0497">
        <w:rPr>
          <w:rFonts w:ascii="Verdana" w:eastAsia="Verdana" w:hAnsi="Verdana" w:cs="Verdana"/>
          <w:color w:val="000000"/>
        </w:rPr>
        <w:t xml:space="preserve">La dirección, departamento y sus secciones, o unidad dueña del procedimiento, será responsable de la difusión de los documentos dentro de la misma dependencia y al personal o dependencias que por la relación, deban atenderlo.  Su socialización puede ser a través de </w:t>
      </w:r>
      <w:r w:rsidR="001A57F7">
        <w:rPr>
          <w:rFonts w:ascii="Verdana" w:eastAsia="Verdana" w:hAnsi="Verdana" w:cs="Verdana"/>
          <w:color w:val="000000"/>
        </w:rPr>
        <w:t>alguno</w:t>
      </w:r>
      <w:r w:rsidRPr="00FD0497">
        <w:rPr>
          <w:rFonts w:ascii="Verdana" w:eastAsia="Verdana" w:hAnsi="Verdana" w:cs="Verdana"/>
          <w:color w:val="000000"/>
        </w:rPr>
        <w:t xml:space="preserve"> de los medios disponibles para el efecto (Página web LAIP, portal COPADEH, email, copias electrónicas, documentos impresos, reunión, taller etc.).</w:t>
      </w:r>
    </w:p>
    <w:p w14:paraId="000000D0" w14:textId="77777777" w:rsidR="009931A4" w:rsidRDefault="009931A4" w:rsidP="00EC235B">
      <w:pPr>
        <w:pBdr>
          <w:top w:val="nil"/>
          <w:left w:val="nil"/>
          <w:bottom w:val="nil"/>
          <w:right w:val="nil"/>
          <w:between w:val="nil"/>
        </w:pBdr>
        <w:spacing w:line="276" w:lineRule="auto"/>
        <w:ind w:left="708"/>
        <w:rPr>
          <w:rFonts w:ascii="Verdana" w:eastAsia="Verdana" w:hAnsi="Verdana" w:cs="Verdana"/>
          <w:color w:val="000000"/>
        </w:rPr>
      </w:pPr>
    </w:p>
    <w:p w14:paraId="000000D1" w14:textId="17C2BB13" w:rsidR="009931A4" w:rsidRPr="0031205B" w:rsidRDefault="001C7779" w:rsidP="0031205B">
      <w:pPr>
        <w:pStyle w:val="Ttulo1"/>
      </w:pPr>
      <w:bookmarkStart w:id="3" w:name="_Toc147393257"/>
      <w:r w:rsidRPr="0031205B">
        <w:t>Normas y Políticas Generales</w:t>
      </w:r>
      <w:bookmarkEnd w:id="3"/>
    </w:p>
    <w:p w14:paraId="000000D2" w14:textId="77777777" w:rsidR="009931A4" w:rsidRDefault="009931A4" w:rsidP="00EC235B">
      <w:pPr>
        <w:pBdr>
          <w:top w:val="nil"/>
          <w:left w:val="nil"/>
          <w:bottom w:val="nil"/>
          <w:right w:val="nil"/>
          <w:between w:val="nil"/>
        </w:pBdr>
        <w:spacing w:line="276" w:lineRule="auto"/>
        <w:ind w:left="1287"/>
        <w:jc w:val="both"/>
        <w:rPr>
          <w:rFonts w:ascii="Verdana" w:eastAsia="Verdana" w:hAnsi="Verdana" w:cs="Verdana"/>
          <w:color w:val="000000"/>
        </w:rPr>
      </w:pPr>
    </w:p>
    <w:p w14:paraId="000000D3" w14:textId="77777777" w:rsidR="009931A4" w:rsidRDefault="001C7779" w:rsidP="00E66B4E">
      <w:pPr>
        <w:numPr>
          <w:ilvl w:val="0"/>
          <w:numId w:val="28"/>
        </w:numPr>
        <w:pBdr>
          <w:top w:val="nil"/>
          <w:left w:val="nil"/>
          <w:bottom w:val="nil"/>
          <w:right w:val="nil"/>
          <w:between w:val="nil"/>
        </w:pBd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709" w:hanging="283"/>
        <w:jc w:val="both"/>
        <w:rPr>
          <w:rFonts w:ascii="Verdana" w:eastAsia="Verdana" w:hAnsi="Verdana" w:cs="Verdana"/>
          <w:color w:val="000000"/>
        </w:rPr>
      </w:pPr>
      <w:r>
        <w:rPr>
          <w:rFonts w:ascii="Verdana" w:eastAsia="Verdana" w:hAnsi="Verdana" w:cs="Verdana"/>
          <w:color w:val="000000"/>
        </w:rPr>
        <w:t xml:space="preserve">Para el caso de reglamentos y otras normativas se debe respetar el diseño en lo que sea aplicable, principalmente en la carátula.  La estructura será acorde al documento que corresponda y se emplearán los elementos que sean factibles. </w:t>
      </w:r>
    </w:p>
    <w:p w14:paraId="000000D4" w14:textId="77777777" w:rsidR="009931A4" w:rsidRDefault="009931A4" w:rsidP="00EC235B">
      <w:pPr>
        <w:pBdr>
          <w:top w:val="nil"/>
          <w:left w:val="nil"/>
          <w:bottom w:val="nil"/>
          <w:right w:val="nil"/>
          <w:between w:val="nil"/>
        </w:pBdr>
        <w:spacing w:line="276" w:lineRule="auto"/>
        <w:ind w:left="1287"/>
        <w:jc w:val="both"/>
        <w:rPr>
          <w:rFonts w:ascii="Verdana" w:eastAsia="Verdana" w:hAnsi="Verdana" w:cs="Verdana"/>
          <w:color w:val="000000"/>
        </w:rPr>
      </w:pPr>
    </w:p>
    <w:p w14:paraId="000000D7" w14:textId="77777777" w:rsidR="009931A4" w:rsidRPr="0031205B" w:rsidRDefault="001C7779" w:rsidP="0031205B">
      <w:pPr>
        <w:pStyle w:val="Ttulo1"/>
        <w:tabs>
          <w:tab w:val="clear" w:pos="284"/>
          <w:tab w:val="clear" w:pos="720"/>
          <w:tab w:val="num" w:pos="567"/>
        </w:tabs>
        <w:ind w:left="709" w:hanging="283"/>
      </w:pPr>
      <w:bookmarkStart w:id="4" w:name="_Toc147393258"/>
      <w:r w:rsidRPr="0031205B">
        <w:t>ESPECIFICACIONES DE DISEÑO Y ESTRUCTURA PARA MANUALES DE NORMAS Y PROCEDIMIENTOS :</w:t>
      </w:r>
      <w:bookmarkEnd w:id="4"/>
    </w:p>
    <w:p w14:paraId="000000D8" w14:textId="77777777" w:rsidR="009931A4" w:rsidRDefault="009931A4" w:rsidP="00EC235B">
      <w:pPr>
        <w:pBdr>
          <w:top w:val="nil"/>
          <w:left w:val="nil"/>
          <w:bottom w:val="nil"/>
          <w:right w:val="nil"/>
          <w:between w:val="nil"/>
        </w:pBdr>
        <w:spacing w:line="276" w:lineRule="auto"/>
        <w:ind w:left="720"/>
        <w:rPr>
          <w:rFonts w:ascii="Verdana" w:eastAsia="Verdana" w:hAnsi="Verdana" w:cs="Verdana"/>
          <w:b/>
          <w:color w:val="000000"/>
        </w:rPr>
      </w:pPr>
    </w:p>
    <w:p w14:paraId="000000D9" w14:textId="77777777" w:rsidR="009931A4" w:rsidRDefault="009931A4" w:rsidP="00EC235B">
      <w:pPr>
        <w:pBdr>
          <w:top w:val="nil"/>
          <w:left w:val="nil"/>
          <w:bottom w:val="nil"/>
          <w:right w:val="nil"/>
          <w:between w:val="nil"/>
        </w:pBdr>
        <w:spacing w:line="276" w:lineRule="auto"/>
        <w:ind w:left="720"/>
        <w:rPr>
          <w:rFonts w:ascii="Verdana" w:eastAsia="Verdana" w:hAnsi="Verdana" w:cs="Verdana"/>
          <w:color w:val="000000"/>
        </w:rPr>
      </w:pPr>
    </w:p>
    <w:p w14:paraId="000000DA" w14:textId="6FF1E99C" w:rsidR="009931A4" w:rsidRDefault="007D2DDC" w:rsidP="004F6875">
      <w:pPr>
        <w:pStyle w:val="Ttulo2"/>
        <w:numPr>
          <w:ilvl w:val="0"/>
          <w:numId w:val="0"/>
        </w:numPr>
      </w:pPr>
      <w:bookmarkStart w:id="5" w:name="_Toc147393259"/>
      <w:r>
        <w:lastRenderedPageBreak/>
        <w:t>5.1 DISEÑO</w:t>
      </w:r>
      <w:bookmarkEnd w:id="5"/>
    </w:p>
    <w:p w14:paraId="6E06C49F" w14:textId="77777777" w:rsidR="00395872" w:rsidRDefault="00395872" w:rsidP="00395872">
      <w:pPr>
        <w:spacing w:line="276" w:lineRule="auto"/>
        <w:rPr>
          <w:rFonts w:ascii="Verdana" w:eastAsia="Verdana" w:hAnsi="Verdana" w:cs="Verdana"/>
          <w:b/>
        </w:rPr>
      </w:pPr>
    </w:p>
    <w:p w14:paraId="000000DC" w14:textId="561E9353" w:rsidR="009931A4" w:rsidRPr="00FD0497" w:rsidRDefault="00EC235B" w:rsidP="00E66B4E">
      <w:pPr>
        <w:spacing w:line="276" w:lineRule="auto"/>
        <w:ind w:left="426"/>
        <w:rPr>
          <w:rFonts w:ascii="Verdana" w:hAnsi="Verdana"/>
        </w:rPr>
      </w:pPr>
      <w:r>
        <w:rPr>
          <w:rFonts w:ascii="Verdana" w:hAnsi="Verdana"/>
          <w:b/>
          <w:bCs/>
        </w:rPr>
        <w:t xml:space="preserve">5.1.1 </w:t>
      </w:r>
      <w:r w:rsidR="00FD0497" w:rsidRPr="007D2DDC">
        <w:rPr>
          <w:rFonts w:ascii="Verdana" w:hAnsi="Verdana"/>
          <w:b/>
          <w:bCs/>
        </w:rPr>
        <w:t>CARÁTULA DEL MANUAL</w:t>
      </w:r>
      <w:r w:rsidR="00FD0497" w:rsidRPr="00FD0497">
        <w:rPr>
          <w:rFonts w:ascii="Verdana" w:hAnsi="Verdana"/>
        </w:rPr>
        <w:t>:</w:t>
      </w:r>
    </w:p>
    <w:p w14:paraId="000000DD" w14:textId="77777777" w:rsidR="009931A4" w:rsidRDefault="009931A4" w:rsidP="00E66B4E">
      <w:pPr>
        <w:spacing w:line="276" w:lineRule="auto"/>
        <w:ind w:left="426"/>
        <w:rPr>
          <w:rFonts w:ascii="Verdana" w:eastAsia="Verdana" w:hAnsi="Verdana" w:cs="Verdana"/>
          <w:b/>
        </w:rPr>
      </w:pPr>
    </w:p>
    <w:p w14:paraId="000000DE" w14:textId="77777777" w:rsidR="009931A4" w:rsidRDefault="001C7779" w:rsidP="00E66B4E">
      <w:pPr>
        <w:pBdr>
          <w:top w:val="nil"/>
          <w:left w:val="nil"/>
          <w:bottom w:val="nil"/>
          <w:right w:val="nil"/>
          <w:between w:val="nil"/>
        </w:pBdr>
        <w:spacing w:line="276" w:lineRule="auto"/>
        <w:ind w:left="426" w:right="332"/>
        <w:jc w:val="both"/>
        <w:rPr>
          <w:rFonts w:ascii="Verdana" w:eastAsia="Verdana" w:hAnsi="Verdana" w:cs="Verdana"/>
          <w:color w:val="000000"/>
        </w:rPr>
      </w:pPr>
      <w:r>
        <w:rPr>
          <w:rFonts w:ascii="Verdana" w:eastAsia="Verdana" w:hAnsi="Verdana" w:cs="Verdana"/>
          <w:color w:val="000000"/>
        </w:rPr>
        <w:t>Se refiere a la portada del Manual o documento normativo, en la cual se anotarán los datos generales de identificación del documento. La carátula  debe diseñarse a página entera, de acuerdo con las siguientes consideraciones:</w:t>
      </w:r>
    </w:p>
    <w:p w14:paraId="000000DF" w14:textId="77777777" w:rsidR="009931A4" w:rsidRDefault="009931A4" w:rsidP="00EC235B">
      <w:pPr>
        <w:pBdr>
          <w:top w:val="nil"/>
          <w:left w:val="nil"/>
          <w:bottom w:val="nil"/>
          <w:right w:val="nil"/>
          <w:between w:val="nil"/>
        </w:pBdr>
        <w:spacing w:line="276" w:lineRule="auto"/>
        <w:ind w:left="1644" w:right="332"/>
        <w:jc w:val="both"/>
        <w:rPr>
          <w:rFonts w:ascii="Verdana" w:eastAsia="Verdana" w:hAnsi="Verdana" w:cs="Verdana"/>
          <w:color w:val="000000"/>
        </w:rPr>
      </w:pPr>
    </w:p>
    <w:p w14:paraId="000000E0"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Logotipo</w:t>
      </w:r>
      <w:r w:rsidRPr="00664477">
        <w:rPr>
          <w:rFonts w:ascii="Verdana" w:eastAsia="Verdana" w:hAnsi="Verdana" w:cs="Verdana"/>
          <w:color w:val="000000"/>
        </w:rPr>
        <w:t xml:space="preserve">: El logotipo vigente de la COPADEH. </w:t>
      </w:r>
    </w:p>
    <w:p w14:paraId="000000E1"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00000E2"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Clasificación del acceso a la información</w:t>
      </w:r>
      <w:r w:rsidRPr="00664477">
        <w:rPr>
          <w:rFonts w:ascii="Verdana" w:eastAsia="Verdana" w:hAnsi="Verdana" w:cs="Verdana"/>
          <w:color w:val="000000"/>
        </w:rPr>
        <w:t xml:space="preserve">: La información tiene diversos grados de sensibilidad. Para ello se debe utilizar un sistema de clasificación de la información para definir un conjunto apropiado de niveles de protección y comunicar la necesidad de medidas de tratamiento especial (De uso Reservado, De uso Público, De Uso Interno, De Uso Restringido, etc.  Los Manuales, son de uso Interno, sin embargo, deben publicarse en la página Web de la institución en cumplimiento a la Ley de Acceso a la Información Pública y cualquier otra legislación vigente que lo indique. </w:t>
      </w:r>
    </w:p>
    <w:p w14:paraId="000000E3"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FF0000"/>
        </w:rPr>
      </w:pPr>
    </w:p>
    <w:p w14:paraId="000000E4" w14:textId="6736FDD4"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Fecha de vigencia</w:t>
      </w:r>
      <w:r w:rsidRPr="00664477">
        <w:rPr>
          <w:rFonts w:ascii="Verdana" w:eastAsia="Verdana" w:hAnsi="Verdana" w:cs="Verdana"/>
          <w:color w:val="000000"/>
        </w:rPr>
        <w:t>: Indica el mes y año en el que entra en vigencia el documento normativo, sin embargo</w:t>
      </w:r>
      <w:r w:rsidR="005D1DC7" w:rsidRPr="00664477">
        <w:rPr>
          <w:rFonts w:ascii="Verdana" w:eastAsia="Verdana" w:hAnsi="Verdana" w:cs="Verdana"/>
          <w:color w:val="000000"/>
        </w:rPr>
        <w:t>,</w:t>
      </w:r>
      <w:r w:rsidRPr="00664477">
        <w:rPr>
          <w:rFonts w:ascii="Verdana" w:eastAsia="Verdana" w:hAnsi="Verdana" w:cs="Verdana"/>
          <w:color w:val="000000"/>
        </w:rPr>
        <w:t xml:space="preserve"> el documento de aprobación </w:t>
      </w:r>
      <w:r w:rsidR="009C2334" w:rsidRPr="00664477">
        <w:rPr>
          <w:rFonts w:ascii="Verdana" w:eastAsia="Verdana" w:hAnsi="Verdana" w:cs="Verdana"/>
          <w:color w:val="000000"/>
        </w:rPr>
        <w:t>sí</w:t>
      </w:r>
      <w:r w:rsidRPr="00664477">
        <w:rPr>
          <w:rFonts w:ascii="Verdana" w:eastAsia="Verdana" w:hAnsi="Verdana" w:cs="Verdana"/>
          <w:color w:val="000000"/>
        </w:rPr>
        <w:t xml:space="preserve"> indicará la fecha </w:t>
      </w:r>
      <w:r w:rsidR="001A57F7">
        <w:rPr>
          <w:rFonts w:ascii="Verdana" w:eastAsia="Verdana" w:hAnsi="Verdana" w:cs="Verdana"/>
          <w:color w:val="000000"/>
        </w:rPr>
        <w:t xml:space="preserve">específica </w:t>
      </w:r>
      <w:r w:rsidRPr="00664477">
        <w:rPr>
          <w:rFonts w:ascii="Verdana" w:eastAsia="Verdana" w:hAnsi="Verdana" w:cs="Verdana"/>
          <w:color w:val="000000"/>
        </w:rPr>
        <w:t>en que entra en vigencia.</w:t>
      </w:r>
    </w:p>
    <w:p w14:paraId="000000E5"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E0F763C" w14:textId="715C50CA" w:rsidR="00E333F6" w:rsidRDefault="001C7779" w:rsidP="00E333F6">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Código</w:t>
      </w:r>
      <w:r w:rsidRPr="00664477">
        <w:rPr>
          <w:rFonts w:ascii="Verdana" w:eastAsia="Verdana" w:hAnsi="Verdana" w:cs="Verdana"/>
          <w:color w:val="000000"/>
        </w:rPr>
        <w:t xml:space="preserve">: Siglas de la institución, seguido por siglas de la dirección, departamento o unidad donde se utiliza el documento, seguido de las siglas del tipo de manual (MNP), del número que le corresponde correlativo de manuales y por último, el año en que se elaboró el manual.  La estructura del código debe ser bajo las consideraciones expuestas en el anexo 1 </w:t>
      </w:r>
    </w:p>
    <w:p w14:paraId="3629585D" w14:textId="77777777" w:rsidR="00E333F6" w:rsidRPr="00420FEA" w:rsidRDefault="00E333F6" w:rsidP="00420FEA">
      <w:pPr>
        <w:pBdr>
          <w:top w:val="nil"/>
          <w:left w:val="nil"/>
          <w:bottom w:val="nil"/>
          <w:right w:val="nil"/>
          <w:between w:val="nil"/>
        </w:pBdr>
        <w:spacing w:line="276" w:lineRule="auto"/>
        <w:ind w:right="332"/>
        <w:jc w:val="both"/>
        <w:rPr>
          <w:rFonts w:ascii="Verdana" w:eastAsia="Verdana" w:hAnsi="Verdana" w:cs="Verdana"/>
          <w:color w:val="000000"/>
        </w:rPr>
      </w:pPr>
    </w:p>
    <w:p w14:paraId="000000E8"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Versión</w:t>
      </w:r>
      <w:r w:rsidRPr="00664477">
        <w:rPr>
          <w:rFonts w:ascii="Verdana" w:eastAsia="Verdana" w:hAnsi="Verdana" w:cs="Verdana"/>
          <w:color w:val="000000"/>
        </w:rPr>
        <w:t xml:space="preserve">: </w:t>
      </w:r>
      <w:sdt>
        <w:sdtPr>
          <w:tag w:val="goog_rdk_4"/>
          <w:id w:val="881531771"/>
        </w:sdtPr>
        <w:sdtContent/>
      </w:sdt>
      <w:r w:rsidRPr="00664477">
        <w:rPr>
          <w:rFonts w:ascii="Verdana" w:eastAsia="Verdana" w:hAnsi="Verdana" w:cs="Verdana"/>
          <w:color w:val="000000"/>
        </w:rPr>
        <w:t xml:space="preserve">contendrá si es la versión Original, Versión 1 del Original, Versión 2 del original etc.  </w:t>
      </w:r>
    </w:p>
    <w:p w14:paraId="000000E9" w14:textId="77777777" w:rsidR="009931A4" w:rsidRPr="00664477" w:rsidRDefault="009931A4" w:rsidP="00EC235B">
      <w:pPr>
        <w:pBdr>
          <w:top w:val="nil"/>
          <w:left w:val="nil"/>
          <w:bottom w:val="nil"/>
          <w:right w:val="nil"/>
          <w:between w:val="nil"/>
        </w:pBdr>
        <w:spacing w:line="276" w:lineRule="auto"/>
        <w:ind w:left="993" w:right="332"/>
        <w:jc w:val="both"/>
        <w:rPr>
          <w:rFonts w:ascii="Verdana" w:eastAsia="Verdana" w:hAnsi="Verdana" w:cs="Verdana"/>
          <w:b/>
          <w:i/>
          <w:color w:val="000000"/>
        </w:rPr>
      </w:pPr>
    </w:p>
    <w:p w14:paraId="000000EA" w14:textId="6FB9252D"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Página</w:t>
      </w:r>
      <w:r w:rsidRPr="00664477">
        <w:rPr>
          <w:rFonts w:ascii="Verdana" w:eastAsia="Verdana" w:hAnsi="Verdana" w:cs="Verdana"/>
          <w:color w:val="000000"/>
        </w:rPr>
        <w:t>: Número de página y número total de páginas que conforman el documento normativo. El número total de páginas considerará hasta la sección de anexos.</w:t>
      </w:r>
    </w:p>
    <w:p w14:paraId="000000EB"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00000EC"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Alcance</w:t>
      </w:r>
      <w:r w:rsidRPr="00664477">
        <w:rPr>
          <w:rFonts w:ascii="Verdana" w:eastAsia="Verdana" w:hAnsi="Verdana" w:cs="Verdana"/>
          <w:color w:val="000000"/>
        </w:rPr>
        <w:t>: Direcciones, departamentos y sus secciones o unidades que deben aplicar o conocer lo establecido en el manual.</w:t>
      </w:r>
    </w:p>
    <w:p w14:paraId="000000EE"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Título del documento</w:t>
      </w:r>
      <w:r w:rsidRPr="00664477">
        <w:rPr>
          <w:rFonts w:ascii="Verdana" w:eastAsia="Verdana" w:hAnsi="Verdana" w:cs="Verdana"/>
          <w:color w:val="000000"/>
        </w:rPr>
        <w:t>: Indica el nombre específico de la normativa .</w:t>
      </w:r>
    </w:p>
    <w:p w14:paraId="000000EF"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00000F0"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 xml:space="preserve">Nombre y firma </w:t>
      </w:r>
      <w:r w:rsidRPr="00664477">
        <w:rPr>
          <w:rFonts w:ascii="Verdana" w:eastAsia="Verdana" w:hAnsi="Verdana" w:cs="Verdana"/>
          <w:color w:val="000000"/>
        </w:rPr>
        <w:t>de las personas responsables de su elaboración, estructuración y diseño, revisión y aprobación:</w:t>
      </w:r>
    </w:p>
    <w:p w14:paraId="000000F1" w14:textId="77777777" w:rsidR="009931A4" w:rsidRPr="00664477" w:rsidRDefault="009931A4" w:rsidP="00EC235B">
      <w:pPr>
        <w:pBdr>
          <w:top w:val="nil"/>
          <w:left w:val="nil"/>
          <w:bottom w:val="nil"/>
          <w:right w:val="nil"/>
          <w:between w:val="nil"/>
        </w:pBdr>
        <w:spacing w:line="276" w:lineRule="auto"/>
        <w:ind w:left="708"/>
        <w:rPr>
          <w:rFonts w:ascii="Verdana" w:eastAsia="Verdana" w:hAnsi="Verdana" w:cs="Verdana"/>
          <w:color w:val="000000"/>
        </w:rPr>
      </w:pPr>
    </w:p>
    <w:p w14:paraId="000000F2"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Fecha</w:t>
      </w:r>
      <w:r w:rsidRPr="00664477">
        <w:rPr>
          <w:rFonts w:ascii="Verdana" w:eastAsia="Verdana" w:hAnsi="Verdana" w:cs="Verdana"/>
          <w:color w:val="000000"/>
        </w:rPr>
        <w:t xml:space="preserve">:   Indica el mes y año en el que se realizó la última modificación al documento. </w:t>
      </w:r>
    </w:p>
    <w:p w14:paraId="000000F3" w14:textId="77777777" w:rsidR="009931A4" w:rsidRPr="00664477" w:rsidRDefault="009931A4" w:rsidP="00EC235B">
      <w:pPr>
        <w:pBdr>
          <w:top w:val="nil"/>
          <w:left w:val="nil"/>
          <w:bottom w:val="nil"/>
          <w:right w:val="nil"/>
          <w:between w:val="nil"/>
        </w:pBdr>
        <w:spacing w:line="276" w:lineRule="auto"/>
        <w:ind w:left="567" w:right="332"/>
        <w:jc w:val="both"/>
        <w:rPr>
          <w:rFonts w:ascii="Verdana" w:eastAsia="Verdana" w:hAnsi="Verdana" w:cs="Verdana"/>
          <w:color w:val="000000"/>
        </w:rPr>
      </w:pPr>
    </w:p>
    <w:p w14:paraId="000000F5"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color w:val="000000"/>
        </w:rPr>
      </w:pPr>
      <w:r w:rsidRPr="00664477">
        <w:rPr>
          <w:rFonts w:ascii="Verdana" w:eastAsia="Verdana" w:hAnsi="Verdana" w:cs="Verdana"/>
          <w:b/>
          <w:color w:val="000000"/>
        </w:rPr>
        <w:t>Elaborado por</w:t>
      </w:r>
      <w:r w:rsidRPr="00664477">
        <w:rPr>
          <w:rFonts w:ascii="Verdana" w:eastAsia="Verdana" w:hAnsi="Verdana" w:cs="Verdana"/>
          <w:color w:val="000000"/>
        </w:rPr>
        <w:t>: Campo en donde se indicará el nombre, cargo y firma de los responsables de la elaboración del documento.</w:t>
      </w:r>
    </w:p>
    <w:p w14:paraId="000000F6" w14:textId="77777777" w:rsidR="009931A4" w:rsidRPr="00664477" w:rsidRDefault="009931A4" w:rsidP="00EC235B">
      <w:pPr>
        <w:pBdr>
          <w:top w:val="nil"/>
          <w:left w:val="nil"/>
          <w:bottom w:val="nil"/>
          <w:right w:val="nil"/>
          <w:between w:val="nil"/>
        </w:pBdr>
        <w:spacing w:line="276" w:lineRule="auto"/>
        <w:ind w:left="993" w:right="332"/>
        <w:jc w:val="both"/>
        <w:rPr>
          <w:rFonts w:ascii="Verdana" w:eastAsia="Verdana" w:hAnsi="Verdana" w:cs="Verdana"/>
          <w:b/>
          <w:color w:val="000000"/>
        </w:rPr>
      </w:pPr>
    </w:p>
    <w:p w14:paraId="000000F7" w14:textId="3CC0A16C" w:rsidR="009931A4" w:rsidRPr="00664477" w:rsidRDefault="001C7779" w:rsidP="00664477">
      <w:pPr>
        <w:pStyle w:val="Prrafodelista"/>
        <w:numPr>
          <w:ilvl w:val="2"/>
          <w:numId w:val="44"/>
        </w:numPr>
        <w:pBdr>
          <w:top w:val="nil"/>
          <w:left w:val="nil"/>
          <w:bottom w:val="nil"/>
          <w:right w:val="nil"/>
          <w:between w:val="nil"/>
        </w:pBdr>
        <w:spacing w:line="276" w:lineRule="auto"/>
        <w:ind w:right="332"/>
        <w:jc w:val="both"/>
        <w:rPr>
          <w:rFonts w:ascii="Verdana" w:eastAsia="Verdana" w:hAnsi="Verdana" w:cs="Verdana"/>
          <w:b/>
          <w:color w:val="000000"/>
        </w:rPr>
      </w:pPr>
      <w:r w:rsidRPr="00664477">
        <w:rPr>
          <w:rFonts w:ascii="Verdana" w:eastAsia="Verdana" w:hAnsi="Verdana" w:cs="Verdana"/>
          <w:b/>
          <w:i/>
          <w:color w:val="000000"/>
        </w:rPr>
        <w:t xml:space="preserve">NOTA. </w:t>
      </w:r>
      <w:r w:rsidR="00EC235B" w:rsidRPr="00664477">
        <w:rPr>
          <w:rFonts w:ascii="Verdana" w:eastAsia="Verdana" w:hAnsi="Verdana" w:cs="Verdana"/>
          <w:b/>
          <w:i/>
          <w:color w:val="000000"/>
        </w:rPr>
        <w:t>–</w:t>
      </w:r>
      <w:r w:rsidRPr="00664477">
        <w:rPr>
          <w:rFonts w:ascii="Verdana" w:eastAsia="Verdana" w:hAnsi="Verdana" w:cs="Verdana"/>
          <w:b/>
          <w:i/>
          <w:color w:val="000000"/>
        </w:rPr>
        <w:t xml:space="preserve"> </w:t>
      </w:r>
      <w:r w:rsidR="00EC235B" w:rsidRPr="00664477">
        <w:rPr>
          <w:rFonts w:ascii="Verdana" w:eastAsia="Verdana" w:hAnsi="Verdana" w:cs="Verdana"/>
          <w:color w:val="000000"/>
        </w:rPr>
        <w:t xml:space="preserve">Cuando </w:t>
      </w:r>
      <w:r w:rsidRPr="00664477">
        <w:rPr>
          <w:rFonts w:ascii="Verdana" w:eastAsia="Verdana" w:hAnsi="Verdana" w:cs="Verdana"/>
          <w:color w:val="000000"/>
        </w:rPr>
        <w:t>el documento sea elaborado por varias unidades o personas, los nombres serán especificados uno debajo del otro</w:t>
      </w:r>
      <w:r w:rsidR="00EC235B" w:rsidRPr="00664477">
        <w:rPr>
          <w:rFonts w:ascii="Verdana" w:eastAsia="Verdana" w:hAnsi="Verdana" w:cs="Verdana"/>
          <w:color w:val="000000"/>
        </w:rPr>
        <w:t xml:space="preserve"> pero la carátula no debe sobrepasar el tamaño de 1 hoja </w:t>
      </w:r>
    </w:p>
    <w:p w14:paraId="000000F8" w14:textId="77777777" w:rsidR="009931A4" w:rsidRPr="00664477" w:rsidRDefault="009931A4" w:rsidP="00EC235B">
      <w:pPr>
        <w:pBdr>
          <w:top w:val="nil"/>
          <w:left w:val="nil"/>
          <w:bottom w:val="nil"/>
          <w:right w:val="nil"/>
          <w:between w:val="nil"/>
        </w:pBdr>
        <w:spacing w:line="276" w:lineRule="auto"/>
        <w:ind w:left="993" w:right="332"/>
        <w:jc w:val="both"/>
        <w:rPr>
          <w:rFonts w:ascii="Verdana" w:eastAsia="Verdana" w:hAnsi="Verdana" w:cs="Verdana"/>
          <w:color w:val="000000"/>
        </w:rPr>
      </w:pPr>
    </w:p>
    <w:p w14:paraId="000000F9"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b/>
          <w:color w:val="000000"/>
        </w:rPr>
      </w:pPr>
      <w:r w:rsidRPr="00664477">
        <w:rPr>
          <w:rFonts w:ascii="Verdana" w:eastAsia="Verdana" w:hAnsi="Verdana" w:cs="Verdana"/>
          <w:b/>
          <w:color w:val="000000"/>
        </w:rPr>
        <w:t xml:space="preserve">Diseñado y  Estructurado por: </w:t>
      </w:r>
      <w:r w:rsidRPr="00664477">
        <w:rPr>
          <w:rFonts w:ascii="Verdana" w:eastAsia="Verdana" w:hAnsi="Verdana" w:cs="Verdana"/>
          <w:color w:val="000000"/>
        </w:rPr>
        <w:t xml:space="preserve">Campo que identificará el nombre del jefe de la Unidad de Planificación en atención que es donde se establecen los lineamientos de elaboración de los manuales o normativa interna. </w:t>
      </w:r>
    </w:p>
    <w:p w14:paraId="000000FA" w14:textId="77777777" w:rsidR="009931A4" w:rsidRPr="00664477" w:rsidRDefault="009931A4" w:rsidP="00EC235B">
      <w:pPr>
        <w:pBdr>
          <w:top w:val="nil"/>
          <w:left w:val="nil"/>
          <w:bottom w:val="nil"/>
          <w:right w:val="nil"/>
          <w:between w:val="nil"/>
        </w:pBdr>
        <w:spacing w:line="276" w:lineRule="auto"/>
        <w:ind w:left="1134" w:right="332"/>
        <w:jc w:val="both"/>
        <w:rPr>
          <w:rFonts w:ascii="Verdana" w:eastAsia="Verdana" w:hAnsi="Verdana" w:cs="Verdana"/>
          <w:b/>
          <w:color w:val="000000"/>
        </w:rPr>
      </w:pPr>
    </w:p>
    <w:p w14:paraId="000000FB"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b/>
          <w:color w:val="000000"/>
        </w:rPr>
      </w:pPr>
      <w:r w:rsidRPr="00664477">
        <w:rPr>
          <w:rFonts w:ascii="Verdana" w:eastAsia="Verdana" w:hAnsi="Verdana" w:cs="Verdana"/>
          <w:b/>
          <w:color w:val="000000"/>
        </w:rPr>
        <w:t xml:space="preserve">Revisado por: </w:t>
      </w:r>
      <w:r w:rsidRPr="00664477">
        <w:rPr>
          <w:rFonts w:ascii="Verdana" w:eastAsia="Verdana" w:hAnsi="Verdana" w:cs="Verdana"/>
          <w:color w:val="000000"/>
        </w:rPr>
        <w:t>Campo que identificará el nombre, cargo y firma de la persona o las personas que revisarán el documento, previo a su aprobación.</w:t>
      </w:r>
    </w:p>
    <w:p w14:paraId="000000FC" w14:textId="77777777" w:rsidR="009931A4" w:rsidRPr="00664477" w:rsidRDefault="009931A4" w:rsidP="00EC235B">
      <w:pPr>
        <w:pBdr>
          <w:top w:val="nil"/>
          <w:left w:val="nil"/>
          <w:bottom w:val="nil"/>
          <w:right w:val="nil"/>
          <w:between w:val="nil"/>
        </w:pBdr>
        <w:spacing w:line="276" w:lineRule="auto"/>
        <w:ind w:left="708"/>
        <w:rPr>
          <w:rFonts w:ascii="Verdana" w:eastAsia="Verdana" w:hAnsi="Verdana" w:cs="Verdana"/>
          <w:b/>
          <w:color w:val="000000"/>
        </w:rPr>
      </w:pPr>
    </w:p>
    <w:p w14:paraId="000000FD" w14:textId="77777777" w:rsidR="009931A4" w:rsidRPr="00664477" w:rsidRDefault="001C7779" w:rsidP="00664477">
      <w:pPr>
        <w:pStyle w:val="Prrafodelista"/>
        <w:numPr>
          <w:ilvl w:val="0"/>
          <w:numId w:val="44"/>
        </w:numPr>
        <w:pBdr>
          <w:top w:val="nil"/>
          <w:left w:val="nil"/>
          <w:bottom w:val="nil"/>
          <w:right w:val="nil"/>
          <w:between w:val="nil"/>
        </w:pBdr>
        <w:spacing w:line="276" w:lineRule="auto"/>
        <w:ind w:right="332"/>
        <w:jc w:val="both"/>
        <w:rPr>
          <w:rFonts w:ascii="Verdana" w:eastAsia="Verdana" w:hAnsi="Verdana" w:cs="Verdana"/>
          <w:b/>
          <w:color w:val="000000"/>
        </w:rPr>
      </w:pPr>
      <w:r w:rsidRPr="00664477">
        <w:rPr>
          <w:rFonts w:ascii="Verdana" w:eastAsia="Verdana" w:hAnsi="Verdana" w:cs="Verdana"/>
          <w:b/>
          <w:color w:val="000000"/>
        </w:rPr>
        <w:t>Aprobado por</w:t>
      </w:r>
      <w:r w:rsidRPr="00664477">
        <w:rPr>
          <w:rFonts w:ascii="Verdana" w:eastAsia="Verdana" w:hAnsi="Verdana" w:cs="Verdana"/>
          <w:color w:val="000000"/>
        </w:rPr>
        <w:t>: Campo que identificará el nombre, cargo y firma de la máxima autoridad de la COPADEH.</w:t>
      </w:r>
    </w:p>
    <w:p w14:paraId="000000FE" w14:textId="77777777" w:rsidR="009931A4" w:rsidRDefault="009931A4" w:rsidP="00EC235B">
      <w:pPr>
        <w:pBdr>
          <w:top w:val="nil"/>
          <w:left w:val="nil"/>
          <w:bottom w:val="nil"/>
          <w:right w:val="nil"/>
          <w:between w:val="nil"/>
        </w:pBdr>
        <w:spacing w:line="276" w:lineRule="auto"/>
        <w:ind w:left="993" w:right="332"/>
        <w:jc w:val="both"/>
        <w:rPr>
          <w:rFonts w:ascii="Verdana" w:eastAsia="Verdana" w:hAnsi="Verdana" w:cs="Verdana"/>
          <w:b/>
          <w:color w:val="000000"/>
        </w:rPr>
      </w:pPr>
    </w:p>
    <w:p w14:paraId="00000100" w14:textId="77777777" w:rsidR="009931A4" w:rsidRPr="00E66B4E" w:rsidRDefault="001C7779" w:rsidP="00E66B4E">
      <w:pPr>
        <w:pStyle w:val="Prrafodelista"/>
        <w:numPr>
          <w:ilvl w:val="0"/>
          <w:numId w:val="44"/>
        </w:numPr>
        <w:pBdr>
          <w:top w:val="nil"/>
          <w:left w:val="nil"/>
          <w:bottom w:val="nil"/>
          <w:right w:val="nil"/>
          <w:between w:val="nil"/>
        </w:pBdr>
        <w:spacing w:line="276" w:lineRule="auto"/>
        <w:jc w:val="both"/>
        <w:rPr>
          <w:rFonts w:ascii="Verdana" w:eastAsia="Verdana" w:hAnsi="Verdana" w:cs="Verdana"/>
          <w:b/>
          <w:color w:val="000000"/>
          <w:u w:val="single"/>
        </w:rPr>
      </w:pPr>
      <w:r w:rsidRPr="00E66B4E">
        <w:rPr>
          <w:rFonts w:ascii="Verdana" w:eastAsia="Verdana" w:hAnsi="Verdana" w:cs="Verdana"/>
          <w:b/>
          <w:color w:val="000000"/>
        </w:rPr>
        <w:t>Pie de Página:</w:t>
      </w:r>
    </w:p>
    <w:p w14:paraId="00000101" w14:textId="77777777" w:rsidR="009931A4" w:rsidRDefault="009931A4" w:rsidP="00EC235B">
      <w:pPr>
        <w:pBdr>
          <w:top w:val="nil"/>
          <w:left w:val="nil"/>
          <w:bottom w:val="nil"/>
          <w:right w:val="nil"/>
          <w:between w:val="nil"/>
        </w:pBdr>
        <w:spacing w:line="276" w:lineRule="auto"/>
        <w:jc w:val="both"/>
        <w:rPr>
          <w:rFonts w:ascii="Verdana" w:eastAsia="Verdana" w:hAnsi="Verdana" w:cs="Verdana"/>
          <w:b/>
          <w:color w:val="000000"/>
          <w:u w:val="single"/>
        </w:rPr>
      </w:pPr>
    </w:p>
    <w:p w14:paraId="00000102" w14:textId="77777777" w:rsidR="009931A4" w:rsidRDefault="001C7779" w:rsidP="00EC235B">
      <w:pPr>
        <w:pBdr>
          <w:top w:val="nil"/>
          <w:left w:val="nil"/>
          <w:bottom w:val="nil"/>
          <w:right w:val="nil"/>
          <w:between w:val="nil"/>
        </w:pBdr>
        <w:spacing w:line="276" w:lineRule="auto"/>
        <w:ind w:left="708"/>
        <w:jc w:val="both"/>
        <w:rPr>
          <w:rFonts w:ascii="Verdana" w:eastAsia="Verdana" w:hAnsi="Verdana" w:cs="Verdana"/>
          <w:color w:val="000000"/>
        </w:rPr>
      </w:pPr>
      <w:r>
        <w:rPr>
          <w:rFonts w:ascii="Verdana" w:eastAsia="Verdana" w:hAnsi="Verdana" w:cs="Verdana"/>
          <w:color w:val="000000"/>
        </w:rPr>
        <w:t xml:space="preserve">Archivo: Se indica la ruta donde se encuentra el archivo digital en Word, en la Unidad de Planificación en la computadora del o la </w:t>
      </w:r>
      <w:proofErr w:type="gramStart"/>
      <w:r>
        <w:rPr>
          <w:rFonts w:ascii="Verdana" w:eastAsia="Verdana" w:hAnsi="Verdana" w:cs="Verdana"/>
          <w:color w:val="000000"/>
        </w:rPr>
        <w:t>Jefe</w:t>
      </w:r>
      <w:proofErr w:type="gramEnd"/>
      <w:r>
        <w:rPr>
          <w:rFonts w:ascii="Verdana" w:eastAsia="Verdana" w:hAnsi="Verdana" w:cs="Verdana"/>
          <w:color w:val="000000"/>
        </w:rPr>
        <w:t xml:space="preserve"> y de él o la Analista de Planificación Institucional. </w:t>
      </w:r>
    </w:p>
    <w:p w14:paraId="00000103" w14:textId="77777777" w:rsidR="009931A4" w:rsidRDefault="001C7779" w:rsidP="00EC235B">
      <w:pPr>
        <w:pBdr>
          <w:top w:val="nil"/>
          <w:left w:val="nil"/>
          <w:bottom w:val="nil"/>
          <w:right w:val="nil"/>
          <w:between w:val="nil"/>
        </w:pBdr>
        <w:spacing w:line="276" w:lineRule="auto"/>
        <w:ind w:left="708"/>
        <w:jc w:val="both"/>
        <w:rPr>
          <w:rFonts w:ascii="Verdana" w:eastAsia="Verdana" w:hAnsi="Verdana" w:cs="Verdana"/>
          <w:color w:val="000000"/>
        </w:rPr>
      </w:pPr>
      <w:r>
        <w:rPr>
          <w:rFonts w:ascii="Verdana" w:eastAsia="Verdana" w:hAnsi="Verdana" w:cs="Verdana"/>
          <w:color w:val="000000"/>
        </w:rPr>
        <w:t>Última Actualización: Mes y año en el que se realizó la última modificación al documento para su aprobación y la versión correspondiente.</w:t>
      </w:r>
    </w:p>
    <w:p w14:paraId="00000104" w14:textId="77777777" w:rsidR="009931A4" w:rsidRDefault="001C7779" w:rsidP="00EC235B">
      <w:pPr>
        <w:pBdr>
          <w:top w:val="nil"/>
          <w:left w:val="nil"/>
          <w:bottom w:val="nil"/>
          <w:right w:val="nil"/>
          <w:between w:val="nil"/>
        </w:pBdr>
        <w:spacing w:line="276" w:lineRule="auto"/>
        <w:ind w:left="708"/>
        <w:jc w:val="both"/>
        <w:rPr>
          <w:rFonts w:ascii="Verdana" w:eastAsia="Verdana" w:hAnsi="Verdana" w:cs="Verdana"/>
          <w:color w:val="000000"/>
        </w:rPr>
      </w:pPr>
      <w:r>
        <w:rPr>
          <w:rFonts w:ascii="Verdana" w:eastAsia="Verdana" w:hAnsi="Verdana" w:cs="Verdana"/>
          <w:color w:val="000000"/>
        </w:rPr>
        <w:t>Página: Número de página del total de páginas.</w:t>
      </w:r>
    </w:p>
    <w:p w14:paraId="00000105" w14:textId="023841B4" w:rsidR="009931A4" w:rsidRDefault="00AB0585" w:rsidP="00EC235B">
      <w:pPr>
        <w:pBdr>
          <w:top w:val="nil"/>
          <w:left w:val="nil"/>
          <w:bottom w:val="nil"/>
          <w:right w:val="nil"/>
          <w:between w:val="nil"/>
        </w:pBdr>
        <w:spacing w:line="276" w:lineRule="auto"/>
        <w:jc w:val="both"/>
        <w:rPr>
          <w:rFonts w:ascii="Verdana" w:eastAsia="Verdana" w:hAnsi="Verdana" w:cs="Verdana"/>
          <w:b/>
          <w:color w:val="000000"/>
          <w:u w:val="single"/>
        </w:rPr>
      </w:pPr>
      <w:r>
        <w:rPr>
          <w:rFonts w:ascii="Verdana" w:eastAsia="Verdana" w:hAnsi="Verdana" w:cs="Verdana"/>
          <w:noProof/>
          <w:color w:val="000000"/>
        </w:rPr>
        <w:lastRenderedPageBreak/>
        <w:drawing>
          <wp:anchor distT="0" distB="0" distL="114300" distR="114300" simplePos="0" relativeHeight="251709440" behindDoc="0" locked="0" layoutInCell="1" allowOverlap="1" wp14:anchorId="7BEB8722" wp14:editId="7172BEA5">
            <wp:simplePos x="0" y="0"/>
            <wp:positionH relativeFrom="column">
              <wp:posOffset>2907665</wp:posOffset>
            </wp:positionH>
            <wp:positionV relativeFrom="paragraph">
              <wp:posOffset>154305</wp:posOffset>
            </wp:positionV>
            <wp:extent cx="3250565" cy="3869690"/>
            <wp:effectExtent l="0" t="0" r="6985" b="0"/>
            <wp:wrapSquare wrapText="bothSides"/>
            <wp:docPr id="1768144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0565" cy="386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107" w14:textId="36E4CA78" w:rsidR="009931A4" w:rsidRDefault="009931A4" w:rsidP="00AB0585">
      <w:pPr>
        <w:pBdr>
          <w:top w:val="nil"/>
          <w:left w:val="nil"/>
          <w:bottom w:val="nil"/>
          <w:right w:val="nil"/>
          <w:between w:val="nil"/>
        </w:pBdr>
        <w:spacing w:line="276" w:lineRule="auto"/>
        <w:jc w:val="both"/>
        <w:rPr>
          <w:rFonts w:ascii="Verdana" w:eastAsia="Verdana" w:hAnsi="Verdana" w:cs="Verdana"/>
          <w:b/>
          <w:color w:val="000000"/>
          <w:u w:val="single"/>
        </w:rPr>
      </w:pPr>
    </w:p>
    <w:p w14:paraId="00000108" w14:textId="08BAF109" w:rsidR="009931A4" w:rsidRDefault="009931A4">
      <w:pPr>
        <w:pBdr>
          <w:top w:val="nil"/>
          <w:left w:val="nil"/>
          <w:bottom w:val="nil"/>
          <w:right w:val="nil"/>
          <w:between w:val="nil"/>
        </w:pBdr>
        <w:jc w:val="both"/>
        <w:rPr>
          <w:rFonts w:ascii="Verdana" w:eastAsia="Verdana" w:hAnsi="Verdana" w:cs="Verdana"/>
          <w:b/>
          <w:color w:val="000000"/>
          <w:u w:val="single"/>
        </w:rPr>
      </w:pPr>
    </w:p>
    <w:p w14:paraId="00000109" w14:textId="77777777" w:rsidR="009931A4" w:rsidRDefault="001C7779">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u w:val="single"/>
        </w:rPr>
        <w:t>Ejemplo de carátula</w:t>
      </w:r>
      <w:r>
        <w:rPr>
          <w:rFonts w:ascii="Verdana" w:eastAsia="Verdana" w:hAnsi="Verdana" w:cs="Verdana"/>
          <w:color w:val="000000"/>
        </w:rPr>
        <w:t>:</w:t>
      </w:r>
    </w:p>
    <w:p w14:paraId="0000010A" w14:textId="4A968CF8" w:rsidR="009931A4" w:rsidRDefault="009931A4">
      <w:pPr>
        <w:pBdr>
          <w:top w:val="nil"/>
          <w:left w:val="nil"/>
          <w:bottom w:val="nil"/>
          <w:right w:val="nil"/>
          <w:between w:val="nil"/>
        </w:pBdr>
        <w:jc w:val="both"/>
        <w:rPr>
          <w:rFonts w:ascii="Verdana" w:eastAsia="Verdana" w:hAnsi="Verdana" w:cs="Verdana"/>
          <w:color w:val="000000"/>
        </w:rPr>
      </w:pPr>
    </w:p>
    <w:p w14:paraId="0000010B" w14:textId="77777777" w:rsidR="009931A4" w:rsidRDefault="009931A4">
      <w:pPr>
        <w:pBdr>
          <w:top w:val="nil"/>
          <w:left w:val="nil"/>
          <w:bottom w:val="nil"/>
          <w:right w:val="nil"/>
          <w:between w:val="nil"/>
        </w:pBdr>
        <w:jc w:val="right"/>
        <w:rPr>
          <w:rFonts w:ascii="Verdana" w:eastAsia="Verdana" w:hAnsi="Verdana" w:cs="Verdana"/>
          <w:color w:val="000000"/>
        </w:rPr>
      </w:pPr>
    </w:p>
    <w:p w14:paraId="0000010C" w14:textId="4210F98A" w:rsidR="009931A4" w:rsidRDefault="001C7779">
      <w:pPr>
        <w:pBdr>
          <w:top w:val="nil"/>
          <w:left w:val="nil"/>
          <w:bottom w:val="nil"/>
          <w:right w:val="nil"/>
          <w:between w:val="nil"/>
        </w:pBdr>
        <w:jc w:val="both"/>
        <w:rPr>
          <w:rFonts w:ascii="Verdana" w:eastAsia="Verdana" w:hAnsi="Verdana" w:cs="Verdana"/>
          <w:color w:val="000000"/>
        </w:rPr>
      </w:pPr>
      <w:r>
        <w:rPr>
          <w:noProof/>
        </w:rPr>
        <mc:AlternateContent>
          <mc:Choice Requires="wps">
            <w:drawing>
              <wp:anchor distT="0" distB="0" distL="114300" distR="114300" simplePos="0" relativeHeight="251658240" behindDoc="0" locked="0" layoutInCell="1" hidden="0" allowOverlap="1" wp14:anchorId="6D8EC294" wp14:editId="18CB9517">
                <wp:simplePos x="0" y="0"/>
                <wp:positionH relativeFrom="column">
                  <wp:posOffset>-63499</wp:posOffset>
                </wp:positionH>
                <wp:positionV relativeFrom="paragraph">
                  <wp:posOffset>38100</wp:posOffset>
                </wp:positionV>
                <wp:extent cx="1114425" cy="438150"/>
                <wp:effectExtent l="0" t="0" r="0" b="0"/>
                <wp:wrapNone/>
                <wp:docPr id="1695869115" name="Rectángulo 1695869115"/>
                <wp:cNvGraphicFramePr/>
                <a:graphic xmlns:a="http://schemas.openxmlformats.org/drawingml/2006/main">
                  <a:graphicData uri="http://schemas.microsoft.com/office/word/2010/wordprocessingShape">
                    <wps:wsp>
                      <wps:cNvSpPr/>
                      <wps:spPr>
                        <a:xfrm>
                          <a:off x="4793550" y="3565688"/>
                          <a:ext cx="1104900" cy="428625"/>
                        </a:xfrm>
                        <a:prstGeom prst="rect">
                          <a:avLst/>
                        </a:prstGeom>
                        <a:solidFill>
                          <a:schemeClr val="lt1"/>
                        </a:solidFill>
                        <a:ln>
                          <a:noFill/>
                        </a:ln>
                      </wps:spPr>
                      <wps:txbx>
                        <w:txbxContent>
                          <w:p w14:paraId="4E8ADFAF" w14:textId="77777777" w:rsidR="009931A4" w:rsidRDefault="001C7779">
                            <w:pPr>
                              <w:textDirection w:val="btLr"/>
                            </w:pPr>
                            <w:r>
                              <w:rPr>
                                <w:rFonts w:ascii="Verdana" w:eastAsia="Verdana" w:hAnsi="Verdana" w:cs="Verdana"/>
                                <w:b/>
                                <w:color w:val="000000"/>
                              </w:rPr>
                              <w:t>Logotipo Institucional</w:t>
                            </w:r>
                          </w:p>
                        </w:txbxContent>
                      </wps:txbx>
                      <wps:bodyPr spcFirstLastPara="1" wrap="square" lIns="91425" tIns="45700" rIns="91425" bIns="45700" anchor="t" anchorCtr="0">
                        <a:noAutofit/>
                      </wps:bodyPr>
                    </wps:wsp>
                  </a:graphicData>
                </a:graphic>
              </wp:anchor>
            </w:drawing>
          </mc:Choice>
          <mc:Fallback>
            <w:pict>
              <v:rect w14:anchorId="6D8EC294" id="Rectángulo 1695869115" o:spid="_x0000_s1026" style="position:absolute;left:0;text-align:left;margin-left:-5pt;margin-top:3pt;width:87.75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" fillcolor="white [3201]" stroked="f">
                <v:textbox inset="2.53958mm,1.2694mm,2.53958mm,1.2694mm">
                  <w:txbxContent>
                    <w:p w14:paraId="4E8ADFAF" w14:textId="77777777" w:rsidR="009931A4" w:rsidRDefault="001C7779">
                      <w:pPr>
                        <w:textDirection w:val="btLr"/>
                      </w:pPr>
                      <w:r>
                        <w:rPr>
                          <w:rFonts w:ascii="Verdana" w:eastAsia="Verdana" w:hAnsi="Verdana" w:cs="Verdana"/>
                          <w:b/>
                          <w:color w:val="000000"/>
                        </w:rPr>
                        <w:t>Logotipo Institucional</w:t>
                      </w:r>
                    </w:p>
                  </w:txbxContent>
                </v:textbox>
              </v:rect>
            </w:pict>
          </mc:Fallback>
        </mc:AlternateContent>
      </w:r>
    </w:p>
    <w:p w14:paraId="0000010D" w14:textId="77777777" w:rsidR="009931A4" w:rsidRDefault="009931A4">
      <w:pPr>
        <w:pBdr>
          <w:top w:val="nil"/>
          <w:left w:val="nil"/>
          <w:bottom w:val="nil"/>
          <w:right w:val="nil"/>
          <w:between w:val="nil"/>
        </w:pBdr>
        <w:jc w:val="both"/>
        <w:rPr>
          <w:rFonts w:ascii="Verdana" w:eastAsia="Verdana" w:hAnsi="Verdana" w:cs="Verdana"/>
          <w:color w:val="000000"/>
        </w:rPr>
      </w:pPr>
    </w:p>
    <w:p w14:paraId="0000010E" w14:textId="3EF9047D" w:rsidR="009931A4" w:rsidRDefault="009931A4">
      <w:pPr>
        <w:pBdr>
          <w:top w:val="nil"/>
          <w:left w:val="nil"/>
          <w:bottom w:val="nil"/>
          <w:right w:val="nil"/>
          <w:between w:val="nil"/>
        </w:pBdr>
        <w:jc w:val="both"/>
        <w:rPr>
          <w:rFonts w:ascii="Verdana" w:eastAsia="Verdana" w:hAnsi="Verdana" w:cs="Verdana"/>
          <w:color w:val="000000"/>
        </w:rPr>
      </w:pPr>
    </w:p>
    <w:p w14:paraId="00000111" w14:textId="4912C0E4" w:rsidR="009931A4" w:rsidRDefault="001C7779" w:rsidP="00AB0585">
      <w:pPr>
        <w:pBdr>
          <w:top w:val="nil"/>
          <w:left w:val="nil"/>
          <w:bottom w:val="nil"/>
          <w:right w:val="nil"/>
          <w:between w:val="nil"/>
        </w:pBdr>
        <w:jc w:val="both"/>
        <w:rPr>
          <w:rFonts w:ascii="Verdana" w:eastAsia="Verdana" w:hAnsi="Verdana" w:cs="Verdana"/>
          <w:b/>
          <w:color w:val="000000"/>
        </w:rPr>
      </w:pPr>
      <w:r>
        <w:rPr>
          <w:noProof/>
        </w:rPr>
        <mc:AlternateContent>
          <mc:Choice Requires="wps">
            <w:drawing>
              <wp:anchor distT="0" distB="0" distL="114300" distR="114300" simplePos="0" relativeHeight="251660288" behindDoc="0" locked="0" layoutInCell="1" hidden="0" allowOverlap="1" wp14:anchorId="2DF0BA3D" wp14:editId="07258763">
                <wp:simplePos x="0" y="0"/>
                <wp:positionH relativeFrom="column">
                  <wp:posOffset>1079500</wp:posOffset>
                </wp:positionH>
                <wp:positionV relativeFrom="paragraph">
                  <wp:posOffset>139700</wp:posOffset>
                </wp:positionV>
                <wp:extent cx="0" cy="25400"/>
                <wp:effectExtent l="0" t="0" r="0" b="0"/>
                <wp:wrapNone/>
                <wp:docPr id="1695869127" name="Conector recto de flecha 1695869127"/>
                <wp:cNvGraphicFramePr/>
                <a:graphic xmlns:a="http://schemas.openxmlformats.org/drawingml/2006/main">
                  <a:graphicData uri="http://schemas.microsoft.com/office/word/2010/wordprocessingShape">
                    <wps:wsp>
                      <wps:cNvCnPr/>
                      <wps:spPr>
                        <a:xfrm>
                          <a:off x="4830380" y="3780000"/>
                          <a:ext cx="1031240" cy="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139700</wp:posOffset>
                </wp:positionV>
                <wp:extent cx="0" cy="25400"/>
                <wp:effectExtent b="0" l="0" r="0" t="0"/>
                <wp:wrapNone/>
                <wp:docPr id="1695869127" name="image53.png"/>
                <a:graphic>
                  <a:graphicData uri="http://schemas.openxmlformats.org/drawingml/2006/picture">
                    <pic:pic>
                      <pic:nvPicPr>
                        <pic:cNvPr id="0" name="image53.png"/>
                        <pic:cNvPicPr preferRelativeResize="0"/>
                      </pic:nvPicPr>
                      <pic:blipFill>
                        <a:blip r:embed="rId14"/>
                        <a:srcRect/>
                        <a:stretch>
                          <a:fillRect/>
                        </a:stretch>
                      </pic:blipFill>
                      <pic:spPr>
                        <a:xfrm>
                          <a:off x="0" y="0"/>
                          <a:ext cx="0" cy="25400"/>
                        </a:xfrm>
                        <a:prstGeom prst="rect"/>
                        <a:ln/>
                      </pic:spPr>
                    </pic:pic>
                  </a:graphicData>
                </a:graphic>
              </wp:anchor>
            </w:drawing>
          </mc:Fallback>
        </mc:AlternateContent>
      </w:r>
    </w:p>
    <w:p w14:paraId="00000112" w14:textId="703A98E7" w:rsidR="009931A4" w:rsidRDefault="001C7779">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Clasificación de información</w:t>
      </w:r>
    </w:p>
    <w:p w14:paraId="00000113" w14:textId="262BF883" w:rsidR="009931A4" w:rsidRDefault="001C7779">
      <w:pPr>
        <w:pBdr>
          <w:top w:val="nil"/>
          <w:left w:val="nil"/>
          <w:bottom w:val="nil"/>
          <w:right w:val="nil"/>
          <w:between w:val="nil"/>
        </w:pBdr>
        <w:jc w:val="both"/>
        <w:rPr>
          <w:rFonts w:ascii="Verdana" w:eastAsia="Verdana" w:hAnsi="Verdana" w:cs="Verdana"/>
          <w:color w:val="000000"/>
        </w:rPr>
      </w:pPr>
      <w:r>
        <w:rPr>
          <w:noProof/>
        </w:rPr>
        <mc:AlternateContent>
          <mc:Choice Requires="wps">
            <w:drawing>
              <wp:anchor distT="0" distB="0" distL="114300" distR="114300" simplePos="0" relativeHeight="251661312" behindDoc="0" locked="0" layoutInCell="1" hidden="0" allowOverlap="1" wp14:anchorId="45C7908B" wp14:editId="14010B73">
                <wp:simplePos x="0" y="0"/>
                <wp:positionH relativeFrom="column">
                  <wp:posOffset>1384300</wp:posOffset>
                </wp:positionH>
                <wp:positionV relativeFrom="paragraph">
                  <wp:posOffset>38100</wp:posOffset>
                </wp:positionV>
                <wp:extent cx="0" cy="25400"/>
                <wp:effectExtent l="0" t="0" r="0" b="0"/>
                <wp:wrapNone/>
                <wp:docPr id="1695869101" name="Conector recto de flecha 1695869101"/>
                <wp:cNvGraphicFramePr/>
                <a:graphic xmlns:a="http://schemas.openxmlformats.org/drawingml/2006/main">
                  <a:graphicData uri="http://schemas.microsoft.com/office/word/2010/wordprocessingShape">
                    <wps:wsp>
                      <wps:cNvCnPr/>
                      <wps:spPr>
                        <a:xfrm>
                          <a:off x="4882768" y="3780000"/>
                          <a:ext cx="926465" cy="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38100</wp:posOffset>
                </wp:positionV>
                <wp:extent cx="0" cy="25400"/>
                <wp:effectExtent b="0" l="0" r="0" t="0"/>
                <wp:wrapNone/>
                <wp:docPr id="1695869101"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p w14:paraId="00000116" w14:textId="4A7333A1" w:rsidR="009931A4" w:rsidRDefault="001C7779">
      <w:pPr>
        <w:pBdr>
          <w:top w:val="nil"/>
          <w:left w:val="nil"/>
          <w:bottom w:val="nil"/>
          <w:right w:val="nil"/>
          <w:between w:val="nil"/>
        </w:pBdr>
        <w:jc w:val="both"/>
        <w:rPr>
          <w:rFonts w:ascii="Verdana" w:eastAsia="Verdana" w:hAnsi="Verdana" w:cs="Verdana"/>
          <w:color w:val="000000"/>
        </w:rPr>
      </w:pPr>
      <w:r>
        <w:rPr>
          <w:noProof/>
        </w:rPr>
        <mc:AlternateContent>
          <mc:Choice Requires="wps">
            <w:drawing>
              <wp:anchor distT="0" distB="0" distL="114300" distR="114300" simplePos="0" relativeHeight="251662336" behindDoc="0" locked="0" layoutInCell="1" hidden="0" allowOverlap="1" wp14:anchorId="07210449" wp14:editId="18AE1F44">
                <wp:simplePos x="0" y="0"/>
                <wp:positionH relativeFrom="column">
                  <wp:posOffset>-126999</wp:posOffset>
                </wp:positionH>
                <wp:positionV relativeFrom="paragraph">
                  <wp:posOffset>127000</wp:posOffset>
                </wp:positionV>
                <wp:extent cx="1104900" cy="400050"/>
                <wp:effectExtent l="0" t="0" r="0" b="0"/>
                <wp:wrapNone/>
                <wp:docPr id="1695869091" name="Rectángulo 1695869091"/>
                <wp:cNvGraphicFramePr/>
                <a:graphic xmlns:a="http://schemas.openxmlformats.org/drawingml/2006/main">
                  <a:graphicData uri="http://schemas.microsoft.com/office/word/2010/wordprocessingShape">
                    <wps:wsp>
                      <wps:cNvSpPr/>
                      <wps:spPr>
                        <a:xfrm>
                          <a:off x="4798313" y="3584738"/>
                          <a:ext cx="1095375" cy="390525"/>
                        </a:xfrm>
                        <a:prstGeom prst="rect">
                          <a:avLst/>
                        </a:prstGeom>
                        <a:solidFill>
                          <a:schemeClr val="lt1"/>
                        </a:solidFill>
                        <a:ln>
                          <a:noFill/>
                        </a:ln>
                      </wps:spPr>
                      <wps:txbx>
                        <w:txbxContent>
                          <w:p w14:paraId="378F716A" w14:textId="77777777" w:rsidR="009931A4" w:rsidRDefault="001C7779">
                            <w:pPr>
                              <w:textDirection w:val="btLr"/>
                            </w:pPr>
                            <w:r>
                              <w:rPr>
                                <w:rFonts w:ascii="Verdana" w:eastAsia="Verdana" w:hAnsi="Verdana" w:cs="Verdana"/>
                                <w:b/>
                                <w:color w:val="000000"/>
                              </w:rPr>
                              <w:t>Título del documento</w:t>
                            </w:r>
                          </w:p>
                        </w:txbxContent>
                      </wps:txbx>
                      <wps:bodyPr spcFirstLastPara="1" wrap="square" lIns="91425" tIns="45700" rIns="91425" bIns="45700" anchor="t" anchorCtr="0">
                        <a:noAutofit/>
                      </wps:bodyPr>
                    </wps:wsp>
                  </a:graphicData>
                </a:graphic>
              </wp:anchor>
            </w:drawing>
          </mc:Choice>
          <mc:Fallback>
            <w:pict>
              <v:rect w14:anchorId="07210449" id="Rectángulo 1695869091" o:spid="_x0000_s1027" style="position:absolute;left:0;text-align:left;margin-left:-10pt;margin-top:10pt;width:87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" fillcolor="white [3201]" stroked="f">
                <v:textbox inset="2.53958mm,1.2694mm,2.53958mm,1.2694mm">
                  <w:txbxContent>
                    <w:p w14:paraId="378F716A" w14:textId="77777777" w:rsidR="009931A4" w:rsidRDefault="001C7779">
                      <w:pPr>
                        <w:textDirection w:val="btLr"/>
                      </w:pPr>
                      <w:r>
                        <w:rPr>
                          <w:rFonts w:ascii="Verdana" w:eastAsia="Verdana" w:hAnsi="Verdana" w:cs="Verdana"/>
                          <w:b/>
                          <w:color w:val="000000"/>
                        </w:rPr>
                        <w:t>Título del documento</w:t>
                      </w:r>
                    </w:p>
                  </w:txbxContent>
                </v:textbox>
              </v:rect>
            </w:pict>
          </mc:Fallback>
        </mc:AlternateContent>
      </w:r>
    </w:p>
    <w:p w14:paraId="00000117" w14:textId="30A6C09B" w:rsidR="009931A4" w:rsidRDefault="009931A4">
      <w:pPr>
        <w:pBdr>
          <w:top w:val="nil"/>
          <w:left w:val="nil"/>
          <w:bottom w:val="nil"/>
          <w:right w:val="nil"/>
          <w:between w:val="nil"/>
        </w:pBdr>
        <w:jc w:val="both"/>
        <w:rPr>
          <w:rFonts w:ascii="Verdana" w:eastAsia="Verdana" w:hAnsi="Verdana" w:cs="Verdana"/>
          <w:color w:val="000000"/>
        </w:rPr>
      </w:pPr>
    </w:p>
    <w:p w14:paraId="00000118" w14:textId="470C9AE4" w:rsidR="009931A4" w:rsidRDefault="001C7779">
      <w:pPr>
        <w:pBdr>
          <w:top w:val="nil"/>
          <w:left w:val="nil"/>
          <w:bottom w:val="nil"/>
          <w:right w:val="nil"/>
          <w:between w:val="nil"/>
        </w:pBdr>
        <w:jc w:val="both"/>
        <w:rPr>
          <w:rFonts w:ascii="Verdana" w:eastAsia="Verdana" w:hAnsi="Verdana" w:cs="Verdana"/>
          <w:color w:val="000000"/>
        </w:rPr>
      </w:pPr>
      <w:r>
        <w:rPr>
          <w:noProof/>
        </w:rPr>
        <mc:AlternateContent>
          <mc:Choice Requires="wps">
            <w:drawing>
              <wp:anchor distT="0" distB="0" distL="114300" distR="114300" simplePos="0" relativeHeight="251663360" behindDoc="0" locked="0" layoutInCell="1" hidden="0" allowOverlap="1" wp14:anchorId="6AF236C3" wp14:editId="692BC67B">
                <wp:simplePos x="0" y="0"/>
                <wp:positionH relativeFrom="column">
                  <wp:posOffset>1028700</wp:posOffset>
                </wp:positionH>
                <wp:positionV relativeFrom="paragraph">
                  <wp:posOffset>25400</wp:posOffset>
                </wp:positionV>
                <wp:extent cx="0" cy="25400"/>
                <wp:effectExtent l="0" t="0" r="0" b="0"/>
                <wp:wrapNone/>
                <wp:docPr id="1695869121" name="Conector recto de flecha 1695869121"/>
                <wp:cNvGraphicFramePr/>
                <a:graphic xmlns:a="http://schemas.openxmlformats.org/drawingml/2006/main">
                  <a:graphicData uri="http://schemas.microsoft.com/office/word/2010/wordprocessingShape">
                    <wps:wsp>
                      <wps:cNvCnPr/>
                      <wps:spPr>
                        <a:xfrm>
                          <a:off x="4830380" y="3780000"/>
                          <a:ext cx="1031240" cy="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wp:posOffset>
                </wp:positionV>
                <wp:extent cx="0" cy="25400"/>
                <wp:effectExtent b="0" l="0" r="0" t="0"/>
                <wp:wrapNone/>
                <wp:docPr id="1695869121" name="image47.png"/>
                <a:graphic>
                  <a:graphicData uri="http://schemas.openxmlformats.org/drawingml/2006/picture">
                    <pic:pic>
                      <pic:nvPicPr>
                        <pic:cNvPr id="0" name="image47.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14:paraId="00000119" w14:textId="51127F6B" w:rsidR="009931A4" w:rsidRDefault="009931A4">
      <w:pPr>
        <w:pBdr>
          <w:top w:val="nil"/>
          <w:left w:val="nil"/>
          <w:bottom w:val="nil"/>
          <w:right w:val="nil"/>
          <w:between w:val="nil"/>
        </w:pBdr>
        <w:jc w:val="both"/>
        <w:rPr>
          <w:rFonts w:ascii="Verdana" w:eastAsia="Verdana" w:hAnsi="Verdana" w:cs="Verdana"/>
          <w:color w:val="000000"/>
        </w:rPr>
      </w:pPr>
    </w:p>
    <w:p w14:paraId="0000011A" w14:textId="14563AA4" w:rsidR="009931A4" w:rsidRDefault="009931A4">
      <w:pPr>
        <w:pBdr>
          <w:top w:val="nil"/>
          <w:left w:val="nil"/>
          <w:bottom w:val="nil"/>
          <w:right w:val="nil"/>
          <w:between w:val="nil"/>
        </w:pBdr>
        <w:jc w:val="both"/>
        <w:rPr>
          <w:rFonts w:ascii="Verdana" w:eastAsia="Verdana" w:hAnsi="Verdana" w:cs="Verdana"/>
          <w:color w:val="000000"/>
        </w:rPr>
      </w:pPr>
    </w:p>
    <w:p w14:paraId="0000011F" w14:textId="62822F9C" w:rsidR="009931A4" w:rsidRDefault="00AB0585">
      <w:pPr>
        <w:pBdr>
          <w:top w:val="nil"/>
          <w:left w:val="nil"/>
          <w:bottom w:val="nil"/>
          <w:right w:val="nil"/>
          <w:between w:val="nil"/>
        </w:pBdr>
        <w:jc w:val="both"/>
        <w:rPr>
          <w:rFonts w:ascii="Verdana" w:eastAsia="Verdana" w:hAnsi="Verdana" w:cs="Verdana"/>
          <w:color w:val="000000"/>
        </w:rPr>
      </w:pPr>
      <w:r>
        <w:rPr>
          <w:noProof/>
        </w:rPr>
        <mc:AlternateContent>
          <mc:Choice Requires="wps">
            <w:drawing>
              <wp:anchor distT="0" distB="0" distL="114300" distR="114300" simplePos="0" relativeHeight="251665408" behindDoc="0" locked="0" layoutInCell="1" hidden="0" allowOverlap="1" wp14:anchorId="69C59DC8" wp14:editId="67DF8389">
                <wp:simplePos x="0" y="0"/>
                <wp:positionH relativeFrom="column">
                  <wp:posOffset>-63500</wp:posOffset>
                </wp:positionH>
                <wp:positionV relativeFrom="paragraph">
                  <wp:posOffset>125095</wp:posOffset>
                </wp:positionV>
                <wp:extent cx="1540510" cy="487680"/>
                <wp:effectExtent l="0" t="0" r="0" b="0"/>
                <wp:wrapNone/>
                <wp:docPr id="1695869093" name="Rectángulo 1695869093"/>
                <wp:cNvGraphicFramePr/>
                <a:graphic xmlns:a="http://schemas.openxmlformats.org/drawingml/2006/main">
                  <a:graphicData uri="http://schemas.microsoft.com/office/word/2010/wordprocessingShape">
                    <wps:wsp>
                      <wps:cNvSpPr/>
                      <wps:spPr>
                        <a:xfrm>
                          <a:off x="0" y="0"/>
                          <a:ext cx="1540510" cy="487680"/>
                        </a:xfrm>
                        <a:prstGeom prst="rect">
                          <a:avLst/>
                        </a:prstGeom>
                        <a:solidFill>
                          <a:schemeClr val="lt1"/>
                        </a:solidFill>
                        <a:ln>
                          <a:noFill/>
                        </a:ln>
                      </wps:spPr>
                      <wps:txbx>
                        <w:txbxContent>
                          <w:p w14:paraId="0EB58785" w14:textId="77777777" w:rsidR="009931A4" w:rsidRDefault="001C7779">
                            <w:pPr>
                              <w:textDirection w:val="btLr"/>
                            </w:pPr>
                            <w:r>
                              <w:rPr>
                                <w:b/>
                                <w:color w:val="000000"/>
                              </w:rPr>
                              <w:t>Elaboración, revisión y autorización</w:t>
                            </w:r>
                          </w:p>
                        </w:txbxContent>
                      </wps:txbx>
                      <wps:bodyPr spcFirstLastPara="1" wrap="square" lIns="91425" tIns="45700" rIns="91425" bIns="45700" anchor="t" anchorCtr="0">
                        <a:noAutofit/>
                      </wps:bodyPr>
                    </wps:wsp>
                  </a:graphicData>
                </a:graphic>
              </wp:anchor>
            </w:drawing>
          </mc:Choice>
          <mc:Fallback>
            <w:pict>
              <v:rect w14:anchorId="69C59DC8" id="Rectángulo 1695869093" o:spid="_x0000_s1028" style="position:absolute;left:0;text-align:left;margin-left:-5pt;margin-top:9.85pt;width:121.3pt;height:3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" fillcolor="white [3201]" stroked="f">
                <v:textbox inset="2.53958mm,1.2694mm,2.53958mm,1.2694mm">
                  <w:txbxContent>
                    <w:p w14:paraId="0EB58785" w14:textId="77777777" w:rsidR="009931A4" w:rsidRDefault="001C7779">
                      <w:pPr>
                        <w:textDirection w:val="btLr"/>
                      </w:pPr>
                      <w:r>
                        <w:rPr>
                          <w:b/>
                          <w:color w:val="000000"/>
                        </w:rPr>
                        <w:t>Elaboración, revisión y autorización</w:t>
                      </w:r>
                    </w:p>
                  </w:txbxContent>
                </v:textbox>
              </v:rect>
            </w:pict>
          </mc:Fallback>
        </mc:AlternateContent>
      </w:r>
    </w:p>
    <w:p w14:paraId="00000120" w14:textId="77777777" w:rsidR="009931A4" w:rsidRDefault="009931A4">
      <w:pPr>
        <w:pBdr>
          <w:top w:val="nil"/>
          <w:left w:val="nil"/>
          <w:bottom w:val="nil"/>
          <w:right w:val="nil"/>
          <w:between w:val="nil"/>
        </w:pBdr>
        <w:jc w:val="both"/>
        <w:rPr>
          <w:rFonts w:ascii="Verdana" w:eastAsia="Verdana" w:hAnsi="Verdana" w:cs="Verdana"/>
          <w:color w:val="000000"/>
        </w:rPr>
      </w:pPr>
    </w:p>
    <w:p w14:paraId="00000121" w14:textId="77777777" w:rsidR="009931A4" w:rsidRDefault="009931A4">
      <w:pPr>
        <w:pBdr>
          <w:top w:val="nil"/>
          <w:left w:val="nil"/>
          <w:bottom w:val="nil"/>
          <w:right w:val="nil"/>
          <w:between w:val="nil"/>
        </w:pBdr>
        <w:jc w:val="both"/>
        <w:rPr>
          <w:rFonts w:ascii="Verdana" w:eastAsia="Verdana" w:hAnsi="Verdana" w:cs="Verdana"/>
          <w:color w:val="000000"/>
        </w:rPr>
      </w:pPr>
    </w:p>
    <w:p w14:paraId="6C740F7D" w14:textId="77777777" w:rsidR="00AB0585" w:rsidRDefault="00AB0585">
      <w:pPr>
        <w:pBdr>
          <w:top w:val="nil"/>
          <w:left w:val="nil"/>
          <w:bottom w:val="nil"/>
          <w:right w:val="nil"/>
          <w:between w:val="nil"/>
        </w:pBdr>
        <w:jc w:val="both"/>
        <w:rPr>
          <w:rFonts w:ascii="Verdana" w:eastAsia="Verdana" w:hAnsi="Verdana" w:cs="Verdana"/>
          <w:color w:val="000000"/>
        </w:rPr>
      </w:pPr>
    </w:p>
    <w:p w14:paraId="32E50BAE" w14:textId="77777777" w:rsidR="00AB0585" w:rsidRDefault="00AB0585">
      <w:pPr>
        <w:pBdr>
          <w:top w:val="nil"/>
          <w:left w:val="nil"/>
          <w:bottom w:val="nil"/>
          <w:right w:val="nil"/>
          <w:between w:val="nil"/>
        </w:pBdr>
        <w:jc w:val="both"/>
        <w:rPr>
          <w:rFonts w:ascii="Verdana" w:eastAsia="Verdana" w:hAnsi="Verdana" w:cs="Verdana"/>
          <w:color w:val="000000"/>
        </w:rPr>
      </w:pPr>
    </w:p>
    <w:p w14:paraId="00FCBB6E" w14:textId="77777777" w:rsidR="00AB0585" w:rsidRDefault="00AB0585">
      <w:pPr>
        <w:pBdr>
          <w:top w:val="nil"/>
          <w:left w:val="nil"/>
          <w:bottom w:val="nil"/>
          <w:right w:val="nil"/>
          <w:between w:val="nil"/>
        </w:pBdr>
        <w:jc w:val="both"/>
        <w:rPr>
          <w:rFonts w:ascii="Verdana" w:eastAsia="Verdana" w:hAnsi="Verdana" w:cs="Verdana"/>
          <w:color w:val="000000"/>
        </w:rPr>
      </w:pPr>
    </w:p>
    <w:p w14:paraId="1A0B5C6F" w14:textId="77777777" w:rsidR="00AB0585" w:rsidRDefault="00AB0585">
      <w:pPr>
        <w:pBdr>
          <w:top w:val="nil"/>
          <w:left w:val="nil"/>
          <w:bottom w:val="nil"/>
          <w:right w:val="nil"/>
          <w:between w:val="nil"/>
        </w:pBdr>
        <w:jc w:val="both"/>
        <w:rPr>
          <w:rFonts w:ascii="Verdana" w:eastAsia="Verdana" w:hAnsi="Verdana" w:cs="Verdana"/>
          <w:color w:val="000000"/>
        </w:rPr>
      </w:pPr>
    </w:p>
    <w:p w14:paraId="4AAA373D" w14:textId="77777777" w:rsidR="00AB0585" w:rsidRDefault="00AB0585">
      <w:pPr>
        <w:pBdr>
          <w:top w:val="nil"/>
          <w:left w:val="nil"/>
          <w:bottom w:val="nil"/>
          <w:right w:val="nil"/>
          <w:between w:val="nil"/>
        </w:pBdr>
        <w:jc w:val="both"/>
        <w:rPr>
          <w:rFonts w:ascii="Verdana" w:eastAsia="Verdana" w:hAnsi="Verdana" w:cs="Verdana"/>
          <w:color w:val="000000"/>
        </w:rPr>
      </w:pPr>
    </w:p>
    <w:p w14:paraId="07B3B58C" w14:textId="77777777" w:rsidR="00AB0585" w:rsidRDefault="00AB0585">
      <w:pPr>
        <w:pBdr>
          <w:top w:val="nil"/>
          <w:left w:val="nil"/>
          <w:bottom w:val="nil"/>
          <w:right w:val="nil"/>
          <w:between w:val="nil"/>
        </w:pBdr>
        <w:jc w:val="both"/>
        <w:rPr>
          <w:rFonts w:ascii="Verdana" w:eastAsia="Verdana" w:hAnsi="Verdana" w:cs="Verdana"/>
          <w:color w:val="000000"/>
        </w:rPr>
      </w:pPr>
    </w:p>
    <w:p w14:paraId="3BDDF127" w14:textId="77777777" w:rsidR="00AB0585" w:rsidRDefault="00AB0585">
      <w:pPr>
        <w:pBdr>
          <w:top w:val="nil"/>
          <w:left w:val="nil"/>
          <w:bottom w:val="nil"/>
          <w:right w:val="nil"/>
          <w:between w:val="nil"/>
        </w:pBdr>
        <w:jc w:val="both"/>
        <w:rPr>
          <w:rFonts w:ascii="Verdana" w:eastAsia="Verdana" w:hAnsi="Verdana" w:cs="Verdana"/>
          <w:color w:val="000000"/>
        </w:rPr>
      </w:pPr>
    </w:p>
    <w:p w14:paraId="27F6857B" w14:textId="77777777" w:rsidR="00AB0585" w:rsidRDefault="00AB0585">
      <w:pPr>
        <w:pBdr>
          <w:top w:val="nil"/>
          <w:left w:val="nil"/>
          <w:bottom w:val="nil"/>
          <w:right w:val="nil"/>
          <w:between w:val="nil"/>
        </w:pBdr>
        <w:jc w:val="both"/>
        <w:rPr>
          <w:rFonts w:ascii="Verdana" w:eastAsia="Verdana" w:hAnsi="Verdana" w:cs="Verdana"/>
          <w:color w:val="000000"/>
        </w:rPr>
      </w:pPr>
    </w:p>
    <w:p w14:paraId="00000130" w14:textId="0D0C8AC5" w:rsidR="009931A4" w:rsidRPr="007D2DDC" w:rsidRDefault="00F5623E">
      <w:pPr>
        <w:rPr>
          <w:rFonts w:ascii="Verdana" w:hAnsi="Verdana"/>
          <w:b/>
          <w:bCs/>
        </w:rPr>
      </w:pPr>
      <w:r>
        <w:rPr>
          <w:rFonts w:ascii="Verdana" w:hAnsi="Verdana"/>
          <w:b/>
          <w:bCs/>
        </w:rPr>
        <w:t xml:space="preserve">5.1.2 </w:t>
      </w:r>
      <w:r w:rsidRPr="007D2DDC">
        <w:rPr>
          <w:rFonts w:ascii="Verdana" w:hAnsi="Verdana"/>
          <w:b/>
          <w:bCs/>
        </w:rPr>
        <w:t>CABECERA DE PÁGINA:</w:t>
      </w:r>
    </w:p>
    <w:p w14:paraId="00000131" w14:textId="77777777" w:rsidR="009931A4" w:rsidRDefault="009931A4">
      <w:pPr>
        <w:pBdr>
          <w:top w:val="nil"/>
          <w:left w:val="nil"/>
          <w:bottom w:val="nil"/>
          <w:right w:val="nil"/>
          <w:between w:val="nil"/>
        </w:pBdr>
        <w:ind w:right="332"/>
        <w:jc w:val="both"/>
        <w:rPr>
          <w:rFonts w:ascii="Verdana" w:eastAsia="Verdana" w:hAnsi="Verdana" w:cs="Verdana"/>
          <w:color w:val="000000"/>
        </w:rPr>
      </w:pPr>
    </w:p>
    <w:p w14:paraId="00000132" w14:textId="77777777" w:rsidR="009931A4" w:rsidRDefault="001C7779" w:rsidP="005D1DC7">
      <w:pPr>
        <w:numPr>
          <w:ilvl w:val="0"/>
          <w:numId w:val="26"/>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La cabecera deberá considerarse a partir de la segunda página. En la cabecera se deberá indicar el logotipo vigente de la COPADEH, el nombre del documento y la clasificación del tipo de información.</w:t>
      </w:r>
    </w:p>
    <w:p w14:paraId="00000133" w14:textId="77777777" w:rsidR="009931A4" w:rsidRDefault="009931A4" w:rsidP="005D1DC7">
      <w:pPr>
        <w:pBdr>
          <w:top w:val="nil"/>
          <w:left w:val="nil"/>
          <w:bottom w:val="nil"/>
          <w:right w:val="nil"/>
          <w:between w:val="nil"/>
        </w:pBdr>
        <w:spacing w:line="276" w:lineRule="auto"/>
        <w:ind w:left="964" w:right="332"/>
        <w:jc w:val="both"/>
        <w:rPr>
          <w:rFonts w:ascii="Verdana" w:eastAsia="Verdana" w:hAnsi="Verdana" w:cs="Verdana"/>
          <w:color w:val="000000"/>
          <w:u w:val="single"/>
        </w:rPr>
      </w:pPr>
    </w:p>
    <w:p w14:paraId="00000134"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00000135"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rPr>
      </w:pPr>
      <w:r>
        <w:rPr>
          <w:rFonts w:ascii="Verdana" w:eastAsia="Verdana" w:hAnsi="Verdana" w:cs="Verdana"/>
          <w:color w:val="000000"/>
          <w:u w:val="single"/>
        </w:rPr>
        <w:t>Ejemplo encabezado de página</w:t>
      </w:r>
      <w:r>
        <w:rPr>
          <w:rFonts w:ascii="Verdana" w:eastAsia="Verdana" w:hAnsi="Verdana" w:cs="Verdana"/>
          <w:color w:val="000000"/>
        </w:rPr>
        <w:t>:</w:t>
      </w:r>
    </w:p>
    <w:p w14:paraId="00000136"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37"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138"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tbl>
      <w:tblPr>
        <w:tblStyle w:val="a0"/>
        <w:tblpPr w:leftFromText="141" w:rightFromText="141" w:vertAnchor="text"/>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4253"/>
        <w:gridCol w:w="2268"/>
      </w:tblGrid>
      <w:tr w:rsidR="009931A4" w14:paraId="651CA0BA" w14:textId="77777777">
        <w:tc>
          <w:tcPr>
            <w:tcW w:w="2480" w:type="dxa"/>
          </w:tcPr>
          <w:p w14:paraId="00000139" w14:textId="77777777" w:rsidR="009931A4" w:rsidRDefault="009931A4" w:rsidP="005D1DC7">
            <w:pPr>
              <w:spacing w:line="276" w:lineRule="auto"/>
              <w:ind w:right="-94"/>
              <w:rPr>
                <w:rFonts w:ascii="Verdana" w:eastAsia="Verdana" w:hAnsi="Verdana" w:cs="Verdana"/>
                <w:sz w:val="18"/>
                <w:szCs w:val="18"/>
              </w:rPr>
            </w:pPr>
          </w:p>
          <w:p w14:paraId="0000013A" w14:textId="77777777" w:rsidR="009931A4" w:rsidRDefault="009931A4" w:rsidP="005D1DC7">
            <w:pPr>
              <w:spacing w:line="276" w:lineRule="auto"/>
              <w:ind w:right="-94"/>
              <w:rPr>
                <w:rFonts w:ascii="Verdana" w:eastAsia="Verdana" w:hAnsi="Verdana" w:cs="Verdana"/>
                <w:sz w:val="18"/>
                <w:szCs w:val="18"/>
              </w:rPr>
            </w:pPr>
          </w:p>
          <w:p w14:paraId="0000013B" w14:textId="77777777" w:rsidR="009931A4" w:rsidRDefault="001C7779" w:rsidP="005D1DC7">
            <w:pPr>
              <w:spacing w:line="276" w:lineRule="auto"/>
              <w:ind w:right="-94"/>
              <w:rPr>
                <w:rFonts w:ascii="Verdana" w:eastAsia="Verdana" w:hAnsi="Verdana" w:cs="Verdana"/>
                <w:sz w:val="18"/>
                <w:szCs w:val="18"/>
              </w:rPr>
            </w:pPr>
            <w:r>
              <w:rPr>
                <w:rFonts w:ascii="Verdana" w:eastAsia="Verdana" w:hAnsi="Verdana" w:cs="Verdana"/>
                <w:sz w:val="18"/>
                <w:szCs w:val="18"/>
              </w:rPr>
              <w:t>LOGOTIPO</w:t>
            </w:r>
          </w:p>
        </w:tc>
        <w:tc>
          <w:tcPr>
            <w:tcW w:w="4253" w:type="dxa"/>
          </w:tcPr>
          <w:p w14:paraId="0000013C"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color w:val="000000"/>
              </w:rPr>
            </w:pPr>
          </w:p>
          <w:p w14:paraId="0000013D"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color w:val="000000"/>
                <w:sz w:val="22"/>
                <w:szCs w:val="22"/>
              </w:rPr>
            </w:pPr>
            <w:r>
              <w:rPr>
                <w:rFonts w:ascii="Verdana" w:eastAsia="Verdana" w:hAnsi="Verdana" w:cs="Verdana"/>
                <w:color w:val="000000"/>
                <w:sz w:val="16"/>
                <w:szCs w:val="16"/>
              </w:rPr>
              <w:t>GUÍA PARA LA ESTANDARIZACIÓN DE LA ELABORACIÓN DE MANUALES DE NORMAS Y PROCEDIMIENTOS Y OTROS INSTRUMENTOS NORMATIVOS</w:t>
            </w:r>
          </w:p>
        </w:tc>
        <w:tc>
          <w:tcPr>
            <w:tcW w:w="2268" w:type="dxa"/>
            <w:vAlign w:val="center"/>
          </w:tcPr>
          <w:p w14:paraId="0000013E" w14:textId="77777777" w:rsidR="009931A4" w:rsidRDefault="009931A4" w:rsidP="005D1DC7">
            <w:pPr>
              <w:pBdr>
                <w:top w:val="nil"/>
                <w:left w:val="nil"/>
                <w:bottom w:val="nil"/>
                <w:right w:val="nil"/>
                <w:between w:val="nil"/>
              </w:pBdr>
              <w:tabs>
                <w:tab w:val="center" w:pos="4252"/>
                <w:tab w:val="right" w:pos="8504"/>
              </w:tabs>
              <w:spacing w:line="276" w:lineRule="auto"/>
              <w:jc w:val="center"/>
              <w:rPr>
                <w:rFonts w:ascii="Verdana" w:eastAsia="Verdana" w:hAnsi="Verdana" w:cs="Verdana"/>
                <w:b/>
                <w:color w:val="000000"/>
              </w:rPr>
            </w:pPr>
          </w:p>
          <w:p w14:paraId="0000013F" w14:textId="77777777" w:rsidR="009931A4" w:rsidRDefault="001C7779" w:rsidP="005D1DC7">
            <w:pPr>
              <w:pBdr>
                <w:top w:val="nil"/>
                <w:left w:val="nil"/>
                <w:bottom w:val="nil"/>
                <w:right w:val="nil"/>
                <w:between w:val="nil"/>
              </w:pBdr>
              <w:tabs>
                <w:tab w:val="center" w:pos="4252"/>
                <w:tab w:val="right" w:pos="8504"/>
              </w:tabs>
              <w:spacing w:line="276" w:lineRule="auto"/>
              <w:jc w:val="center"/>
              <w:rPr>
                <w:rFonts w:ascii="Verdana" w:eastAsia="Verdana" w:hAnsi="Verdana" w:cs="Verdana"/>
                <w:b/>
                <w:color w:val="000000"/>
              </w:rPr>
            </w:pPr>
            <w:r>
              <w:rPr>
                <w:rFonts w:ascii="Verdana" w:eastAsia="Verdana" w:hAnsi="Verdana" w:cs="Verdana"/>
                <w:b/>
                <w:color w:val="000000"/>
              </w:rPr>
              <w:t xml:space="preserve">DE USO </w:t>
            </w:r>
          </w:p>
          <w:p w14:paraId="00000140" w14:textId="77777777" w:rsidR="009931A4" w:rsidRDefault="001C7779" w:rsidP="005D1DC7">
            <w:pPr>
              <w:pBdr>
                <w:top w:val="nil"/>
                <w:left w:val="nil"/>
                <w:bottom w:val="nil"/>
                <w:right w:val="nil"/>
                <w:between w:val="nil"/>
              </w:pBdr>
              <w:tabs>
                <w:tab w:val="center" w:pos="4252"/>
                <w:tab w:val="right" w:pos="8504"/>
              </w:tabs>
              <w:spacing w:line="276" w:lineRule="auto"/>
              <w:jc w:val="center"/>
              <w:rPr>
                <w:rFonts w:ascii="Verdana" w:eastAsia="Verdana" w:hAnsi="Verdana" w:cs="Verdana"/>
                <w:b/>
                <w:color w:val="000000"/>
              </w:rPr>
            </w:pPr>
            <w:r>
              <w:rPr>
                <w:rFonts w:ascii="Verdana" w:eastAsia="Verdana" w:hAnsi="Verdana" w:cs="Verdana"/>
                <w:b/>
                <w:color w:val="000000"/>
              </w:rPr>
              <w:t>INTERNO</w:t>
            </w:r>
          </w:p>
          <w:p w14:paraId="00000141" w14:textId="77777777" w:rsidR="009931A4" w:rsidRDefault="009931A4" w:rsidP="005D1DC7">
            <w:pPr>
              <w:pBdr>
                <w:top w:val="nil"/>
                <w:left w:val="nil"/>
                <w:bottom w:val="nil"/>
                <w:right w:val="nil"/>
                <w:between w:val="nil"/>
              </w:pBdr>
              <w:tabs>
                <w:tab w:val="center" w:pos="4252"/>
                <w:tab w:val="right" w:pos="8504"/>
              </w:tabs>
              <w:spacing w:line="276" w:lineRule="auto"/>
              <w:jc w:val="center"/>
              <w:rPr>
                <w:rFonts w:ascii="Verdana" w:eastAsia="Verdana" w:hAnsi="Verdana" w:cs="Verdana"/>
                <w:color w:val="000000"/>
              </w:rPr>
            </w:pPr>
          </w:p>
        </w:tc>
      </w:tr>
    </w:tbl>
    <w:p w14:paraId="00000143" w14:textId="700D45EE" w:rsidR="009931A4" w:rsidRPr="007D2DDC" w:rsidRDefault="00976E7B" w:rsidP="005D1DC7">
      <w:pPr>
        <w:spacing w:line="276" w:lineRule="auto"/>
        <w:rPr>
          <w:rFonts w:ascii="Verdana" w:hAnsi="Verdana"/>
          <w:b/>
          <w:bCs/>
        </w:rPr>
      </w:pPr>
      <w:r>
        <w:rPr>
          <w:rFonts w:ascii="Verdana" w:hAnsi="Verdana"/>
          <w:b/>
          <w:bCs/>
        </w:rPr>
        <w:lastRenderedPageBreak/>
        <w:t xml:space="preserve">5.1.3 </w:t>
      </w:r>
      <w:r w:rsidRPr="007D2DDC">
        <w:rPr>
          <w:rFonts w:ascii="Verdana" w:hAnsi="Verdana"/>
          <w:b/>
          <w:bCs/>
        </w:rPr>
        <w:t>PIE DE PÁGINA:</w:t>
      </w:r>
    </w:p>
    <w:p w14:paraId="00000144"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145" w14:textId="77777777" w:rsidR="009931A4" w:rsidRDefault="001C7779" w:rsidP="005D1DC7">
      <w:pPr>
        <w:numPr>
          <w:ilvl w:val="0"/>
          <w:numId w:val="39"/>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En el pie de página se describe la ruta del archivo en formato editable en la Unidad de Planificación, fecha de la última actualización y el número de página.</w:t>
      </w:r>
    </w:p>
    <w:p w14:paraId="00000146"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b/>
          <w:color w:val="000000"/>
        </w:rPr>
      </w:pPr>
    </w:p>
    <w:p w14:paraId="00000147" w14:textId="77777777" w:rsidR="009931A4" w:rsidRDefault="001C7779" w:rsidP="005D1DC7">
      <w:pPr>
        <w:pBdr>
          <w:top w:val="nil"/>
          <w:left w:val="nil"/>
          <w:bottom w:val="nil"/>
          <w:right w:val="nil"/>
          <w:between w:val="nil"/>
        </w:pBdr>
        <w:spacing w:line="276" w:lineRule="auto"/>
        <w:ind w:left="142"/>
        <w:jc w:val="both"/>
        <w:rPr>
          <w:rFonts w:ascii="Verdana" w:eastAsia="Verdana" w:hAnsi="Verdana" w:cs="Verdana"/>
          <w:color w:val="000000"/>
        </w:rPr>
      </w:pPr>
      <w:r>
        <w:rPr>
          <w:rFonts w:ascii="Verdana" w:eastAsia="Verdana" w:hAnsi="Verdana" w:cs="Verdana"/>
          <w:color w:val="000000"/>
          <w:u w:val="single"/>
        </w:rPr>
        <w:t>Ejemplo pie de página</w:t>
      </w:r>
      <w:r>
        <w:rPr>
          <w:rFonts w:ascii="Verdana" w:eastAsia="Verdana" w:hAnsi="Verdana" w:cs="Verdana"/>
          <w:color w:val="000000"/>
        </w:rPr>
        <w:t>:</w:t>
      </w:r>
    </w:p>
    <w:p w14:paraId="00000148"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tbl>
      <w:tblPr>
        <w:tblStyle w:val="a1"/>
        <w:tblW w:w="967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2"/>
        <w:gridCol w:w="3353"/>
        <w:gridCol w:w="1981"/>
      </w:tblGrid>
      <w:tr w:rsidR="009931A4" w14:paraId="164EEE3E" w14:textId="77777777">
        <w:trPr>
          <w:trHeight w:val="570"/>
        </w:trPr>
        <w:tc>
          <w:tcPr>
            <w:tcW w:w="4342" w:type="dxa"/>
          </w:tcPr>
          <w:p w14:paraId="00000149" w14:textId="77777777" w:rsidR="009931A4" w:rsidRDefault="001C7779" w:rsidP="005D1DC7">
            <w:pPr>
              <w:pBdr>
                <w:top w:val="nil"/>
                <w:left w:val="nil"/>
                <w:bottom w:val="nil"/>
                <w:right w:val="nil"/>
                <w:between w:val="nil"/>
              </w:pBdr>
              <w:spacing w:line="276" w:lineRule="auto"/>
              <w:ind w:hanging="2"/>
              <w:rPr>
                <w:rFonts w:ascii="Verdana" w:eastAsia="Verdana" w:hAnsi="Verdana" w:cs="Verdana"/>
                <w:color w:val="000000"/>
                <w:sz w:val="16"/>
                <w:szCs w:val="16"/>
              </w:rPr>
            </w:pPr>
            <w:r>
              <w:rPr>
                <w:rFonts w:ascii="Verdana" w:eastAsia="Verdana" w:hAnsi="Verdana" w:cs="Verdana"/>
                <w:color w:val="000000"/>
                <w:sz w:val="16"/>
                <w:szCs w:val="16"/>
              </w:rPr>
              <w:t>ARCHIVO: UPLANI/Escritorio /COPADEH/2023/MNP y REGLAMENTOS/Manual de Normas y Procedimientos de la Unidad de Planificación</w:t>
            </w:r>
          </w:p>
        </w:tc>
        <w:tc>
          <w:tcPr>
            <w:tcW w:w="3353" w:type="dxa"/>
          </w:tcPr>
          <w:p w14:paraId="0000014A" w14:textId="77777777" w:rsidR="009931A4" w:rsidRDefault="001C7779" w:rsidP="005D1DC7">
            <w:pPr>
              <w:pBdr>
                <w:top w:val="nil"/>
                <w:left w:val="nil"/>
                <w:bottom w:val="nil"/>
                <w:right w:val="nil"/>
                <w:between w:val="nil"/>
              </w:pBdr>
              <w:spacing w:line="276" w:lineRule="auto"/>
              <w:ind w:hanging="2"/>
              <w:jc w:val="center"/>
              <w:rPr>
                <w:rFonts w:ascii="Verdana" w:eastAsia="Verdana" w:hAnsi="Verdana" w:cs="Verdana"/>
                <w:color w:val="000000"/>
                <w:sz w:val="16"/>
                <w:szCs w:val="16"/>
              </w:rPr>
            </w:pPr>
            <w:r>
              <w:rPr>
                <w:rFonts w:ascii="Verdana" w:eastAsia="Verdana" w:hAnsi="Verdana" w:cs="Verdana"/>
                <w:color w:val="000000"/>
                <w:sz w:val="16"/>
                <w:szCs w:val="16"/>
              </w:rPr>
              <w:t>ÚLTIMA ACTUALIZACIÓN: JULIO 2023 VERSIÓN 2 DEL ORIGINAL</w:t>
            </w:r>
          </w:p>
        </w:tc>
        <w:tc>
          <w:tcPr>
            <w:tcW w:w="1981" w:type="dxa"/>
          </w:tcPr>
          <w:p w14:paraId="0000014B" w14:textId="77777777" w:rsidR="009931A4" w:rsidRDefault="001C7779" w:rsidP="005D1DC7">
            <w:pPr>
              <w:pBdr>
                <w:top w:val="nil"/>
                <w:left w:val="nil"/>
                <w:bottom w:val="nil"/>
                <w:right w:val="nil"/>
                <w:between w:val="nil"/>
              </w:pBdr>
              <w:spacing w:line="276" w:lineRule="auto"/>
              <w:ind w:hanging="2"/>
              <w:jc w:val="right"/>
              <w:rPr>
                <w:rFonts w:ascii="Verdana" w:eastAsia="Verdana" w:hAnsi="Verdana" w:cs="Verdana"/>
                <w:color w:val="000000"/>
                <w:sz w:val="16"/>
                <w:szCs w:val="16"/>
              </w:rPr>
            </w:pPr>
            <w:r>
              <w:rPr>
                <w:rFonts w:ascii="Verdana" w:eastAsia="Verdana" w:hAnsi="Verdana" w:cs="Verdana"/>
                <w:color w:val="000000"/>
                <w:sz w:val="16"/>
                <w:szCs w:val="16"/>
              </w:rPr>
              <w:t>Página 21 de 155</w:t>
            </w:r>
          </w:p>
          <w:p w14:paraId="0000014C" w14:textId="77777777" w:rsidR="009931A4" w:rsidRDefault="001C7779" w:rsidP="005D1DC7">
            <w:pPr>
              <w:pBdr>
                <w:top w:val="nil"/>
                <w:left w:val="nil"/>
                <w:bottom w:val="nil"/>
                <w:right w:val="nil"/>
                <w:between w:val="nil"/>
              </w:pBdr>
              <w:spacing w:line="276" w:lineRule="auto"/>
              <w:ind w:hanging="2"/>
              <w:jc w:val="right"/>
              <w:rPr>
                <w:rFonts w:ascii="Verdana" w:eastAsia="Verdana" w:hAnsi="Verdana" w:cs="Verdana"/>
                <w:color w:val="000000"/>
                <w:sz w:val="16"/>
                <w:szCs w:val="16"/>
              </w:rPr>
            </w:pPr>
            <w:r>
              <w:rPr>
                <w:rFonts w:ascii="Verdana" w:eastAsia="Verdana" w:hAnsi="Verdana" w:cs="Verdana"/>
                <w:color w:val="000000"/>
                <w:sz w:val="16"/>
                <w:szCs w:val="16"/>
              </w:rPr>
              <w:t xml:space="preserve"> </w:t>
            </w:r>
          </w:p>
        </w:tc>
      </w:tr>
    </w:tbl>
    <w:p w14:paraId="0000014D"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4E"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14F" w14:textId="4290B73A" w:rsidR="009931A4" w:rsidRDefault="00EC235B" w:rsidP="004F6875">
      <w:pPr>
        <w:pStyle w:val="Ttulo2"/>
        <w:numPr>
          <w:ilvl w:val="0"/>
          <w:numId w:val="0"/>
        </w:numPr>
      </w:pPr>
      <w:bookmarkStart w:id="6" w:name="_Toc147393260"/>
      <w:r>
        <w:t>5.2 ESTRUCTURA</w:t>
      </w:r>
      <w:bookmarkEnd w:id="6"/>
    </w:p>
    <w:p w14:paraId="00000150" w14:textId="77777777" w:rsidR="009931A4" w:rsidRDefault="009931A4" w:rsidP="005D1DC7">
      <w:pPr>
        <w:spacing w:line="276" w:lineRule="auto"/>
        <w:ind w:left="360"/>
        <w:rPr>
          <w:rFonts w:ascii="Verdana" w:eastAsia="Verdana" w:hAnsi="Verdana" w:cs="Verdana"/>
          <w:b/>
        </w:rPr>
      </w:pPr>
    </w:p>
    <w:p w14:paraId="00000151" w14:textId="77777777" w:rsidR="009931A4" w:rsidRDefault="009931A4" w:rsidP="005D1DC7">
      <w:pPr>
        <w:spacing w:line="276" w:lineRule="auto"/>
        <w:ind w:left="360"/>
        <w:rPr>
          <w:rFonts w:ascii="Verdana" w:eastAsia="Verdana" w:hAnsi="Verdana" w:cs="Verdana"/>
          <w:b/>
        </w:rPr>
      </w:pPr>
    </w:p>
    <w:p w14:paraId="00000152" w14:textId="1BFF5134" w:rsidR="009931A4" w:rsidRDefault="00000000" w:rsidP="005D1DC7">
      <w:pPr>
        <w:spacing w:line="276" w:lineRule="auto"/>
        <w:ind w:left="360"/>
        <w:rPr>
          <w:rFonts w:ascii="Verdana" w:eastAsia="Verdana" w:hAnsi="Verdana" w:cs="Verdana"/>
        </w:rPr>
      </w:pPr>
      <w:sdt>
        <w:sdtPr>
          <w:tag w:val="goog_rdk_6"/>
          <w:id w:val="-634640869"/>
        </w:sdtPr>
        <w:sdtContent/>
      </w:sdt>
      <w:r w:rsidR="007D2DDC">
        <w:rPr>
          <w:rFonts w:ascii="Verdana" w:eastAsia="Verdana" w:hAnsi="Verdana" w:cs="Verdana"/>
        </w:rPr>
        <w:t>Í</w:t>
      </w:r>
      <w:r w:rsidR="001C7779">
        <w:rPr>
          <w:rFonts w:ascii="Verdana" w:eastAsia="Verdana" w:hAnsi="Verdana" w:cs="Verdana"/>
        </w:rPr>
        <w:t>NDICE</w:t>
      </w:r>
    </w:p>
    <w:p w14:paraId="00000153" w14:textId="77777777" w:rsidR="009931A4" w:rsidRDefault="009931A4" w:rsidP="005D1DC7">
      <w:pPr>
        <w:spacing w:line="276" w:lineRule="auto"/>
        <w:ind w:left="360"/>
        <w:rPr>
          <w:rFonts w:ascii="Verdana" w:eastAsia="Verdana" w:hAnsi="Verdana" w:cs="Verdana"/>
          <w:b/>
        </w:rPr>
      </w:pPr>
    </w:p>
    <w:p w14:paraId="00000154"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 LISTA DE DISTRIBUCIÓN DEL MANUAL</w:t>
      </w:r>
    </w:p>
    <w:p w14:paraId="00000155"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2. LISTA DE PÁGINAS EFECTIVAS</w:t>
      </w:r>
    </w:p>
    <w:p w14:paraId="00000156"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3. REGISTRO O CONTROL DE REVISIONES</w:t>
      </w:r>
    </w:p>
    <w:p w14:paraId="00000157"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4. INTRODUCCIÓN</w:t>
      </w:r>
    </w:p>
    <w:p w14:paraId="00000158"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5. INFORMACIÓN GENERAL</w:t>
      </w:r>
    </w:p>
    <w:p w14:paraId="00000159"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6. ACRÓNIMOS</w:t>
      </w:r>
    </w:p>
    <w:p w14:paraId="0000015A"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7. BASE LEGAL</w:t>
      </w:r>
    </w:p>
    <w:p w14:paraId="0000015B"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8. NORMATIVA RELACIONADA</w:t>
      </w:r>
    </w:p>
    <w:p w14:paraId="0000015C"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9. OBJETIVOS</w:t>
      </w:r>
    </w:p>
    <w:p w14:paraId="0000015D"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10.GENERALIDADES</w:t>
      </w:r>
    </w:p>
    <w:p w14:paraId="0000015E"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11. ACTUALIZACIÓN DEL MANUAL</w:t>
      </w:r>
    </w:p>
    <w:p w14:paraId="0000015F"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12. ALCANCE O ÁREAS DE APLICACIÓN</w:t>
      </w:r>
    </w:p>
    <w:p w14:paraId="00000160"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13. POLÍTICAS GENERALES</w:t>
      </w:r>
    </w:p>
    <w:p w14:paraId="00000161"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 xml:space="preserve">14. RESPONSABILIDADES </w:t>
      </w:r>
    </w:p>
    <w:p w14:paraId="00000162" w14:textId="77777777" w:rsidR="009931A4" w:rsidRDefault="001C7779" w:rsidP="005D1DC7">
      <w:pPr>
        <w:spacing w:line="276" w:lineRule="auto"/>
        <w:ind w:left="360"/>
        <w:rPr>
          <w:rFonts w:ascii="Verdana" w:eastAsia="Verdana" w:hAnsi="Verdana" w:cs="Verdana"/>
        </w:rPr>
      </w:pPr>
      <w:r>
        <w:rPr>
          <w:rFonts w:ascii="Verdana" w:eastAsia="Verdana" w:hAnsi="Verdana" w:cs="Verdana"/>
        </w:rPr>
        <w:t>15. DESCRIPCIÓN DE PROCEDIMIENTOS</w:t>
      </w:r>
    </w:p>
    <w:p w14:paraId="00000163" w14:textId="370AA234" w:rsidR="009931A4" w:rsidRDefault="009C2334" w:rsidP="005D1DC7">
      <w:pPr>
        <w:spacing w:line="276" w:lineRule="auto"/>
        <w:ind w:left="284"/>
        <w:rPr>
          <w:rFonts w:ascii="Verdana" w:eastAsia="Verdana" w:hAnsi="Verdana" w:cs="Verdana"/>
        </w:rPr>
      </w:pPr>
      <w:r>
        <w:rPr>
          <w:rFonts w:ascii="Verdana" w:eastAsia="Verdana" w:hAnsi="Verdana" w:cs="Verdana"/>
        </w:rPr>
        <w:t xml:space="preserve"> </w:t>
      </w:r>
      <w:r w:rsidR="001C7779">
        <w:rPr>
          <w:rFonts w:ascii="Verdana" w:eastAsia="Verdana" w:hAnsi="Verdana" w:cs="Verdana"/>
        </w:rPr>
        <w:t>16. ANEXOS</w:t>
      </w:r>
    </w:p>
    <w:p w14:paraId="00000164" w14:textId="77777777" w:rsidR="009931A4" w:rsidRDefault="009931A4" w:rsidP="005D1DC7">
      <w:pPr>
        <w:spacing w:line="276" w:lineRule="auto"/>
        <w:ind w:left="360"/>
        <w:rPr>
          <w:rFonts w:ascii="Verdana" w:eastAsia="Verdana" w:hAnsi="Verdana" w:cs="Verdana"/>
        </w:rPr>
      </w:pPr>
    </w:p>
    <w:p w14:paraId="00000165" w14:textId="4E1762C7" w:rsidR="009931A4" w:rsidRDefault="001C7779" w:rsidP="005D1DC7">
      <w:pPr>
        <w:spacing w:line="276" w:lineRule="auto"/>
        <w:ind w:left="360"/>
        <w:rPr>
          <w:rFonts w:ascii="Verdana" w:eastAsia="Verdana" w:hAnsi="Verdana" w:cs="Verdana"/>
        </w:rPr>
      </w:pPr>
      <w:r>
        <w:rPr>
          <w:rFonts w:ascii="Verdana" w:eastAsia="Verdana" w:hAnsi="Verdana" w:cs="Verdana"/>
        </w:rPr>
        <w:t>La misma numeración debe observarse en el contenido del Manual</w:t>
      </w:r>
      <w:r w:rsidR="007D2DDC">
        <w:rPr>
          <w:rFonts w:ascii="Verdana" w:eastAsia="Verdana" w:hAnsi="Verdana" w:cs="Verdana"/>
        </w:rPr>
        <w:t>.</w:t>
      </w:r>
    </w:p>
    <w:p w14:paraId="00000166"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67" w14:textId="465F4A96" w:rsidR="009931A4" w:rsidRPr="00EC235B" w:rsidRDefault="00976E7B" w:rsidP="00395872">
      <w:pPr>
        <w:pStyle w:val="Ttulo3"/>
        <w:spacing w:line="276" w:lineRule="auto"/>
        <w:ind w:left="0"/>
      </w:pPr>
      <w:bookmarkStart w:id="7" w:name="_Toc147393261"/>
      <w:r>
        <w:lastRenderedPageBreak/>
        <w:t xml:space="preserve">5.2.1 </w:t>
      </w:r>
      <w:r w:rsidRPr="00EC235B">
        <w:t xml:space="preserve">ÍNDICE O CONTENIDO </w:t>
      </w:r>
      <w:sdt>
        <w:sdtPr>
          <w:tag w:val="goog_rdk_8"/>
          <w:id w:val="626125377"/>
        </w:sdtPr>
        <w:sdtContent/>
      </w:sdt>
      <w:r w:rsidRPr="00EC235B">
        <w:t>del manual:</w:t>
      </w:r>
      <w:bookmarkEnd w:id="7"/>
    </w:p>
    <w:p w14:paraId="00000168" w14:textId="77777777" w:rsidR="009931A4" w:rsidRPr="00EC235B" w:rsidRDefault="009931A4" w:rsidP="005D1DC7">
      <w:pPr>
        <w:pStyle w:val="Ttulo3"/>
        <w:spacing w:line="276" w:lineRule="auto"/>
        <w:ind w:hanging="283"/>
      </w:pPr>
    </w:p>
    <w:p w14:paraId="00000169" w14:textId="77777777" w:rsidR="009931A4" w:rsidRPr="00EC235B" w:rsidRDefault="001C7779" w:rsidP="00E66B4E">
      <w:pPr>
        <w:numPr>
          <w:ilvl w:val="0"/>
          <w:numId w:val="28"/>
        </w:numPr>
        <w:pBdr>
          <w:top w:val="nil"/>
          <w:left w:val="nil"/>
          <w:bottom w:val="nil"/>
          <w:right w:val="nil"/>
          <w:between w:val="nil"/>
        </w:pBdr>
        <w:spacing w:line="276" w:lineRule="auto"/>
        <w:ind w:left="426" w:hanging="426"/>
        <w:jc w:val="both"/>
        <w:rPr>
          <w:rFonts w:ascii="Verdana" w:eastAsia="Verdana" w:hAnsi="Verdana" w:cs="Verdana"/>
          <w:color w:val="000000"/>
        </w:rPr>
      </w:pPr>
      <w:r w:rsidRPr="00EC235B">
        <w:rPr>
          <w:rFonts w:ascii="Verdana" w:eastAsia="Verdana" w:hAnsi="Verdana" w:cs="Verdana"/>
          <w:color w:val="000000"/>
        </w:rPr>
        <w:t>Relación de los capítulos y páginas correspondientes que forman parte del documento. Enumera el contenido del manual, para que el lector pueda ir directamente al contenido de su interés.</w:t>
      </w:r>
    </w:p>
    <w:p w14:paraId="0000016A" w14:textId="77777777" w:rsidR="009931A4" w:rsidRPr="00EC235B" w:rsidRDefault="009931A4" w:rsidP="00E66B4E">
      <w:pPr>
        <w:pBdr>
          <w:top w:val="nil"/>
          <w:left w:val="nil"/>
          <w:bottom w:val="nil"/>
          <w:right w:val="nil"/>
          <w:between w:val="nil"/>
        </w:pBdr>
        <w:spacing w:line="276" w:lineRule="auto"/>
        <w:ind w:left="426" w:hanging="426"/>
        <w:jc w:val="both"/>
        <w:rPr>
          <w:rFonts w:ascii="Verdana" w:eastAsia="Verdana" w:hAnsi="Verdana" w:cs="Verdana"/>
          <w:color w:val="000000"/>
        </w:rPr>
      </w:pPr>
    </w:p>
    <w:p w14:paraId="0000016B" w14:textId="77777777" w:rsidR="009931A4" w:rsidRPr="00EC235B" w:rsidRDefault="001C7779" w:rsidP="00E66B4E">
      <w:pPr>
        <w:numPr>
          <w:ilvl w:val="0"/>
          <w:numId w:val="28"/>
        </w:numPr>
        <w:pBdr>
          <w:top w:val="nil"/>
          <w:left w:val="nil"/>
          <w:bottom w:val="nil"/>
          <w:right w:val="nil"/>
          <w:between w:val="nil"/>
        </w:pBdr>
        <w:spacing w:line="276" w:lineRule="auto"/>
        <w:ind w:left="426" w:hanging="426"/>
        <w:jc w:val="both"/>
        <w:rPr>
          <w:rFonts w:ascii="Verdana" w:eastAsia="Verdana" w:hAnsi="Verdana" w:cs="Verdana"/>
          <w:color w:val="000000"/>
        </w:rPr>
      </w:pPr>
      <w:r w:rsidRPr="00EC235B">
        <w:rPr>
          <w:rFonts w:ascii="Verdana" w:eastAsia="Verdana" w:hAnsi="Verdana" w:cs="Verdana"/>
          <w:color w:val="000000"/>
        </w:rPr>
        <w:t>Deben aparecer de forma ordenada los nombres o denominaciones de los diferentes apartados que conforman el Manual, con el propósito de homogeneizar el contenido de estos instrumentos de apoyo de las diversas áreas de la COPADEH.</w:t>
      </w:r>
    </w:p>
    <w:p w14:paraId="0000016C" w14:textId="77777777" w:rsidR="009931A4" w:rsidRPr="00EC235B"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6D" w14:textId="77777777" w:rsidR="009931A4" w:rsidRPr="00EC235B" w:rsidRDefault="001C7779" w:rsidP="005D1DC7">
      <w:pPr>
        <w:pBdr>
          <w:top w:val="nil"/>
          <w:left w:val="nil"/>
          <w:bottom w:val="nil"/>
          <w:right w:val="nil"/>
          <w:between w:val="nil"/>
        </w:pBdr>
        <w:spacing w:line="276" w:lineRule="auto"/>
        <w:jc w:val="both"/>
        <w:rPr>
          <w:rFonts w:ascii="Verdana" w:eastAsia="Verdana" w:hAnsi="Verdana" w:cs="Verdana"/>
          <w:color w:val="000000"/>
        </w:rPr>
      </w:pPr>
      <w:r w:rsidRPr="00EC235B">
        <w:rPr>
          <w:rFonts w:ascii="Verdana" w:eastAsia="Verdana" w:hAnsi="Verdana" w:cs="Verdana"/>
          <w:b/>
          <w:color w:val="000000"/>
          <w:u w:val="single"/>
        </w:rPr>
        <w:t>Ejemplo de índice</w:t>
      </w:r>
      <w:r w:rsidRPr="00EC235B">
        <w:rPr>
          <w:rFonts w:ascii="Verdana" w:eastAsia="Verdana" w:hAnsi="Verdana" w:cs="Verdana"/>
          <w:color w:val="000000"/>
        </w:rPr>
        <w:t>:</w:t>
      </w:r>
    </w:p>
    <w:p w14:paraId="0000016E" w14:textId="77777777" w:rsidR="009931A4" w:rsidRDefault="001C7779" w:rsidP="005D1DC7">
      <w:pPr>
        <w:pBdr>
          <w:top w:val="nil"/>
          <w:left w:val="nil"/>
          <w:bottom w:val="nil"/>
          <w:right w:val="nil"/>
          <w:between w:val="nil"/>
        </w:pBdr>
        <w:spacing w:line="276" w:lineRule="auto"/>
        <w:ind w:left="357"/>
        <w:jc w:val="both"/>
        <w:rPr>
          <w:rFonts w:ascii="Verdana" w:eastAsia="Verdana" w:hAnsi="Verdana" w:cs="Verdana"/>
          <w:color w:val="000000"/>
        </w:rPr>
      </w:pPr>
      <w:r>
        <w:rPr>
          <w:rFonts w:ascii="Verdana" w:eastAsia="Verdana" w:hAnsi="Verdana" w:cs="Verdana"/>
          <w:noProof/>
          <w:color w:val="000000"/>
        </w:rPr>
        <w:drawing>
          <wp:inline distT="0" distB="0" distL="0" distR="0" wp14:anchorId="6E520A9A" wp14:editId="5C6D9BFF">
            <wp:extent cx="4714875" cy="3905809"/>
            <wp:effectExtent l="0" t="0" r="0" b="0"/>
            <wp:docPr id="16958691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714875" cy="3905809"/>
                    </a:xfrm>
                    <a:prstGeom prst="rect">
                      <a:avLst/>
                    </a:prstGeom>
                    <a:ln/>
                  </pic:spPr>
                </pic:pic>
              </a:graphicData>
            </a:graphic>
          </wp:inline>
        </w:drawing>
      </w:r>
      <w:r>
        <w:rPr>
          <w:noProof/>
        </w:rPr>
        <w:drawing>
          <wp:anchor distT="0" distB="0" distL="0" distR="0" simplePos="0" relativeHeight="251666432" behindDoc="1" locked="0" layoutInCell="1" hidden="0" allowOverlap="1" wp14:anchorId="74066EC2" wp14:editId="35D4029C">
            <wp:simplePos x="0" y="0"/>
            <wp:positionH relativeFrom="column">
              <wp:posOffset>-1904</wp:posOffset>
            </wp:positionH>
            <wp:positionV relativeFrom="paragraph">
              <wp:posOffset>-20203063</wp:posOffset>
            </wp:positionV>
            <wp:extent cx="3619500" cy="4762500"/>
            <wp:effectExtent l="0" t="0" r="0" b="0"/>
            <wp:wrapNone/>
            <wp:docPr id="1695869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619500" cy="4762500"/>
                    </a:xfrm>
                    <a:prstGeom prst="rect">
                      <a:avLst/>
                    </a:prstGeom>
                    <a:ln/>
                  </pic:spPr>
                </pic:pic>
              </a:graphicData>
            </a:graphic>
          </wp:anchor>
        </w:drawing>
      </w:r>
    </w:p>
    <w:p w14:paraId="0000016F"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70" w14:textId="4D5E8837" w:rsidR="009931A4" w:rsidRDefault="00976E7B" w:rsidP="00976E7B">
      <w:pPr>
        <w:pStyle w:val="Ttulo3"/>
        <w:spacing w:line="276" w:lineRule="auto"/>
        <w:ind w:left="0"/>
      </w:pPr>
      <w:bookmarkStart w:id="8" w:name="_Toc147393262"/>
      <w:r>
        <w:t>5.2.2 lista de distribuciÓn del manual:</w:t>
      </w:r>
      <w:bookmarkEnd w:id="8"/>
    </w:p>
    <w:p w14:paraId="00000171"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73" w14:textId="6F012B12" w:rsidR="009931A4" w:rsidRDefault="001C7779" w:rsidP="001A57F7">
      <w:pPr>
        <w:pBdr>
          <w:top w:val="nil"/>
          <w:left w:val="nil"/>
          <w:bottom w:val="nil"/>
          <w:right w:val="nil"/>
          <w:between w:val="nil"/>
        </w:pBdr>
        <w:spacing w:line="276" w:lineRule="auto"/>
        <w:ind w:right="332"/>
        <w:jc w:val="both"/>
        <w:rPr>
          <w:rFonts w:ascii="Verdana" w:eastAsia="Verdana" w:hAnsi="Verdana" w:cs="Verdana"/>
        </w:rPr>
      </w:pPr>
      <w:r>
        <w:rPr>
          <w:rFonts w:ascii="Verdana" w:eastAsia="Verdana" w:hAnsi="Verdana" w:cs="Verdana"/>
          <w:color w:val="000000"/>
        </w:rPr>
        <w:t xml:space="preserve">Refiere a las direcciones, departamentos o unidades a las que </w:t>
      </w:r>
      <w:r w:rsidR="001A57F7">
        <w:rPr>
          <w:rFonts w:ascii="Verdana" w:eastAsia="Verdana" w:hAnsi="Verdana" w:cs="Verdana"/>
          <w:color w:val="000000"/>
        </w:rPr>
        <w:t>la dependencia responsable del manual o documento de normativa interna</w:t>
      </w:r>
      <w:r>
        <w:rPr>
          <w:rFonts w:ascii="Verdana" w:eastAsia="Verdana" w:hAnsi="Verdana" w:cs="Verdana"/>
          <w:color w:val="000000"/>
        </w:rPr>
        <w:t xml:space="preserve">se </w:t>
      </w:r>
      <w:r w:rsidR="001A57F7">
        <w:rPr>
          <w:rFonts w:ascii="Verdana" w:eastAsia="Verdana" w:hAnsi="Verdana" w:cs="Verdana"/>
          <w:color w:val="000000"/>
        </w:rPr>
        <w:t>indica hacer entrega de una copia del documento referido</w:t>
      </w:r>
      <w:r>
        <w:rPr>
          <w:rFonts w:ascii="Verdana" w:eastAsia="Verdana" w:hAnsi="Verdana" w:cs="Verdana"/>
          <w:color w:val="000000"/>
        </w:rPr>
        <w:t xml:space="preserve">. Básicamente es una lista con los nombres de las unidades </w:t>
      </w:r>
      <w:r>
        <w:rPr>
          <w:rFonts w:ascii="Verdana" w:eastAsia="Verdana" w:hAnsi="Verdana" w:cs="Verdana"/>
          <w:color w:val="000000"/>
        </w:rPr>
        <w:lastRenderedPageBreak/>
        <w:t>organizacionales, el puesto de la persona responsable que recibe el manual en formato físico y electrónico para su uso o resguardo, a estas se les denomina copias controladas</w:t>
      </w:r>
      <w:r w:rsidR="001A57F7">
        <w:rPr>
          <w:rFonts w:ascii="Verdana" w:eastAsia="Verdana" w:hAnsi="Verdana" w:cs="Verdana"/>
          <w:color w:val="000000"/>
        </w:rPr>
        <w:t>, porque aparece en el documento y son a las que la Unidad de Planificación hará entrega</w:t>
      </w:r>
      <w:r>
        <w:rPr>
          <w:rFonts w:ascii="Verdana" w:eastAsia="Verdana" w:hAnsi="Verdana" w:cs="Verdana"/>
          <w:color w:val="000000"/>
        </w:rPr>
        <w:t xml:space="preserve">.  Otras copias que se </w:t>
      </w:r>
      <w:r w:rsidR="001A57F7">
        <w:rPr>
          <w:rFonts w:ascii="Verdana" w:eastAsia="Verdana" w:hAnsi="Verdana" w:cs="Verdana"/>
          <w:color w:val="000000"/>
        </w:rPr>
        <w:t xml:space="preserve">desee remitir lo </w:t>
      </w:r>
      <w:proofErr w:type="gramStart"/>
      <w:r w:rsidR="001A57F7">
        <w:rPr>
          <w:rFonts w:ascii="Verdana" w:eastAsia="Verdana" w:hAnsi="Verdana" w:cs="Verdana"/>
          <w:color w:val="000000"/>
        </w:rPr>
        <w:t>hará</w:t>
      </w:r>
      <w:proofErr w:type="gramEnd"/>
      <w:r w:rsidR="001A57F7">
        <w:rPr>
          <w:rFonts w:ascii="Verdana" w:eastAsia="Verdana" w:hAnsi="Verdana" w:cs="Verdana"/>
          <w:color w:val="000000"/>
        </w:rPr>
        <w:t xml:space="preserve"> la dependencia responsable como lo estime necesario.</w:t>
      </w:r>
      <w:bookmarkStart w:id="9" w:name="_heading=h.1t3h5sf" w:colFirst="0" w:colLast="0"/>
      <w:bookmarkEnd w:id="9"/>
    </w:p>
    <w:p w14:paraId="00000174" w14:textId="77777777" w:rsidR="009931A4" w:rsidRDefault="009931A4" w:rsidP="005D1DC7">
      <w:pPr>
        <w:spacing w:line="276" w:lineRule="auto"/>
        <w:ind w:right="332"/>
        <w:rPr>
          <w:rFonts w:ascii="Verdana" w:eastAsia="Verdana" w:hAnsi="Verdana" w:cs="Verdana"/>
          <w:b/>
        </w:rPr>
      </w:pPr>
    </w:p>
    <w:p w14:paraId="00000175" w14:textId="77777777" w:rsidR="009931A4" w:rsidRDefault="001C7779" w:rsidP="005D1DC7">
      <w:pPr>
        <w:spacing w:line="276" w:lineRule="auto"/>
        <w:ind w:right="332"/>
        <w:rPr>
          <w:rFonts w:ascii="Verdana" w:eastAsia="Verdana" w:hAnsi="Verdana" w:cs="Verdana"/>
        </w:rPr>
      </w:pPr>
      <w:r>
        <w:rPr>
          <w:rFonts w:ascii="Verdana" w:eastAsia="Verdana" w:hAnsi="Verdana" w:cs="Verdana"/>
          <w:b/>
        </w:rPr>
        <w:t>Ejemplo</w:t>
      </w:r>
      <w:r>
        <w:rPr>
          <w:rFonts w:ascii="Verdana" w:eastAsia="Verdana" w:hAnsi="Verdana" w:cs="Verdana"/>
        </w:rPr>
        <w:t>:</w:t>
      </w:r>
    </w:p>
    <w:p w14:paraId="00000176" w14:textId="77777777" w:rsidR="009931A4" w:rsidRDefault="009931A4" w:rsidP="005D1DC7">
      <w:pPr>
        <w:spacing w:line="276" w:lineRule="auto"/>
        <w:ind w:right="332"/>
        <w:rPr>
          <w:rFonts w:ascii="Verdana" w:eastAsia="Verdana" w:hAnsi="Verdana" w:cs="Verdana"/>
        </w:rPr>
      </w:pPr>
    </w:p>
    <w:p w14:paraId="00000177"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El Manual de Normas y Procedimientos del Departamento de Recursos Humanos de la COPADEH es distribuido de la siguiente manera:</w:t>
      </w:r>
    </w:p>
    <w:p w14:paraId="00000178" w14:textId="77777777" w:rsidR="009931A4" w:rsidRDefault="009931A4" w:rsidP="005D1DC7">
      <w:pPr>
        <w:spacing w:line="276" w:lineRule="auto"/>
        <w:ind w:right="332"/>
        <w:rPr>
          <w:rFonts w:ascii="Verdana" w:eastAsia="Verdana" w:hAnsi="Verdana" w:cs="Verdana"/>
        </w:rPr>
      </w:pPr>
    </w:p>
    <w:p w14:paraId="00000179" w14:textId="77777777" w:rsidR="009931A4" w:rsidRDefault="009931A4" w:rsidP="005D1DC7">
      <w:pPr>
        <w:spacing w:line="276" w:lineRule="auto"/>
        <w:ind w:right="332"/>
        <w:rPr>
          <w:rFonts w:ascii="Verdana" w:eastAsia="Verdana" w:hAnsi="Verdana" w:cs="Verdana"/>
        </w:rPr>
      </w:pPr>
    </w:p>
    <w:tbl>
      <w:tblPr>
        <w:tblStyle w:val="a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4"/>
        <w:gridCol w:w="2962"/>
        <w:gridCol w:w="2975"/>
      </w:tblGrid>
      <w:tr w:rsidR="009931A4" w14:paraId="0C31A89E" w14:textId="77777777">
        <w:tc>
          <w:tcPr>
            <w:tcW w:w="2984" w:type="dxa"/>
          </w:tcPr>
          <w:p w14:paraId="0000017A" w14:textId="77777777" w:rsidR="009931A4" w:rsidRDefault="001C7779" w:rsidP="005D1DC7">
            <w:pPr>
              <w:spacing w:line="276" w:lineRule="auto"/>
              <w:ind w:right="332"/>
              <w:jc w:val="center"/>
              <w:rPr>
                <w:rFonts w:ascii="Verdana" w:eastAsia="Verdana" w:hAnsi="Verdana" w:cs="Verdana"/>
                <w:b/>
              </w:rPr>
            </w:pPr>
            <w:r>
              <w:rPr>
                <w:rFonts w:ascii="Verdana" w:eastAsia="Verdana" w:hAnsi="Verdana" w:cs="Verdana"/>
                <w:b/>
              </w:rPr>
              <w:t>DEPENDENCIA</w:t>
            </w:r>
          </w:p>
        </w:tc>
        <w:tc>
          <w:tcPr>
            <w:tcW w:w="2962" w:type="dxa"/>
          </w:tcPr>
          <w:p w14:paraId="0000017B" w14:textId="77777777" w:rsidR="009931A4" w:rsidRDefault="001C7779" w:rsidP="005D1DC7">
            <w:pPr>
              <w:spacing w:line="276" w:lineRule="auto"/>
              <w:ind w:right="332"/>
              <w:jc w:val="center"/>
              <w:rPr>
                <w:rFonts w:ascii="Verdana" w:eastAsia="Verdana" w:hAnsi="Verdana" w:cs="Verdana"/>
                <w:b/>
              </w:rPr>
            </w:pPr>
            <w:r>
              <w:rPr>
                <w:rFonts w:ascii="Verdana" w:eastAsia="Verdana" w:hAnsi="Verdana" w:cs="Verdana"/>
                <w:b/>
              </w:rPr>
              <w:t>PUESTO</w:t>
            </w:r>
          </w:p>
        </w:tc>
        <w:tc>
          <w:tcPr>
            <w:tcW w:w="2975" w:type="dxa"/>
          </w:tcPr>
          <w:p w14:paraId="0000017C" w14:textId="77777777" w:rsidR="009931A4" w:rsidRDefault="001C7779" w:rsidP="005D1DC7">
            <w:pPr>
              <w:spacing w:line="276" w:lineRule="auto"/>
              <w:ind w:right="332"/>
              <w:jc w:val="center"/>
              <w:rPr>
                <w:rFonts w:ascii="Verdana" w:eastAsia="Verdana" w:hAnsi="Verdana" w:cs="Verdana"/>
                <w:b/>
              </w:rPr>
            </w:pPr>
            <w:r>
              <w:rPr>
                <w:rFonts w:ascii="Verdana" w:eastAsia="Verdana" w:hAnsi="Verdana" w:cs="Verdana"/>
                <w:b/>
              </w:rPr>
              <w:t>TIPO DE DOCUMENTO</w:t>
            </w:r>
          </w:p>
        </w:tc>
      </w:tr>
      <w:tr w:rsidR="009931A4" w14:paraId="681E7FF3" w14:textId="77777777">
        <w:tc>
          <w:tcPr>
            <w:tcW w:w="2984" w:type="dxa"/>
          </w:tcPr>
          <w:p w14:paraId="0000017D"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 xml:space="preserve">Departamento de Recursos Humanos </w:t>
            </w:r>
          </w:p>
        </w:tc>
        <w:tc>
          <w:tcPr>
            <w:tcW w:w="2962" w:type="dxa"/>
          </w:tcPr>
          <w:p w14:paraId="0000017E" w14:textId="00C4987A" w:rsidR="009931A4" w:rsidRDefault="001C7779" w:rsidP="005D1DC7">
            <w:pPr>
              <w:spacing w:line="276" w:lineRule="auto"/>
              <w:ind w:right="332"/>
              <w:rPr>
                <w:rFonts w:ascii="Verdana" w:eastAsia="Verdana" w:hAnsi="Verdana" w:cs="Verdana"/>
                <w:highlight w:val="yellow"/>
              </w:rPr>
            </w:pPr>
            <w:r>
              <w:rPr>
                <w:rFonts w:ascii="Verdana" w:eastAsia="Verdana" w:hAnsi="Verdana" w:cs="Verdana"/>
              </w:rPr>
              <w:t>Jefe</w:t>
            </w:r>
            <w:r w:rsidR="001A57F7">
              <w:rPr>
                <w:rFonts w:ascii="Verdana" w:eastAsia="Verdana" w:hAnsi="Verdana" w:cs="Verdana"/>
              </w:rPr>
              <w:t xml:space="preserve"> de Recursos Humanos</w:t>
            </w:r>
          </w:p>
        </w:tc>
        <w:tc>
          <w:tcPr>
            <w:tcW w:w="2975" w:type="dxa"/>
          </w:tcPr>
          <w:p w14:paraId="0000017F"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Copia</w:t>
            </w:r>
          </w:p>
        </w:tc>
      </w:tr>
      <w:tr w:rsidR="009931A4" w14:paraId="751F8336" w14:textId="77777777">
        <w:tc>
          <w:tcPr>
            <w:tcW w:w="2984" w:type="dxa"/>
          </w:tcPr>
          <w:p w14:paraId="00000180"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Unidad de Auditoría Interna</w:t>
            </w:r>
          </w:p>
        </w:tc>
        <w:tc>
          <w:tcPr>
            <w:tcW w:w="2962" w:type="dxa"/>
          </w:tcPr>
          <w:p w14:paraId="00000181" w14:textId="3FCDCE39" w:rsidR="009931A4" w:rsidRDefault="001A57F7" w:rsidP="005D1DC7">
            <w:pPr>
              <w:spacing w:line="276" w:lineRule="auto"/>
              <w:ind w:right="332"/>
              <w:rPr>
                <w:rFonts w:ascii="Verdana" w:eastAsia="Verdana" w:hAnsi="Verdana" w:cs="Verdana"/>
              </w:rPr>
            </w:pPr>
            <w:r>
              <w:rPr>
                <w:rFonts w:ascii="Verdana" w:eastAsia="Verdana" w:hAnsi="Verdana" w:cs="Verdana"/>
              </w:rPr>
              <w:t>Jefe de Auditoría Interna</w:t>
            </w:r>
          </w:p>
        </w:tc>
        <w:tc>
          <w:tcPr>
            <w:tcW w:w="2975" w:type="dxa"/>
          </w:tcPr>
          <w:p w14:paraId="00000182"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Copia</w:t>
            </w:r>
          </w:p>
        </w:tc>
      </w:tr>
      <w:tr w:rsidR="009931A4" w14:paraId="54F9AB12" w14:textId="77777777">
        <w:tc>
          <w:tcPr>
            <w:tcW w:w="2984" w:type="dxa"/>
          </w:tcPr>
          <w:p w14:paraId="00000183"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Unidad de Planificación</w:t>
            </w:r>
          </w:p>
        </w:tc>
        <w:tc>
          <w:tcPr>
            <w:tcW w:w="2962" w:type="dxa"/>
          </w:tcPr>
          <w:p w14:paraId="00000184" w14:textId="2F531A14" w:rsidR="009931A4" w:rsidRDefault="001C7779" w:rsidP="005D1DC7">
            <w:pPr>
              <w:spacing w:line="276" w:lineRule="auto"/>
              <w:ind w:right="332"/>
              <w:rPr>
                <w:rFonts w:ascii="Verdana" w:eastAsia="Verdana" w:hAnsi="Verdana" w:cs="Verdana"/>
              </w:rPr>
            </w:pPr>
            <w:r>
              <w:rPr>
                <w:rFonts w:ascii="Verdana" w:eastAsia="Verdana" w:hAnsi="Verdana" w:cs="Verdana"/>
              </w:rPr>
              <w:t>Jefe</w:t>
            </w:r>
            <w:r w:rsidR="001A57F7">
              <w:rPr>
                <w:rFonts w:ascii="Verdana" w:eastAsia="Verdana" w:hAnsi="Verdana" w:cs="Verdana"/>
              </w:rPr>
              <w:t xml:space="preserve"> de Planificación</w:t>
            </w:r>
          </w:p>
        </w:tc>
        <w:tc>
          <w:tcPr>
            <w:tcW w:w="2975" w:type="dxa"/>
          </w:tcPr>
          <w:p w14:paraId="00000185"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Original</w:t>
            </w:r>
          </w:p>
        </w:tc>
      </w:tr>
      <w:tr w:rsidR="009931A4" w14:paraId="0924C681" w14:textId="77777777">
        <w:tc>
          <w:tcPr>
            <w:tcW w:w="2984" w:type="dxa"/>
          </w:tcPr>
          <w:p w14:paraId="00000186"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Subdirección Ejecutiva</w:t>
            </w:r>
          </w:p>
        </w:tc>
        <w:tc>
          <w:tcPr>
            <w:tcW w:w="2962" w:type="dxa"/>
          </w:tcPr>
          <w:p w14:paraId="00000187" w14:textId="446C7382" w:rsidR="009931A4" w:rsidRDefault="001C7779" w:rsidP="005D1DC7">
            <w:pPr>
              <w:spacing w:line="276" w:lineRule="auto"/>
              <w:ind w:right="332"/>
              <w:rPr>
                <w:rFonts w:ascii="Verdana" w:eastAsia="Verdana" w:hAnsi="Verdana" w:cs="Verdana"/>
              </w:rPr>
            </w:pPr>
            <w:r>
              <w:rPr>
                <w:rFonts w:ascii="Verdana" w:eastAsia="Verdana" w:hAnsi="Verdana" w:cs="Verdana"/>
              </w:rPr>
              <w:t>Subdirector</w:t>
            </w:r>
            <w:r w:rsidR="001A57F7">
              <w:rPr>
                <w:rFonts w:ascii="Verdana" w:eastAsia="Verdana" w:hAnsi="Verdana" w:cs="Verdana"/>
              </w:rPr>
              <w:t xml:space="preserve"> Ejecutivo</w:t>
            </w:r>
          </w:p>
        </w:tc>
        <w:tc>
          <w:tcPr>
            <w:tcW w:w="2975" w:type="dxa"/>
          </w:tcPr>
          <w:p w14:paraId="00000188"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Copia</w:t>
            </w:r>
          </w:p>
        </w:tc>
      </w:tr>
      <w:tr w:rsidR="009931A4" w14:paraId="62E00B18" w14:textId="77777777">
        <w:tc>
          <w:tcPr>
            <w:tcW w:w="2984" w:type="dxa"/>
          </w:tcPr>
          <w:p w14:paraId="00000189"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Dirección Ejecutiva</w:t>
            </w:r>
          </w:p>
        </w:tc>
        <w:tc>
          <w:tcPr>
            <w:tcW w:w="2962" w:type="dxa"/>
          </w:tcPr>
          <w:p w14:paraId="0000018A" w14:textId="45C7B1D1" w:rsidR="009931A4" w:rsidRDefault="001C7779" w:rsidP="005D1DC7">
            <w:pPr>
              <w:spacing w:line="276" w:lineRule="auto"/>
              <w:ind w:right="332"/>
              <w:rPr>
                <w:rFonts w:ascii="Verdana" w:eastAsia="Verdana" w:hAnsi="Verdana" w:cs="Verdana"/>
              </w:rPr>
            </w:pPr>
            <w:r>
              <w:rPr>
                <w:rFonts w:ascii="Verdana" w:eastAsia="Verdana" w:hAnsi="Verdana" w:cs="Verdana"/>
              </w:rPr>
              <w:t>Director</w:t>
            </w:r>
            <w:r w:rsidR="001A57F7">
              <w:rPr>
                <w:rFonts w:ascii="Verdana" w:eastAsia="Verdana" w:hAnsi="Verdana" w:cs="Verdana"/>
              </w:rPr>
              <w:t xml:space="preserve"> Ejecutivo</w:t>
            </w:r>
          </w:p>
        </w:tc>
        <w:tc>
          <w:tcPr>
            <w:tcW w:w="2975" w:type="dxa"/>
          </w:tcPr>
          <w:p w14:paraId="0000018B"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Copia</w:t>
            </w:r>
          </w:p>
        </w:tc>
      </w:tr>
    </w:tbl>
    <w:p w14:paraId="04DABA02" w14:textId="77777777" w:rsidR="00395872" w:rsidRDefault="00395872" w:rsidP="005D1DC7">
      <w:pPr>
        <w:spacing w:line="276" w:lineRule="auto"/>
        <w:ind w:right="332"/>
        <w:rPr>
          <w:rFonts w:ascii="Verdana" w:eastAsia="Verdana" w:hAnsi="Verdana" w:cs="Verdana"/>
        </w:rPr>
      </w:pPr>
    </w:p>
    <w:p w14:paraId="0000018C" w14:textId="27C67DF4" w:rsidR="009931A4" w:rsidRDefault="001C7779" w:rsidP="005D1DC7">
      <w:pPr>
        <w:spacing w:line="276" w:lineRule="auto"/>
        <w:ind w:right="332"/>
        <w:rPr>
          <w:rFonts w:ascii="Verdana" w:eastAsia="Verdana" w:hAnsi="Verdana" w:cs="Verdana"/>
        </w:rPr>
      </w:pPr>
      <w:r>
        <w:rPr>
          <w:rFonts w:ascii="Verdana" w:eastAsia="Verdana" w:hAnsi="Verdana" w:cs="Verdana"/>
        </w:rPr>
        <w:t xml:space="preserve">Este Manual de Normas y Procedimientos es propiedad de la COPADEH y ha consignado un ejemplar original para su resguardo en la Unidad de Planificación y copia del original en forma física de acuerdo a la lista que antecede. </w:t>
      </w:r>
    </w:p>
    <w:p w14:paraId="0000018D" w14:textId="77777777" w:rsidR="009931A4" w:rsidRDefault="009931A4" w:rsidP="005D1DC7">
      <w:pPr>
        <w:spacing w:line="276" w:lineRule="auto"/>
        <w:ind w:right="332"/>
        <w:rPr>
          <w:rFonts w:ascii="Verdana" w:eastAsia="Verdana" w:hAnsi="Verdana" w:cs="Verdana"/>
        </w:rPr>
      </w:pPr>
    </w:p>
    <w:p w14:paraId="0000018E" w14:textId="77777777" w:rsidR="009931A4" w:rsidRDefault="001C7779" w:rsidP="005D1DC7">
      <w:pPr>
        <w:spacing w:line="276" w:lineRule="auto"/>
        <w:ind w:right="332"/>
        <w:rPr>
          <w:rFonts w:ascii="Verdana" w:eastAsia="Verdana" w:hAnsi="Verdana" w:cs="Verdana"/>
        </w:rPr>
      </w:pPr>
      <w:r>
        <w:rPr>
          <w:rFonts w:ascii="Verdana" w:eastAsia="Verdana" w:hAnsi="Verdana" w:cs="Verdana"/>
        </w:rPr>
        <w:t>El Manual y sus copias deben mantenerse en un lugar accesible para rápida consulta y debe promoverse su divulgación verbal y escrita entre el personal subordinado.</w:t>
      </w:r>
    </w:p>
    <w:p w14:paraId="0000018F" w14:textId="77777777" w:rsidR="009931A4" w:rsidRDefault="009931A4" w:rsidP="005D1DC7">
      <w:pPr>
        <w:spacing w:line="276" w:lineRule="auto"/>
        <w:ind w:right="332"/>
        <w:rPr>
          <w:rFonts w:ascii="Verdana" w:eastAsia="Verdana" w:hAnsi="Verdana" w:cs="Verdana"/>
        </w:rPr>
      </w:pPr>
    </w:p>
    <w:p w14:paraId="00000190" w14:textId="77777777" w:rsidR="009931A4" w:rsidRDefault="009931A4" w:rsidP="005D1DC7">
      <w:pPr>
        <w:spacing w:line="276" w:lineRule="auto"/>
        <w:ind w:right="332"/>
        <w:rPr>
          <w:rFonts w:ascii="Verdana" w:eastAsia="Verdana" w:hAnsi="Verdana" w:cs="Verdana"/>
          <w:b/>
        </w:rPr>
      </w:pPr>
    </w:p>
    <w:p w14:paraId="00000191" w14:textId="7D1ED6C1" w:rsidR="009931A4" w:rsidRDefault="00976E7B" w:rsidP="00976E7B">
      <w:pPr>
        <w:pStyle w:val="Ttulo3"/>
        <w:spacing w:line="276" w:lineRule="auto"/>
        <w:ind w:left="0"/>
      </w:pPr>
      <w:bookmarkStart w:id="10" w:name="_Toc147393263"/>
      <w:r>
        <w:t>5.2.3 LISTA DE PÁGINAS EFECTIVAS</w:t>
      </w:r>
      <w:bookmarkEnd w:id="10"/>
    </w:p>
    <w:p w14:paraId="00000192"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93" w14:textId="3D43BFAD"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 xml:space="preserve">Es una lista en la que se enumera cada una de las páginas del manual, no debe faltar ninguna del correlativo total.  </w:t>
      </w:r>
      <w:r w:rsidR="009D6735">
        <w:rPr>
          <w:rFonts w:ascii="Verdana" w:eastAsia="Verdana" w:hAnsi="Verdana" w:cs="Verdana"/>
          <w:color w:val="000000"/>
        </w:rPr>
        <w:t>En el espacio</w:t>
      </w:r>
      <w:r>
        <w:rPr>
          <w:rFonts w:ascii="Verdana" w:eastAsia="Verdana" w:hAnsi="Verdana" w:cs="Verdana"/>
          <w:color w:val="000000"/>
        </w:rPr>
        <w:t xml:space="preserve"> </w:t>
      </w:r>
      <w:r w:rsidR="009D6735">
        <w:rPr>
          <w:rFonts w:ascii="Verdana" w:eastAsia="Verdana" w:hAnsi="Verdana" w:cs="Verdana"/>
          <w:color w:val="000000"/>
        </w:rPr>
        <w:t>“</w:t>
      </w:r>
      <w:r>
        <w:rPr>
          <w:rFonts w:ascii="Verdana" w:eastAsia="Verdana" w:hAnsi="Verdana" w:cs="Verdana"/>
          <w:color w:val="000000"/>
        </w:rPr>
        <w:t>sección o parte</w:t>
      </w:r>
      <w:r w:rsidR="009D6735">
        <w:rPr>
          <w:rFonts w:ascii="Verdana" w:eastAsia="Verdana" w:hAnsi="Verdana" w:cs="Verdana"/>
          <w:color w:val="000000"/>
        </w:rPr>
        <w:t>”</w:t>
      </w:r>
      <w:r>
        <w:rPr>
          <w:rFonts w:ascii="Verdana" w:eastAsia="Verdana" w:hAnsi="Verdana" w:cs="Verdana"/>
          <w:color w:val="000000"/>
        </w:rPr>
        <w:t xml:space="preserve"> se anota el primer título que aparezca en </w:t>
      </w:r>
      <w:r w:rsidR="009D6735">
        <w:rPr>
          <w:rFonts w:ascii="Verdana" w:eastAsia="Verdana" w:hAnsi="Verdana" w:cs="Verdana"/>
          <w:color w:val="000000"/>
        </w:rPr>
        <w:t>l</w:t>
      </w:r>
      <w:r>
        <w:rPr>
          <w:rFonts w:ascii="Verdana" w:eastAsia="Verdana" w:hAnsi="Verdana" w:cs="Verdana"/>
          <w:color w:val="000000"/>
        </w:rPr>
        <w:t xml:space="preserve">a página, </w:t>
      </w:r>
      <w:r w:rsidR="009D6735">
        <w:rPr>
          <w:rFonts w:ascii="Verdana" w:eastAsia="Verdana" w:hAnsi="Verdana" w:cs="Verdana"/>
          <w:color w:val="000000"/>
        </w:rPr>
        <w:t xml:space="preserve">luego en la siguiente se coloca el primer título que aparezca, </w:t>
      </w:r>
      <w:r>
        <w:rPr>
          <w:rFonts w:ascii="Verdana" w:eastAsia="Verdana" w:hAnsi="Verdana" w:cs="Verdana"/>
          <w:color w:val="000000"/>
        </w:rPr>
        <w:t xml:space="preserve">de no encontrarse ningún título, se pone el título de la página anterior, no importa que el título se repita tantas veces como sea necesario, lo importante es que aparezca el número de </w:t>
      </w:r>
      <w:r w:rsidR="009D6735">
        <w:rPr>
          <w:rFonts w:ascii="Verdana" w:eastAsia="Verdana" w:hAnsi="Verdana" w:cs="Verdana"/>
          <w:color w:val="000000"/>
        </w:rPr>
        <w:t xml:space="preserve">todas las páginas y </w:t>
      </w:r>
      <w:r>
        <w:rPr>
          <w:rFonts w:ascii="Verdana" w:eastAsia="Verdana" w:hAnsi="Verdana" w:cs="Verdana"/>
          <w:color w:val="000000"/>
        </w:rPr>
        <w:t>cada página una sola vez.  Se indica además si se trata de la versión original u otra</w:t>
      </w:r>
      <w:r w:rsidR="00B57D2D">
        <w:rPr>
          <w:rFonts w:ascii="Verdana" w:eastAsia="Verdana" w:hAnsi="Verdana" w:cs="Verdana"/>
          <w:color w:val="000000"/>
        </w:rPr>
        <w:t>.  E</w:t>
      </w:r>
      <w:r>
        <w:rPr>
          <w:rFonts w:ascii="Verdana" w:eastAsia="Verdana" w:hAnsi="Verdana" w:cs="Verdana"/>
          <w:color w:val="000000"/>
        </w:rPr>
        <w:t xml:space="preserve">n esta página no se modifica la columna de </w:t>
      </w:r>
      <w:r w:rsidR="00B57D2D">
        <w:rPr>
          <w:rFonts w:ascii="Verdana" w:eastAsia="Verdana" w:hAnsi="Verdana" w:cs="Verdana"/>
          <w:color w:val="000000"/>
        </w:rPr>
        <w:t xml:space="preserve">la </w:t>
      </w:r>
      <w:r>
        <w:rPr>
          <w:rFonts w:ascii="Verdana" w:eastAsia="Verdana" w:hAnsi="Verdana" w:cs="Verdana"/>
          <w:color w:val="000000"/>
        </w:rPr>
        <w:t xml:space="preserve">versión si ha </w:t>
      </w:r>
      <w:r>
        <w:rPr>
          <w:rFonts w:ascii="Verdana" w:eastAsia="Verdana" w:hAnsi="Verdana" w:cs="Verdana"/>
          <w:color w:val="000000"/>
        </w:rPr>
        <w:lastRenderedPageBreak/>
        <w:t xml:space="preserve">sufrido modificación de </w:t>
      </w:r>
      <w:r w:rsidR="00B57D2D">
        <w:rPr>
          <w:rFonts w:ascii="Verdana" w:eastAsia="Verdana" w:hAnsi="Verdana" w:cs="Verdana"/>
          <w:color w:val="000000"/>
        </w:rPr>
        <w:t xml:space="preserve">algunas </w:t>
      </w:r>
      <w:r>
        <w:rPr>
          <w:rFonts w:ascii="Verdana" w:eastAsia="Verdana" w:hAnsi="Verdana" w:cs="Verdana"/>
          <w:color w:val="000000"/>
        </w:rPr>
        <w:t>página</w:t>
      </w:r>
      <w:r w:rsidR="00B57D2D">
        <w:rPr>
          <w:rFonts w:ascii="Verdana" w:eastAsia="Verdana" w:hAnsi="Verdana" w:cs="Verdana"/>
          <w:color w:val="000000"/>
        </w:rPr>
        <w:t>s</w:t>
      </w:r>
      <w:r>
        <w:rPr>
          <w:rFonts w:ascii="Verdana" w:eastAsia="Verdana" w:hAnsi="Verdana" w:cs="Verdana"/>
          <w:color w:val="000000"/>
        </w:rPr>
        <w:t>, además debe colocarse el mes y año de la versión correspondiente.</w:t>
      </w:r>
      <w:r w:rsidR="00B57D2D">
        <w:rPr>
          <w:rFonts w:ascii="Verdana" w:eastAsia="Verdana" w:hAnsi="Verdana" w:cs="Verdana"/>
          <w:color w:val="000000"/>
        </w:rPr>
        <w:t xml:space="preserve"> Se registra únicamente en el apartado de “Registro y Control de Revisiones”</w:t>
      </w:r>
    </w:p>
    <w:p w14:paraId="00000194" w14:textId="77777777" w:rsidR="009931A4" w:rsidRDefault="001C7779" w:rsidP="005D1DC7">
      <w:pPr>
        <w:pBdr>
          <w:top w:val="nil"/>
          <w:left w:val="nil"/>
          <w:bottom w:val="nil"/>
          <w:right w:val="nil"/>
          <w:between w:val="nil"/>
        </w:pBdr>
        <w:spacing w:line="276" w:lineRule="auto"/>
        <w:ind w:left="357"/>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r>
        <w:rPr>
          <w:rFonts w:ascii="Verdana" w:eastAsia="Verdana" w:hAnsi="Verdana" w:cs="Verdana"/>
          <w:noProof/>
          <w:color w:val="000000"/>
        </w:rPr>
        <w:drawing>
          <wp:inline distT="0" distB="0" distL="0" distR="0" wp14:anchorId="2174F783" wp14:editId="1F481217">
            <wp:extent cx="5667375" cy="6324600"/>
            <wp:effectExtent l="0" t="0" r="0" b="0"/>
            <wp:docPr id="16958691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667375" cy="6324600"/>
                    </a:xfrm>
                    <a:prstGeom prst="rect">
                      <a:avLst/>
                    </a:prstGeom>
                    <a:ln/>
                  </pic:spPr>
                </pic:pic>
              </a:graphicData>
            </a:graphic>
          </wp:inline>
        </w:drawing>
      </w:r>
    </w:p>
    <w:p w14:paraId="00000195" w14:textId="77777777" w:rsidR="009931A4" w:rsidRDefault="009931A4" w:rsidP="005D1DC7">
      <w:pPr>
        <w:spacing w:line="276" w:lineRule="auto"/>
      </w:pPr>
    </w:p>
    <w:p w14:paraId="6CE3AF56" w14:textId="77777777" w:rsidR="00F41383" w:rsidRDefault="00F41383" w:rsidP="005D1DC7">
      <w:pPr>
        <w:spacing w:line="276" w:lineRule="auto"/>
      </w:pPr>
    </w:p>
    <w:p w14:paraId="00000196" w14:textId="44402D00" w:rsidR="009931A4" w:rsidRDefault="00976E7B" w:rsidP="00976E7B">
      <w:pPr>
        <w:pStyle w:val="Ttulo3"/>
        <w:spacing w:line="276" w:lineRule="auto"/>
      </w:pPr>
      <w:bookmarkStart w:id="11" w:name="_Toc147393264"/>
      <w:r>
        <w:t>5.2.4 registro o control revisiones</w:t>
      </w:r>
      <w:bookmarkEnd w:id="11"/>
    </w:p>
    <w:p w14:paraId="00000197"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98" w14:textId="1E0E07D8" w:rsidR="009931A4" w:rsidRDefault="001C7779" w:rsidP="005D1DC7">
      <w:pPr>
        <w:pBdr>
          <w:top w:val="nil"/>
          <w:left w:val="nil"/>
          <w:bottom w:val="nil"/>
          <w:right w:val="nil"/>
          <w:between w:val="nil"/>
        </w:pBdr>
        <w:tabs>
          <w:tab w:val="left" w:pos="8931"/>
        </w:tabs>
        <w:spacing w:line="276" w:lineRule="auto"/>
        <w:ind w:left="567" w:right="332"/>
        <w:jc w:val="both"/>
        <w:rPr>
          <w:rFonts w:ascii="Verdana" w:eastAsia="Verdana" w:hAnsi="Verdana" w:cs="Verdana"/>
          <w:color w:val="000000"/>
        </w:rPr>
      </w:pPr>
      <w:r>
        <w:rPr>
          <w:rFonts w:ascii="Verdana" w:eastAsia="Verdana" w:hAnsi="Verdana" w:cs="Verdana"/>
          <w:color w:val="000000"/>
        </w:rPr>
        <w:t xml:space="preserve">Es una lista que permite </w:t>
      </w:r>
      <w:r w:rsidRPr="009D6735">
        <w:rPr>
          <w:rFonts w:ascii="Verdana" w:eastAsia="Verdana" w:hAnsi="Verdana" w:cs="Verdana"/>
          <w:color w:val="000000"/>
        </w:rPr>
        <w:t>el control</w:t>
      </w:r>
      <w:r>
        <w:rPr>
          <w:rFonts w:ascii="Verdana" w:eastAsia="Verdana" w:hAnsi="Verdana" w:cs="Verdana"/>
          <w:color w:val="000000"/>
        </w:rPr>
        <w:t xml:space="preserve"> y el detalle de las revisiones que generan modificaciones o nuevas versiones.  Indicará qué páginas de las revisadas fueron modificadas, más de 10 se refieren a una nueva versión.  Se describirá de forma sucinta la versión</w:t>
      </w:r>
      <w:r w:rsidR="0066725D">
        <w:rPr>
          <w:rFonts w:ascii="Verdana" w:eastAsia="Verdana" w:hAnsi="Verdana" w:cs="Verdana"/>
          <w:color w:val="000000"/>
        </w:rPr>
        <w:t xml:space="preserve">, </w:t>
      </w:r>
      <w:r>
        <w:rPr>
          <w:rFonts w:ascii="Verdana" w:eastAsia="Verdana" w:hAnsi="Verdana" w:cs="Verdana"/>
          <w:color w:val="000000"/>
        </w:rPr>
        <w:t xml:space="preserve">qué fue lo que se modificó, si es una nueva versión se omite indicar </w:t>
      </w:r>
      <w:sdt>
        <w:sdtPr>
          <w:tag w:val="goog_rdk_11"/>
          <w:id w:val="2137290950"/>
        </w:sdtPr>
        <w:sdtContent/>
      </w:sdt>
      <w:r>
        <w:rPr>
          <w:rFonts w:ascii="Verdana" w:eastAsia="Verdana" w:hAnsi="Verdana" w:cs="Verdana"/>
          <w:color w:val="000000"/>
        </w:rPr>
        <w:t>cu</w:t>
      </w:r>
      <w:r w:rsidR="0066725D">
        <w:rPr>
          <w:rFonts w:ascii="Verdana" w:eastAsia="Verdana" w:hAnsi="Verdana" w:cs="Verdana"/>
          <w:color w:val="000000"/>
        </w:rPr>
        <w:t>á</w:t>
      </w:r>
      <w:r>
        <w:rPr>
          <w:rFonts w:ascii="Verdana" w:eastAsia="Verdana" w:hAnsi="Verdana" w:cs="Verdana"/>
          <w:color w:val="000000"/>
        </w:rPr>
        <w:t xml:space="preserve">les fueron los cambios; se coloca mes y año de revisión y en la última columna se coloca el puesto del </w:t>
      </w:r>
      <w:proofErr w:type="gramStart"/>
      <w:r>
        <w:rPr>
          <w:rFonts w:ascii="Verdana" w:eastAsia="Verdana" w:hAnsi="Verdana" w:cs="Verdana"/>
          <w:color w:val="000000"/>
        </w:rPr>
        <w:t>Jefe</w:t>
      </w:r>
      <w:proofErr w:type="gramEnd"/>
      <w:r>
        <w:rPr>
          <w:rFonts w:ascii="Verdana" w:eastAsia="Verdana" w:hAnsi="Verdana" w:cs="Verdana"/>
          <w:color w:val="000000"/>
        </w:rPr>
        <w:t xml:space="preserve"> o Director que realizó la modificación / el puesto o cargo de quien revisó la modificación según sea el caso. Cuando se elabore el documento en este numeral se dejará suficiente espacio para ir ampliando la matriz, se puede dejar sin utilizar el resto de la página donde se encuentre esta matriz para que esto no genere un cambio que aumente el número de páginas en el caso de las modificaciones.  </w:t>
      </w:r>
    </w:p>
    <w:p w14:paraId="00000199" w14:textId="77777777" w:rsidR="009931A4" w:rsidRDefault="009931A4" w:rsidP="005D1DC7">
      <w:pPr>
        <w:tabs>
          <w:tab w:val="left" w:pos="8931"/>
        </w:tabs>
        <w:spacing w:line="276" w:lineRule="auto"/>
        <w:ind w:right="332"/>
        <w:jc w:val="both"/>
        <w:rPr>
          <w:rFonts w:ascii="Verdana" w:eastAsia="Verdana" w:hAnsi="Verdana" w:cs="Verdana"/>
          <w:b/>
          <w:u w:val="single"/>
        </w:rPr>
      </w:pPr>
    </w:p>
    <w:p w14:paraId="0000019A" w14:textId="77777777" w:rsidR="009931A4" w:rsidRDefault="009931A4" w:rsidP="005D1DC7">
      <w:pPr>
        <w:tabs>
          <w:tab w:val="left" w:pos="8931"/>
        </w:tabs>
        <w:spacing w:line="276" w:lineRule="auto"/>
        <w:ind w:right="332"/>
        <w:jc w:val="both"/>
        <w:rPr>
          <w:rFonts w:ascii="Verdana" w:eastAsia="Verdana" w:hAnsi="Verdana" w:cs="Verdana"/>
          <w:b/>
          <w:u w:val="single"/>
        </w:rPr>
      </w:pPr>
    </w:p>
    <w:p w14:paraId="0000019B" w14:textId="77777777" w:rsidR="009931A4" w:rsidRDefault="001C7779" w:rsidP="005D1DC7">
      <w:pPr>
        <w:tabs>
          <w:tab w:val="left" w:pos="8931"/>
        </w:tabs>
        <w:spacing w:line="276" w:lineRule="auto"/>
        <w:ind w:right="332"/>
        <w:jc w:val="both"/>
        <w:rPr>
          <w:rFonts w:ascii="Verdana" w:eastAsia="Verdana" w:hAnsi="Verdana" w:cs="Verdana"/>
        </w:rPr>
      </w:pPr>
      <w:r>
        <w:rPr>
          <w:rFonts w:ascii="Verdana" w:eastAsia="Verdana" w:hAnsi="Verdana" w:cs="Verdana"/>
          <w:b/>
          <w:u w:val="single"/>
        </w:rPr>
        <w:t>Ejemplo</w:t>
      </w:r>
      <w:r>
        <w:rPr>
          <w:rFonts w:ascii="Verdana" w:eastAsia="Verdana" w:hAnsi="Verdana" w:cs="Verdana"/>
        </w:rPr>
        <w:t>:</w:t>
      </w:r>
    </w:p>
    <w:p w14:paraId="0000019C" w14:textId="77777777" w:rsidR="009931A4" w:rsidRDefault="009931A4" w:rsidP="005D1DC7">
      <w:pPr>
        <w:tabs>
          <w:tab w:val="left" w:pos="8931"/>
        </w:tabs>
        <w:spacing w:line="276" w:lineRule="auto"/>
        <w:ind w:right="332"/>
        <w:jc w:val="both"/>
        <w:rPr>
          <w:rFonts w:ascii="Verdana" w:eastAsia="Verdana" w:hAnsi="Verdana" w:cs="Verdana"/>
        </w:rPr>
      </w:pPr>
    </w:p>
    <w:p w14:paraId="0000019D" w14:textId="77777777" w:rsidR="009931A4" w:rsidRDefault="009931A4" w:rsidP="005D1DC7">
      <w:pPr>
        <w:spacing w:line="276" w:lineRule="auto"/>
        <w:ind w:hanging="2"/>
        <w:jc w:val="both"/>
        <w:rPr>
          <w:rFonts w:ascii="Verdana" w:eastAsia="Verdana" w:hAnsi="Verdana" w:cs="Verdana"/>
        </w:rPr>
      </w:pPr>
    </w:p>
    <w:p w14:paraId="0000019E" w14:textId="6D267DF8" w:rsidR="009931A4" w:rsidRDefault="00976E7B" w:rsidP="00976E7B">
      <w:pPr>
        <w:pStyle w:val="Ttulo3"/>
        <w:spacing w:line="276" w:lineRule="auto"/>
        <w:ind w:left="0"/>
        <w:rPr>
          <w:highlight w:val="white"/>
        </w:rPr>
      </w:pPr>
      <w:bookmarkStart w:id="12" w:name="_Toc147393265"/>
      <w:r>
        <w:rPr>
          <w:highlight w:val="white"/>
        </w:rPr>
        <w:t>5.2.5 REGISTRO O CONTROL DE REVISIONES</w:t>
      </w:r>
      <w:bookmarkEnd w:id="12"/>
    </w:p>
    <w:tbl>
      <w:tblPr>
        <w:tblStyle w:val="a3"/>
        <w:tblpPr w:leftFromText="141" w:rightFromText="141" w:vertAnchor="text" w:horzAnchor="margin" w:tblpXSpec="center" w:tblpY="38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1271"/>
        <w:gridCol w:w="2981"/>
        <w:gridCol w:w="1413"/>
        <w:gridCol w:w="2552"/>
      </w:tblGrid>
      <w:tr w:rsidR="00976E7B" w14:paraId="00F811DF" w14:textId="77777777" w:rsidTr="00976E7B">
        <w:tc>
          <w:tcPr>
            <w:tcW w:w="709" w:type="dxa"/>
            <w:shd w:val="clear" w:color="auto" w:fill="BFBFBF"/>
          </w:tcPr>
          <w:p w14:paraId="35FA3EF8"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No.</w:t>
            </w:r>
          </w:p>
        </w:tc>
        <w:tc>
          <w:tcPr>
            <w:tcW w:w="1559" w:type="dxa"/>
            <w:shd w:val="clear" w:color="auto" w:fill="BFBFBF"/>
          </w:tcPr>
          <w:p w14:paraId="5C4E73D4"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PÁGINA(S) REVISADA(S)</w:t>
            </w:r>
          </w:p>
        </w:tc>
        <w:tc>
          <w:tcPr>
            <w:tcW w:w="1271" w:type="dxa"/>
            <w:shd w:val="clear" w:color="auto" w:fill="BFBFBF"/>
          </w:tcPr>
          <w:p w14:paraId="48BE6DA6"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VERSIÓN</w:t>
            </w:r>
          </w:p>
        </w:tc>
        <w:tc>
          <w:tcPr>
            <w:tcW w:w="2981" w:type="dxa"/>
            <w:shd w:val="clear" w:color="auto" w:fill="BFBFBF"/>
          </w:tcPr>
          <w:p w14:paraId="4C8146C8" w14:textId="77777777" w:rsidR="00976E7B" w:rsidRDefault="00976E7B" w:rsidP="00976E7B">
            <w:pPr>
              <w:spacing w:line="276" w:lineRule="auto"/>
              <w:jc w:val="both"/>
              <w:rPr>
                <w:rFonts w:ascii="Verdana" w:eastAsia="Verdana" w:hAnsi="Verdana" w:cs="Verdana"/>
                <w:b/>
              </w:rPr>
            </w:pPr>
            <w:r>
              <w:rPr>
                <w:rFonts w:ascii="Verdana" w:eastAsia="Verdana" w:hAnsi="Verdana" w:cs="Verdana"/>
                <w:b/>
              </w:rPr>
              <w:t>DESCRIPCIÓN</w:t>
            </w:r>
          </w:p>
        </w:tc>
        <w:tc>
          <w:tcPr>
            <w:tcW w:w="1413" w:type="dxa"/>
            <w:shd w:val="clear" w:color="auto" w:fill="BFBFBF"/>
          </w:tcPr>
          <w:p w14:paraId="16853974"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FECHA</w:t>
            </w:r>
          </w:p>
        </w:tc>
        <w:tc>
          <w:tcPr>
            <w:tcW w:w="2552" w:type="dxa"/>
            <w:shd w:val="clear" w:color="auto" w:fill="BFBFBF"/>
          </w:tcPr>
          <w:p w14:paraId="0FF9E5F8"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REVISADO POR</w:t>
            </w:r>
          </w:p>
        </w:tc>
      </w:tr>
      <w:tr w:rsidR="00976E7B" w14:paraId="029ADD76" w14:textId="77777777" w:rsidTr="00976E7B">
        <w:tc>
          <w:tcPr>
            <w:tcW w:w="709" w:type="dxa"/>
          </w:tcPr>
          <w:p w14:paraId="47D24305"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1</w:t>
            </w:r>
          </w:p>
        </w:tc>
        <w:tc>
          <w:tcPr>
            <w:tcW w:w="1559" w:type="dxa"/>
          </w:tcPr>
          <w:p w14:paraId="6861FAB2"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Todas</w:t>
            </w:r>
          </w:p>
        </w:tc>
        <w:tc>
          <w:tcPr>
            <w:tcW w:w="1271" w:type="dxa"/>
          </w:tcPr>
          <w:p w14:paraId="11DB68D7"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Original</w:t>
            </w:r>
          </w:p>
        </w:tc>
        <w:tc>
          <w:tcPr>
            <w:tcW w:w="2981" w:type="dxa"/>
          </w:tcPr>
          <w:p w14:paraId="2951C258" w14:textId="1B086168" w:rsidR="00976E7B" w:rsidRDefault="0025386E" w:rsidP="00976E7B">
            <w:pPr>
              <w:spacing w:line="276" w:lineRule="auto"/>
              <w:ind w:hanging="2"/>
              <w:jc w:val="both"/>
              <w:rPr>
                <w:rFonts w:ascii="Verdana" w:eastAsia="Verdana" w:hAnsi="Verdana" w:cs="Verdana"/>
              </w:rPr>
            </w:pPr>
            <w:r>
              <w:rPr>
                <w:rFonts w:ascii="Verdana" w:eastAsia="Verdana" w:hAnsi="Verdana" w:cs="Verdana"/>
              </w:rPr>
              <w:t>Elaborado</w:t>
            </w:r>
          </w:p>
        </w:tc>
        <w:tc>
          <w:tcPr>
            <w:tcW w:w="1413" w:type="dxa"/>
          </w:tcPr>
          <w:p w14:paraId="40997353"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AGOSTO 2021</w:t>
            </w:r>
          </w:p>
        </w:tc>
        <w:tc>
          <w:tcPr>
            <w:tcW w:w="2552" w:type="dxa"/>
          </w:tcPr>
          <w:p w14:paraId="59EA0A52"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 xml:space="preserve">JEFE DE ASUNTOS JURÍDICOS </w:t>
            </w:r>
          </w:p>
        </w:tc>
      </w:tr>
      <w:tr w:rsidR="00976E7B" w14:paraId="4B696D72" w14:textId="77777777" w:rsidTr="00976E7B">
        <w:tc>
          <w:tcPr>
            <w:tcW w:w="709" w:type="dxa"/>
          </w:tcPr>
          <w:p w14:paraId="0A2E9A0A" w14:textId="77777777" w:rsidR="00976E7B" w:rsidRDefault="00976E7B" w:rsidP="00976E7B">
            <w:pPr>
              <w:spacing w:line="276" w:lineRule="auto"/>
              <w:ind w:hanging="2"/>
              <w:jc w:val="both"/>
              <w:rPr>
                <w:rFonts w:ascii="Verdana" w:eastAsia="Verdana" w:hAnsi="Verdana" w:cs="Verdana"/>
                <w:b/>
              </w:rPr>
            </w:pPr>
            <w:r>
              <w:rPr>
                <w:rFonts w:ascii="Verdana" w:eastAsia="Verdana" w:hAnsi="Verdana" w:cs="Verdana"/>
                <w:b/>
              </w:rPr>
              <w:t>2</w:t>
            </w:r>
          </w:p>
        </w:tc>
        <w:tc>
          <w:tcPr>
            <w:tcW w:w="1559" w:type="dxa"/>
          </w:tcPr>
          <w:p w14:paraId="38D81E85"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Todas</w:t>
            </w:r>
          </w:p>
        </w:tc>
        <w:tc>
          <w:tcPr>
            <w:tcW w:w="1271" w:type="dxa"/>
          </w:tcPr>
          <w:p w14:paraId="56179738"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1 del original</w:t>
            </w:r>
          </w:p>
        </w:tc>
        <w:tc>
          <w:tcPr>
            <w:tcW w:w="2981" w:type="dxa"/>
          </w:tcPr>
          <w:p w14:paraId="621111C3" w14:textId="2FBA9039" w:rsidR="00976E7B" w:rsidRDefault="0025386E" w:rsidP="00976E7B">
            <w:pPr>
              <w:spacing w:line="276" w:lineRule="auto"/>
              <w:ind w:hanging="2"/>
              <w:jc w:val="both"/>
              <w:rPr>
                <w:rFonts w:ascii="Verdana" w:eastAsia="Verdana" w:hAnsi="Verdana" w:cs="Verdana"/>
              </w:rPr>
            </w:pPr>
            <w:r>
              <w:rPr>
                <w:rFonts w:ascii="Verdana" w:eastAsia="Verdana" w:hAnsi="Verdana" w:cs="Verdana"/>
              </w:rPr>
              <w:t>Actualización a todo el manual</w:t>
            </w:r>
          </w:p>
        </w:tc>
        <w:tc>
          <w:tcPr>
            <w:tcW w:w="1413" w:type="dxa"/>
          </w:tcPr>
          <w:p w14:paraId="43E35E8D"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DICIEMBRE 2022</w:t>
            </w:r>
          </w:p>
        </w:tc>
        <w:tc>
          <w:tcPr>
            <w:tcW w:w="2552" w:type="dxa"/>
          </w:tcPr>
          <w:p w14:paraId="04AF129B"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JEFE DE ASUNTOS JURÍDICOS</w:t>
            </w:r>
          </w:p>
        </w:tc>
      </w:tr>
      <w:tr w:rsidR="00976E7B" w14:paraId="14433C6F" w14:textId="77777777" w:rsidTr="00976E7B">
        <w:trPr>
          <w:trHeight w:val="609"/>
        </w:trPr>
        <w:tc>
          <w:tcPr>
            <w:tcW w:w="709" w:type="dxa"/>
          </w:tcPr>
          <w:p w14:paraId="26987D8A"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b/>
              </w:rPr>
              <w:t>3</w:t>
            </w:r>
          </w:p>
        </w:tc>
        <w:tc>
          <w:tcPr>
            <w:tcW w:w="1559" w:type="dxa"/>
          </w:tcPr>
          <w:p w14:paraId="4314E9C7"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 xml:space="preserve">5,6 y 7 </w:t>
            </w:r>
          </w:p>
        </w:tc>
        <w:tc>
          <w:tcPr>
            <w:tcW w:w="1271" w:type="dxa"/>
          </w:tcPr>
          <w:p w14:paraId="14595E8C"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 xml:space="preserve">1 del original </w:t>
            </w:r>
          </w:p>
          <w:p w14:paraId="438CDFE0" w14:textId="77777777" w:rsidR="00976E7B" w:rsidRDefault="00976E7B" w:rsidP="00976E7B">
            <w:pPr>
              <w:spacing w:line="276" w:lineRule="auto"/>
              <w:ind w:hanging="2"/>
              <w:jc w:val="both"/>
              <w:rPr>
                <w:rFonts w:ascii="Verdana" w:eastAsia="Verdana" w:hAnsi="Verdana" w:cs="Verdana"/>
              </w:rPr>
            </w:pPr>
          </w:p>
        </w:tc>
        <w:tc>
          <w:tcPr>
            <w:tcW w:w="2981" w:type="dxa"/>
          </w:tcPr>
          <w:p w14:paraId="0E756500" w14:textId="164D5E04" w:rsidR="00976E7B" w:rsidRDefault="0025386E" w:rsidP="00976E7B">
            <w:pPr>
              <w:spacing w:line="276" w:lineRule="auto"/>
              <w:ind w:hanging="2"/>
              <w:jc w:val="both"/>
              <w:rPr>
                <w:rFonts w:ascii="Verdana" w:eastAsia="Verdana" w:hAnsi="Verdana" w:cs="Verdana"/>
              </w:rPr>
            </w:pPr>
            <w:r>
              <w:rPr>
                <w:rFonts w:ascii="Verdana" w:eastAsia="Verdana" w:hAnsi="Verdana" w:cs="Verdana"/>
              </w:rPr>
              <w:t xml:space="preserve">p. </w:t>
            </w:r>
            <w:r w:rsidR="00976E7B">
              <w:rPr>
                <w:rFonts w:ascii="Verdana" w:eastAsia="Verdana" w:hAnsi="Verdana" w:cs="Verdana"/>
              </w:rPr>
              <w:t>5 Se actualizó legislación</w:t>
            </w:r>
          </w:p>
          <w:p w14:paraId="48B0758F" w14:textId="6D03AAC9" w:rsidR="00976E7B" w:rsidRDefault="0025386E" w:rsidP="00976E7B">
            <w:pPr>
              <w:spacing w:line="276" w:lineRule="auto"/>
              <w:ind w:hanging="2"/>
              <w:jc w:val="both"/>
              <w:rPr>
                <w:rFonts w:ascii="Verdana" w:eastAsia="Verdana" w:hAnsi="Verdana" w:cs="Verdana"/>
              </w:rPr>
            </w:pPr>
            <w:r>
              <w:rPr>
                <w:rFonts w:ascii="Verdana" w:eastAsia="Verdana" w:hAnsi="Verdana" w:cs="Verdana"/>
              </w:rPr>
              <w:t xml:space="preserve">p. </w:t>
            </w:r>
            <w:r w:rsidR="00976E7B">
              <w:rPr>
                <w:rFonts w:ascii="Verdana" w:eastAsia="Verdana" w:hAnsi="Verdana" w:cs="Verdana"/>
              </w:rPr>
              <w:t>6 Se corrigió la palabra x</w:t>
            </w:r>
          </w:p>
          <w:p w14:paraId="349AD082" w14:textId="67A911AF" w:rsidR="00976E7B" w:rsidRDefault="0025386E" w:rsidP="00976E7B">
            <w:pPr>
              <w:spacing w:line="276" w:lineRule="auto"/>
              <w:ind w:hanging="2"/>
              <w:jc w:val="both"/>
              <w:rPr>
                <w:rFonts w:ascii="Verdana" w:eastAsia="Verdana" w:hAnsi="Verdana" w:cs="Verdana"/>
              </w:rPr>
            </w:pPr>
            <w:r>
              <w:rPr>
                <w:rFonts w:ascii="Verdana" w:eastAsia="Verdana" w:hAnsi="Verdana" w:cs="Verdana"/>
              </w:rPr>
              <w:t xml:space="preserve">p. </w:t>
            </w:r>
            <w:r w:rsidR="00976E7B">
              <w:rPr>
                <w:rFonts w:ascii="Verdana" w:eastAsia="Verdana" w:hAnsi="Verdana" w:cs="Verdana"/>
              </w:rPr>
              <w:t>7 Se amplió descripción</w:t>
            </w:r>
          </w:p>
        </w:tc>
        <w:tc>
          <w:tcPr>
            <w:tcW w:w="1413" w:type="dxa"/>
          </w:tcPr>
          <w:p w14:paraId="323DD1BC"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JULIO 2023</w:t>
            </w:r>
          </w:p>
        </w:tc>
        <w:tc>
          <w:tcPr>
            <w:tcW w:w="2552" w:type="dxa"/>
          </w:tcPr>
          <w:p w14:paraId="08A3F038" w14:textId="77777777" w:rsidR="00976E7B" w:rsidRDefault="00976E7B" w:rsidP="00976E7B">
            <w:pPr>
              <w:spacing w:line="276" w:lineRule="auto"/>
              <w:ind w:hanging="2"/>
              <w:jc w:val="both"/>
              <w:rPr>
                <w:rFonts w:ascii="Verdana" w:eastAsia="Verdana" w:hAnsi="Verdana" w:cs="Verdana"/>
              </w:rPr>
            </w:pPr>
            <w:r>
              <w:rPr>
                <w:rFonts w:ascii="Verdana" w:eastAsia="Verdana" w:hAnsi="Verdana" w:cs="Verdana"/>
              </w:rPr>
              <w:t>JEFE DE ASUNTOS JURÍDICOS</w:t>
            </w:r>
          </w:p>
        </w:tc>
      </w:tr>
    </w:tbl>
    <w:p w14:paraId="000001BA" w14:textId="77777777" w:rsidR="009931A4" w:rsidRDefault="009931A4" w:rsidP="005D1DC7">
      <w:pPr>
        <w:tabs>
          <w:tab w:val="left" w:pos="8931"/>
        </w:tabs>
        <w:spacing w:line="276" w:lineRule="auto"/>
        <w:ind w:right="332"/>
        <w:jc w:val="both"/>
        <w:rPr>
          <w:rFonts w:ascii="Verdana" w:eastAsia="Verdana" w:hAnsi="Verdana" w:cs="Verdana"/>
        </w:rPr>
      </w:pPr>
    </w:p>
    <w:p w14:paraId="000001BB"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BC"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BD" w14:textId="77777777" w:rsidR="009931A4" w:rsidRDefault="001C7779" w:rsidP="005D1DC7">
      <w:pPr>
        <w:pBdr>
          <w:top w:val="nil"/>
          <w:left w:val="nil"/>
          <w:bottom w:val="nil"/>
          <w:right w:val="nil"/>
          <w:between w:val="nil"/>
        </w:pBdr>
        <w:spacing w:line="276" w:lineRule="auto"/>
        <w:ind w:left="357"/>
        <w:jc w:val="both"/>
        <w:rPr>
          <w:rFonts w:ascii="Verdana" w:eastAsia="Verdana" w:hAnsi="Verdana" w:cs="Verdana"/>
          <w:color w:val="000000"/>
        </w:rPr>
      </w:pPr>
      <w:r>
        <w:rPr>
          <w:rFonts w:ascii="Verdana" w:eastAsia="Verdana" w:hAnsi="Verdana" w:cs="Verdana"/>
          <w:color w:val="000000"/>
        </w:rPr>
        <w:t xml:space="preserve">(ejemplo de espacio libre) </w:t>
      </w:r>
    </w:p>
    <w:p w14:paraId="000001BE"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BF"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C0"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C1"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C2"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C3"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1CD" w14:textId="50AAE9F5" w:rsidR="009931A4" w:rsidRDefault="00976E7B" w:rsidP="00976E7B">
      <w:pPr>
        <w:pStyle w:val="Ttulo3"/>
        <w:spacing w:line="276" w:lineRule="auto"/>
        <w:ind w:left="0"/>
      </w:pPr>
      <w:bookmarkStart w:id="13" w:name="_Toc147393266"/>
      <w:r>
        <w:t>5.2.6 introducción</w:t>
      </w:r>
      <w:bookmarkEnd w:id="13"/>
    </w:p>
    <w:p w14:paraId="000001CE"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CF" w14:textId="77777777" w:rsidR="009931A4" w:rsidRDefault="001C7779" w:rsidP="00E66B4E">
      <w:pPr>
        <w:numPr>
          <w:ilvl w:val="0"/>
          <w:numId w:val="31"/>
        </w:numPr>
        <w:pBdr>
          <w:top w:val="nil"/>
          <w:left w:val="nil"/>
          <w:bottom w:val="nil"/>
          <w:right w:val="nil"/>
          <w:between w:val="nil"/>
        </w:pBdr>
        <w:spacing w:line="276" w:lineRule="auto"/>
        <w:ind w:left="284" w:right="474" w:hanging="284"/>
        <w:jc w:val="both"/>
        <w:rPr>
          <w:rFonts w:ascii="Verdana" w:eastAsia="Verdana" w:hAnsi="Verdana" w:cs="Verdana"/>
          <w:color w:val="000000"/>
        </w:rPr>
      </w:pPr>
      <w:r>
        <w:rPr>
          <w:rFonts w:ascii="Verdana" w:eastAsia="Verdana" w:hAnsi="Verdana" w:cs="Verdana"/>
          <w:color w:val="000000"/>
        </w:rPr>
        <w:t xml:space="preserve">Descripción </w:t>
      </w:r>
      <w:r>
        <w:rPr>
          <w:rFonts w:ascii="Verdana" w:eastAsia="Verdana" w:hAnsi="Verdana" w:cs="Verdana"/>
          <w:color w:val="000000"/>
          <w:u w:val="single"/>
        </w:rPr>
        <w:t>breve</w:t>
      </w:r>
      <w:r>
        <w:rPr>
          <w:rFonts w:ascii="Verdana" w:eastAsia="Verdana" w:hAnsi="Verdana" w:cs="Verdana"/>
          <w:color w:val="000000"/>
        </w:rPr>
        <w:t xml:space="preserve"> del contenido del Manual, antecedentes de la dirección, departamento o unidad que lo lleva a cabo. </w:t>
      </w:r>
    </w:p>
    <w:p w14:paraId="000001D0" w14:textId="77777777" w:rsidR="009931A4" w:rsidRDefault="009931A4" w:rsidP="00E66B4E">
      <w:pPr>
        <w:pBdr>
          <w:top w:val="nil"/>
          <w:left w:val="nil"/>
          <w:bottom w:val="nil"/>
          <w:right w:val="nil"/>
          <w:between w:val="nil"/>
        </w:pBdr>
        <w:spacing w:line="276" w:lineRule="auto"/>
        <w:ind w:left="284" w:right="474" w:hanging="284"/>
        <w:jc w:val="both"/>
        <w:rPr>
          <w:rFonts w:ascii="Verdana" w:eastAsia="Verdana" w:hAnsi="Verdana" w:cs="Verdana"/>
          <w:color w:val="000000"/>
        </w:rPr>
      </w:pPr>
    </w:p>
    <w:p w14:paraId="000001D1" w14:textId="77777777" w:rsidR="009931A4" w:rsidRDefault="001C7779" w:rsidP="00E66B4E">
      <w:pPr>
        <w:numPr>
          <w:ilvl w:val="0"/>
          <w:numId w:val="31"/>
        </w:numPr>
        <w:pBdr>
          <w:top w:val="nil"/>
          <w:left w:val="nil"/>
          <w:bottom w:val="nil"/>
          <w:right w:val="nil"/>
          <w:between w:val="nil"/>
        </w:pBdr>
        <w:spacing w:line="276" w:lineRule="auto"/>
        <w:ind w:left="284" w:right="474" w:hanging="284"/>
        <w:jc w:val="both"/>
        <w:rPr>
          <w:rFonts w:ascii="Verdana" w:eastAsia="Verdana" w:hAnsi="Verdana" w:cs="Verdana"/>
          <w:color w:val="000000"/>
        </w:rPr>
      </w:pPr>
      <w:r>
        <w:rPr>
          <w:rFonts w:ascii="Verdana" w:eastAsia="Verdana" w:hAnsi="Verdana" w:cs="Verdana"/>
          <w:color w:val="000000"/>
        </w:rPr>
        <w:t xml:space="preserve">Es una exposición sobre el documento, su contenido, objeto, áreas de aplicación e importancia de su revisión y actualización. </w:t>
      </w:r>
    </w:p>
    <w:p w14:paraId="000001D2" w14:textId="77777777" w:rsidR="009931A4" w:rsidRDefault="009931A4" w:rsidP="00E66B4E">
      <w:pPr>
        <w:pBdr>
          <w:top w:val="nil"/>
          <w:left w:val="nil"/>
          <w:bottom w:val="nil"/>
          <w:right w:val="nil"/>
          <w:between w:val="nil"/>
        </w:pBdr>
        <w:spacing w:line="276" w:lineRule="auto"/>
        <w:ind w:left="284" w:right="474" w:hanging="284"/>
        <w:jc w:val="both"/>
        <w:rPr>
          <w:rFonts w:ascii="Verdana" w:eastAsia="Verdana" w:hAnsi="Verdana" w:cs="Verdana"/>
          <w:color w:val="000000"/>
        </w:rPr>
      </w:pPr>
    </w:p>
    <w:p w14:paraId="000001D3" w14:textId="77777777" w:rsidR="009931A4" w:rsidRDefault="001C7779" w:rsidP="00E66B4E">
      <w:pPr>
        <w:numPr>
          <w:ilvl w:val="0"/>
          <w:numId w:val="31"/>
        </w:numPr>
        <w:pBdr>
          <w:top w:val="nil"/>
          <w:left w:val="nil"/>
          <w:bottom w:val="nil"/>
          <w:right w:val="nil"/>
          <w:between w:val="nil"/>
        </w:pBdr>
        <w:spacing w:line="276" w:lineRule="auto"/>
        <w:ind w:left="284" w:right="474" w:hanging="284"/>
        <w:jc w:val="both"/>
        <w:rPr>
          <w:rFonts w:ascii="Verdana" w:eastAsia="Verdana" w:hAnsi="Verdana" w:cs="Verdana"/>
          <w:color w:val="000000"/>
        </w:rPr>
      </w:pPr>
      <w:r>
        <w:rPr>
          <w:rFonts w:ascii="Verdana" w:eastAsia="Verdana" w:hAnsi="Verdana" w:cs="Verdana"/>
          <w:color w:val="000000"/>
        </w:rPr>
        <w:t>La introducción es escrita por el mismo autor y, como su nombre indica, introduce el tema.</w:t>
      </w:r>
    </w:p>
    <w:p w14:paraId="000001D4"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1D5" w14:textId="77777777" w:rsidR="009931A4" w:rsidRDefault="009931A4" w:rsidP="005D1DC7">
      <w:pPr>
        <w:pBdr>
          <w:top w:val="nil"/>
          <w:left w:val="nil"/>
          <w:bottom w:val="nil"/>
          <w:right w:val="nil"/>
          <w:between w:val="nil"/>
        </w:pBdr>
        <w:spacing w:line="276" w:lineRule="auto"/>
        <w:ind w:left="720" w:right="474"/>
        <w:jc w:val="both"/>
        <w:rPr>
          <w:rFonts w:ascii="Verdana" w:eastAsia="Verdana" w:hAnsi="Verdana" w:cs="Verdana"/>
          <w:color w:val="000000"/>
        </w:rPr>
      </w:pPr>
    </w:p>
    <w:p w14:paraId="000001D6" w14:textId="297F3EC6" w:rsidR="009931A4" w:rsidRDefault="00976E7B" w:rsidP="00976E7B">
      <w:pPr>
        <w:pStyle w:val="Ttulo3"/>
        <w:spacing w:line="276" w:lineRule="auto"/>
        <w:ind w:left="0"/>
      </w:pPr>
      <w:bookmarkStart w:id="14" w:name="_Toc147393267"/>
      <w:r>
        <w:t>5.2.7 INFORMACIÓN GENERAL (DEFINICIONES O CONCEPTOS)</w:t>
      </w:r>
      <w:bookmarkEnd w:id="14"/>
    </w:p>
    <w:p w14:paraId="000001D7"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1D8" w14:textId="77777777" w:rsidR="009931A4" w:rsidRPr="00E66B4E" w:rsidRDefault="001C7779" w:rsidP="00E66B4E">
      <w:pPr>
        <w:pStyle w:val="Prrafodelista"/>
        <w:numPr>
          <w:ilvl w:val="0"/>
          <w:numId w:val="45"/>
        </w:numPr>
        <w:pBdr>
          <w:top w:val="nil"/>
          <w:left w:val="nil"/>
          <w:bottom w:val="nil"/>
          <w:right w:val="nil"/>
          <w:between w:val="nil"/>
        </w:pBdr>
        <w:spacing w:line="276" w:lineRule="auto"/>
        <w:ind w:left="284" w:right="332" w:hanging="284"/>
        <w:jc w:val="both"/>
        <w:rPr>
          <w:rFonts w:ascii="Verdana" w:eastAsia="Verdana" w:hAnsi="Verdana" w:cs="Verdana"/>
          <w:color w:val="000000"/>
        </w:rPr>
      </w:pPr>
      <w:r w:rsidRPr="00E66B4E">
        <w:rPr>
          <w:rFonts w:ascii="Verdana" w:eastAsia="Verdana" w:hAnsi="Verdana" w:cs="Verdana"/>
          <w:color w:val="000000"/>
        </w:rPr>
        <w:t xml:space="preserve">Glosario de términos o lista de conceptos de carácter técnico relacionados con el contenido y técnicas de elaboración de los manuales, que sirven de apoyo para su uso o consulta. </w:t>
      </w:r>
    </w:p>
    <w:p w14:paraId="000001D9" w14:textId="77777777" w:rsidR="009931A4" w:rsidRDefault="009931A4" w:rsidP="00E66B4E">
      <w:pPr>
        <w:pBdr>
          <w:top w:val="nil"/>
          <w:left w:val="nil"/>
          <w:bottom w:val="nil"/>
          <w:right w:val="nil"/>
          <w:between w:val="nil"/>
        </w:pBdr>
        <w:spacing w:line="276" w:lineRule="auto"/>
        <w:ind w:left="284" w:right="332" w:hanging="284"/>
        <w:jc w:val="both"/>
        <w:rPr>
          <w:rFonts w:ascii="Verdana" w:eastAsia="Verdana" w:hAnsi="Verdana" w:cs="Verdana"/>
          <w:color w:val="000000"/>
        </w:rPr>
      </w:pPr>
    </w:p>
    <w:p w14:paraId="000001DA" w14:textId="77777777" w:rsidR="009931A4" w:rsidRPr="00E66B4E" w:rsidRDefault="001C7779" w:rsidP="00E66B4E">
      <w:pPr>
        <w:pStyle w:val="Prrafodelista"/>
        <w:numPr>
          <w:ilvl w:val="0"/>
          <w:numId w:val="45"/>
        </w:numPr>
        <w:pBdr>
          <w:top w:val="nil"/>
          <w:left w:val="nil"/>
          <w:bottom w:val="nil"/>
          <w:right w:val="nil"/>
          <w:between w:val="nil"/>
        </w:pBdr>
        <w:spacing w:line="276" w:lineRule="auto"/>
        <w:ind w:left="284" w:right="332" w:hanging="284"/>
        <w:jc w:val="both"/>
        <w:rPr>
          <w:rFonts w:ascii="Verdana" w:eastAsia="Verdana" w:hAnsi="Verdana" w:cs="Verdana"/>
          <w:color w:val="000000"/>
        </w:rPr>
      </w:pPr>
      <w:r w:rsidRPr="00E66B4E">
        <w:rPr>
          <w:rFonts w:ascii="Verdana" w:eastAsia="Verdana" w:hAnsi="Verdana" w:cs="Verdana"/>
          <w:color w:val="000000"/>
        </w:rPr>
        <w:t>Palabras o términos de carácter técnico que se emplean en el manual o en el procedimiento, las cuales, por su significado o grado de especialización requieren de mayor información o ampliación del mismo, para hacer más accesible al usuario la consulta del manual.</w:t>
      </w:r>
    </w:p>
    <w:p w14:paraId="000001DB" w14:textId="77777777" w:rsidR="009931A4" w:rsidRDefault="009931A4" w:rsidP="00E66B4E">
      <w:pPr>
        <w:pBdr>
          <w:top w:val="nil"/>
          <w:left w:val="nil"/>
          <w:bottom w:val="nil"/>
          <w:right w:val="nil"/>
          <w:between w:val="nil"/>
        </w:pBdr>
        <w:spacing w:line="276" w:lineRule="auto"/>
        <w:ind w:left="284" w:hanging="284"/>
        <w:rPr>
          <w:rFonts w:ascii="Verdana" w:eastAsia="Verdana" w:hAnsi="Verdana" w:cs="Verdana"/>
          <w:color w:val="000000"/>
        </w:rPr>
      </w:pPr>
    </w:p>
    <w:p w14:paraId="000001DC" w14:textId="207E1F61" w:rsidR="009931A4" w:rsidRPr="00E66B4E" w:rsidRDefault="001C7779" w:rsidP="00E66B4E">
      <w:pPr>
        <w:pStyle w:val="Prrafodelista"/>
        <w:numPr>
          <w:ilvl w:val="0"/>
          <w:numId w:val="45"/>
        </w:numPr>
        <w:pBdr>
          <w:top w:val="nil"/>
          <w:left w:val="nil"/>
          <w:bottom w:val="nil"/>
          <w:right w:val="nil"/>
          <w:between w:val="nil"/>
        </w:pBdr>
        <w:spacing w:line="276" w:lineRule="auto"/>
        <w:ind w:left="284" w:right="332" w:hanging="284"/>
        <w:jc w:val="both"/>
        <w:rPr>
          <w:rFonts w:ascii="Verdana" w:eastAsia="Verdana" w:hAnsi="Verdana" w:cs="Verdana"/>
          <w:color w:val="000000"/>
        </w:rPr>
      </w:pPr>
      <w:r w:rsidRPr="00E66B4E">
        <w:rPr>
          <w:rFonts w:ascii="Verdana" w:eastAsia="Verdana" w:hAnsi="Verdana" w:cs="Verdana"/>
          <w:color w:val="000000"/>
        </w:rPr>
        <w:t xml:space="preserve">En los casos que la definición se extraiga de otro documento se debe citar la fuente en cada una de las definiciones de preferencia como se cita en las Normas Apa vigentes, lo que generaría elaborar el detalle de referencias, sin </w:t>
      </w:r>
      <w:proofErr w:type="gramStart"/>
      <w:r w:rsidRPr="00E66B4E">
        <w:rPr>
          <w:rFonts w:ascii="Verdana" w:eastAsia="Verdana" w:hAnsi="Verdana" w:cs="Verdana"/>
          <w:color w:val="000000"/>
        </w:rPr>
        <w:t>embargo</w:t>
      </w:r>
      <w:proofErr w:type="gramEnd"/>
      <w:r w:rsidRPr="00E66B4E">
        <w:rPr>
          <w:rFonts w:ascii="Verdana" w:eastAsia="Verdana" w:hAnsi="Verdana" w:cs="Verdana"/>
          <w:color w:val="000000"/>
        </w:rPr>
        <w:t xml:space="preserve"> lo relevante es que se cite la fuente y quede claro a </w:t>
      </w:r>
      <w:sdt>
        <w:sdtPr>
          <w:tag w:val="goog_rdk_12"/>
          <w:id w:val="-1343163131"/>
        </w:sdtPr>
        <w:sdtContent/>
      </w:sdt>
      <w:r w:rsidRPr="00E66B4E">
        <w:rPr>
          <w:rFonts w:ascii="Verdana" w:eastAsia="Verdana" w:hAnsi="Verdana" w:cs="Verdana"/>
          <w:color w:val="000000"/>
        </w:rPr>
        <w:t>qui</w:t>
      </w:r>
      <w:r w:rsidR="007D2DDC" w:rsidRPr="00E66B4E">
        <w:rPr>
          <w:rFonts w:ascii="Verdana" w:eastAsia="Verdana" w:hAnsi="Verdana" w:cs="Verdana"/>
          <w:color w:val="000000"/>
        </w:rPr>
        <w:t>é</w:t>
      </w:r>
      <w:r w:rsidRPr="00E66B4E">
        <w:rPr>
          <w:rFonts w:ascii="Verdana" w:eastAsia="Verdana" w:hAnsi="Verdana" w:cs="Verdana"/>
          <w:color w:val="000000"/>
        </w:rPr>
        <w:t xml:space="preserve">n pertenece la definición o de donde se obtuvo puede ser el link si se encontró en internet.  </w:t>
      </w:r>
    </w:p>
    <w:p w14:paraId="000001DD"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1DE"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1DF"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1E0" w14:textId="740EEA40" w:rsidR="009931A4" w:rsidRDefault="00976E7B" w:rsidP="00976E7B">
      <w:pPr>
        <w:pStyle w:val="Ttulo3"/>
        <w:spacing w:line="276" w:lineRule="auto"/>
        <w:ind w:left="0"/>
      </w:pPr>
      <w:bookmarkStart w:id="15" w:name="_Toc147393268"/>
      <w:r>
        <w:t>5.2.8 acrÓnimos</w:t>
      </w:r>
      <w:bookmarkEnd w:id="15"/>
    </w:p>
    <w:p w14:paraId="000001E1"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1E2" w14:textId="77777777" w:rsidR="009931A4" w:rsidRDefault="001C7779" w:rsidP="00E66B4E">
      <w:pPr>
        <w:numPr>
          <w:ilvl w:val="0"/>
          <w:numId w:val="32"/>
        </w:numPr>
        <w:pBdr>
          <w:top w:val="nil"/>
          <w:left w:val="nil"/>
          <w:bottom w:val="nil"/>
          <w:right w:val="nil"/>
          <w:between w:val="nil"/>
        </w:pBdr>
        <w:spacing w:line="276" w:lineRule="auto"/>
        <w:ind w:left="284" w:right="332" w:hanging="284"/>
        <w:jc w:val="both"/>
        <w:rPr>
          <w:rFonts w:ascii="Verdana" w:eastAsia="Verdana" w:hAnsi="Verdana" w:cs="Verdana"/>
          <w:color w:val="000000"/>
        </w:rPr>
      </w:pPr>
      <w:r>
        <w:rPr>
          <w:rFonts w:ascii="Verdana" w:eastAsia="Verdana" w:hAnsi="Verdana" w:cs="Verdana"/>
          <w:color w:val="000000"/>
        </w:rPr>
        <w:t>Abreviaturas o siglas de carácter técnico que se emplean en el manual o en el procedimiento, las cuales requieren establecer su significado, para hacer más accesible al usuario la consulta del manual.</w:t>
      </w:r>
    </w:p>
    <w:p w14:paraId="000001E3" w14:textId="77777777" w:rsidR="009931A4" w:rsidRDefault="009931A4" w:rsidP="00E66B4E">
      <w:pPr>
        <w:pBdr>
          <w:top w:val="nil"/>
          <w:left w:val="nil"/>
          <w:bottom w:val="nil"/>
          <w:right w:val="nil"/>
          <w:between w:val="nil"/>
        </w:pBdr>
        <w:spacing w:line="276" w:lineRule="auto"/>
        <w:ind w:left="284" w:right="332" w:hanging="284"/>
        <w:jc w:val="both"/>
        <w:rPr>
          <w:rFonts w:ascii="Verdana" w:eastAsia="Verdana" w:hAnsi="Verdana" w:cs="Verdana"/>
          <w:color w:val="000000"/>
        </w:rPr>
      </w:pPr>
    </w:p>
    <w:p w14:paraId="000001E4" w14:textId="77777777" w:rsidR="009931A4" w:rsidRDefault="001C7779" w:rsidP="00E66B4E">
      <w:pPr>
        <w:numPr>
          <w:ilvl w:val="0"/>
          <w:numId w:val="32"/>
        </w:numPr>
        <w:pBdr>
          <w:top w:val="nil"/>
          <w:left w:val="nil"/>
          <w:bottom w:val="nil"/>
          <w:right w:val="nil"/>
          <w:between w:val="nil"/>
        </w:pBdr>
        <w:spacing w:line="276" w:lineRule="auto"/>
        <w:ind w:left="284" w:right="332" w:hanging="284"/>
        <w:jc w:val="both"/>
        <w:rPr>
          <w:rFonts w:ascii="Verdana" w:eastAsia="Verdana" w:hAnsi="Verdana" w:cs="Verdana"/>
          <w:color w:val="000000"/>
        </w:rPr>
      </w:pPr>
      <w:r>
        <w:rPr>
          <w:rFonts w:ascii="Verdana" w:eastAsia="Verdana" w:hAnsi="Verdana" w:cs="Verdana"/>
          <w:color w:val="000000"/>
        </w:rPr>
        <w:lastRenderedPageBreak/>
        <w:t>El acrónimo puede ser una sigla que se lee como una palabra o un vocablo formado al unir parte de dos palabras. Este tipo de acrónimos funden dos elementos léxicos. Si el acrónimo puede leerse en una palabra y tiene cinco letras o más, se puede colocar solo la letra inicial en mayúscula, o colocar todo con mayúscula.</w:t>
      </w:r>
    </w:p>
    <w:p w14:paraId="000001E5"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1E6" w14:textId="77777777" w:rsidR="009931A4" w:rsidRDefault="001C7779" w:rsidP="009D6735">
      <w:pPr>
        <w:numPr>
          <w:ilvl w:val="0"/>
          <w:numId w:val="32"/>
        </w:numPr>
        <w:pBdr>
          <w:top w:val="nil"/>
          <w:left w:val="nil"/>
          <w:bottom w:val="nil"/>
          <w:right w:val="nil"/>
          <w:between w:val="nil"/>
        </w:pBdr>
        <w:spacing w:line="276" w:lineRule="auto"/>
        <w:ind w:left="284" w:right="332" w:hanging="284"/>
        <w:jc w:val="both"/>
        <w:rPr>
          <w:rFonts w:ascii="Verdana" w:eastAsia="Verdana" w:hAnsi="Verdana" w:cs="Verdana"/>
          <w:color w:val="000000"/>
          <w:sz w:val="24"/>
          <w:szCs w:val="24"/>
        </w:rPr>
      </w:pPr>
      <w:r>
        <w:rPr>
          <w:rFonts w:ascii="Verdana" w:eastAsia="Verdana" w:hAnsi="Verdana" w:cs="Verdana"/>
          <w:color w:val="000000"/>
        </w:rPr>
        <w:t xml:space="preserve">En el caso de las dependencias de la COPADEH se deben colocar los acrónimos o siglas que les identifican que están aprobadas con acuerdo interno.  </w:t>
      </w:r>
    </w:p>
    <w:p w14:paraId="000001E7"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b/>
          <w:color w:val="000000"/>
          <w:u w:val="single"/>
        </w:rPr>
      </w:pPr>
    </w:p>
    <w:p w14:paraId="000001E8"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b/>
          <w:color w:val="000000"/>
          <w:u w:val="single"/>
        </w:rPr>
      </w:pPr>
    </w:p>
    <w:p w14:paraId="000001E9" w14:textId="77777777" w:rsidR="009931A4" w:rsidRDefault="001C7779" w:rsidP="005D1DC7">
      <w:pPr>
        <w:pBdr>
          <w:top w:val="nil"/>
          <w:left w:val="nil"/>
          <w:bottom w:val="nil"/>
          <w:right w:val="nil"/>
          <w:between w:val="nil"/>
        </w:pBdr>
        <w:spacing w:line="276" w:lineRule="auto"/>
        <w:ind w:left="284" w:right="332"/>
        <w:jc w:val="both"/>
        <w:rPr>
          <w:rFonts w:ascii="Verdana" w:eastAsia="Verdana" w:hAnsi="Verdana" w:cs="Verdana"/>
          <w:b/>
          <w:color w:val="000000"/>
        </w:rPr>
      </w:pPr>
      <w:r>
        <w:rPr>
          <w:rFonts w:ascii="Verdana" w:eastAsia="Verdana" w:hAnsi="Verdana" w:cs="Verdana"/>
          <w:b/>
          <w:color w:val="000000"/>
          <w:u w:val="single"/>
        </w:rPr>
        <w:t>Ejemplo</w:t>
      </w:r>
      <w:r>
        <w:rPr>
          <w:rFonts w:ascii="Verdana" w:eastAsia="Verdana" w:hAnsi="Verdana" w:cs="Verdana"/>
          <w:b/>
          <w:color w:val="000000"/>
        </w:rPr>
        <w:t>:</w:t>
      </w:r>
    </w:p>
    <w:p w14:paraId="000001EA" w14:textId="77777777" w:rsidR="009931A4" w:rsidRDefault="009931A4" w:rsidP="005D1DC7">
      <w:pPr>
        <w:pBdr>
          <w:top w:val="nil"/>
          <w:left w:val="nil"/>
          <w:bottom w:val="nil"/>
          <w:right w:val="nil"/>
          <w:between w:val="nil"/>
        </w:pBdr>
        <w:spacing w:line="276" w:lineRule="auto"/>
        <w:ind w:left="284" w:right="332"/>
        <w:jc w:val="both"/>
        <w:rPr>
          <w:rFonts w:ascii="Verdana" w:eastAsia="Verdana" w:hAnsi="Verdana" w:cs="Verdana"/>
          <w:b/>
          <w:color w:val="000000"/>
        </w:rPr>
      </w:pPr>
    </w:p>
    <w:p w14:paraId="000001EB" w14:textId="0415FA62" w:rsidR="009931A4" w:rsidRDefault="001C7779" w:rsidP="005D1DC7">
      <w:pPr>
        <w:pBdr>
          <w:top w:val="nil"/>
          <w:left w:val="nil"/>
          <w:bottom w:val="nil"/>
          <w:right w:val="nil"/>
          <w:between w:val="nil"/>
        </w:pBdr>
        <w:spacing w:line="276" w:lineRule="auto"/>
        <w:ind w:left="284" w:right="332"/>
        <w:jc w:val="both"/>
        <w:rPr>
          <w:rFonts w:ascii="Verdana" w:eastAsia="Verdana" w:hAnsi="Verdana" w:cs="Verdana"/>
          <w:color w:val="000000"/>
        </w:rPr>
      </w:pPr>
      <w:r>
        <w:rPr>
          <w:rFonts w:ascii="Verdana" w:eastAsia="Verdana" w:hAnsi="Verdana" w:cs="Verdana"/>
          <w:color w:val="000000"/>
        </w:rPr>
        <w:t xml:space="preserve">Los acrónimos empleados en este manual de la </w:t>
      </w:r>
      <w:r w:rsidR="00F41383">
        <w:rPr>
          <w:rFonts w:ascii="Verdana" w:eastAsia="Verdana" w:hAnsi="Verdana" w:cs="Verdana"/>
          <w:color w:val="000000"/>
        </w:rPr>
        <w:t>COPADEH</w:t>
      </w:r>
      <w:r>
        <w:rPr>
          <w:rFonts w:ascii="Verdana" w:eastAsia="Verdana" w:hAnsi="Verdana" w:cs="Verdana"/>
          <w:color w:val="000000"/>
        </w:rPr>
        <w:t xml:space="preserve"> tienen el significado siguiente:</w:t>
      </w:r>
    </w:p>
    <w:p w14:paraId="000001EC" w14:textId="77777777" w:rsidR="009931A4" w:rsidRDefault="009931A4" w:rsidP="005D1DC7">
      <w:pPr>
        <w:pBdr>
          <w:top w:val="nil"/>
          <w:left w:val="nil"/>
          <w:bottom w:val="nil"/>
          <w:right w:val="nil"/>
          <w:between w:val="nil"/>
        </w:pBdr>
        <w:spacing w:line="276" w:lineRule="auto"/>
        <w:ind w:left="284" w:right="332"/>
        <w:jc w:val="both"/>
        <w:rPr>
          <w:rFonts w:ascii="Verdana" w:eastAsia="Verdana" w:hAnsi="Verdana" w:cs="Verdana"/>
          <w:color w:val="000000"/>
        </w:rPr>
      </w:pPr>
    </w:p>
    <w:tbl>
      <w:tblPr>
        <w:tblStyle w:val="a4"/>
        <w:tblW w:w="88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22"/>
        <w:gridCol w:w="1701"/>
        <w:gridCol w:w="2802"/>
      </w:tblGrid>
      <w:tr w:rsidR="009931A4" w14:paraId="2EA5A859" w14:textId="77777777">
        <w:tc>
          <w:tcPr>
            <w:tcW w:w="1838" w:type="dxa"/>
          </w:tcPr>
          <w:p w14:paraId="000001ED"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CONRED</w:t>
            </w:r>
          </w:p>
        </w:tc>
        <w:tc>
          <w:tcPr>
            <w:tcW w:w="2522" w:type="dxa"/>
          </w:tcPr>
          <w:p w14:paraId="000001EE"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Coordinadora Nacional para la reducción de desastres.</w:t>
            </w:r>
          </w:p>
        </w:tc>
        <w:tc>
          <w:tcPr>
            <w:tcW w:w="1701" w:type="dxa"/>
          </w:tcPr>
          <w:p w14:paraId="000001EF"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COPADEH</w:t>
            </w:r>
          </w:p>
        </w:tc>
        <w:tc>
          <w:tcPr>
            <w:tcW w:w="2802" w:type="dxa"/>
          </w:tcPr>
          <w:p w14:paraId="000001F0"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Comisión Presidencial por la Paz y los Derechos Humanos</w:t>
            </w:r>
          </w:p>
        </w:tc>
      </w:tr>
      <w:tr w:rsidR="009931A4" w14:paraId="24381AE0" w14:textId="77777777">
        <w:tc>
          <w:tcPr>
            <w:tcW w:w="1838" w:type="dxa"/>
          </w:tcPr>
          <w:p w14:paraId="000001F1"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SEGEPLAN</w:t>
            </w:r>
          </w:p>
        </w:tc>
        <w:tc>
          <w:tcPr>
            <w:tcW w:w="2522" w:type="dxa"/>
          </w:tcPr>
          <w:p w14:paraId="000001F2"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Secretaría de Planificación y Programación de la Presidencia</w:t>
            </w:r>
          </w:p>
        </w:tc>
        <w:tc>
          <w:tcPr>
            <w:tcW w:w="1701" w:type="dxa"/>
          </w:tcPr>
          <w:p w14:paraId="000001F3"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CIDH</w:t>
            </w:r>
          </w:p>
        </w:tc>
        <w:tc>
          <w:tcPr>
            <w:tcW w:w="2802" w:type="dxa"/>
          </w:tcPr>
          <w:p w14:paraId="000001F4"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Comisión Interamericana de Derechos Humanos</w:t>
            </w:r>
          </w:p>
        </w:tc>
      </w:tr>
      <w:tr w:rsidR="009931A4" w14:paraId="176BD43A" w14:textId="77777777">
        <w:tc>
          <w:tcPr>
            <w:tcW w:w="1838" w:type="dxa"/>
          </w:tcPr>
          <w:p w14:paraId="000001F5"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DTP</w:t>
            </w:r>
          </w:p>
        </w:tc>
        <w:tc>
          <w:tcPr>
            <w:tcW w:w="2522" w:type="dxa"/>
          </w:tcPr>
          <w:p w14:paraId="000001F6"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 xml:space="preserve">Dirección Técnica del Presupuesto </w:t>
            </w:r>
          </w:p>
        </w:tc>
        <w:tc>
          <w:tcPr>
            <w:tcW w:w="1701" w:type="dxa"/>
          </w:tcPr>
          <w:p w14:paraId="000001F7"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MP</w:t>
            </w:r>
          </w:p>
        </w:tc>
        <w:tc>
          <w:tcPr>
            <w:tcW w:w="2802" w:type="dxa"/>
          </w:tcPr>
          <w:p w14:paraId="000001F8"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Ministerio Público</w:t>
            </w:r>
          </w:p>
        </w:tc>
      </w:tr>
      <w:tr w:rsidR="009931A4" w14:paraId="1EB9682C" w14:textId="77777777">
        <w:tc>
          <w:tcPr>
            <w:tcW w:w="1838" w:type="dxa"/>
          </w:tcPr>
          <w:p w14:paraId="000001F9"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OJ</w:t>
            </w:r>
          </w:p>
        </w:tc>
        <w:tc>
          <w:tcPr>
            <w:tcW w:w="2522" w:type="dxa"/>
          </w:tcPr>
          <w:p w14:paraId="000001FA"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Organismo Judicial</w:t>
            </w:r>
          </w:p>
        </w:tc>
        <w:tc>
          <w:tcPr>
            <w:tcW w:w="1701" w:type="dxa"/>
          </w:tcPr>
          <w:p w14:paraId="000001FB"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CSJ</w:t>
            </w:r>
          </w:p>
        </w:tc>
        <w:tc>
          <w:tcPr>
            <w:tcW w:w="2802" w:type="dxa"/>
          </w:tcPr>
          <w:p w14:paraId="000001FC"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Corte Suprema de Justicia</w:t>
            </w:r>
          </w:p>
        </w:tc>
      </w:tr>
      <w:tr w:rsidR="009931A4" w14:paraId="49DE352D" w14:textId="77777777">
        <w:tc>
          <w:tcPr>
            <w:tcW w:w="1838" w:type="dxa"/>
          </w:tcPr>
          <w:p w14:paraId="000001FD"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CODISRA</w:t>
            </w:r>
          </w:p>
        </w:tc>
        <w:tc>
          <w:tcPr>
            <w:tcW w:w="2522" w:type="dxa"/>
          </w:tcPr>
          <w:p w14:paraId="000001FE"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Comisión Presidencial contra la Discriminación y el Racismo contra los Pueblos Indígenas en Guatemala.</w:t>
            </w:r>
          </w:p>
        </w:tc>
        <w:tc>
          <w:tcPr>
            <w:tcW w:w="1701" w:type="dxa"/>
          </w:tcPr>
          <w:p w14:paraId="000001FF"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MINEX</w:t>
            </w:r>
          </w:p>
        </w:tc>
        <w:tc>
          <w:tcPr>
            <w:tcW w:w="2802" w:type="dxa"/>
          </w:tcPr>
          <w:p w14:paraId="00000200"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Ministerio de Relaciones Exteriores.</w:t>
            </w:r>
          </w:p>
        </w:tc>
      </w:tr>
      <w:tr w:rsidR="009931A4" w14:paraId="6CAAED57" w14:textId="77777777">
        <w:tc>
          <w:tcPr>
            <w:tcW w:w="1838" w:type="dxa"/>
            <w:shd w:val="clear" w:color="auto" w:fill="auto"/>
          </w:tcPr>
          <w:p w14:paraId="00000201"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UPLANI</w:t>
            </w:r>
          </w:p>
        </w:tc>
        <w:tc>
          <w:tcPr>
            <w:tcW w:w="2522" w:type="dxa"/>
          </w:tcPr>
          <w:p w14:paraId="00000202"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Unidad de Planificación</w:t>
            </w:r>
          </w:p>
        </w:tc>
        <w:tc>
          <w:tcPr>
            <w:tcW w:w="1701" w:type="dxa"/>
          </w:tcPr>
          <w:p w14:paraId="00000203"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color w:val="000000"/>
              </w:rPr>
            </w:pPr>
            <w:r>
              <w:rPr>
                <w:rFonts w:ascii="Verdana" w:eastAsia="Verdana" w:hAnsi="Verdana" w:cs="Verdana"/>
                <w:b/>
                <w:color w:val="000000"/>
              </w:rPr>
              <w:t>SICOIN</w:t>
            </w:r>
          </w:p>
        </w:tc>
        <w:tc>
          <w:tcPr>
            <w:tcW w:w="2802" w:type="dxa"/>
          </w:tcPr>
          <w:p w14:paraId="00000204"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Sistema de Contabilidad Integrada</w:t>
            </w:r>
          </w:p>
        </w:tc>
      </w:tr>
    </w:tbl>
    <w:p w14:paraId="00000205"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06"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11B00EA2" w14:textId="77777777" w:rsidR="00F41383" w:rsidRDefault="00F41383" w:rsidP="005D1DC7">
      <w:pPr>
        <w:pBdr>
          <w:top w:val="nil"/>
          <w:left w:val="nil"/>
          <w:bottom w:val="nil"/>
          <w:right w:val="nil"/>
          <w:between w:val="nil"/>
        </w:pBdr>
        <w:spacing w:line="276" w:lineRule="auto"/>
        <w:jc w:val="both"/>
        <w:rPr>
          <w:rFonts w:ascii="Verdana" w:eastAsia="Verdana" w:hAnsi="Verdana" w:cs="Verdana"/>
          <w:color w:val="000000"/>
        </w:rPr>
      </w:pPr>
    </w:p>
    <w:p w14:paraId="3C23D78F" w14:textId="77777777" w:rsidR="00F41383" w:rsidRDefault="00F41383" w:rsidP="005D1DC7">
      <w:pPr>
        <w:pBdr>
          <w:top w:val="nil"/>
          <w:left w:val="nil"/>
          <w:bottom w:val="nil"/>
          <w:right w:val="nil"/>
          <w:between w:val="nil"/>
        </w:pBdr>
        <w:spacing w:line="276" w:lineRule="auto"/>
        <w:jc w:val="both"/>
        <w:rPr>
          <w:rFonts w:ascii="Verdana" w:eastAsia="Verdana" w:hAnsi="Verdana" w:cs="Verdana"/>
          <w:color w:val="000000"/>
        </w:rPr>
      </w:pPr>
    </w:p>
    <w:p w14:paraId="00000207" w14:textId="3BA1F8D7" w:rsidR="009931A4" w:rsidRDefault="00976E7B" w:rsidP="00976E7B">
      <w:pPr>
        <w:pStyle w:val="Ttulo3"/>
        <w:spacing w:line="276" w:lineRule="auto"/>
        <w:ind w:left="0"/>
      </w:pPr>
      <w:bookmarkStart w:id="16" w:name="_Toc147393269"/>
      <w:r>
        <w:t>5.2.9 base legal</w:t>
      </w:r>
      <w:bookmarkEnd w:id="16"/>
    </w:p>
    <w:p w14:paraId="00000208" w14:textId="77777777" w:rsidR="009931A4" w:rsidRDefault="009931A4" w:rsidP="005D1DC7">
      <w:pPr>
        <w:spacing w:line="276" w:lineRule="auto"/>
        <w:ind w:right="332"/>
        <w:rPr>
          <w:rFonts w:ascii="Verdana" w:eastAsia="Verdana" w:hAnsi="Verdana" w:cs="Verdana"/>
        </w:rPr>
      </w:pPr>
    </w:p>
    <w:p w14:paraId="00000209" w14:textId="62102215" w:rsidR="009931A4" w:rsidRDefault="001C7779" w:rsidP="00E66B4E">
      <w:pPr>
        <w:numPr>
          <w:ilvl w:val="0"/>
          <w:numId w:val="33"/>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 xml:space="preserve">Detalla la relación de documentos normativos internos y externos, emitidos por algún organismo regulador, que deberán ser considerados en la definición y ejecución de las actividades que conforman el procedimiento.  Se refiere a las Leyes, Reglamentos, Acuerdos o Resoluciones </w:t>
      </w:r>
      <w:r w:rsidR="009D6735">
        <w:rPr>
          <w:rFonts w:ascii="Verdana" w:eastAsia="Verdana" w:hAnsi="Verdana" w:cs="Verdana"/>
          <w:color w:val="000000"/>
        </w:rPr>
        <w:t>relacionados al quehacer de la dependencia y los propios de la Institución según corresponda.</w:t>
      </w:r>
    </w:p>
    <w:p w14:paraId="0000020A" w14:textId="77777777" w:rsidR="009931A4" w:rsidRDefault="009931A4" w:rsidP="005D1DC7">
      <w:pPr>
        <w:pBdr>
          <w:top w:val="nil"/>
          <w:left w:val="nil"/>
          <w:bottom w:val="nil"/>
          <w:right w:val="nil"/>
          <w:between w:val="nil"/>
        </w:pBdr>
        <w:spacing w:line="276" w:lineRule="auto"/>
        <w:ind w:left="567"/>
        <w:jc w:val="both"/>
        <w:rPr>
          <w:rFonts w:ascii="Verdana" w:eastAsia="Verdana" w:hAnsi="Verdana" w:cs="Verdana"/>
          <w:color w:val="000000"/>
        </w:rPr>
      </w:pPr>
    </w:p>
    <w:p w14:paraId="0000020B" w14:textId="77777777" w:rsidR="009931A4" w:rsidRDefault="001C7779" w:rsidP="00E66B4E">
      <w:pPr>
        <w:numPr>
          <w:ilvl w:val="0"/>
          <w:numId w:val="33"/>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Se deberá identificar la relación de los ordenamientos o normas jurídicas que fundamentan el manual o bien el procedimiento. Se recomienda ordenar las disposiciones jurídicas según su jerarquía:</w:t>
      </w:r>
    </w:p>
    <w:p w14:paraId="0000020C" w14:textId="77777777" w:rsidR="009931A4" w:rsidRDefault="009931A4" w:rsidP="005D1DC7">
      <w:pPr>
        <w:pBdr>
          <w:top w:val="nil"/>
          <w:left w:val="nil"/>
          <w:bottom w:val="nil"/>
          <w:right w:val="nil"/>
          <w:between w:val="nil"/>
        </w:pBdr>
        <w:spacing w:line="276" w:lineRule="auto"/>
        <w:ind w:left="284" w:right="332"/>
        <w:jc w:val="both"/>
        <w:rPr>
          <w:rFonts w:ascii="Verdana" w:eastAsia="Verdana" w:hAnsi="Verdana" w:cs="Verdana"/>
          <w:color w:val="000000"/>
        </w:rPr>
      </w:pPr>
    </w:p>
    <w:p w14:paraId="0000020D"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 xml:space="preserve">Constitución de la República </w:t>
      </w:r>
    </w:p>
    <w:p w14:paraId="0000020E"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Leyes</w:t>
      </w:r>
    </w:p>
    <w:p w14:paraId="0000020F"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Reglamentos</w:t>
      </w:r>
    </w:p>
    <w:p w14:paraId="00000210"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Acuerdos</w:t>
      </w:r>
    </w:p>
    <w:p w14:paraId="00000211"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Acuerdos Internos</w:t>
      </w:r>
    </w:p>
    <w:p w14:paraId="00000212"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Lineamientos.</w:t>
      </w:r>
    </w:p>
    <w:p w14:paraId="00000213"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Oficios.</w:t>
      </w:r>
    </w:p>
    <w:p w14:paraId="00000214" w14:textId="77777777" w:rsidR="009931A4" w:rsidRDefault="001C7779" w:rsidP="005D1DC7">
      <w:pPr>
        <w:numPr>
          <w:ilvl w:val="0"/>
          <w:numId w:val="8"/>
        </w:numPr>
        <w:pBdr>
          <w:top w:val="nil"/>
          <w:left w:val="nil"/>
          <w:bottom w:val="nil"/>
          <w:right w:val="nil"/>
          <w:between w:val="nil"/>
        </w:pBdr>
        <w:spacing w:line="276" w:lineRule="auto"/>
        <w:ind w:left="993" w:right="332"/>
        <w:jc w:val="both"/>
        <w:rPr>
          <w:rFonts w:ascii="Verdana" w:eastAsia="Verdana" w:hAnsi="Verdana" w:cs="Verdana"/>
          <w:color w:val="000000"/>
        </w:rPr>
      </w:pPr>
      <w:r>
        <w:rPr>
          <w:rFonts w:ascii="Verdana" w:eastAsia="Verdana" w:hAnsi="Verdana" w:cs="Verdana"/>
          <w:color w:val="000000"/>
        </w:rPr>
        <w:t>Circulares.</w:t>
      </w:r>
    </w:p>
    <w:p w14:paraId="00000215"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216" w14:textId="77777777" w:rsidR="009931A4" w:rsidRDefault="009931A4" w:rsidP="005D1DC7">
      <w:pPr>
        <w:pBdr>
          <w:top w:val="nil"/>
          <w:left w:val="nil"/>
          <w:bottom w:val="nil"/>
          <w:right w:val="nil"/>
          <w:between w:val="nil"/>
        </w:pBdr>
        <w:spacing w:line="276" w:lineRule="auto"/>
        <w:ind w:left="567" w:right="332"/>
        <w:jc w:val="both"/>
        <w:rPr>
          <w:rFonts w:ascii="Verdana" w:eastAsia="Verdana" w:hAnsi="Verdana" w:cs="Verdana"/>
          <w:color w:val="000000"/>
        </w:rPr>
      </w:pPr>
    </w:p>
    <w:p w14:paraId="00000217" w14:textId="77777777" w:rsidR="009931A4" w:rsidRDefault="001C7779" w:rsidP="00E66B4E">
      <w:pPr>
        <w:numPr>
          <w:ilvl w:val="0"/>
          <w:numId w:val="34"/>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La relación deberá ser mostrada en dos columnas:</w:t>
      </w:r>
    </w:p>
    <w:p w14:paraId="00000218" w14:textId="77777777" w:rsidR="009931A4" w:rsidRDefault="009931A4" w:rsidP="005D1DC7">
      <w:pPr>
        <w:pBdr>
          <w:top w:val="nil"/>
          <w:left w:val="nil"/>
          <w:bottom w:val="nil"/>
          <w:right w:val="nil"/>
          <w:between w:val="nil"/>
        </w:pBdr>
        <w:spacing w:line="276" w:lineRule="auto"/>
        <w:ind w:left="284" w:right="332"/>
        <w:jc w:val="both"/>
        <w:rPr>
          <w:rFonts w:ascii="Verdana" w:eastAsia="Verdana" w:hAnsi="Verdana" w:cs="Verdana"/>
          <w:color w:val="000000"/>
        </w:rPr>
      </w:pPr>
    </w:p>
    <w:p w14:paraId="00000219" w14:textId="77777777" w:rsidR="009931A4" w:rsidRDefault="001C7779" w:rsidP="005D1DC7">
      <w:pPr>
        <w:pBdr>
          <w:top w:val="nil"/>
          <w:left w:val="nil"/>
          <w:bottom w:val="nil"/>
          <w:right w:val="nil"/>
          <w:between w:val="nil"/>
        </w:pBdr>
        <w:spacing w:line="276" w:lineRule="auto"/>
        <w:ind w:left="567" w:right="332"/>
        <w:jc w:val="both"/>
        <w:rPr>
          <w:rFonts w:ascii="Verdana" w:eastAsia="Verdana" w:hAnsi="Verdana" w:cs="Verdana"/>
          <w:color w:val="000000"/>
        </w:rPr>
      </w:pPr>
      <w:r>
        <w:rPr>
          <w:rFonts w:ascii="Verdana" w:eastAsia="Verdana" w:hAnsi="Verdana" w:cs="Verdana"/>
          <w:b/>
          <w:color w:val="000000"/>
        </w:rPr>
        <w:t xml:space="preserve">Entidad </w:t>
      </w:r>
      <w:r>
        <w:rPr>
          <w:rFonts w:ascii="Verdana" w:eastAsia="Verdana" w:hAnsi="Verdana" w:cs="Verdana"/>
          <w:color w:val="000000"/>
        </w:rPr>
        <w:t>(Organismo regulador): Nombre del organismo que emite el documento. Para el caso de normas internas el organismo regulador será la unidad que las generó.</w:t>
      </w:r>
    </w:p>
    <w:p w14:paraId="0000021A" w14:textId="77777777" w:rsidR="009931A4" w:rsidRDefault="009931A4" w:rsidP="005D1DC7">
      <w:pPr>
        <w:pBdr>
          <w:top w:val="nil"/>
          <w:left w:val="nil"/>
          <w:bottom w:val="nil"/>
          <w:right w:val="nil"/>
          <w:between w:val="nil"/>
        </w:pBdr>
        <w:spacing w:line="276" w:lineRule="auto"/>
        <w:ind w:left="567" w:right="332"/>
        <w:jc w:val="both"/>
        <w:rPr>
          <w:rFonts w:ascii="Verdana" w:eastAsia="Verdana" w:hAnsi="Verdana" w:cs="Verdana"/>
          <w:b/>
          <w:color w:val="000000"/>
        </w:rPr>
      </w:pPr>
    </w:p>
    <w:p w14:paraId="0000021B" w14:textId="77777777" w:rsidR="009931A4" w:rsidRDefault="001C7779" w:rsidP="005D1DC7">
      <w:pPr>
        <w:pBdr>
          <w:top w:val="nil"/>
          <w:left w:val="nil"/>
          <w:bottom w:val="nil"/>
          <w:right w:val="nil"/>
          <w:between w:val="nil"/>
        </w:pBdr>
        <w:spacing w:line="276" w:lineRule="auto"/>
        <w:ind w:left="567" w:right="332"/>
        <w:jc w:val="both"/>
        <w:rPr>
          <w:rFonts w:ascii="Verdana" w:eastAsia="Verdana" w:hAnsi="Verdana" w:cs="Verdana"/>
          <w:color w:val="000000"/>
        </w:rPr>
      </w:pPr>
      <w:r>
        <w:rPr>
          <w:rFonts w:ascii="Verdana" w:eastAsia="Verdana" w:hAnsi="Verdana" w:cs="Verdana"/>
          <w:b/>
          <w:color w:val="000000"/>
        </w:rPr>
        <w:t>Documento</w:t>
      </w:r>
      <w:r>
        <w:rPr>
          <w:rFonts w:ascii="Verdana" w:eastAsia="Verdana" w:hAnsi="Verdana" w:cs="Verdana"/>
          <w:color w:val="000000"/>
        </w:rPr>
        <w:t>: Código o número de referencia del documento, título o una breve descripción de su contenido.</w:t>
      </w:r>
    </w:p>
    <w:p w14:paraId="0000021C"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21D"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b/>
          <w:color w:val="000000"/>
          <w:u w:val="single"/>
        </w:rPr>
      </w:pPr>
    </w:p>
    <w:p w14:paraId="0000021E"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p>
    <w:p w14:paraId="0000021F"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tbl>
      <w:tblPr>
        <w:tblStyle w:val="a6"/>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1"/>
        <w:gridCol w:w="5139"/>
      </w:tblGrid>
      <w:tr w:rsidR="009931A4" w14:paraId="74601551" w14:textId="77777777">
        <w:tc>
          <w:tcPr>
            <w:tcW w:w="3581" w:type="dxa"/>
            <w:shd w:val="clear" w:color="auto" w:fill="D9D9D9"/>
          </w:tcPr>
          <w:p w14:paraId="00000220" w14:textId="77777777" w:rsidR="009931A4" w:rsidRDefault="001C7779" w:rsidP="005D1DC7">
            <w:pPr>
              <w:spacing w:line="276" w:lineRule="auto"/>
              <w:ind w:hanging="2"/>
              <w:jc w:val="both"/>
            </w:pPr>
            <w:r>
              <w:rPr>
                <w:b/>
              </w:rPr>
              <w:t>ENTIDAD</w:t>
            </w:r>
          </w:p>
        </w:tc>
        <w:tc>
          <w:tcPr>
            <w:tcW w:w="5139" w:type="dxa"/>
            <w:shd w:val="clear" w:color="auto" w:fill="A6A6A6"/>
          </w:tcPr>
          <w:p w14:paraId="00000221" w14:textId="77777777" w:rsidR="009931A4" w:rsidRDefault="001C7779" w:rsidP="005D1DC7">
            <w:pPr>
              <w:spacing w:line="276" w:lineRule="auto"/>
              <w:ind w:hanging="2"/>
              <w:jc w:val="both"/>
            </w:pPr>
            <w:r>
              <w:rPr>
                <w:b/>
              </w:rPr>
              <w:t>DOCUMENTO</w:t>
            </w:r>
          </w:p>
        </w:tc>
      </w:tr>
      <w:tr w:rsidR="009931A4" w14:paraId="251EC83A" w14:textId="77777777">
        <w:tc>
          <w:tcPr>
            <w:tcW w:w="3581" w:type="dxa"/>
          </w:tcPr>
          <w:p w14:paraId="00000222" w14:textId="77777777" w:rsidR="009931A4" w:rsidRDefault="001C7779" w:rsidP="005D1DC7">
            <w:pPr>
              <w:spacing w:line="276" w:lineRule="auto"/>
              <w:ind w:hanging="2"/>
              <w:jc w:val="both"/>
              <w:rPr>
                <w:b/>
              </w:rPr>
            </w:pPr>
            <w:r>
              <w:rPr>
                <w:b/>
              </w:rPr>
              <w:t>Asamblea Nacional Constituyente</w:t>
            </w:r>
          </w:p>
        </w:tc>
        <w:tc>
          <w:tcPr>
            <w:tcW w:w="5139" w:type="dxa"/>
          </w:tcPr>
          <w:p w14:paraId="00000223" w14:textId="77777777" w:rsidR="009931A4" w:rsidRDefault="001C7779" w:rsidP="005D1DC7">
            <w:pPr>
              <w:numPr>
                <w:ilvl w:val="0"/>
                <w:numId w:val="17"/>
              </w:numPr>
              <w:pBdr>
                <w:top w:val="nil"/>
                <w:left w:val="nil"/>
                <w:bottom w:val="nil"/>
                <w:right w:val="nil"/>
                <w:between w:val="nil"/>
              </w:pBdr>
              <w:spacing w:line="276" w:lineRule="auto"/>
              <w:ind w:left="0" w:hanging="2"/>
              <w:jc w:val="both"/>
            </w:pPr>
            <w:r>
              <w:t xml:space="preserve">     </w:t>
            </w:r>
            <w:r>
              <w:rPr>
                <w:color w:val="000000"/>
              </w:rPr>
              <w:t>Constitución Política de la República de Guatemala</w:t>
            </w:r>
          </w:p>
        </w:tc>
      </w:tr>
      <w:tr w:rsidR="009931A4" w14:paraId="28F42007" w14:textId="77777777">
        <w:trPr>
          <w:trHeight w:val="3606"/>
        </w:trPr>
        <w:tc>
          <w:tcPr>
            <w:tcW w:w="3581" w:type="dxa"/>
          </w:tcPr>
          <w:p w14:paraId="00000224" w14:textId="77777777" w:rsidR="009931A4" w:rsidRDefault="001C7779" w:rsidP="005D1DC7">
            <w:pPr>
              <w:spacing w:line="276" w:lineRule="auto"/>
              <w:ind w:hanging="2"/>
              <w:jc w:val="both"/>
            </w:pPr>
            <w:r>
              <w:rPr>
                <w:b/>
              </w:rPr>
              <w:lastRenderedPageBreak/>
              <w:t>Congreso de la República de Guatemala</w:t>
            </w:r>
          </w:p>
        </w:tc>
        <w:tc>
          <w:tcPr>
            <w:tcW w:w="5139" w:type="dxa"/>
          </w:tcPr>
          <w:p w14:paraId="00000225" w14:textId="77777777" w:rsidR="009931A4" w:rsidRDefault="001C7779" w:rsidP="005D1DC7">
            <w:pPr>
              <w:numPr>
                <w:ilvl w:val="0"/>
                <w:numId w:val="17"/>
              </w:numPr>
              <w:pBdr>
                <w:top w:val="nil"/>
                <w:left w:val="nil"/>
                <w:bottom w:val="nil"/>
                <w:right w:val="nil"/>
                <w:between w:val="nil"/>
              </w:pBdr>
              <w:spacing w:line="276" w:lineRule="auto"/>
              <w:ind w:left="0" w:hanging="2"/>
              <w:jc w:val="both"/>
              <w:rPr>
                <w:color w:val="000000"/>
              </w:rPr>
            </w:pPr>
            <w:r>
              <w:rPr>
                <w:color w:val="000000"/>
              </w:rPr>
              <w:t>Decreto 101-97 Ley Orgánica del Presupuesto y sus reformas</w:t>
            </w:r>
          </w:p>
          <w:p w14:paraId="00000226" w14:textId="77777777" w:rsidR="009931A4" w:rsidRDefault="001C7779" w:rsidP="005D1DC7">
            <w:pPr>
              <w:numPr>
                <w:ilvl w:val="0"/>
                <w:numId w:val="17"/>
              </w:numPr>
              <w:pBdr>
                <w:top w:val="nil"/>
                <w:left w:val="nil"/>
                <w:bottom w:val="nil"/>
                <w:right w:val="nil"/>
                <w:between w:val="nil"/>
              </w:pBdr>
              <w:spacing w:line="276" w:lineRule="auto"/>
              <w:ind w:left="0" w:hanging="2"/>
              <w:jc w:val="both"/>
              <w:rPr>
                <w:color w:val="000000"/>
              </w:rPr>
            </w:pPr>
            <w:r>
              <w:rPr>
                <w:color w:val="000000"/>
              </w:rPr>
              <w:t>Acuerdo Gubernativo No. 540-2013 Reglamento de la Ley Orgánica del Presupuesto</w:t>
            </w:r>
            <w:r>
              <w:t xml:space="preserve"> y sus reformas</w:t>
            </w:r>
            <w:r>
              <w:rPr>
                <w:color w:val="000000"/>
              </w:rPr>
              <w:t xml:space="preserve"> </w:t>
            </w:r>
          </w:p>
          <w:p w14:paraId="00000227" w14:textId="77777777" w:rsidR="009931A4" w:rsidRDefault="001C7779" w:rsidP="005D1DC7">
            <w:pPr>
              <w:numPr>
                <w:ilvl w:val="0"/>
                <w:numId w:val="17"/>
              </w:numPr>
              <w:pBdr>
                <w:top w:val="nil"/>
                <w:left w:val="nil"/>
                <w:bottom w:val="nil"/>
                <w:right w:val="nil"/>
                <w:between w:val="nil"/>
              </w:pBdr>
              <w:spacing w:line="276" w:lineRule="auto"/>
              <w:ind w:left="0" w:hanging="2"/>
              <w:jc w:val="both"/>
              <w:rPr>
                <w:color w:val="000000"/>
              </w:rPr>
            </w:pPr>
            <w:r>
              <w:rPr>
                <w:color w:val="000000"/>
              </w:rPr>
              <w:t>Decreto 31-2002 Ley Orgánica de la Contraloría General de Cuentas y sus reformas.</w:t>
            </w:r>
          </w:p>
          <w:p w14:paraId="00000228" w14:textId="77777777" w:rsidR="009931A4" w:rsidRDefault="001C7779" w:rsidP="005D1DC7">
            <w:pPr>
              <w:numPr>
                <w:ilvl w:val="0"/>
                <w:numId w:val="17"/>
              </w:numPr>
              <w:pBdr>
                <w:top w:val="nil"/>
                <w:left w:val="nil"/>
                <w:bottom w:val="nil"/>
                <w:right w:val="nil"/>
                <w:between w:val="nil"/>
              </w:pBdr>
              <w:spacing w:line="276" w:lineRule="auto"/>
              <w:ind w:left="0" w:hanging="2"/>
              <w:jc w:val="both"/>
              <w:rPr>
                <w:color w:val="000000"/>
              </w:rPr>
            </w:pPr>
            <w:r>
              <w:rPr>
                <w:color w:val="000000"/>
              </w:rPr>
              <w:t>Reglamento de la Ley Orgánica de la Contraloría General de Cuentas Acuerdo Gubernativo No. 96-2019 y sus Reformas (Acuerdo Gubernativo No. 148-2022).</w:t>
            </w:r>
          </w:p>
          <w:p w14:paraId="00000229" w14:textId="77777777" w:rsidR="009931A4" w:rsidRDefault="001C7779" w:rsidP="005D1DC7">
            <w:pPr>
              <w:numPr>
                <w:ilvl w:val="0"/>
                <w:numId w:val="17"/>
              </w:numPr>
              <w:pBdr>
                <w:top w:val="nil"/>
                <w:left w:val="nil"/>
                <w:bottom w:val="nil"/>
                <w:right w:val="nil"/>
                <w:between w:val="nil"/>
              </w:pBdr>
              <w:spacing w:line="276" w:lineRule="auto"/>
              <w:ind w:left="0" w:hanging="2"/>
              <w:jc w:val="both"/>
              <w:rPr>
                <w:color w:val="000000"/>
              </w:rPr>
            </w:pPr>
            <w:r>
              <w:rPr>
                <w:color w:val="000000"/>
              </w:rPr>
              <w:t xml:space="preserve">Ley del Organismo Ejecutivo, Decreto 114-97 y sus reformas  </w:t>
            </w:r>
          </w:p>
          <w:p w14:paraId="0000022A" w14:textId="77777777" w:rsidR="009931A4" w:rsidRDefault="009931A4" w:rsidP="005D1DC7">
            <w:pPr>
              <w:pBdr>
                <w:top w:val="nil"/>
                <w:left w:val="nil"/>
                <w:bottom w:val="nil"/>
                <w:right w:val="nil"/>
                <w:between w:val="nil"/>
              </w:pBdr>
              <w:spacing w:line="276" w:lineRule="auto"/>
              <w:ind w:hanging="2"/>
              <w:jc w:val="both"/>
              <w:rPr>
                <w:rFonts w:ascii="Times New Roman" w:eastAsia="Times New Roman" w:hAnsi="Times New Roman" w:cs="Times New Roman"/>
                <w:color w:val="000000"/>
              </w:rPr>
            </w:pPr>
          </w:p>
        </w:tc>
      </w:tr>
      <w:tr w:rsidR="009931A4" w14:paraId="387D86E8" w14:textId="77777777">
        <w:tc>
          <w:tcPr>
            <w:tcW w:w="3581" w:type="dxa"/>
          </w:tcPr>
          <w:p w14:paraId="0000022B" w14:textId="77777777" w:rsidR="009931A4" w:rsidRDefault="001C7779" w:rsidP="005D1DC7">
            <w:pPr>
              <w:spacing w:line="276" w:lineRule="auto"/>
              <w:ind w:hanging="2"/>
              <w:jc w:val="both"/>
            </w:pPr>
            <w:r>
              <w:rPr>
                <w:b/>
              </w:rPr>
              <w:t>Presidencia de la República</w:t>
            </w:r>
          </w:p>
        </w:tc>
        <w:tc>
          <w:tcPr>
            <w:tcW w:w="5139" w:type="dxa"/>
          </w:tcPr>
          <w:p w14:paraId="0000022C" w14:textId="77777777" w:rsidR="009931A4" w:rsidRDefault="001C7779" w:rsidP="005D1DC7">
            <w:pPr>
              <w:pBdr>
                <w:top w:val="nil"/>
                <w:left w:val="nil"/>
                <w:bottom w:val="nil"/>
                <w:right w:val="nil"/>
                <w:between w:val="nil"/>
              </w:pBdr>
              <w:spacing w:line="276" w:lineRule="auto"/>
              <w:ind w:hanging="2"/>
              <w:jc w:val="both"/>
              <w:rPr>
                <w:color w:val="000000"/>
              </w:rPr>
            </w:pPr>
            <w:r>
              <w:rPr>
                <w:color w:val="000000"/>
              </w:rPr>
              <w:t>Acuerdo Gubernativo No. 100-2020</w:t>
            </w:r>
          </w:p>
          <w:p w14:paraId="0000022D" w14:textId="77777777" w:rsidR="009931A4" w:rsidRDefault="001C7779" w:rsidP="005D1DC7">
            <w:pPr>
              <w:pBdr>
                <w:top w:val="nil"/>
                <w:left w:val="nil"/>
                <w:bottom w:val="nil"/>
                <w:right w:val="nil"/>
                <w:between w:val="nil"/>
              </w:pBdr>
              <w:spacing w:line="276" w:lineRule="auto"/>
              <w:ind w:hanging="2"/>
              <w:jc w:val="both"/>
            </w:pPr>
            <w:r>
              <w:rPr>
                <w:color w:val="000000"/>
              </w:rPr>
              <w:t>Acuerdo Gubernativo No.306-2022</w:t>
            </w:r>
          </w:p>
          <w:p w14:paraId="0000022E" w14:textId="77777777" w:rsidR="009931A4" w:rsidRDefault="001C7779" w:rsidP="005D1DC7">
            <w:pPr>
              <w:pBdr>
                <w:top w:val="nil"/>
                <w:left w:val="nil"/>
                <w:bottom w:val="nil"/>
                <w:right w:val="nil"/>
                <w:between w:val="nil"/>
              </w:pBdr>
              <w:spacing w:line="276" w:lineRule="auto"/>
              <w:ind w:hanging="2"/>
              <w:jc w:val="both"/>
              <w:rPr>
                <w:color w:val="000000"/>
              </w:rPr>
            </w:pPr>
            <w:r>
              <w:rPr>
                <w:color w:val="000000"/>
              </w:rPr>
              <w:t>Reglamento de la Ley Orgánica de la Contraloría General de Cuentas Acuerdo Gubernativo No-96-2019 y sus Reformas.</w:t>
            </w:r>
          </w:p>
        </w:tc>
      </w:tr>
      <w:tr w:rsidR="009931A4" w14:paraId="42AD4E5E" w14:textId="77777777">
        <w:tc>
          <w:tcPr>
            <w:tcW w:w="3581" w:type="dxa"/>
          </w:tcPr>
          <w:p w14:paraId="0000022F" w14:textId="77777777" w:rsidR="009931A4" w:rsidRDefault="001C7779" w:rsidP="005D1DC7">
            <w:pPr>
              <w:spacing w:line="276" w:lineRule="auto"/>
              <w:ind w:hanging="2"/>
              <w:jc w:val="both"/>
            </w:pPr>
            <w:r>
              <w:rPr>
                <w:b/>
              </w:rPr>
              <w:t>Contraloría General de Cuentas</w:t>
            </w:r>
          </w:p>
        </w:tc>
        <w:tc>
          <w:tcPr>
            <w:tcW w:w="5139" w:type="dxa"/>
          </w:tcPr>
          <w:p w14:paraId="00000230" w14:textId="77777777" w:rsidR="009931A4" w:rsidRDefault="001C7779" w:rsidP="005D1DC7">
            <w:pPr>
              <w:pBdr>
                <w:top w:val="nil"/>
                <w:left w:val="nil"/>
                <w:bottom w:val="nil"/>
                <w:right w:val="nil"/>
                <w:between w:val="nil"/>
              </w:pBdr>
              <w:spacing w:line="276" w:lineRule="auto"/>
              <w:ind w:hanging="2"/>
              <w:jc w:val="both"/>
              <w:rPr>
                <w:color w:val="000000"/>
              </w:rPr>
            </w:pPr>
            <w:r>
              <w:rPr>
                <w:color w:val="000000"/>
              </w:rPr>
              <w:t>Acuerdo No. A-039-2023 que aprueba Las Normas Generales y Técnicas de Control Interno Gubernamental</w:t>
            </w:r>
          </w:p>
          <w:p w14:paraId="00000231" w14:textId="77777777" w:rsidR="009931A4" w:rsidRDefault="009931A4" w:rsidP="005D1DC7">
            <w:pPr>
              <w:pBdr>
                <w:top w:val="nil"/>
                <w:left w:val="nil"/>
                <w:bottom w:val="nil"/>
                <w:right w:val="nil"/>
                <w:between w:val="nil"/>
              </w:pBdr>
              <w:spacing w:line="276" w:lineRule="auto"/>
              <w:ind w:hanging="2"/>
              <w:jc w:val="both"/>
              <w:rPr>
                <w:color w:val="000000"/>
              </w:rPr>
            </w:pPr>
          </w:p>
        </w:tc>
      </w:tr>
      <w:tr w:rsidR="009931A4" w14:paraId="0DA44F0F" w14:textId="77777777">
        <w:tc>
          <w:tcPr>
            <w:tcW w:w="3581" w:type="dxa"/>
          </w:tcPr>
          <w:p w14:paraId="00000232" w14:textId="77777777" w:rsidR="009931A4" w:rsidRDefault="001C7779" w:rsidP="005D1DC7">
            <w:pPr>
              <w:pBdr>
                <w:top w:val="nil"/>
                <w:left w:val="nil"/>
                <w:bottom w:val="nil"/>
                <w:right w:val="nil"/>
                <w:between w:val="nil"/>
              </w:pBdr>
              <w:spacing w:line="276" w:lineRule="auto"/>
              <w:ind w:hanging="2"/>
              <w:jc w:val="both"/>
              <w:rPr>
                <w:b/>
                <w:color w:val="000000"/>
              </w:rPr>
            </w:pPr>
            <w:r>
              <w:rPr>
                <w:b/>
                <w:color w:val="000000"/>
              </w:rPr>
              <w:t>SEGEPLAN Y MINFIN</w:t>
            </w:r>
          </w:p>
          <w:p w14:paraId="00000233" w14:textId="77777777" w:rsidR="009931A4" w:rsidRDefault="009931A4" w:rsidP="005D1DC7">
            <w:pPr>
              <w:spacing w:line="276" w:lineRule="auto"/>
              <w:ind w:hanging="2"/>
              <w:jc w:val="both"/>
            </w:pPr>
          </w:p>
        </w:tc>
        <w:tc>
          <w:tcPr>
            <w:tcW w:w="5139" w:type="dxa"/>
          </w:tcPr>
          <w:p w14:paraId="00000234" w14:textId="77777777" w:rsidR="009931A4" w:rsidRDefault="001C7779" w:rsidP="005D1DC7">
            <w:pPr>
              <w:numPr>
                <w:ilvl w:val="0"/>
                <w:numId w:val="12"/>
              </w:numPr>
              <w:pBdr>
                <w:top w:val="nil"/>
                <w:left w:val="nil"/>
                <w:bottom w:val="nil"/>
                <w:right w:val="nil"/>
                <w:between w:val="nil"/>
              </w:pBdr>
              <w:spacing w:line="276" w:lineRule="auto"/>
              <w:ind w:left="0" w:hanging="2"/>
              <w:jc w:val="both"/>
              <w:rPr>
                <w:color w:val="000000"/>
              </w:rPr>
            </w:pPr>
            <w:r>
              <w:rPr>
                <w:color w:val="000000"/>
              </w:rPr>
              <w:t>Lineamientos Generales de Planificación</w:t>
            </w:r>
          </w:p>
          <w:p w14:paraId="00000235" w14:textId="77777777" w:rsidR="009931A4" w:rsidRDefault="001C7779" w:rsidP="005D1DC7">
            <w:pPr>
              <w:numPr>
                <w:ilvl w:val="0"/>
                <w:numId w:val="12"/>
              </w:numPr>
              <w:pBdr>
                <w:top w:val="nil"/>
                <w:left w:val="nil"/>
                <w:bottom w:val="nil"/>
                <w:right w:val="nil"/>
                <w:between w:val="nil"/>
              </w:pBdr>
              <w:spacing w:line="276" w:lineRule="auto"/>
              <w:ind w:left="0" w:hanging="2"/>
              <w:jc w:val="both"/>
              <w:rPr>
                <w:color w:val="000000"/>
              </w:rPr>
            </w:pPr>
            <w:r>
              <w:rPr>
                <w:color w:val="000000"/>
              </w:rPr>
              <w:t>Normas de Formulación Presupuestaria</w:t>
            </w:r>
          </w:p>
          <w:p w14:paraId="00000236" w14:textId="77777777" w:rsidR="009931A4" w:rsidRDefault="001C7779" w:rsidP="005D1DC7">
            <w:pPr>
              <w:numPr>
                <w:ilvl w:val="0"/>
                <w:numId w:val="12"/>
              </w:numPr>
              <w:pBdr>
                <w:top w:val="nil"/>
                <w:left w:val="nil"/>
                <w:bottom w:val="nil"/>
                <w:right w:val="nil"/>
                <w:between w:val="nil"/>
              </w:pBdr>
              <w:spacing w:line="276" w:lineRule="auto"/>
              <w:ind w:left="0" w:hanging="2"/>
              <w:jc w:val="both"/>
              <w:rPr>
                <w:color w:val="000000"/>
              </w:rPr>
            </w:pPr>
            <w:r>
              <w:rPr>
                <w:color w:val="000000"/>
              </w:rPr>
              <w:t>Normas de Cierre</w:t>
            </w:r>
          </w:p>
        </w:tc>
      </w:tr>
    </w:tbl>
    <w:p w14:paraId="00000237"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38" w14:textId="509E1659" w:rsidR="009931A4" w:rsidRDefault="00976E7B" w:rsidP="00976E7B">
      <w:pPr>
        <w:pStyle w:val="Ttulo3"/>
        <w:spacing w:line="276" w:lineRule="auto"/>
        <w:ind w:left="0"/>
      </w:pPr>
      <w:bookmarkStart w:id="17" w:name="_Toc147393270"/>
      <w:r>
        <w:t>5.2.10 normativa relacionada</w:t>
      </w:r>
      <w:bookmarkEnd w:id="17"/>
    </w:p>
    <w:p w14:paraId="00000239"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3A" w14:textId="77777777" w:rsidR="009931A4" w:rsidRDefault="001C7779" w:rsidP="00E66B4E">
      <w:pPr>
        <w:numPr>
          <w:ilvl w:val="0"/>
          <w:numId w:val="34"/>
        </w:numPr>
        <w:pBdr>
          <w:top w:val="nil"/>
          <w:left w:val="nil"/>
          <w:bottom w:val="nil"/>
          <w:right w:val="nil"/>
          <w:between w:val="nil"/>
        </w:pBdr>
        <w:spacing w:line="276" w:lineRule="auto"/>
        <w:ind w:left="567" w:right="332" w:hanging="567"/>
        <w:jc w:val="both"/>
        <w:rPr>
          <w:rFonts w:ascii="Verdana" w:eastAsia="Verdana" w:hAnsi="Verdana" w:cs="Verdana"/>
          <w:color w:val="000000"/>
        </w:rPr>
      </w:pPr>
      <w:r>
        <w:rPr>
          <w:rFonts w:ascii="Verdana" w:eastAsia="Verdana" w:hAnsi="Verdana" w:cs="Verdana"/>
          <w:color w:val="000000"/>
        </w:rPr>
        <w:t xml:space="preserve">Incluye párrafos breves de artículos, numerales, incisos y otros,   relativos a lineamientos de carácter obligatorio que regulan o determinan las actividades referidas en los procedimientos; los cuales deben estar fundamentados en el marco jurídico-administrativo (Leyes, reglamentos, regulaciones, acuerdos, circulares, manuales, etc., citadas en la base legal) correspondientes a la COPADEH. </w:t>
      </w:r>
    </w:p>
    <w:p w14:paraId="0000023B"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23C" w14:textId="77777777" w:rsidR="009931A4" w:rsidRDefault="001C7779" w:rsidP="005D1DC7">
      <w:pPr>
        <w:pBdr>
          <w:top w:val="nil"/>
          <w:left w:val="nil"/>
          <w:bottom w:val="nil"/>
          <w:right w:val="nil"/>
          <w:between w:val="nil"/>
        </w:pBdr>
        <w:spacing w:line="276" w:lineRule="auto"/>
        <w:ind w:left="709" w:right="332"/>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p>
    <w:p w14:paraId="0000023D"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23E" w14:textId="77777777" w:rsidR="009931A4" w:rsidRDefault="001C7779" w:rsidP="005D1DC7">
      <w:pPr>
        <w:numPr>
          <w:ilvl w:val="0"/>
          <w:numId w:val="14"/>
        </w:numPr>
        <w:pBdr>
          <w:top w:val="nil"/>
          <w:left w:val="nil"/>
          <w:bottom w:val="nil"/>
          <w:right w:val="nil"/>
          <w:between w:val="nil"/>
        </w:pBdr>
        <w:spacing w:line="276" w:lineRule="auto"/>
        <w:ind w:left="993" w:right="332" w:hanging="283"/>
        <w:jc w:val="both"/>
        <w:rPr>
          <w:rFonts w:ascii="Verdana" w:eastAsia="Verdana" w:hAnsi="Verdana" w:cs="Verdana"/>
          <w:color w:val="000000"/>
          <w:sz w:val="16"/>
          <w:szCs w:val="16"/>
        </w:rPr>
      </w:pPr>
      <w:r>
        <w:rPr>
          <w:rFonts w:ascii="Verdana" w:eastAsia="Verdana" w:hAnsi="Verdana" w:cs="Verdana"/>
          <w:color w:val="000000"/>
          <w:sz w:val="16"/>
          <w:szCs w:val="16"/>
        </w:rPr>
        <w:t>La normativa que regula los procesos relativos a la gestión de personal, así como la gestión financiera y administrativa en la COPADEH comprende:</w:t>
      </w:r>
    </w:p>
    <w:p w14:paraId="0000023F"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sz w:val="16"/>
          <w:szCs w:val="16"/>
        </w:rPr>
      </w:pPr>
    </w:p>
    <w:p w14:paraId="00000240" w14:textId="77777777" w:rsidR="009931A4" w:rsidRDefault="001C7779" w:rsidP="005D1DC7">
      <w:pPr>
        <w:spacing w:line="276" w:lineRule="auto"/>
        <w:ind w:left="709" w:right="332"/>
        <w:rPr>
          <w:rFonts w:ascii="Verdana" w:eastAsia="Verdana" w:hAnsi="Verdana" w:cs="Verdana"/>
          <w:b/>
          <w:sz w:val="16"/>
          <w:szCs w:val="16"/>
        </w:rPr>
      </w:pPr>
      <w:bookmarkStart w:id="18" w:name="_heading=h.44sinio" w:colFirst="0" w:colLast="0"/>
      <w:bookmarkEnd w:id="18"/>
      <w:r>
        <w:rPr>
          <w:rFonts w:ascii="Verdana" w:eastAsia="Verdana" w:hAnsi="Verdana" w:cs="Verdana"/>
          <w:b/>
          <w:sz w:val="16"/>
          <w:szCs w:val="16"/>
        </w:rPr>
        <w:t>CONSTITUCIÓN POLÍTICA DE LA REPÚBLICA</w:t>
      </w:r>
    </w:p>
    <w:p w14:paraId="00000242"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b/>
          <w:i/>
          <w:color w:val="000000"/>
          <w:sz w:val="16"/>
          <w:szCs w:val="16"/>
        </w:rPr>
      </w:pPr>
      <w:r>
        <w:rPr>
          <w:rFonts w:ascii="Verdana" w:eastAsia="Verdana" w:hAnsi="Verdana" w:cs="Verdana"/>
          <w:b/>
          <w:i/>
          <w:color w:val="000000"/>
          <w:sz w:val="16"/>
          <w:szCs w:val="16"/>
        </w:rPr>
        <w:t>Capítulo II</w:t>
      </w:r>
    </w:p>
    <w:p w14:paraId="00000243"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b/>
          <w:i/>
          <w:color w:val="000000"/>
          <w:sz w:val="16"/>
          <w:szCs w:val="16"/>
        </w:rPr>
      </w:pPr>
      <w:r>
        <w:rPr>
          <w:rFonts w:ascii="Verdana" w:eastAsia="Verdana" w:hAnsi="Verdana" w:cs="Verdana"/>
          <w:b/>
          <w:i/>
          <w:color w:val="000000"/>
          <w:sz w:val="16"/>
          <w:szCs w:val="16"/>
        </w:rPr>
        <w:lastRenderedPageBreak/>
        <w:t>Derechos Sociales</w:t>
      </w:r>
    </w:p>
    <w:p w14:paraId="00000244"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b/>
          <w:i/>
          <w:color w:val="000000"/>
          <w:sz w:val="16"/>
          <w:szCs w:val="16"/>
        </w:rPr>
      </w:pPr>
      <w:r>
        <w:rPr>
          <w:rFonts w:ascii="Verdana" w:eastAsia="Verdana" w:hAnsi="Verdana" w:cs="Verdana"/>
          <w:b/>
          <w:i/>
          <w:color w:val="000000"/>
          <w:sz w:val="16"/>
          <w:szCs w:val="16"/>
        </w:rPr>
        <w:t>Sección Novena. Trabajadores del Estado</w:t>
      </w:r>
    </w:p>
    <w:p w14:paraId="00000245" w14:textId="77777777" w:rsidR="009931A4" w:rsidRDefault="009931A4" w:rsidP="005D1DC7">
      <w:pPr>
        <w:pBdr>
          <w:top w:val="nil"/>
          <w:left w:val="nil"/>
          <w:bottom w:val="nil"/>
          <w:right w:val="nil"/>
          <w:between w:val="nil"/>
        </w:pBdr>
        <w:spacing w:line="276" w:lineRule="auto"/>
        <w:ind w:left="851" w:right="332"/>
        <w:jc w:val="both"/>
        <w:rPr>
          <w:rFonts w:ascii="Verdana" w:eastAsia="Verdana" w:hAnsi="Verdana" w:cs="Verdana"/>
          <w:b/>
          <w:i/>
          <w:color w:val="000000"/>
          <w:sz w:val="16"/>
          <w:szCs w:val="16"/>
        </w:rPr>
      </w:pPr>
    </w:p>
    <w:p w14:paraId="00000246"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i/>
          <w:color w:val="000000"/>
          <w:sz w:val="16"/>
          <w:szCs w:val="16"/>
        </w:rPr>
      </w:pPr>
      <w:r>
        <w:rPr>
          <w:rFonts w:ascii="Verdana" w:eastAsia="Verdana" w:hAnsi="Verdana" w:cs="Verdana"/>
          <w:b/>
          <w:i/>
          <w:color w:val="000000"/>
          <w:sz w:val="16"/>
          <w:szCs w:val="16"/>
        </w:rPr>
        <w:t xml:space="preserve">Artículo 108. Régimen de los trabajadores del Estado. </w:t>
      </w:r>
      <w:r>
        <w:rPr>
          <w:rFonts w:ascii="Verdana" w:eastAsia="Verdana" w:hAnsi="Verdana" w:cs="Verdana"/>
          <w:i/>
          <w:color w:val="000000"/>
          <w:sz w:val="16"/>
          <w:szCs w:val="16"/>
        </w:rPr>
        <w:t>Las relaciones del Estado y sus entidades descentralizadas o autónomas con sus trabajadores se rigen por la Ley de Servicio Civil, con excepción de aquellas que se rijan por leyes o disposiciones propias de dichas entidades.</w:t>
      </w:r>
    </w:p>
    <w:p w14:paraId="00000247" w14:textId="77777777" w:rsidR="009931A4" w:rsidRDefault="009931A4" w:rsidP="005D1DC7">
      <w:pPr>
        <w:pBdr>
          <w:top w:val="nil"/>
          <w:left w:val="nil"/>
          <w:bottom w:val="nil"/>
          <w:right w:val="nil"/>
          <w:between w:val="nil"/>
        </w:pBdr>
        <w:spacing w:line="276" w:lineRule="auto"/>
        <w:ind w:left="851" w:right="332"/>
        <w:jc w:val="both"/>
        <w:rPr>
          <w:rFonts w:ascii="Verdana" w:eastAsia="Verdana" w:hAnsi="Verdana" w:cs="Verdana"/>
          <w:i/>
          <w:color w:val="000000"/>
          <w:sz w:val="16"/>
          <w:szCs w:val="16"/>
        </w:rPr>
      </w:pPr>
    </w:p>
    <w:p w14:paraId="00000248"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i/>
          <w:color w:val="000000"/>
          <w:sz w:val="16"/>
          <w:szCs w:val="16"/>
        </w:rPr>
      </w:pPr>
      <w:r>
        <w:rPr>
          <w:rFonts w:ascii="Verdana" w:eastAsia="Verdana" w:hAnsi="Verdana" w:cs="Verdana"/>
          <w:i/>
          <w:color w:val="000000"/>
          <w:sz w:val="16"/>
          <w:szCs w:val="16"/>
        </w:rPr>
        <w:t>Los trabajadores del Estado o de sus entidades descentralizadas autónomas que por ley o por costumbre reciban prestaciones que superen a las establecidas en la Ley de Servicio Civil, conservarán ese trato.</w:t>
      </w:r>
    </w:p>
    <w:p w14:paraId="00000249" w14:textId="77777777" w:rsidR="009931A4" w:rsidRDefault="009931A4" w:rsidP="005D1DC7">
      <w:pPr>
        <w:pBdr>
          <w:top w:val="nil"/>
          <w:left w:val="nil"/>
          <w:bottom w:val="nil"/>
          <w:right w:val="nil"/>
          <w:between w:val="nil"/>
        </w:pBdr>
        <w:spacing w:line="276" w:lineRule="auto"/>
        <w:ind w:left="851" w:right="332"/>
        <w:jc w:val="both"/>
        <w:rPr>
          <w:rFonts w:ascii="Verdana" w:eastAsia="Verdana" w:hAnsi="Verdana" w:cs="Verdana"/>
          <w:b/>
          <w:i/>
          <w:color w:val="000000"/>
          <w:sz w:val="16"/>
          <w:szCs w:val="16"/>
        </w:rPr>
      </w:pPr>
    </w:p>
    <w:p w14:paraId="0000024A" w14:textId="77777777" w:rsidR="009931A4" w:rsidRDefault="001C7779" w:rsidP="005D1DC7">
      <w:pPr>
        <w:pBdr>
          <w:top w:val="nil"/>
          <w:left w:val="nil"/>
          <w:bottom w:val="nil"/>
          <w:right w:val="nil"/>
          <w:between w:val="nil"/>
        </w:pBdr>
        <w:spacing w:line="276" w:lineRule="auto"/>
        <w:ind w:left="851" w:right="332"/>
        <w:jc w:val="both"/>
        <w:rPr>
          <w:rFonts w:ascii="Verdana" w:eastAsia="Verdana" w:hAnsi="Verdana" w:cs="Verdana"/>
          <w:i/>
          <w:color w:val="000000"/>
          <w:sz w:val="16"/>
          <w:szCs w:val="16"/>
        </w:rPr>
      </w:pPr>
      <w:r>
        <w:rPr>
          <w:rFonts w:ascii="Verdana" w:eastAsia="Verdana" w:hAnsi="Verdana" w:cs="Verdana"/>
          <w:b/>
          <w:i/>
          <w:color w:val="000000"/>
          <w:sz w:val="16"/>
          <w:szCs w:val="16"/>
        </w:rPr>
        <w:t xml:space="preserve">Artículo 183. (Reformado por el artículo 17 del Acuerdo Legislativo 18-93) Funciones del </w:t>
      </w:r>
      <w:proofErr w:type="gramStart"/>
      <w:r>
        <w:rPr>
          <w:rFonts w:ascii="Verdana" w:eastAsia="Verdana" w:hAnsi="Verdana" w:cs="Verdana"/>
          <w:b/>
          <w:i/>
          <w:color w:val="000000"/>
          <w:sz w:val="16"/>
          <w:szCs w:val="16"/>
        </w:rPr>
        <w:t>Presidente</w:t>
      </w:r>
      <w:proofErr w:type="gramEnd"/>
      <w:r>
        <w:rPr>
          <w:rFonts w:ascii="Verdana" w:eastAsia="Verdana" w:hAnsi="Verdana" w:cs="Verdana"/>
          <w:b/>
          <w:i/>
          <w:color w:val="000000"/>
          <w:sz w:val="16"/>
          <w:szCs w:val="16"/>
        </w:rPr>
        <w:t xml:space="preserve"> de la República. </w:t>
      </w:r>
      <w:r>
        <w:rPr>
          <w:rFonts w:ascii="Verdana" w:eastAsia="Verdana" w:hAnsi="Verdana" w:cs="Verdana"/>
          <w:i/>
          <w:color w:val="000000"/>
          <w:sz w:val="16"/>
          <w:szCs w:val="16"/>
        </w:rPr>
        <w:t xml:space="preserve">“Son funciones del </w:t>
      </w:r>
      <w:proofErr w:type="gramStart"/>
      <w:r>
        <w:rPr>
          <w:rFonts w:ascii="Verdana" w:eastAsia="Verdana" w:hAnsi="Verdana" w:cs="Verdana"/>
          <w:i/>
          <w:color w:val="000000"/>
          <w:sz w:val="16"/>
          <w:szCs w:val="16"/>
        </w:rPr>
        <w:t>Presidente</w:t>
      </w:r>
      <w:proofErr w:type="gramEnd"/>
      <w:r>
        <w:rPr>
          <w:rFonts w:ascii="Verdana" w:eastAsia="Verdana" w:hAnsi="Verdana" w:cs="Verdana"/>
          <w:i/>
          <w:color w:val="000000"/>
          <w:sz w:val="16"/>
          <w:szCs w:val="16"/>
        </w:rPr>
        <w:t xml:space="preserve"> de la República: </w:t>
      </w:r>
      <w:r>
        <w:rPr>
          <w:rFonts w:ascii="Verdana" w:eastAsia="Verdana" w:hAnsi="Verdana" w:cs="Verdana"/>
          <w:b/>
          <w:i/>
          <w:color w:val="000000"/>
          <w:sz w:val="16"/>
          <w:szCs w:val="16"/>
        </w:rPr>
        <w:t xml:space="preserve">Literal e) </w:t>
      </w:r>
      <w:r>
        <w:rPr>
          <w:rFonts w:ascii="Verdana" w:eastAsia="Verdana" w:hAnsi="Verdana" w:cs="Verdana"/>
          <w:i/>
          <w:color w:val="000000"/>
          <w:sz w:val="16"/>
          <w:szCs w:val="16"/>
        </w:rPr>
        <w:t>Sancionar, promulgar, ejecutar y hacer que se ejecuten las leyes, dictar los decretos para los que estuviere facultado por la Constitución, así como los acuerdos, reglamentos y órdenes para el estricto cumplimiento de las leyes, sin alterar su espíritu”.</w:t>
      </w:r>
    </w:p>
    <w:p w14:paraId="0000024B" w14:textId="77777777" w:rsidR="009931A4" w:rsidRDefault="001C7779" w:rsidP="005D1DC7">
      <w:pPr>
        <w:pBdr>
          <w:top w:val="nil"/>
          <w:left w:val="nil"/>
          <w:bottom w:val="nil"/>
          <w:right w:val="nil"/>
          <w:between w:val="nil"/>
        </w:pBdr>
        <w:spacing w:line="276" w:lineRule="auto"/>
        <w:ind w:right="332"/>
        <w:jc w:val="both"/>
        <w:rPr>
          <w:rFonts w:ascii="Verdana" w:eastAsia="Verdana" w:hAnsi="Verdana" w:cs="Verdana"/>
          <w:b/>
          <w:i/>
          <w:color w:val="000000"/>
          <w:sz w:val="16"/>
          <w:szCs w:val="16"/>
        </w:rPr>
      </w:pPr>
      <w:r>
        <w:rPr>
          <w:rFonts w:ascii="Verdana" w:eastAsia="Verdana" w:hAnsi="Verdana" w:cs="Verdana"/>
          <w:b/>
          <w:i/>
          <w:color w:val="000000"/>
          <w:sz w:val="16"/>
          <w:szCs w:val="16"/>
        </w:rPr>
        <w:tab/>
      </w:r>
    </w:p>
    <w:p w14:paraId="0000024C"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b/>
          <w:color w:val="000000"/>
          <w:sz w:val="16"/>
          <w:szCs w:val="16"/>
        </w:rPr>
      </w:pPr>
      <w:r>
        <w:rPr>
          <w:rFonts w:ascii="Verdana" w:eastAsia="Verdana" w:hAnsi="Verdana" w:cs="Verdana"/>
          <w:b/>
          <w:color w:val="000000"/>
          <w:sz w:val="16"/>
          <w:szCs w:val="16"/>
        </w:rPr>
        <w:t>LEY DE SERVICIO CIVIL</w:t>
      </w:r>
    </w:p>
    <w:p w14:paraId="0000024D" w14:textId="77777777" w:rsidR="009931A4" w:rsidRDefault="009931A4"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p>
    <w:p w14:paraId="0000024E"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r>
        <w:rPr>
          <w:rFonts w:ascii="Verdana" w:eastAsia="Verdana" w:hAnsi="Verdana" w:cs="Verdana"/>
          <w:b/>
          <w:i/>
          <w:color w:val="000000"/>
          <w:sz w:val="16"/>
          <w:szCs w:val="16"/>
        </w:rPr>
        <w:t>Decreto 1748</w:t>
      </w:r>
    </w:p>
    <w:p w14:paraId="0000024F" w14:textId="77777777" w:rsidR="009931A4" w:rsidRDefault="009931A4"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p>
    <w:p w14:paraId="00000250"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r>
        <w:rPr>
          <w:rFonts w:ascii="Verdana" w:eastAsia="Verdana" w:hAnsi="Verdana" w:cs="Verdana"/>
          <w:b/>
          <w:i/>
          <w:color w:val="000000"/>
          <w:sz w:val="16"/>
          <w:szCs w:val="16"/>
        </w:rPr>
        <w:t>Título I</w:t>
      </w:r>
    </w:p>
    <w:p w14:paraId="00000251"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r>
        <w:rPr>
          <w:rFonts w:ascii="Verdana" w:eastAsia="Verdana" w:hAnsi="Verdana" w:cs="Verdana"/>
          <w:b/>
          <w:i/>
          <w:color w:val="000000"/>
          <w:sz w:val="16"/>
          <w:szCs w:val="16"/>
        </w:rPr>
        <w:t>Capítulo Único</w:t>
      </w:r>
    </w:p>
    <w:p w14:paraId="00000252"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r>
        <w:rPr>
          <w:rFonts w:ascii="Verdana" w:eastAsia="Verdana" w:hAnsi="Verdana" w:cs="Verdana"/>
          <w:b/>
          <w:i/>
          <w:color w:val="000000"/>
          <w:sz w:val="16"/>
          <w:szCs w:val="16"/>
        </w:rPr>
        <w:t>Disposiciones Generales</w:t>
      </w:r>
    </w:p>
    <w:p w14:paraId="00000253" w14:textId="77777777" w:rsidR="009931A4" w:rsidRDefault="009931A4" w:rsidP="005D1DC7">
      <w:pPr>
        <w:pBdr>
          <w:top w:val="nil"/>
          <w:left w:val="nil"/>
          <w:bottom w:val="nil"/>
          <w:right w:val="nil"/>
          <w:between w:val="nil"/>
        </w:pBdr>
        <w:spacing w:line="276" w:lineRule="auto"/>
        <w:ind w:left="709" w:right="335"/>
        <w:jc w:val="both"/>
        <w:rPr>
          <w:rFonts w:ascii="Verdana" w:eastAsia="Verdana" w:hAnsi="Verdana" w:cs="Verdana"/>
          <w:b/>
          <w:i/>
          <w:color w:val="000000"/>
          <w:sz w:val="16"/>
          <w:szCs w:val="16"/>
        </w:rPr>
      </w:pPr>
    </w:p>
    <w:p w14:paraId="00000254" w14:textId="77777777" w:rsidR="009931A4" w:rsidRDefault="001C7779" w:rsidP="005D1DC7">
      <w:pPr>
        <w:pBdr>
          <w:top w:val="nil"/>
          <w:left w:val="nil"/>
          <w:bottom w:val="nil"/>
          <w:right w:val="nil"/>
          <w:between w:val="nil"/>
        </w:pBdr>
        <w:spacing w:line="276" w:lineRule="auto"/>
        <w:ind w:left="709" w:right="335"/>
        <w:jc w:val="both"/>
        <w:rPr>
          <w:rFonts w:ascii="Verdana" w:eastAsia="Verdana" w:hAnsi="Verdana" w:cs="Verdana"/>
          <w:color w:val="000000"/>
          <w:sz w:val="16"/>
          <w:szCs w:val="16"/>
        </w:rPr>
      </w:pPr>
      <w:r>
        <w:rPr>
          <w:rFonts w:ascii="Verdana" w:eastAsia="Verdana" w:hAnsi="Verdana" w:cs="Verdana"/>
          <w:b/>
          <w:i/>
          <w:color w:val="000000"/>
          <w:sz w:val="16"/>
          <w:szCs w:val="16"/>
        </w:rPr>
        <w:t xml:space="preserve">Artículo 2. Propósito.  </w:t>
      </w:r>
      <w:r>
        <w:rPr>
          <w:rFonts w:ascii="Verdana" w:eastAsia="Verdana" w:hAnsi="Verdana" w:cs="Verdana"/>
          <w:color w:val="000000"/>
          <w:sz w:val="16"/>
          <w:szCs w:val="16"/>
        </w:rPr>
        <w:t xml:space="preserve">El propósito general de esta </w:t>
      </w:r>
      <w:proofErr w:type="gramStart"/>
      <w:r>
        <w:rPr>
          <w:rFonts w:ascii="Verdana" w:eastAsia="Verdana" w:hAnsi="Verdana" w:cs="Verdana"/>
          <w:color w:val="000000"/>
          <w:sz w:val="16"/>
          <w:szCs w:val="16"/>
        </w:rPr>
        <w:t>ley,</w:t>
      </w:r>
      <w:proofErr w:type="gramEnd"/>
      <w:r>
        <w:rPr>
          <w:rFonts w:ascii="Verdana" w:eastAsia="Verdana" w:hAnsi="Verdana" w:cs="Verdana"/>
          <w:color w:val="000000"/>
          <w:sz w:val="16"/>
          <w:szCs w:val="16"/>
        </w:rPr>
        <w:t xml:space="preserve"> es regular las relaciones entre la Administración Pública y sus servidores con el fin de garantizar su eficiencia, asegurar a los mismos justicia y estímulo en su trabajo y establecer las normas para la aplicación de un sistema de administración de personal.</w:t>
      </w:r>
    </w:p>
    <w:p w14:paraId="00000255" w14:textId="77777777" w:rsidR="009931A4" w:rsidRDefault="009931A4" w:rsidP="005D1DC7">
      <w:pPr>
        <w:pBdr>
          <w:top w:val="nil"/>
          <w:left w:val="nil"/>
          <w:bottom w:val="nil"/>
          <w:right w:val="nil"/>
          <w:between w:val="nil"/>
        </w:pBdr>
        <w:spacing w:line="276" w:lineRule="auto"/>
        <w:ind w:left="709" w:right="335"/>
        <w:jc w:val="both"/>
        <w:rPr>
          <w:rFonts w:ascii="Verdana" w:eastAsia="Verdana" w:hAnsi="Verdana" w:cs="Verdana"/>
          <w:b/>
          <w:i/>
          <w:color w:val="000000"/>
        </w:rPr>
      </w:pPr>
    </w:p>
    <w:p w14:paraId="00000256" w14:textId="77BB4F7B" w:rsidR="009931A4" w:rsidRDefault="00976E7B" w:rsidP="00976E7B">
      <w:pPr>
        <w:pStyle w:val="Ttulo3"/>
        <w:spacing w:line="276" w:lineRule="auto"/>
        <w:ind w:left="0"/>
      </w:pPr>
      <w:bookmarkStart w:id="19" w:name="_Toc147393271"/>
      <w:r>
        <w:t>5.2.11 OBJETIVO del manual de normas y procedimientos</w:t>
      </w:r>
      <w:bookmarkEnd w:id="19"/>
    </w:p>
    <w:p w14:paraId="00000257"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rPr>
      </w:pPr>
    </w:p>
    <w:p w14:paraId="00000258" w14:textId="77777777"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Es el ¿</w:t>
      </w:r>
      <w:r>
        <w:rPr>
          <w:rFonts w:ascii="Verdana" w:eastAsia="Verdana" w:hAnsi="Verdana" w:cs="Verdana"/>
          <w:b/>
          <w:color w:val="000000"/>
          <w:u w:val="single"/>
        </w:rPr>
        <w:t>Qué</w:t>
      </w:r>
      <w:r>
        <w:rPr>
          <w:rFonts w:ascii="Verdana" w:eastAsia="Verdana" w:hAnsi="Verdana" w:cs="Verdana"/>
          <w:color w:val="000000"/>
        </w:rPr>
        <w:t>? de la norma y el procedimiento, define el propósito que se espera alcanzar con la formulación del documento. Es una definición clara del proceso. Serie de procesos o actividades sobre el cual se relaciona la norma o el procedimiento.</w:t>
      </w:r>
    </w:p>
    <w:p w14:paraId="00000259" w14:textId="77777777" w:rsidR="009931A4" w:rsidRDefault="009931A4" w:rsidP="005D1DC7">
      <w:pPr>
        <w:pBdr>
          <w:top w:val="nil"/>
          <w:left w:val="nil"/>
          <w:bottom w:val="nil"/>
          <w:right w:val="nil"/>
          <w:between w:val="nil"/>
        </w:pBdr>
        <w:spacing w:line="276" w:lineRule="auto"/>
        <w:ind w:left="709" w:right="332" w:hanging="425"/>
        <w:jc w:val="both"/>
        <w:rPr>
          <w:rFonts w:ascii="Verdana" w:eastAsia="Verdana" w:hAnsi="Verdana" w:cs="Verdana"/>
          <w:color w:val="000000"/>
        </w:rPr>
      </w:pPr>
    </w:p>
    <w:p w14:paraId="0000025A" w14:textId="77777777"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 xml:space="preserve">Es una explicación del propósito que se pretende cumplir con las políticas, y/o procedimientos, que describe el fin que se pretende alcanzar al aplicar el procedimiento correspondiente. </w:t>
      </w:r>
    </w:p>
    <w:p w14:paraId="0000025B" w14:textId="77777777" w:rsidR="009931A4" w:rsidRDefault="009931A4" w:rsidP="005D1DC7">
      <w:pPr>
        <w:pBdr>
          <w:top w:val="nil"/>
          <w:left w:val="nil"/>
          <w:bottom w:val="nil"/>
          <w:right w:val="nil"/>
          <w:between w:val="nil"/>
        </w:pBdr>
        <w:spacing w:line="276" w:lineRule="auto"/>
        <w:ind w:left="709" w:hanging="425"/>
        <w:jc w:val="both"/>
        <w:rPr>
          <w:rFonts w:ascii="Verdana" w:eastAsia="Verdana" w:hAnsi="Verdana" w:cs="Verdana"/>
          <w:color w:val="000000"/>
        </w:rPr>
      </w:pPr>
    </w:p>
    <w:p w14:paraId="0000025C" w14:textId="77777777"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Deberá iniciar con un verbo en infinitivo y, en lo posible, evitar en la redacción el uso de gerundios y adjetivos calificativos, así como abreviaturas.</w:t>
      </w:r>
    </w:p>
    <w:p w14:paraId="0000025D"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25E" w14:textId="77777777"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Su contenido deberá expresar ¿Qué se hace?, ¿Para qué se hace?</w:t>
      </w:r>
    </w:p>
    <w:p w14:paraId="0000025F" w14:textId="77777777" w:rsidR="009931A4" w:rsidRDefault="009931A4" w:rsidP="005D1DC7">
      <w:pPr>
        <w:spacing w:line="276" w:lineRule="auto"/>
        <w:rPr>
          <w:rFonts w:ascii="Verdana" w:eastAsia="Verdana" w:hAnsi="Verdana" w:cs="Verdana"/>
        </w:rPr>
      </w:pPr>
    </w:p>
    <w:p w14:paraId="00000260" w14:textId="77777777"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Los manuales de normas y procedimientos por lo general tienen como objetivos:</w:t>
      </w:r>
    </w:p>
    <w:p w14:paraId="00000261" w14:textId="77777777" w:rsidR="009931A4" w:rsidRDefault="009931A4" w:rsidP="005D1DC7">
      <w:pPr>
        <w:pBdr>
          <w:top w:val="nil"/>
          <w:left w:val="nil"/>
          <w:bottom w:val="nil"/>
          <w:right w:val="nil"/>
          <w:between w:val="nil"/>
        </w:pBdr>
        <w:spacing w:line="276" w:lineRule="auto"/>
        <w:ind w:left="284" w:right="332"/>
        <w:jc w:val="both"/>
        <w:rPr>
          <w:rFonts w:ascii="Verdana" w:eastAsia="Verdana" w:hAnsi="Verdana" w:cs="Verdana"/>
          <w:color w:val="000000"/>
          <w:u w:val="single"/>
        </w:rPr>
      </w:pPr>
    </w:p>
    <w:p w14:paraId="00000262" w14:textId="77777777" w:rsidR="009931A4" w:rsidRPr="005D1DC7" w:rsidRDefault="001C7779" w:rsidP="005D1DC7">
      <w:pPr>
        <w:pStyle w:val="Prrafodelista"/>
        <w:numPr>
          <w:ilvl w:val="0"/>
          <w:numId w:val="43"/>
        </w:numPr>
        <w:pBdr>
          <w:top w:val="nil"/>
          <w:left w:val="nil"/>
          <w:bottom w:val="nil"/>
          <w:right w:val="nil"/>
          <w:between w:val="nil"/>
        </w:pBdr>
        <w:spacing w:line="276" w:lineRule="auto"/>
        <w:ind w:right="335"/>
        <w:jc w:val="both"/>
        <w:rPr>
          <w:rFonts w:ascii="Verdana" w:eastAsia="Verdana" w:hAnsi="Verdana" w:cs="Verdana"/>
          <w:color w:val="000000"/>
        </w:rPr>
      </w:pPr>
      <w:r w:rsidRPr="005D1DC7">
        <w:rPr>
          <w:rFonts w:ascii="Verdana" w:eastAsia="Verdana" w:hAnsi="Verdana" w:cs="Verdana"/>
          <w:color w:val="000000"/>
        </w:rPr>
        <w:t xml:space="preserve">Uniformar el cumplimiento de las rutinas de trabajo y evitar su alteración arbitraria; </w:t>
      </w:r>
    </w:p>
    <w:p w14:paraId="00000263" w14:textId="7742D66E" w:rsidR="009931A4" w:rsidRPr="005D1DC7" w:rsidRDefault="001C7779" w:rsidP="005D1DC7">
      <w:pPr>
        <w:pStyle w:val="Prrafodelista"/>
        <w:numPr>
          <w:ilvl w:val="0"/>
          <w:numId w:val="43"/>
        </w:numPr>
        <w:pBdr>
          <w:top w:val="nil"/>
          <w:left w:val="nil"/>
          <w:bottom w:val="nil"/>
          <w:right w:val="nil"/>
          <w:between w:val="nil"/>
        </w:pBdr>
        <w:spacing w:line="276" w:lineRule="auto"/>
        <w:ind w:right="335"/>
        <w:jc w:val="both"/>
        <w:rPr>
          <w:rFonts w:ascii="Verdana" w:eastAsia="Verdana" w:hAnsi="Verdana" w:cs="Verdana"/>
          <w:color w:val="000000"/>
        </w:rPr>
      </w:pPr>
      <w:r w:rsidRPr="005D1DC7">
        <w:rPr>
          <w:rFonts w:ascii="Verdana" w:eastAsia="Verdana" w:hAnsi="Verdana" w:cs="Verdana"/>
          <w:color w:val="000000"/>
        </w:rPr>
        <w:t xml:space="preserve">Simplificar la responsabilidad por fallas o errores; </w:t>
      </w:r>
    </w:p>
    <w:p w14:paraId="00000264" w14:textId="77777777" w:rsidR="009931A4" w:rsidRPr="005D1DC7" w:rsidRDefault="001C7779" w:rsidP="005D1DC7">
      <w:pPr>
        <w:pStyle w:val="Prrafodelista"/>
        <w:numPr>
          <w:ilvl w:val="0"/>
          <w:numId w:val="43"/>
        </w:numPr>
        <w:pBdr>
          <w:top w:val="nil"/>
          <w:left w:val="nil"/>
          <w:bottom w:val="nil"/>
          <w:right w:val="nil"/>
          <w:between w:val="nil"/>
        </w:pBdr>
        <w:spacing w:line="276" w:lineRule="auto"/>
        <w:ind w:right="335"/>
        <w:jc w:val="both"/>
        <w:rPr>
          <w:rFonts w:ascii="Verdana" w:eastAsia="Verdana" w:hAnsi="Verdana" w:cs="Verdana"/>
          <w:color w:val="000000"/>
        </w:rPr>
      </w:pPr>
      <w:r w:rsidRPr="005D1DC7">
        <w:rPr>
          <w:rFonts w:ascii="Verdana" w:eastAsia="Verdana" w:hAnsi="Verdana" w:cs="Verdana"/>
          <w:color w:val="000000"/>
        </w:rPr>
        <w:t xml:space="preserve">Facilitar las labores de auditoría, la evaluación del control interno y su vigilancia; </w:t>
      </w:r>
    </w:p>
    <w:p w14:paraId="00000265" w14:textId="77777777" w:rsidR="009931A4" w:rsidRDefault="001C7779" w:rsidP="005D1DC7">
      <w:pPr>
        <w:pStyle w:val="Prrafodelista"/>
        <w:numPr>
          <w:ilvl w:val="0"/>
          <w:numId w:val="43"/>
        </w:numPr>
        <w:pBdr>
          <w:top w:val="nil"/>
          <w:left w:val="nil"/>
          <w:bottom w:val="nil"/>
          <w:right w:val="nil"/>
          <w:between w:val="nil"/>
        </w:pBdr>
        <w:spacing w:line="276" w:lineRule="auto"/>
        <w:ind w:right="335"/>
        <w:jc w:val="both"/>
        <w:rPr>
          <w:rFonts w:ascii="Verdana" w:eastAsia="Verdana" w:hAnsi="Verdana" w:cs="Verdana"/>
          <w:color w:val="000000"/>
        </w:rPr>
      </w:pPr>
      <w:r w:rsidRPr="005D1DC7">
        <w:rPr>
          <w:rFonts w:ascii="Verdana" w:eastAsia="Verdana" w:hAnsi="Verdana" w:cs="Verdana"/>
          <w:color w:val="000000"/>
        </w:rPr>
        <w:t>Reducir los costos al aumentar la eficiencia general, además de otras ventajas adicionales.</w:t>
      </w:r>
    </w:p>
    <w:p w14:paraId="16001D18" w14:textId="4299B22C" w:rsidR="009D6735" w:rsidRPr="005D1DC7" w:rsidRDefault="009D6735" w:rsidP="005D1DC7">
      <w:pPr>
        <w:pStyle w:val="Prrafodelista"/>
        <w:numPr>
          <w:ilvl w:val="0"/>
          <w:numId w:val="43"/>
        </w:numPr>
        <w:pBdr>
          <w:top w:val="nil"/>
          <w:left w:val="nil"/>
          <w:bottom w:val="nil"/>
          <w:right w:val="nil"/>
          <w:between w:val="nil"/>
        </w:pBdr>
        <w:spacing w:line="276" w:lineRule="auto"/>
        <w:ind w:right="335"/>
        <w:jc w:val="both"/>
        <w:rPr>
          <w:rFonts w:ascii="Verdana" w:eastAsia="Verdana" w:hAnsi="Verdana" w:cs="Verdana"/>
          <w:color w:val="000000"/>
        </w:rPr>
      </w:pPr>
      <w:r>
        <w:rPr>
          <w:rFonts w:ascii="Verdana" w:eastAsia="Verdana" w:hAnsi="Verdana" w:cs="Verdana"/>
          <w:color w:val="000000"/>
        </w:rPr>
        <w:t>Facilitar la inducción para el personal de nuevo ingreso.</w:t>
      </w:r>
    </w:p>
    <w:p w14:paraId="00000266"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267" w14:textId="2D07D4E4" w:rsidR="009931A4" w:rsidRDefault="001C7779" w:rsidP="005D1DC7">
      <w:pPr>
        <w:numPr>
          <w:ilvl w:val="0"/>
          <w:numId w:val="9"/>
        </w:numPr>
        <w:pBdr>
          <w:top w:val="nil"/>
          <w:left w:val="nil"/>
          <w:bottom w:val="nil"/>
          <w:right w:val="nil"/>
          <w:between w:val="nil"/>
        </w:pBdr>
        <w:spacing w:line="276" w:lineRule="auto"/>
        <w:ind w:left="709" w:right="332" w:hanging="425"/>
        <w:jc w:val="both"/>
        <w:rPr>
          <w:rFonts w:ascii="Verdana" w:eastAsia="Verdana" w:hAnsi="Verdana" w:cs="Verdana"/>
          <w:color w:val="000000"/>
        </w:rPr>
      </w:pPr>
      <w:r>
        <w:rPr>
          <w:rFonts w:ascii="Verdana" w:eastAsia="Verdana" w:hAnsi="Verdana" w:cs="Verdana"/>
          <w:color w:val="000000"/>
        </w:rPr>
        <w:t xml:space="preserve">Se debe colocar el objetivo </w:t>
      </w:r>
      <w:sdt>
        <w:sdtPr>
          <w:tag w:val="goog_rdk_14"/>
          <w:id w:val="-410383523"/>
        </w:sdtPr>
        <w:sdtContent/>
      </w:sdt>
      <w:r w:rsidR="00A47491">
        <w:rPr>
          <w:rFonts w:ascii="Verdana" w:eastAsia="Verdana" w:hAnsi="Verdana" w:cs="Verdana"/>
          <w:color w:val="000000"/>
        </w:rPr>
        <w:t>g</w:t>
      </w:r>
      <w:r>
        <w:rPr>
          <w:rFonts w:ascii="Verdana" w:eastAsia="Verdana" w:hAnsi="Verdana" w:cs="Verdana"/>
          <w:color w:val="000000"/>
        </w:rPr>
        <w:t xml:space="preserve">eneral, así como los objetivos </w:t>
      </w:r>
      <w:sdt>
        <w:sdtPr>
          <w:tag w:val="goog_rdk_15"/>
          <w:id w:val="1784688817"/>
        </w:sdtPr>
        <w:sdtContent/>
      </w:sdt>
      <w:r w:rsidR="00A47491">
        <w:rPr>
          <w:rFonts w:ascii="Verdana" w:eastAsia="Verdana" w:hAnsi="Verdana" w:cs="Verdana"/>
          <w:color w:val="000000"/>
        </w:rPr>
        <w:t>e</w:t>
      </w:r>
      <w:r>
        <w:rPr>
          <w:rFonts w:ascii="Verdana" w:eastAsia="Verdana" w:hAnsi="Verdana" w:cs="Verdana"/>
          <w:color w:val="000000"/>
        </w:rPr>
        <w:t>specíficos que originan el manual, la norma y/o el procedimiento.</w:t>
      </w:r>
    </w:p>
    <w:p w14:paraId="00000268"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i/>
          <w:color w:val="000000"/>
        </w:rPr>
      </w:pPr>
    </w:p>
    <w:p w14:paraId="00000269" w14:textId="77777777" w:rsidR="009931A4" w:rsidRDefault="001C7779" w:rsidP="005D1DC7">
      <w:pPr>
        <w:pBdr>
          <w:top w:val="nil"/>
          <w:left w:val="nil"/>
          <w:bottom w:val="nil"/>
          <w:right w:val="nil"/>
          <w:between w:val="nil"/>
        </w:pBdr>
        <w:spacing w:line="276" w:lineRule="auto"/>
        <w:ind w:left="720" w:right="332"/>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p>
    <w:p w14:paraId="0000026A"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b/>
          <w:color w:val="000000"/>
        </w:rPr>
      </w:pPr>
    </w:p>
    <w:p w14:paraId="0000026B" w14:textId="67EDAAB0" w:rsidR="009931A4" w:rsidRDefault="008D568C" w:rsidP="008D568C">
      <w:bookmarkStart w:id="20" w:name="_heading=h.z337ya" w:colFirst="0" w:colLast="0"/>
      <w:bookmarkEnd w:id="20"/>
      <w:r>
        <w:t xml:space="preserve">             General</w:t>
      </w:r>
    </w:p>
    <w:p w14:paraId="0000026C" w14:textId="77777777" w:rsidR="009931A4" w:rsidRDefault="009931A4" w:rsidP="005D1DC7">
      <w:pPr>
        <w:pBdr>
          <w:top w:val="nil"/>
          <w:left w:val="nil"/>
          <w:bottom w:val="nil"/>
          <w:right w:val="nil"/>
          <w:between w:val="nil"/>
        </w:pBdr>
        <w:spacing w:line="276" w:lineRule="auto"/>
        <w:ind w:left="964" w:right="332"/>
        <w:jc w:val="both"/>
        <w:rPr>
          <w:rFonts w:ascii="Verdana" w:eastAsia="Verdana" w:hAnsi="Verdana" w:cs="Verdana"/>
          <w:color w:val="000000"/>
        </w:rPr>
      </w:pPr>
    </w:p>
    <w:p w14:paraId="0000026D" w14:textId="5CB710B9" w:rsidR="009931A4" w:rsidRDefault="001C7779" w:rsidP="005D1DC7">
      <w:pPr>
        <w:numPr>
          <w:ilvl w:val="0"/>
          <w:numId w:val="34"/>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 xml:space="preserve">Presentar en forma ordenada y sistemática las normas y los procedimientos llevados </w:t>
      </w:r>
      <w:r w:rsidR="009D6735">
        <w:rPr>
          <w:rFonts w:ascii="Verdana" w:eastAsia="Verdana" w:hAnsi="Verdana" w:cs="Verdana"/>
          <w:color w:val="000000"/>
        </w:rPr>
        <w:t>a cabo por el departamento</w:t>
      </w:r>
      <w:r>
        <w:rPr>
          <w:rFonts w:ascii="Verdana" w:eastAsia="Verdana" w:hAnsi="Verdana" w:cs="Verdana"/>
          <w:color w:val="000000"/>
        </w:rPr>
        <w:t xml:space="preserve"> de Recursos Humanos, con la finalidad de formalizar y agilizar los trámites recurrentes que se realizan, así como también ofrecer a la misma un instrumento que indique la forma de hacer las actividades y facilite en un momento determinado la verificación de los pasos correctos a seguir para el cumplimiento de las funciones, de igual forma se quiere garantizar la continuidad de los procedimientos.</w:t>
      </w:r>
    </w:p>
    <w:p w14:paraId="0000026E"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rPr>
      </w:pPr>
    </w:p>
    <w:p w14:paraId="00000270"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rPr>
      </w:pPr>
    </w:p>
    <w:p w14:paraId="00000271" w14:textId="09F09FA5" w:rsidR="009931A4" w:rsidRDefault="008D568C" w:rsidP="00420FEA">
      <w:pPr>
        <w:ind w:firstLine="720"/>
      </w:pPr>
      <w:r>
        <w:t>Espec</w:t>
      </w:r>
      <w:r w:rsidR="00A26477">
        <w:t>í</w:t>
      </w:r>
      <w:r>
        <w:t>ficos</w:t>
      </w:r>
    </w:p>
    <w:p w14:paraId="00000272"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273" w14:textId="77777777" w:rsidR="009931A4" w:rsidRDefault="001C7779" w:rsidP="005D1DC7">
      <w:pPr>
        <w:numPr>
          <w:ilvl w:val="0"/>
          <w:numId w:val="22"/>
        </w:numPr>
        <w:spacing w:line="276" w:lineRule="auto"/>
        <w:ind w:right="332" w:hanging="288"/>
        <w:jc w:val="both"/>
        <w:rPr>
          <w:rFonts w:ascii="Verdana" w:eastAsia="Verdana" w:hAnsi="Verdana" w:cs="Verdana"/>
          <w:color w:val="000000"/>
        </w:rPr>
      </w:pPr>
      <w:r>
        <w:rPr>
          <w:rFonts w:ascii="Verdana" w:eastAsia="Verdana" w:hAnsi="Verdana" w:cs="Verdana"/>
          <w:color w:val="000000"/>
        </w:rPr>
        <w:t>Servir de guía didáctica para ratificar los conocimientos de los funcionarios de la COPADEH en los diferentes cargos, en lo relativo a la elaboración de manuales administrativos, y de normas y procedimientos.</w:t>
      </w:r>
    </w:p>
    <w:p w14:paraId="00000274" w14:textId="77777777" w:rsidR="009931A4" w:rsidRDefault="009931A4" w:rsidP="005D1DC7">
      <w:pPr>
        <w:spacing w:line="276" w:lineRule="auto"/>
        <w:ind w:left="1134" w:right="332" w:hanging="540"/>
        <w:jc w:val="both"/>
        <w:rPr>
          <w:rFonts w:ascii="Verdana" w:eastAsia="Verdana" w:hAnsi="Verdana" w:cs="Verdana"/>
          <w:color w:val="000000"/>
        </w:rPr>
      </w:pPr>
    </w:p>
    <w:p w14:paraId="00000275" w14:textId="77777777" w:rsidR="009931A4" w:rsidRDefault="001C7779" w:rsidP="005D1DC7">
      <w:pPr>
        <w:numPr>
          <w:ilvl w:val="0"/>
          <w:numId w:val="22"/>
        </w:numPr>
        <w:spacing w:line="276" w:lineRule="auto"/>
        <w:ind w:right="332" w:hanging="288"/>
        <w:jc w:val="both"/>
        <w:rPr>
          <w:rFonts w:ascii="Verdana" w:eastAsia="Verdana" w:hAnsi="Verdana" w:cs="Verdana"/>
          <w:color w:val="000000"/>
        </w:rPr>
      </w:pPr>
      <w:r>
        <w:rPr>
          <w:rFonts w:ascii="Verdana" w:eastAsia="Verdana" w:hAnsi="Verdana" w:cs="Verdana"/>
          <w:color w:val="000000"/>
        </w:rPr>
        <w:t>Eliminar la repetición de trámites innecesarios.</w:t>
      </w:r>
    </w:p>
    <w:p w14:paraId="00000276" w14:textId="77777777" w:rsidR="009931A4" w:rsidRDefault="009931A4" w:rsidP="005D1DC7">
      <w:pPr>
        <w:pBdr>
          <w:top w:val="nil"/>
          <w:left w:val="nil"/>
          <w:bottom w:val="nil"/>
          <w:right w:val="nil"/>
          <w:between w:val="nil"/>
        </w:pBdr>
        <w:spacing w:line="276" w:lineRule="auto"/>
        <w:ind w:left="1134" w:right="332"/>
        <w:rPr>
          <w:rFonts w:ascii="Verdana" w:eastAsia="Verdana" w:hAnsi="Verdana" w:cs="Verdana"/>
          <w:color w:val="000000"/>
        </w:rPr>
      </w:pPr>
    </w:p>
    <w:p w14:paraId="00000277" w14:textId="77777777" w:rsidR="009931A4" w:rsidRDefault="001C7779" w:rsidP="005D1DC7">
      <w:pPr>
        <w:numPr>
          <w:ilvl w:val="0"/>
          <w:numId w:val="22"/>
        </w:numPr>
        <w:spacing w:line="276" w:lineRule="auto"/>
        <w:ind w:right="332" w:hanging="288"/>
        <w:jc w:val="both"/>
        <w:rPr>
          <w:rFonts w:ascii="Verdana" w:eastAsia="Verdana" w:hAnsi="Verdana" w:cs="Verdana"/>
          <w:color w:val="000000"/>
        </w:rPr>
      </w:pPr>
      <w:r>
        <w:rPr>
          <w:rFonts w:ascii="Verdana" w:eastAsia="Verdana" w:hAnsi="Verdana" w:cs="Verdana"/>
          <w:color w:val="000000"/>
        </w:rPr>
        <w:t>Servir de herramienta de consulta y capacitación para el personal de la dirección, departamento o unidad de que se trate.</w:t>
      </w:r>
    </w:p>
    <w:p w14:paraId="00000278"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279" w14:textId="77777777" w:rsidR="009931A4" w:rsidRDefault="009931A4" w:rsidP="005D1DC7">
      <w:pPr>
        <w:spacing w:line="276" w:lineRule="auto"/>
        <w:ind w:left="1134" w:right="332"/>
        <w:jc w:val="both"/>
        <w:rPr>
          <w:rFonts w:ascii="Verdana" w:eastAsia="Verdana" w:hAnsi="Verdana" w:cs="Verdana"/>
          <w:color w:val="000000"/>
        </w:rPr>
      </w:pPr>
    </w:p>
    <w:p w14:paraId="0000027A" w14:textId="4EC224CE" w:rsidR="009931A4" w:rsidRDefault="00923383" w:rsidP="00923383">
      <w:pPr>
        <w:pStyle w:val="Ttulo3"/>
        <w:spacing w:line="276" w:lineRule="auto"/>
        <w:ind w:left="0"/>
      </w:pPr>
      <w:bookmarkStart w:id="21" w:name="_Toc147393272"/>
      <w:r>
        <w:lastRenderedPageBreak/>
        <w:t>5.2.12 generalidades del manual</w:t>
      </w:r>
      <w:bookmarkEnd w:id="21"/>
    </w:p>
    <w:p w14:paraId="0000027B" w14:textId="77777777" w:rsidR="009931A4" w:rsidRDefault="009931A4" w:rsidP="005D1DC7">
      <w:pPr>
        <w:pStyle w:val="Ttulo3"/>
        <w:spacing w:line="276" w:lineRule="auto"/>
        <w:ind w:firstLine="567"/>
      </w:pPr>
    </w:p>
    <w:p w14:paraId="0000027C" w14:textId="77777777" w:rsidR="009931A4" w:rsidRDefault="001C7779" w:rsidP="00E66B4E">
      <w:pPr>
        <w:numPr>
          <w:ilvl w:val="0"/>
          <w:numId w:val="19"/>
        </w:numPr>
        <w:pBdr>
          <w:top w:val="nil"/>
          <w:left w:val="nil"/>
          <w:bottom w:val="nil"/>
          <w:right w:val="nil"/>
          <w:between w:val="nil"/>
        </w:pBdr>
        <w:tabs>
          <w:tab w:val="left" w:pos="567"/>
        </w:tabs>
        <w:spacing w:line="276" w:lineRule="auto"/>
        <w:ind w:left="567" w:right="332" w:hanging="425"/>
        <w:jc w:val="both"/>
        <w:rPr>
          <w:rFonts w:ascii="Verdana" w:eastAsia="Verdana" w:hAnsi="Verdana" w:cs="Verdana"/>
          <w:color w:val="000000"/>
        </w:rPr>
      </w:pPr>
      <w:r>
        <w:rPr>
          <w:rFonts w:ascii="Verdana" w:eastAsia="Verdana" w:hAnsi="Verdana" w:cs="Verdana"/>
          <w:color w:val="000000"/>
        </w:rPr>
        <w:t>Define particularidades del manual, como debe ser interpretado, o toda consideración o aspecto que debe tenerse en cuenta con el contenido o estructura del manual para su mejor interpretación.</w:t>
      </w:r>
    </w:p>
    <w:p w14:paraId="0000027D" w14:textId="77777777" w:rsidR="009931A4" w:rsidRDefault="009931A4" w:rsidP="00E66B4E">
      <w:pPr>
        <w:pBdr>
          <w:top w:val="nil"/>
          <w:left w:val="nil"/>
          <w:bottom w:val="nil"/>
          <w:right w:val="nil"/>
          <w:between w:val="nil"/>
        </w:pBdr>
        <w:tabs>
          <w:tab w:val="left" w:pos="567"/>
          <w:tab w:val="left" w:pos="993"/>
        </w:tabs>
        <w:spacing w:line="276" w:lineRule="auto"/>
        <w:ind w:left="567" w:right="332" w:hanging="425"/>
        <w:jc w:val="both"/>
        <w:rPr>
          <w:rFonts w:ascii="Verdana" w:eastAsia="Verdana" w:hAnsi="Verdana" w:cs="Verdana"/>
          <w:color w:val="000000"/>
        </w:rPr>
      </w:pPr>
    </w:p>
    <w:p w14:paraId="0000027E" w14:textId="77777777" w:rsidR="009931A4" w:rsidRDefault="001C7779" w:rsidP="00E66B4E">
      <w:pPr>
        <w:numPr>
          <w:ilvl w:val="0"/>
          <w:numId w:val="1"/>
        </w:numPr>
        <w:pBdr>
          <w:top w:val="nil"/>
          <w:left w:val="nil"/>
          <w:bottom w:val="nil"/>
          <w:right w:val="nil"/>
          <w:between w:val="nil"/>
        </w:pBdr>
        <w:tabs>
          <w:tab w:val="left" w:pos="567"/>
          <w:tab w:val="left" w:pos="993"/>
        </w:tabs>
        <w:spacing w:line="276" w:lineRule="auto"/>
        <w:ind w:left="1276" w:right="332" w:hanging="1134"/>
        <w:jc w:val="both"/>
        <w:rPr>
          <w:rFonts w:ascii="Verdana" w:eastAsia="Verdana" w:hAnsi="Verdana" w:cs="Verdana"/>
          <w:color w:val="000000"/>
        </w:rPr>
      </w:pPr>
      <w:r>
        <w:rPr>
          <w:rFonts w:ascii="Verdana" w:eastAsia="Verdana" w:hAnsi="Verdana" w:cs="Verdana"/>
          <w:color w:val="000000"/>
        </w:rPr>
        <w:t>Es una guía para que el lector pueda recorrer el documento y/o el procedimiento.</w:t>
      </w:r>
    </w:p>
    <w:p w14:paraId="0000027F" w14:textId="77777777" w:rsidR="009931A4" w:rsidRDefault="009931A4" w:rsidP="00E66B4E">
      <w:pPr>
        <w:pBdr>
          <w:top w:val="nil"/>
          <w:left w:val="nil"/>
          <w:bottom w:val="nil"/>
          <w:right w:val="nil"/>
          <w:between w:val="nil"/>
        </w:pBdr>
        <w:tabs>
          <w:tab w:val="left" w:pos="567"/>
          <w:tab w:val="left" w:pos="993"/>
        </w:tabs>
        <w:spacing w:line="276" w:lineRule="auto"/>
        <w:ind w:left="1276" w:right="332" w:hanging="1134"/>
        <w:jc w:val="both"/>
        <w:rPr>
          <w:rFonts w:ascii="Verdana" w:eastAsia="Verdana" w:hAnsi="Verdana" w:cs="Verdana"/>
          <w:color w:val="000000"/>
        </w:rPr>
      </w:pPr>
    </w:p>
    <w:p w14:paraId="00000280" w14:textId="77777777" w:rsidR="009931A4" w:rsidRDefault="001C7779" w:rsidP="00E66B4E">
      <w:pPr>
        <w:numPr>
          <w:ilvl w:val="0"/>
          <w:numId w:val="1"/>
        </w:numPr>
        <w:pBdr>
          <w:top w:val="nil"/>
          <w:left w:val="nil"/>
          <w:bottom w:val="nil"/>
          <w:right w:val="nil"/>
          <w:between w:val="nil"/>
        </w:pBdr>
        <w:tabs>
          <w:tab w:val="left" w:pos="567"/>
          <w:tab w:val="left" w:pos="993"/>
        </w:tabs>
        <w:spacing w:line="276" w:lineRule="auto"/>
        <w:ind w:left="567" w:right="332" w:hanging="425"/>
        <w:jc w:val="both"/>
        <w:rPr>
          <w:rFonts w:ascii="Verdana" w:eastAsia="Verdana" w:hAnsi="Verdana" w:cs="Verdana"/>
          <w:color w:val="000000"/>
        </w:rPr>
      </w:pPr>
      <w:r>
        <w:rPr>
          <w:rFonts w:ascii="Verdana" w:eastAsia="Verdana" w:hAnsi="Verdana" w:cs="Verdana"/>
          <w:color w:val="000000"/>
        </w:rPr>
        <w:t xml:space="preserve">Acá puede explicarse también aspectos que dan origen a un tema específico del manual o un manual especializado que no hay en otras instituciones por la especificidad de la actividad etc. </w:t>
      </w:r>
    </w:p>
    <w:p w14:paraId="00000281" w14:textId="77777777" w:rsidR="009931A4" w:rsidRDefault="009931A4" w:rsidP="00E66B4E">
      <w:pPr>
        <w:pBdr>
          <w:top w:val="nil"/>
          <w:left w:val="nil"/>
          <w:bottom w:val="nil"/>
          <w:right w:val="nil"/>
          <w:between w:val="nil"/>
        </w:pBdr>
        <w:tabs>
          <w:tab w:val="left" w:pos="567"/>
        </w:tabs>
        <w:spacing w:line="276" w:lineRule="auto"/>
        <w:ind w:left="708" w:hanging="1134"/>
        <w:rPr>
          <w:rFonts w:ascii="Verdana" w:eastAsia="Verdana" w:hAnsi="Verdana" w:cs="Verdana"/>
          <w:color w:val="000000"/>
        </w:rPr>
      </w:pPr>
    </w:p>
    <w:p w14:paraId="00000282" w14:textId="77777777" w:rsidR="009931A4" w:rsidRDefault="001C7779" w:rsidP="00E66B4E">
      <w:pPr>
        <w:numPr>
          <w:ilvl w:val="0"/>
          <w:numId w:val="1"/>
        </w:numPr>
        <w:pBdr>
          <w:top w:val="nil"/>
          <w:left w:val="nil"/>
          <w:bottom w:val="nil"/>
          <w:right w:val="nil"/>
          <w:between w:val="nil"/>
        </w:pBdr>
        <w:tabs>
          <w:tab w:val="left" w:pos="567"/>
          <w:tab w:val="left" w:pos="993"/>
        </w:tabs>
        <w:spacing w:line="276" w:lineRule="auto"/>
        <w:ind w:left="567" w:right="332" w:hanging="425"/>
        <w:jc w:val="both"/>
        <w:rPr>
          <w:rFonts w:ascii="Verdana" w:eastAsia="Verdana" w:hAnsi="Verdana" w:cs="Verdana"/>
          <w:color w:val="000000"/>
        </w:rPr>
      </w:pPr>
      <w:r>
        <w:rPr>
          <w:rFonts w:ascii="Verdana" w:eastAsia="Verdana" w:hAnsi="Verdana" w:cs="Verdana"/>
          <w:color w:val="000000"/>
        </w:rPr>
        <w:t>Es el espacio donde puede colocarse información necesaria que no va en otras secciones.</w:t>
      </w:r>
    </w:p>
    <w:p w14:paraId="00000283" w14:textId="77777777" w:rsidR="009931A4" w:rsidRDefault="009931A4" w:rsidP="005D1DC7">
      <w:pPr>
        <w:pBdr>
          <w:top w:val="nil"/>
          <w:left w:val="nil"/>
          <w:bottom w:val="nil"/>
          <w:right w:val="nil"/>
          <w:between w:val="nil"/>
        </w:pBdr>
        <w:tabs>
          <w:tab w:val="left" w:pos="426"/>
        </w:tabs>
        <w:spacing w:line="276" w:lineRule="auto"/>
        <w:ind w:left="426"/>
        <w:jc w:val="both"/>
        <w:rPr>
          <w:rFonts w:ascii="Verdana" w:eastAsia="Verdana" w:hAnsi="Verdana" w:cs="Verdana"/>
          <w:color w:val="000000"/>
        </w:rPr>
      </w:pPr>
    </w:p>
    <w:p w14:paraId="00000284" w14:textId="77777777" w:rsidR="009931A4" w:rsidRDefault="001C7779" w:rsidP="005D1DC7">
      <w:pPr>
        <w:pBdr>
          <w:top w:val="nil"/>
          <w:left w:val="nil"/>
          <w:bottom w:val="nil"/>
          <w:right w:val="nil"/>
          <w:between w:val="nil"/>
        </w:pBdr>
        <w:tabs>
          <w:tab w:val="left" w:pos="284"/>
        </w:tabs>
        <w:spacing w:line="276" w:lineRule="auto"/>
        <w:ind w:left="426"/>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p>
    <w:p w14:paraId="00000285" w14:textId="77777777" w:rsidR="009931A4" w:rsidRDefault="009931A4" w:rsidP="005D1DC7">
      <w:pPr>
        <w:pBdr>
          <w:top w:val="nil"/>
          <w:left w:val="nil"/>
          <w:bottom w:val="nil"/>
          <w:right w:val="nil"/>
          <w:between w:val="nil"/>
        </w:pBdr>
        <w:tabs>
          <w:tab w:val="left" w:pos="1134"/>
        </w:tabs>
        <w:spacing w:line="276" w:lineRule="auto"/>
        <w:ind w:left="1134"/>
        <w:jc w:val="both"/>
        <w:rPr>
          <w:rFonts w:ascii="Verdana" w:eastAsia="Verdana" w:hAnsi="Verdana" w:cs="Verdana"/>
          <w:color w:val="000000"/>
        </w:rPr>
      </w:pPr>
    </w:p>
    <w:p w14:paraId="00000286" w14:textId="77777777" w:rsidR="009931A4" w:rsidRDefault="001C7779" w:rsidP="005D1DC7">
      <w:pPr>
        <w:numPr>
          <w:ilvl w:val="0"/>
          <w:numId w:val="2"/>
        </w:numPr>
        <w:pBdr>
          <w:top w:val="nil"/>
          <w:left w:val="nil"/>
          <w:bottom w:val="nil"/>
          <w:right w:val="nil"/>
          <w:between w:val="nil"/>
        </w:pBdr>
        <w:spacing w:line="276" w:lineRule="auto"/>
        <w:ind w:left="851" w:right="332"/>
        <w:jc w:val="both"/>
        <w:rPr>
          <w:rFonts w:ascii="Verdana" w:eastAsia="Verdana" w:hAnsi="Verdana" w:cs="Verdana"/>
          <w:color w:val="000000"/>
          <w:sz w:val="16"/>
          <w:szCs w:val="16"/>
        </w:rPr>
      </w:pPr>
      <w:r>
        <w:rPr>
          <w:rFonts w:ascii="Verdana" w:eastAsia="Verdana" w:hAnsi="Verdana" w:cs="Verdana"/>
          <w:color w:val="000000"/>
          <w:sz w:val="16"/>
          <w:szCs w:val="16"/>
        </w:rPr>
        <w:t>El presente Manual del Normas y Procedimientos (MNP), brinda una descripción de las normas, procesos y procedimientos del Departamento de Recursos Humanos de la COPADEH.</w:t>
      </w:r>
    </w:p>
    <w:p w14:paraId="00000287"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sz w:val="16"/>
          <w:szCs w:val="16"/>
        </w:rPr>
      </w:pPr>
    </w:p>
    <w:p w14:paraId="00000288" w14:textId="77777777" w:rsidR="009931A4" w:rsidRDefault="001C7779" w:rsidP="005D1DC7">
      <w:pPr>
        <w:numPr>
          <w:ilvl w:val="0"/>
          <w:numId w:val="2"/>
        </w:numPr>
        <w:pBdr>
          <w:top w:val="nil"/>
          <w:left w:val="nil"/>
          <w:bottom w:val="nil"/>
          <w:right w:val="nil"/>
          <w:between w:val="nil"/>
        </w:pBdr>
        <w:spacing w:line="276" w:lineRule="auto"/>
        <w:ind w:left="851" w:right="332"/>
        <w:jc w:val="both"/>
        <w:rPr>
          <w:rFonts w:ascii="Verdana" w:eastAsia="Verdana" w:hAnsi="Verdana" w:cs="Verdana"/>
          <w:color w:val="000000"/>
          <w:sz w:val="16"/>
          <w:szCs w:val="16"/>
        </w:rPr>
      </w:pPr>
      <w:r>
        <w:rPr>
          <w:rFonts w:ascii="Verdana" w:eastAsia="Verdana" w:hAnsi="Verdana" w:cs="Verdana"/>
          <w:color w:val="000000"/>
          <w:sz w:val="16"/>
          <w:szCs w:val="16"/>
        </w:rPr>
        <w:t>Las políticas, normas, procedimientos y demás aspectos referidos en el presente Manual, se aplican al control de la gestión de personal, la cual es responsabilidad de la COPADEH.</w:t>
      </w:r>
    </w:p>
    <w:p w14:paraId="00000289"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sz w:val="16"/>
          <w:szCs w:val="16"/>
        </w:rPr>
      </w:pPr>
    </w:p>
    <w:p w14:paraId="0000028A" w14:textId="77777777" w:rsidR="009931A4" w:rsidRDefault="001C7779" w:rsidP="005D1DC7">
      <w:pPr>
        <w:numPr>
          <w:ilvl w:val="0"/>
          <w:numId w:val="2"/>
        </w:numPr>
        <w:pBdr>
          <w:top w:val="nil"/>
          <w:left w:val="nil"/>
          <w:bottom w:val="nil"/>
          <w:right w:val="nil"/>
          <w:between w:val="nil"/>
        </w:pBdr>
        <w:spacing w:line="276" w:lineRule="auto"/>
        <w:ind w:left="851" w:right="332"/>
        <w:jc w:val="both"/>
        <w:rPr>
          <w:rFonts w:ascii="Verdana" w:eastAsia="Verdana" w:hAnsi="Verdana" w:cs="Verdana"/>
          <w:color w:val="000000"/>
          <w:sz w:val="16"/>
          <w:szCs w:val="16"/>
        </w:rPr>
      </w:pPr>
      <w:r>
        <w:rPr>
          <w:rFonts w:ascii="Verdana" w:eastAsia="Verdana" w:hAnsi="Verdana" w:cs="Verdana"/>
          <w:color w:val="000000"/>
          <w:sz w:val="16"/>
          <w:szCs w:val="16"/>
        </w:rPr>
        <w:t>Para el cumplimiento del objetivo del manual, es necesario que este instrumento administrativo esté debidamente validado con las firmas de los responsables de elaboración, revisión y autorización; y que posteriormente sea socializado al interior de la Institución. Esto permitirá al personal enterarse y empoderarse de sus responsabilidades como parte activa del proceso.</w:t>
      </w:r>
    </w:p>
    <w:p w14:paraId="0000028B"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sz w:val="16"/>
          <w:szCs w:val="16"/>
        </w:rPr>
      </w:pPr>
    </w:p>
    <w:p w14:paraId="0000028C" w14:textId="77777777" w:rsidR="009931A4" w:rsidRDefault="001C7779" w:rsidP="005D1DC7">
      <w:pPr>
        <w:numPr>
          <w:ilvl w:val="0"/>
          <w:numId w:val="2"/>
        </w:numPr>
        <w:pBdr>
          <w:top w:val="nil"/>
          <w:left w:val="nil"/>
          <w:bottom w:val="nil"/>
          <w:right w:val="nil"/>
          <w:between w:val="nil"/>
        </w:pBdr>
        <w:spacing w:line="276" w:lineRule="auto"/>
        <w:ind w:left="851" w:right="332"/>
        <w:jc w:val="both"/>
        <w:rPr>
          <w:rFonts w:ascii="Verdana" w:eastAsia="Verdana" w:hAnsi="Verdana" w:cs="Verdana"/>
          <w:color w:val="000000"/>
          <w:sz w:val="16"/>
          <w:szCs w:val="16"/>
        </w:rPr>
      </w:pPr>
      <w:r>
        <w:rPr>
          <w:rFonts w:ascii="Verdana" w:eastAsia="Verdana" w:hAnsi="Verdana" w:cs="Verdana"/>
          <w:color w:val="000000"/>
          <w:sz w:val="16"/>
          <w:szCs w:val="16"/>
        </w:rPr>
        <w:t>El Manual de Pagos de medidas de reparación es en cumplimiento a lo que establece el Sistema Interamericano de Derechos Humanos…</w:t>
      </w:r>
    </w:p>
    <w:p w14:paraId="0000028D" w14:textId="77777777" w:rsidR="009931A4" w:rsidRDefault="009931A4" w:rsidP="005D1DC7">
      <w:pPr>
        <w:pBdr>
          <w:top w:val="nil"/>
          <w:left w:val="nil"/>
          <w:bottom w:val="nil"/>
          <w:right w:val="nil"/>
          <w:between w:val="nil"/>
        </w:pBdr>
        <w:tabs>
          <w:tab w:val="left" w:pos="1134"/>
        </w:tabs>
        <w:spacing w:line="276" w:lineRule="auto"/>
        <w:ind w:left="1134"/>
        <w:jc w:val="both"/>
        <w:rPr>
          <w:rFonts w:ascii="Verdana" w:eastAsia="Verdana" w:hAnsi="Verdana" w:cs="Verdana"/>
          <w:i/>
          <w:color w:val="000000"/>
        </w:rPr>
      </w:pPr>
    </w:p>
    <w:p w14:paraId="0000028E"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8F" w14:textId="3AC26BD5" w:rsidR="009931A4" w:rsidRDefault="00923383" w:rsidP="0031205B">
      <w:pPr>
        <w:pStyle w:val="Ttulo3"/>
        <w:spacing w:line="276" w:lineRule="auto"/>
        <w:ind w:left="0"/>
      </w:pPr>
      <w:bookmarkStart w:id="22" w:name="_Toc147393273"/>
      <w:r>
        <w:t>5.2.13 actualización del manual</w:t>
      </w:r>
      <w:bookmarkEnd w:id="22"/>
    </w:p>
    <w:p w14:paraId="00000290"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291" w14:textId="77777777" w:rsidR="009931A4" w:rsidRDefault="001C7779" w:rsidP="0031205B">
      <w:pPr>
        <w:numPr>
          <w:ilvl w:val="0"/>
          <w:numId w:val="1"/>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Define las circunstancias o momentos en los que el manual debe ser revisado.</w:t>
      </w:r>
    </w:p>
    <w:p w14:paraId="00000292"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293"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color w:val="000000"/>
        </w:rPr>
      </w:pPr>
      <w:r>
        <w:rPr>
          <w:rFonts w:ascii="Verdana" w:eastAsia="Verdana" w:hAnsi="Verdana" w:cs="Verdana"/>
          <w:b/>
          <w:color w:val="000000"/>
          <w:u w:val="single"/>
        </w:rPr>
        <w:t>Ejemplo</w:t>
      </w:r>
      <w:r>
        <w:rPr>
          <w:rFonts w:ascii="Verdana" w:eastAsia="Verdana" w:hAnsi="Verdana" w:cs="Verdana"/>
          <w:color w:val="000000"/>
        </w:rPr>
        <w:t>:</w:t>
      </w:r>
    </w:p>
    <w:p w14:paraId="00000294"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295" w14:textId="77777777" w:rsidR="009931A4" w:rsidRDefault="001C7779" w:rsidP="0031205B">
      <w:pPr>
        <w:numPr>
          <w:ilvl w:val="0"/>
          <w:numId w:val="46"/>
        </w:numPr>
        <w:tabs>
          <w:tab w:val="left" w:pos="851"/>
        </w:tabs>
        <w:spacing w:line="276" w:lineRule="auto"/>
        <w:ind w:right="332"/>
        <w:jc w:val="both"/>
        <w:rPr>
          <w:rFonts w:ascii="Verdana" w:eastAsia="Verdana" w:hAnsi="Verdana" w:cs="Verdana"/>
          <w:sz w:val="16"/>
          <w:szCs w:val="16"/>
        </w:rPr>
      </w:pPr>
      <w:r>
        <w:rPr>
          <w:rFonts w:ascii="Verdana" w:eastAsia="Verdana" w:hAnsi="Verdana" w:cs="Verdana"/>
          <w:sz w:val="16"/>
          <w:szCs w:val="16"/>
        </w:rPr>
        <w:t>Este documento debe ser discutido, aceptado y/o modificado por el personal que aplicará los procedimientos, que, de una forma u otra, van a verse obligados a someterse a lo que en él se dispone; con la aprobación posterior del Despacho Superior, éste entrará en vigencia.</w:t>
      </w:r>
    </w:p>
    <w:p w14:paraId="00000296" w14:textId="77777777" w:rsidR="009931A4" w:rsidRDefault="009931A4" w:rsidP="005D1DC7">
      <w:pPr>
        <w:tabs>
          <w:tab w:val="left" w:pos="851"/>
        </w:tabs>
        <w:spacing w:line="276" w:lineRule="auto"/>
        <w:ind w:right="332"/>
        <w:rPr>
          <w:rFonts w:ascii="Verdana" w:eastAsia="Verdana" w:hAnsi="Verdana" w:cs="Verdana"/>
          <w:sz w:val="16"/>
          <w:szCs w:val="16"/>
        </w:rPr>
      </w:pPr>
    </w:p>
    <w:p w14:paraId="00000297" w14:textId="77777777" w:rsidR="009931A4" w:rsidRDefault="001C7779" w:rsidP="0031205B">
      <w:pPr>
        <w:numPr>
          <w:ilvl w:val="0"/>
          <w:numId w:val="46"/>
        </w:numPr>
        <w:tabs>
          <w:tab w:val="left" w:pos="851"/>
        </w:tabs>
        <w:spacing w:line="276" w:lineRule="auto"/>
        <w:ind w:right="332"/>
        <w:jc w:val="both"/>
        <w:rPr>
          <w:rFonts w:ascii="Verdana" w:eastAsia="Verdana" w:hAnsi="Verdana" w:cs="Verdana"/>
          <w:sz w:val="16"/>
          <w:szCs w:val="16"/>
        </w:rPr>
      </w:pPr>
      <w:r>
        <w:rPr>
          <w:rFonts w:ascii="Verdana" w:eastAsia="Verdana" w:hAnsi="Verdana" w:cs="Verdana"/>
          <w:sz w:val="16"/>
          <w:szCs w:val="16"/>
        </w:rPr>
        <w:lastRenderedPageBreak/>
        <w:t>En principio el manual será revisado y actualizado cada año, o se actualizará cuando se presenten circunstancias que recomiendan  o justifican su modificación o una nueva versión.</w:t>
      </w:r>
    </w:p>
    <w:p w14:paraId="00000298" w14:textId="77777777" w:rsidR="009931A4" w:rsidRDefault="009931A4" w:rsidP="005D1DC7">
      <w:pPr>
        <w:tabs>
          <w:tab w:val="left" w:pos="851"/>
        </w:tabs>
        <w:spacing w:line="276" w:lineRule="auto"/>
        <w:ind w:left="851" w:right="332"/>
        <w:jc w:val="both"/>
        <w:rPr>
          <w:rFonts w:ascii="Verdana" w:eastAsia="Verdana" w:hAnsi="Verdana" w:cs="Verdana"/>
          <w:sz w:val="16"/>
          <w:szCs w:val="16"/>
        </w:rPr>
      </w:pPr>
    </w:p>
    <w:p w14:paraId="00000299" w14:textId="31368024" w:rsidR="009931A4" w:rsidRPr="0031205B" w:rsidRDefault="001C7779" w:rsidP="0031205B">
      <w:pPr>
        <w:pStyle w:val="Prrafodelista"/>
        <w:numPr>
          <w:ilvl w:val="0"/>
          <w:numId w:val="46"/>
        </w:numPr>
        <w:tabs>
          <w:tab w:val="left" w:pos="851"/>
        </w:tabs>
        <w:spacing w:line="276" w:lineRule="auto"/>
        <w:ind w:right="332"/>
        <w:jc w:val="both"/>
        <w:rPr>
          <w:rFonts w:ascii="Verdana" w:eastAsia="Verdana" w:hAnsi="Verdana" w:cs="Verdana"/>
          <w:sz w:val="16"/>
          <w:szCs w:val="16"/>
        </w:rPr>
      </w:pPr>
      <w:r w:rsidRPr="0031205B">
        <w:rPr>
          <w:rFonts w:ascii="Verdana" w:eastAsia="Verdana" w:hAnsi="Verdana" w:cs="Verdana"/>
          <w:sz w:val="16"/>
          <w:szCs w:val="16"/>
        </w:rPr>
        <w:t>Para facilitar su actualización las páginas del manual serán intercambiables</w:t>
      </w:r>
      <w:r w:rsidR="005D1DC7" w:rsidRPr="0031205B">
        <w:rPr>
          <w:rFonts w:ascii="Verdana" w:eastAsia="Verdana" w:hAnsi="Verdana" w:cs="Verdana"/>
          <w:sz w:val="16"/>
          <w:szCs w:val="16"/>
        </w:rPr>
        <w:t>:</w:t>
      </w:r>
    </w:p>
    <w:p w14:paraId="0000029A" w14:textId="77777777" w:rsidR="009931A4" w:rsidRDefault="009931A4" w:rsidP="005D1DC7">
      <w:pPr>
        <w:pBdr>
          <w:top w:val="nil"/>
          <w:left w:val="nil"/>
          <w:bottom w:val="nil"/>
          <w:right w:val="nil"/>
          <w:between w:val="nil"/>
        </w:pBdr>
        <w:tabs>
          <w:tab w:val="left" w:pos="851"/>
        </w:tabs>
        <w:spacing w:line="276" w:lineRule="auto"/>
        <w:ind w:left="851" w:right="332"/>
        <w:rPr>
          <w:rFonts w:ascii="Verdana" w:eastAsia="Verdana" w:hAnsi="Verdana" w:cs="Verdana"/>
          <w:color w:val="000000"/>
          <w:sz w:val="16"/>
          <w:szCs w:val="16"/>
        </w:rPr>
      </w:pPr>
    </w:p>
    <w:p w14:paraId="0000029B" w14:textId="77777777" w:rsidR="009931A4" w:rsidRDefault="001C7779" w:rsidP="0031205B">
      <w:pPr>
        <w:numPr>
          <w:ilvl w:val="0"/>
          <w:numId w:val="46"/>
        </w:numPr>
        <w:tabs>
          <w:tab w:val="left" w:pos="851"/>
        </w:tabs>
        <w:spacing w:line="276" w:lineRule="auto"/>
        <w:ind w:right="332"/>
        <w:jc w:val="both"/>
        <w:rPr>
          <w:rFonts w:ascii="Verdana" w:eastAsia="Verdana" w:hAnsi="Verdana" w:cs="Verdana"/>
          <w:sz w:val="16"/>
          <w:szCs w:val="16"/>
        </w:rPr>
      </w:pPr>
      <w:r>
        <w:rPr>
          <w:rFonts w:ascii="Verdana" w:eastAsia="Verdana" w:hAnsi="Verdana" w:cs="Verdana"/>
          <w:sz w:val="16"/>
          <w:szCs w:val="16"/>
        </w:rPr>
        <w:t>Se distinguirán dos opciones modificación y revisión, la revisión supondrá una nueva edición. La modificación afectará a algunos de los puntos tratados en el manual (de una a diez páginas); cuando haya un número mayor de páginas modificadas se procederá a una nueva edición.</w:t>
      </w:r>
    </w:p>
    <w:p w14:paraId="0000029C" w14:textId="77777777" w:rsidR="009931A4" w:rsidRDefault="009931A4" w:rsidP="005D1DC7">
      <w:pPr>
        <w:pBdr>
          <w:top w:val="nil"/>
          <w:left w:val="nil"/>
          <w:bottom w:val="nil"/>
          <w:right w:val="nil"/>
          <w:between w:val="nil"/>
        </w:pBdr>
        <w:tabs>
          <w:tab w:val="left" w:pos="851"/>
        </w:tabs>
        <w:spacing w:line="276" w:lineRule="auto"/>
        <w:ind w:left="851" w:right="332"/>
        <w:rPr>
          <w:rFonts w:ascii="Verdana" w:eastAsia="Verdana" w:hAnsi="Verdana" w:cs="Verdana"/>
          <w:color w:val="000000"/>
          <w:sz w:val="16"/>
          <w:szCs w:val="16"/>
        </w:rPr>
      </w:pPr>
    </w:p>
    <w:p w14:paraId="0000029D" w14:textId="77777777" w:rsidR="009931A4" w:rsidRDefault="001C7779" w:rsidP="0031205B">
      <w:pPr>
        <w:numPr>
          <w:ilvl w:val="0"/>
          <w:numId w:val="46"/>
        </w:numPr>
        <w:tabs>
          <w:tab w:val="left" w:pos="851"/>
        </w:tabs>
        <w:spacing w:line="276" w:lineRule="auto"/>
        <w:ind w:right="332"/>
        <w:jc w:val="both"/>
        <w:rPr>
          <w:rFonts w:ascii="Verdana" w:eastAsia="Verdana" w:hAnsi="Verdana" w:cs="Verdana"/>
          <w:sz w:val="16"/>
          <w:szCs w:val="16"/>
        </w:rPr>
      </w:pPr>
      <w:r>
        <w:rPr>
          <w:rFonts w:ascii="Verdana" w:eastAsia="Verdana" w:hAnsi="Verdana" w:cs="Verdana"/>
          <w:sz w:val="16"/>
          <w:szCs w:val="16"/>
        </w:rPr>
        <w:t>Las modificaciones podrán ser por iniciativa del Despacho Superior, la Unidad de Planificación o las dependencias involucradas en los procedimientos  razonando y justificando sus causas lo que será evaluado para ver su viabilidad.</w:t>
      </w:r>
    </w:p>
    <w:p w14:paraId="0000029E" w14:textId="77777777" w:rsidR="009931A4" w:rsidRDefault="009931A4" w:rsidP="005D1DC7">
      <w:pPr>
        <w:pBdr>
          <w:top w:val="nil"/>
          <w:left w:val="nil"/>
          <w:bottom w:val="nil"/>
          <w:right w:val="nil"/>
          <w:between w:val="nil"/>
        </w:pBdr>
        <w:spacing w:line="276" w:lineRule="auto"/>
        <w:ind w:left="708" w:right="332"/>
        <w:rPr>
          <w:rFonts w:ascii="Verdana" w:eastAsia="Verdana" w:hAnsi="Verdana" w:cs="Verdana"/>
          <w:color w:val="000000"/>
          <w:sz w:val="16"/>
          <w:szCs w:val="16"/>
        </w:rPr>
      </w:pPr>
    </w:p>
    <w:p w14:paraId="0000029F" w14:textId="77777777" w:rsidR="009931A4" w:rsidRDefault="001C7779" w:rsidP="0031205B">
      <w:pPr>
        <w:numPr>
          <w:ilvl w:val="0"/>
          <w:numId w:val="46"/>
        </w:numPr>
        <w:tabs>
          <w:tab w:val="left" w:pos="851"/>
        </w:tabs>
        <w:spacing w:line="276" w:lineRule="auto"/>
        <w:ind w:right="332"/>
        <w:jc w:val="both"/>
        <w:rPr>
          <w:rFonts w:ascii="Verdana" w:eastAsia="Verdana" w:hAnsi="Verdana" w:cs="Verdana"/>
          <w:sz w:val="16"/>
          <w:szCs w:val="16"/>
        </w:rPr>
      </w:pPr>
      <w:r>
        <w:rPr>
          <w:rFonts w:ascii="Verdana" w:eastAsia="Verdana" w:hAnsi="Verdana" w:cs="Verdana"/>
          <w:sz w:val="16"/>
          <w:szCs w:val="16"/>
        </w:rPr>
        <w:t xml:space="preserve">Cualquier modificación debe ser aprobada por la Dirección Ejecutiva mediante Acuerdo Interno. </w:t>
      </w:r>
    </w:p>
    <w:p w14:paraId="000002A0"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A1" w14:textId="196C698F" w:rsidR="009931A4" w:rsidRDefault="00923383" w:rsidP="0031205B">
      <w:pPr>
        <w:pStyle w:val="Ttulo3"/>
        <w:spacing w:line="276" w:lineRule="auto"/>
        <w:ind w:left="0"/>
      </w:pPr>
      <w:bookmarkStart w:id="23" w:name="_Toc147393274"/>
      <w:r>
        <w:t>5.2.14 ALCANCE o áreas de aplicación</w:t>
      </w:r>
      <w:bookmarkEnd w:id="23"/>
    </w:p>
    <w:p w14:paraId="000002A2"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2A3" w14:textId="77777777" w:rsidR="009931A4" w:rsidRDefault="001C7779" w:rsidP="0031205B">
      <w:pPr>
        <w:numPr>
          <w:ilvl w:val="0"/>
          <w:numId w:val="4"/>
        </w:numPr>
        <w:pBdr>
          <w:top w:val="nil"/>
          <w:left w:val="nil"/>
          <w:bottom w:val="nil"/>
          <w:right w:val="nil"/>
          <w:between w:val="nil"/>
        </w:pBdr>
        <w:spacing w:line="276" w:lineRule="auto"/>
        <w:ind w:left="567" w:right="332" w:hanging="567"/>
        <w:jc w:val="both"/>
        <w:rPr>
          <w:rFonts w:ascii="Verdana" w:eastAsia="Verdana" w:hAnsi="Verdana" w:cs="Verdana"/>
          <w:color w:val="000000"/>
        </w:rPr>
      </w:pPr>
      <w:r>
        <w:rPr>
          <w:rFonts w:ascii="Verdana" w:eastAsia="Verdana" w:hAnsi="Verdana" w:cs="Verdana"/>
          <w:color w:val="000000"/>
        </w:rPr>
        <w:t>Es la esfera de acción que cubren las políticas y los procedimientos contenidos en el manual.</w:t>
      </w:r>
    </w:p>
    <w:p w14:paraId="000002A4" w14:textId="77777777" w:rsidR="009931A4" w:rsidRDefault="009931A4" w:rsidP="0031205B">
      <w:pPr>
        <w:pBdr>
          <w:top w:val="nil"/>
          <w:left w:val="nil"/>
          <w:bottom w:val="nil"/>
          <w:right w:val="nil"/>
          <w:between w:val="nil"/>
        </w:pBdr>
        <w:spacing w:line="276" w:lineRule="auto"/>
        <w:ind w:left="567" w:right="332" w:hanging="567"/>
        <w:jc w:val="both"/>
        <w:rPr>
          <w:rFonts w:ascii="Verdana" w:eastAsia="Verdana" w:hAnsi="Verdana" w:cs="Verdana"/>
          <w:color w:val="000000"/>
        </w:rPr>
      </w:pPr>
    </w:p>
    <w:p w14:paraId="000002A5" w14:textId="049462F7" w:rsidR="009931A4" w:rsidRDefault="001C7779" w:rsidP="0031205B">
      <w:pPr>
        <w:numPr>
          <w:ilvl w:val="0"/>
          <w:numId w:val="4"/>
        </w:numPr>
        <w:pBdr>
          <w:top w:val="nil"/>
          <w:left w:val="nil"/>
          <w:bottom w:val="nil"/>
          <w:right w:val="nil"/>
          <w:between w:val="nil"/>
        </w:pBdr>
        <w:spacing w:line="276" w:lineRule="auto"/>
        <w:ind w:left="567" w:right="332" w:hanging="567"/>
        <w:jc w:val="both"/>
        <w:rPr>
          <w:rFonts w:ascii="Verdana" w:eastAsia="Verdana" w:hAnsi="Verdana" w:cs="Verdana"/>
          <w:color w:val="000000"/>
        </w:rPr>
      </w:pPr>
      <w:r>
        <w:rPr>
          <w:rFonts w:ascii="Verdana" w:eastAsia="Verdana" w:hAnsi="Verdana" w:cs="Verdana"/>
          <w:color w:val="000000"/>
        </w:rPr>
        <w:t>Es el ¿</w:t>
      </w:r>
      <w:r>
        <w:rPr>
          <w:rFonts w:ascii="Verdana" w:eastAsia="Verdana" w:hAnsi="Verdana" w:cs="Verdana"/>
          <w:b/>
          <w:color w:val="000000"/>
          <w:u w:val="single"/>
        </w:rPr>
        <w:t>hasta dónde</w:t>
      </w:r>
      <w:r>
        <w:rPr>
          <w:rFonts w:ascii="Verdana" w:eastAsia="Verdana" w:hAnsi="Verdana" w:cs="Verdana"/>
          <w:color w:val="000000"/>
        </w:rPr>
        <w:t xml:space="preserve">?, se deberá definir qué tan lejos llega el procedimiento, identificando a </w:t>
      </w:r>
      <w:sdt>
        <w:sdtPr>
          <w:tag w:val="goog_rdk_17"/>
          <w:id w:val="-1468046570"/>
        </w:sdtPr>
        <w:sdtContent/>
      </w:sdt>
      <w:r>
        <w:rPr>
          <w:rFonts w:ascii="Verdana" w:eastAsia="Verdana" w:hAnsi="Verdana" w:cs="Verdana"/>
          <w:color w:val="000000"/>
        </w:rPr>
        <w:t>qui</w:t>
      </w:r>
      <w:r w:rsidR="005D1DC7">
        <w:rPr>
          <w:rFonts w:ascii="Verdana" w:eastAsia="Verdana" w:hAnsi="Verdana" w:cs="Verdana"/>
          <w:color w:val="000000"/>
        </w:rPr>
        <w:t>é</w:t>
      </w:r>
      <w:r>
        <w:rPr>
          <w:rFonts w:ascii="Verdana" w:eastAsia="Verdana" w:hAnsi="Verdana" w:cs="Verdana"/>
          <w:color w:val="000000"/>
        </w:rPr>
        <w:t>nes afecta, a quienes incluye dentro o fuera de la organización.</w:t>
      </w:r>
    </w:p>
    <w:p w14:paraId="000002A6" w14:textId="77777777" w:rsidR="009931A4" w:rsidRDefault="009931A4" w:rsidP="0031205B">
      <w:pPr>
        <w:pBdr>
          <w:top w:val="nil"/>
          <w:left w:val="nil"/>
          <w:bottom w:val="nil"/>
          <w:right w:val="nil"/>
          <w:between w:val="nil"/>
        </w:pBdr>
        <w:spacing w:line="276" w:lineRule="auto"/>
        <w:ind w:left="567" w:right="332" w:hanging="567"/>
        <w:jc w:val="both"/>
        <w:rPr>
          <w:rFonts w:ascii="Verdana" w:eastAsia="Verdana" w:hAnsi="Verdana" w:cs="Verdana"/>
          <w:color w:val="000000"/>
        </w:rPr>
      </w:pPr>
    </w:p>
    <w:p w14:paraId="000002A7" w14:textId="77777777" w:rsidR="009931A4" w:rsidRDefault="001C7779" w:rsidP="0031205B">
      <w:pPr>
        <w:numPr>
          <w:ilvl w:val="0"/>
          <w:numId w:val="4"/>
        </w:numPr>
        <w:pBdr>
          <w:top w:val="nil"/>
          <w:left w:val="nil"/>
          <w:bottom w:val="nil"/>
          <w:right w:val="nil"/>
          <w:between w:val="nil"/>
        </w:pBdr>
        <w:spacing w:line="276" w:lineRule="auto"/>
        <w:ind w:left="567" w:right="332" w:hanging="567"/>
        <w:jc w:val="both"/>
        <w:rPr>
          <w:rFonts w:ascii="Verdana" w:eastAsia="Verdana" w:hAnsi="Verdana" w:cs="Verdana"/>
          <w:color w:val="000000"/>
        </w:rPr>
      </w:pPr>
      <w:r>
        <w:rPr>
          <w:rFonts w:ascii="Verdana" w:eastAsia="Verdana" w:hAnsi="Verdana" w:cs="Verdana"/>
          <w:color w:val="000000"/>
        </w:rPr>
        <w:t>Es una descripción del alcance de la actividad, incluyendo cualquier posible restricción. Indica la(s) dirección(es) departamento(s) o unidad (es) que deberá(n) aplicar lo establecido en el documento normativo.</w:t>
      </w:r>
    </w:p>
    <w:p w14:paraId="000002A8" w14:textId="77777777" w:rsidR="009931A4" w:rsidRDefault="009931A4" w:rsidP="0031205B">
      <w:pPr>
        <w:pBdr>
          <w:top w:val="nil"/>
          <w:left w:val="nil"/>
          <w:bottom w:val="nil"/>
          <w:right w:val="nil"/>
          <w:between w:val="nil"/>
        </w:pBdr>
        <w:spacing w:line="276" w:lineRule="auto"/>
        <w:ind w:left="567" w:right="332" w:hanging="567"/>
        <w:jc w:val="both"/>
        <w:rPr>
          <w:rFonts w:ascii="Verdana" w:eastAsia="Verdana" w:hAnsi="Verdana" w:cs="Verdana"/>
          <w:color w:val="000000"/>
        </w:rPr>
      </w:pPr>
    </w:p>
    <w:p w14:paraId="000002A9"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b/>
          <w:color w:val="000000"/>
        </w:rPr>
      </w:pPr>
      <w:r>
        <w:rPr>
          <w:rFonts w:ascii="Verdana" w:eastAsia="Verdana" w:hAnsi="Verdana" w:cs="Verdana"/>
          <w:b/>
          <w:color w:val="000000"/>
          <w:u w:val="single"/>
        </w:rPr>
        <w:t>Ejemplo</w:t>
      </w:r>
      <w:r>
        <w:rPr>
          <w:rFonts w:ascii="Verdana" w:eastAsia="Verdana" w:hAnsi="Verdana" w:cs="Verdana"/>
          <w:b/>
          <w:color w:val="000000"/>
        </w:rPr>
        <w:t>:</w:t>
      </w:r>
    </w:p>
    <w:p w14:paraId="000002AA"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2AB" w14:textId="77777777" w:rsidR="009931A4" w:rsidRDefault="001C7779" w:rsidP="005D1DC7">
      <w:pPr>
        <w:numPr>
          <w:ilvl w:val="0"/>
          <w:numId w:val="37"/>
        </w:numPr>
        <w:spacing w:line="276" w:lineRule="auto"/>
        <w:ind w:right="332" w:hanging="294"/>
        <w:jc w:val="both"/>
        <w:rPr>
          <w:rFonts w:ascii="Verdana" w:eastAsia="Verdana" w:hAnsi="Verdana" w:cs="Verdana"/>
          <w:sz w:val="16"/>
          <w:szCs w:val="16"/>
        </w:rPr>
      </w:pPr>
      <w:r>
        <w:rPr>
          <w:rFonts w:ascii="Verdana" w:eastAsia="Verdana" w:hAnsi="Verdana" w:cs="Verdana"/>
          <w:sz w:val="16"/>
          <w:szCs w:val="16"/>
        </w:rPr>
        <w:t>La política, normas, procedimientos, criterios y demás aspectos referidos en el presente Manual, se aplican al control y vigilancia del cumplimiento de los controles internos del Departamento de Recursos Humanos, lo cual es responsabilidad de la COPADEH.</w:t>
      </w:r>
    </w:p>
    <w:p w14:paraId="000002AC" w14:textId="77777777" w:rsidR="009931A4" w:rsidRDefault="009931A4" w:rsidP="005D1DC7">
      <w:pPr>
        <w:spacing w:line="276" w:lineRule="auto"/>
        <w:ind w:left="720" w:right="332" w:hanging="294"/>
        <w:jc w:val="both"/>
        <w:rPr>
          <w:rFonts w:ascii="Verdana" w:eastAsia="Verdana" w:hAnsi="Verdana" w:cs="Verdana"/>
          <w:sz w:val="16"/>
          <w:szCs w:val="16"/>
        </w:rPr>
      </w:pPr>
    </w:p>
    <w:p w14:paraId="000002AD" w14:textId="5FD99157" w:rsidR="009931A4" w:rsidRDefault="001C7779" w:rsidP="005D1DC7">
      <w:pPr>
        <w:numPr>
          <w:ilvl w:val="0"/>
          <w:numId w:val="37"/>
        </w:numPr>
        <w:spacing w:line="276" w:lineRule="auto"/>
        <w:ind w:right="332" w:hanging="294"/>
        <w:jc w:val="both"/>
        <w:rPr>
          <w:rFonts w:ascii="Verdana" w:eastAsia="Verdana" w:hAnsi="Verdana" w:cs="Verdana"/>
          <w:sz w:val="16"/>
          <w:szCs w:val="16"/>
        </w:rPr>
      </w:pPr>
      <w:r>
        <w:rPr>
          <w:rFonts w:ascii="Verdana" w:eastAsia="Verdana" w:hAnsi="Verdana" w:cs="Verdana"/>
          <w:sz w:val="16"/>
          <w:szCs w:val="16"/>
        </w:rPr>
        <w:t xml:space="preserve">El contenido del presente </w:t>
      </w:r>
      <w:r w:rsidR="00F41383">
        <w:rPr>
          <w:rFonts w:ascii="Verdana" w:eastAsia="Verdana" w:hAnsi="Verdana" w:cs="Verdana"/>
          <w:sz w:val="16"/>
          <w:szCs w:val="16"/>
        </w:rPr>
        <w:t>documento</w:t>
      </w:r>
      <w:r>
        <w:rPr>
          <w:rFonts w:ascii="Verdana" w:eastAsia="Verdana" w:hAnsi="Verdana" w:cs="Verdana"/>
          <w:sz w:val="16"/>
          <w:szCs w:val="16"/>
        </w:rPr>
        <w:t xml:space="preserve"> es aplicable a los empleados y funcionarios de las direcciones en general y del Departamento de Recursos Humanos de la COPADEH, que desarrollan actividades administrativas y operativas, dentro y fuera de sus instalaciones, en las sedes regionales en todo el territorio guatemalteco. </w:t>
      </w:r>
    </w:p>
    <w:p w14:paraId="000002AE" w14:textId="77777777" w:rsidR="009931A4" w:rsidRDefault="009931A4" w:rsidP="005D1DC7">
      <w:pPr>
        <w:spacing w:line="276" w:lineRule="auto"/>
        <w:ind w:right="332" w:hanging="294"/>
        <w:jc w:val="both"/>
        <w:rPr>
          <w:rFonts w:ascii="Verdana" w:eastAsia="Verdana" w:hAnsi="Verdana" w:cs="Verdana"/>
          <w:sz w:val="16"/>
          <w:szCs w:val="16"/>
        </w:rPr>
      </w:pPr>
    </w:p>
    <w:p w14:paraId="000002AF" w14:textId="77777777" w:rsidR="009931A4" w:rsidRDefault="001C7779" w:rsidP="005D1DC7">
      <w:pPr>
        <w:numPr>
          <w:ilvl w:val="0"/>
          <w:numId w:val="37"/>
        </w:numPr>
        <w:spacing w:line="276" w:lineRule="auto"/>
        <w:ind w:right="332" w:hanging="294"/>
        <w:jc w:val="both"/>
        <w:rPr>
          <w:rFonts w:ascii="Verdana" w:eastAsia="Verdana" w:hAnsi="Verdana" w:cs="Verdana"/>
          <w:sz w:val="16"/>
          <w:szCs w:val="16"/>
        </w:rPr>
      </w:pPr>
      <w:r>
        <w:rPr>
          <w:rFonts w:ascii="Verdana" w:eastAsia="Verdana" w:hAnsi="Verdana" w:cs="Verdana"/>
          <w:sz w:val="16"/>
          <w:szCs w:val="16"/>
        </w:rPr>
        <w:t>El manual también es aplicable a:(Ej.)</w:t>
      </w:r>
    </w:p>
    <w:p w14:paraId="000002B0" w14:textId="77777777" w:rsidR="009931A4" w:rsidRDefault="009931A4" w:rsidP="005D1DC7">
      <w:pPr>
        <w:pBdr>
          <w:top w:val="nil"/>
          <w:left w:val="nil"/>
          <w:bottom w:val="nil"/>
          <w:right w:val="nil"/>
          <w:between w:val="nil"/>
        </w:pBdr>
        <w:spacing w:line="276" w:lineRule="auto"/>
        <w:ind w:left="708" w:right="332"/>
        <w:rPr>
          <w:rFonts w:ascii="Verdana" w:eastAsia="Verdana" w:hAnsi="Verdana" w:cs="Verdana"/>
          <w:color w:val="000000"/>
          <w:sz w:val="16"/>
          <w:szCs w:val="16"/>
        </w:rPr>
      </w:pPr>
    </w:p>
    <w:p w14:paraId="000002B1" w14:textId="77777777" w:rsidR="009931A4" w:rsidRDefault="001C7779" w:rsidP="005D1DC7">
      <w:pPr>
        <w:numPr>
          <w:ilvl w:val="3"/>
          <w:numId w:val="21"/>
        </w:numPr>
        <w:pBdr>
          <w:top w:val="nil"/>
          <w:left w:val="nil"/>
          <w:bottom w:val="nil"/>
          <w:right w:val="nil"/>
          <w:between w:val="nil"/>
        </w:pBdr>
        <w:spacing w:line="276" w:lineRule="auto"/>
        <w:ind w:left="1276" w:right="332"/>
        <w:jc w:val="both"/>
        <w:rPr>
          <w:rFonts w:ascii="Verdana" w:eastAsia="Verdana" w:hAnsi="Verdana" w:cs="Verdana"/>
          <w:color w:val="000000"/>
          <w:sz w:val="16"/>
          <w:szCs w:val="16"/>
        </w:rPr>
      </w:pPr>
      <w:r>
        <w:rPr>
          <w:rFonts w:ascii="Verdana" w:eastAsia="Verdana" w:hAnsi="Verdana" w:cs="Verdana"/>
          <w:color w:val="000000"/>
          <w:sz w:val="16"/>
          <w:szCs w:val="16"/>
        </w:rPr>
        <w:t xml:space="preserve">Todos aquellos que desarrollan actividades relacionadas con la gestión de personal, gestión financiera, fiscalización, vigilancia, seguridad operacional, seguridad física y operaciones en las oficinas de la COPADEH, así como de las sedes regionales en el territorio guatemalteco. </w:t>
      </w:r>
    </w:p>
    <w:p w14:paraId="000002B2" w14:textId="77777777" w:rsidR="009931A4" w:rsidRDefault="009931A4" w:rsidP="005D1DC7">
      <w:pPr>
        <w:pBdr>
          <w:top w:val="nil"/>
          <w:left w:val="nil"/>
          <w:bottom w:val="nil"/>
          <w:right w:val="nil"/>
          <w:between w:val="nil"/>
        </w:pBdr>
        <w:spacing w:line="276" w:lineRule="auto"/>
        <w:ind w:left="708" w:right="332"/>
        <w:rPr>
          <w:rFonts w:ascii="Verdana" w:eastAsia="Verdana" w:hAnsi="Verdana" w:cs="Verdana"/>
          <w:color w:val="000000"/>
        </w:rPr>
      </w:pPr>
    </w:p>
    <w:p w14:paraId="000002B3" w14:textId="77777777" w:rsidR="009931A4" w:rsidRDefault="009931A4" w:rsidP="005D1DC7">
      <w:pPr>
        <w:pBdr>
          <w:top w:val="nil"/>
          <w:left w:val="nil"/>
          <w:bottom w:val="nil"/>
          <w:right w:val="nil"/>
          <w:between w:val="nil"/>
        </w:pBdr>
        <w:spacing w:line="276" w:lineRule="auto"/>
        <w:ind w:left="708" w:right="332"/>
        <w:rPr>
          <w:rFonts w:ascii="Verdana" w:eastAsia="Verdana" w:hAnsi="Verdana" w:cs="Verdana"/>
          <w:color w:val="000000"/>
        </w:rPr>
      </w:pPr>
    </w:p>
    <w:p w14:paraId="000002B4" w14:textId="38330C5E" w:rsidR="009931A4" w:rsidRDefault="00923383" w:rsidP="0031205B">
      <w:pPr>
        <w:pStyle w:val="Ttulo3"/>
        <w:spacing w:line="276" w:lineRule="auto"/>
        <w:ind w:left="0"/>
      </w:pPr>
      <w:bookmarkStart w:id="24" w:name="_Toc147393275"/>
      <w:r>
        <w:lastRenderedPageBreak/>
        <w:t xml:space="preserve">5.2.15 POLÍTICAS GENERALES DEL MANUAL </w:t>
      </w:r>
      <w:bookmarkEnd w:id="24"/>
      <w:r w:rsidR="009D6735">
        <w:t>o normativa interna</w:t>
      </w:r>
    </w:p>
    <w:p w14:paraId="000002B5"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2B6" w14:textId="77777777"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 xml:space="preserve">En esta sección se incluirán los criterios o lineamientos generales de acción, o conjunto de parámetros, que se determinan en forma explícita para facilitar la cobertura de responsabilidad de las distintas instancias que participen en los procedimientos. </w:t>
      </w:r>
    </w:p>
    <w:p w14:paraId="000002B7" w14:textId="77777777" w:rsidR="009931A4" w:rsidRDefault="009931A4" w:rsidP="0031205B">
      <w:pPr>
        <w:pBdr>
          <w:top w:val="nil"/>
          <w:left w:val="nil"/>
          <w:bottom w:val="nil"/>
          <w:right w:val="nil"/>
          <w:between w:val="nil"/>
        </w:pBdr>
        <w:spacing w:line="276" w:lineRule="auto"/>
        <w:ind w:left="426" w:right="332" w:hanging="426"/>
        <w:jc w:val="both"/>
        <w:rPr>
          <w:rFonts w:ascii="Verdana" w:eastAsia="Verdana" w:hAnsi="Verdana" w:cs="Verdana"/>
          <w:color w:val="000000"/>
        </w:rPr>
      </w:pPr>
    </w:p>
    <w:p w14:paraId="000002B9" w14:textId="36CB90B8"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sidRPr="009D6735">
        <w:rPr>
          <w:rFonts w:ascii="Verdana" w:eastAsia="Verdana" w:hAnsi="Verdana" w:cs="Verdana"/>
          <w:color w:val="000000"/>
        </w:rPr>
        <w:t xml:space="preserve">Deberán contemplarse todas las normas de operación que precisan las situaciones </w:t>
      </w:r>
      <w:r w:rsidR="009D6735" w:rsidRPr="009D6735">
        <w:rPr>
          <w:rFonts w:ascii="Verdana" w:eastAsia="Verdana" w:hAnsi="Verdana" w:cs="Verdana"/>
          <w:color w:val="000000"/>
        </w:rPr>
        <w:t>que se derivan de</w:t>
      </w:r>
      <w:r w:rsidRPr="009D6735">
        <w:rPr>
          <w:rFonts w:ascii="Verdana" w:eastAsia="Verdana" w:hAnsi="Verdana" w:cs="Verdana"/>
          <w:color w:val="000000"/>
        </w:rPr>
        <w:t xml:space="preserve"> la operación de los procedimientos</w:t>
      </w:r>
      <w:r w:rsidR="009D6735" w:rsidRPr="009D6735">
        <w:rPr>
          <w:rFonts w:ascii="Verdana" w:eastAsia="Verdana" w:hAnsi="Verdana" w:cs="Verdana"/>
          <w:color w:val="000000"/>
        </w:rPr>
        <w:t xml:space="preserve"> y las referidas por las Normas de control interno de la Contraloría General de Cuentas vigentes</w:t>
      </w:r>
      <w:r w:rsidRPr="009D6735">
        <w:rPr>
          <w:rFonts w:ascii="Verdana" w:eastAsia="Verdana" w:hAnsi="Verdana" w:cs="Verdana"/>
          <w:color w:val="000000"/>
        </w:rPr>
        <w:t xml:space="preserve">. </w:t>
      </w:r>
    </w:p>
    <w:p w14:paraId="49697478" w14:textId="77777777" w:rsidR="009D6735" w:rsidRDefault="009D6735" w:rsidP="009D6735">
      <w:pPr>
        <w:pStyle w:val="Prrafodelista"/>
        <w:rPr>
          <w:rFonts w:ascii="Verdana" w:eastAsia="Verdana" w:hAnsi="Verdana" w:cs="Verdana"/>
          <w:color w:val="000000"/>
        </w:rPr>
      </w:pPr>
    </w:p>
    <w:p w14:paraId="000002BC" w14:textId="77777777"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 xml:space="preserve">Se definirán perfectamente las políticas y/o normas que circunscriben el marco general de actuación del personal, a efecto de que éste no incurra en fallas. </w:t>
      </w:r>
    </w:p>
    <w:p w14:paraId="000002BD" w14:textId="77777777" w:rsidR="009931A4" w:rsidRDefault="009931A4" w:rsidP="0031205B">
      <w:pPr>
        <w:pBdr>
          <w:top w:val="nil"/>
          <w:left w:val="nil"/>
          <w:bottom w:val="nil"/>
          <w:right w:val="nil"/>
          <w:between w:val="nil"/>
        </w:pBdr>
        <w:spacing w:line="276" w:lineRule="auto"/>
        <w:ind w:left="426" w:right="332" w:hanging="426"/>
        <w:jc w:val="both"/>
        <w:rPr>
          <w:rFonts w:ascii="Verdana" w:eastAsia="Verdana" w:hAnsi="Verdana" w:cs="Verdana"/>
          <w:color w:val="000000"/>
        </w:rPr>
      </w:pPr>
    </w:p>
    <w:p w14:paraId="000002BE" w14:textId="77777777"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Los lineamientos se elaboran clara y concisamente, a fin de que sean comprendidos incluso por personas no familiarizadas con los aspectos administrativos o con el procedimiento mismo.</w:t>
      </w:r>
    </w:p>
    <w:p w14:paraId="000002BF" w14:textId="77777777" w:rsidR="009931A4" w:rsidRDefault="009931A4" w:rsidP="0031205B">
      <w:pPr>
        <w:pBdr>
          <w:top w:val="nil"/>
          <w:left w:val="nil"/>
          <w:bottom w:val="nil"/>
          <w:right w:val="nil"/>
          <w:between w:val="nil"/>
        </w:pBdr>
        <w:spacing w:line="276" w:lineRule="auto"/>
        <w:ind w:left="426" w:right="332" w:hanging="426"/>
        <w:jc w:val="both"/>
        <w:rPr>
          <w:rFonts w:ascii="Verdana" w:eastAsia="Verdana" w:hAnsi="Verdana" w:cs="Verdana"/>
          <w:color w:val="000000"/>
        </w:rPr>
      </w:pPr>
    </w:p>
    <w:p w14:paraId="000002C0" w14:textId="77777777"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Deberán ser lo suficientemente explícitas para evitar la continua consulta a los niveles jerárquicos superiores.</w:t>
      </w:r>
    </w:p>
    <w:p w14:paraId="000002C1" w14:textId="77777777" w:rsidR="009931A4" w:rsidRDefault="009931A4" w:rsidP="0031205B">
      <w:pPr>
        <w:pBdr>
          <w:top w:val="nil"/>
          <w:left w:val="nil"/>
          <w:bottom w:val="nil"/>
          <w:right w:val="nil"/>
          <w:between w:val="nil"/>
        </w:pBdr>
        <w:spacing w:line="276" w:lineRule="auto"/>
        <w:ind w:left="426" w:right="332" w:hanging="426"/>
        <w:jc w:val="both"/>
        <w:rPr>
          <w:rFonts w:ascii="Verdana" w:eastAsia="Verdana" w:hAnsi="Verdana" w:cs="Verdana"/>
          <w:color w:val="000000"/>
        </w:rPr>
      </w:pPr>
    </w:p>
    <w:p w14:paraId="000002C2" w14:textId="77777777" w:rsidR="009931A4" w:rsidRDefault="001C7779" w:rsidP="0031205B">
      <w:pPr>
        <w:numPr>
          <w:ilvl w:val="0"/>
          <w:numId w:val="47"/>
        </w:numPr>
        <w:pBdr>
          <w:top w:val="nil"/>
          <w:left w:val="nil"/>
          <w:bottom w:val="nil"/>
          <w:right w:val="nil"/>
          <w:between w:val="nil"/>
        </w:pBdr>
        <w:spacing w:line="276" w:lineRule="auto"/>
        <w:ind w:left="426" w:right="332" w:hanging="426"/>
        <w:jc w:val="both"/>
        <w:rPr>
          <w:rFonts w:ascii="Verdana" w:eastAsia="Verdana" w:hAnsi="Verdana" w:cs="Verdana"/>
          <w:color w:val="000000"/>
        </w:rPr>
      </w:pPr>
      <w:r>
        <w:rPr>
          <w:rFonts w:ascii="Verdana" w:eastAsia="Verdana" w:hAnsi="Verdana" w:cs="Verdana"/>
          <w:color w:val="000000"/>
        </w:rPr>
        <w:t>Básicamente son guía necesaria para el desarrollo de las acciones, indicando los límites generales dentro de los cuales se llevarán a cabo las actividades. Es conveniente que las normas de operación se definan con la mayor claridad posible y prevengan todas o la mayor parte de las situaciones alternas o casos habituales, que puedan presentarse en el desarrollo del procedimiento. Las políticas generales deberán:</w:t>
      </w:r>
    </w:p>
    <w:p w14:paraId="000002C3" w14:textId="77777777" w:rsidR="009931A4" w:rsidRDefault="009931A4" w:rsidP="005D1DC7">
      <w:pPr>
        <w:pBdr>
          <w:top w:val="nil"/>
          <w:left w:val="nil"/>
          <w:bottom w:val="nil"/>
          <w:right w:val="nil"/>
          <w:between w:val="nil"/>
        </w:pBdr>
        <w:spacing w:line="276" w:lineRule="auto"/>
        <w:ind w:left="426" w:right="332"/>
        <w:jc w:val="both"/>
        <w:rPr>
          <w:rFonts w:ascii="Verdana" w:eastAsia="Verdana" w:hAnsi="Verdana" w:cs="Verdana"/>
          <w:color w:val="000000"/>
        </w:rPr>
      </w:pPr>
    </w:p>
    <w:p w14:paraId="000002C4" w14:textId="529094B1" w:rsidR="009931A4" w:rsidRDefault="001C7779" w:rsidP="0031205B">
      <w:pPr>
        <w:numPr>
          <w:ilvl w:val="0"/>
          <w:numId w:val="24"/>
        </w:numPr>
        <w:pBdr>
          <w:top w:val="nil"/>
          <w:left w:val="nil"/>
          <w:bottom w:val="nil"/>
          <w:right w:val="nil"/>
          <w:between w:val="nil"/>
        </w:pBdr>
        <w:spacing w:line="276" w:lineRule="auto"/>
        <w:ind w:left="851" w:hanging="425"/>
        <w:rPr>
          <w:rFonts w:ascii="Verdana" w:eastAsia="Verdana" w:hAnsi="Verdana" w:cs="Verdana"/>
          <w:color w:val="000000"/>
        </w:rPr>
      </w:pPr>
      <w:r>
        <w:rPr>
          <w:rFonts w:ascii="Verdana" w:eastAsia="Verdana" w:hAnsi="Verdana" w:cs="Verdana"/>
          <w:color w:val="000000"/>
        </w:rPr>
        <w:t>Tener una redacción clara en tiempo futuro o imperativo si corresponde</w:t>
      </w:r>
      <w:r w:rsidR="009D6735">
        <w:rPr>
          <w:rFonts w:ascii="Verdana" w:eastAsia="Verdana" w:hAnsi="Verdana" w:cs="Verdana"/>
          <w:color w:val="000000"/>
        </w:rPr>
        <w:t>, debe, deberá</w:t>
      </w:r>
      <w:r>
        <w:rPr>
          <w:rFonts w:ascii="Verdana" w:eastAsia="Verdana" w:hAnsi="Verdana" w:cs="Verdana"/>
          <w:color w:val="000000"/>
        </w:rPr>
        <w:t>;</w:t>
      </w:r>
    </w:p>
    <w:p w14:paraId="000002C5" w14:textId="77777777" w:rsidR="009931A4" w:rsidRDefault="001C7779" w:rsidP="0031205B">
      <w:pPr>
        <w:numPr>
          <w:ilvl w:val="0"/>
          <w:numId w:val="24"/>
        </w:numPr>
        <w:pBdr>
          <w:top w:val="nil"/>
          <w:left w:val="nil"/>
          <w:bottom w:val="nil"/>
          <w:right w:val="nil"/>
          <w:between w:val="nil"/>
        </w:pBdr>
        <w:spacing w:line="276" w:lineRule="auto"/>
        <w:ind w:left="851" w:hanging="425"/>
        <w:rPr>
          <w:rFonts w:ascii="Verdana" w:eastAsia="Verdana" w:hAnsi="Verdana" w:cs="Verdana"/>
          <w:color w:val="000000"/>
        </w:rPr>
      </w:pPr>
      <w:r>
        <w:rPr>
          <w:rFonts w:ascii="Verdana" w:eastAsia="Verdana" w:hAnsi="Verdana" w:cs="Verdana"/>
          <w:color w:val="000000"/>
        </w:rPr>
        <w:t>De exclusividad directa para el procedimiento;</w:t>
      </w:r>
    </w:p>
    <w:p w14:paraId="000002C6" w14:textId="77777777" w:rsidR="009931A4" w:rsidRDefault="001C7779" w:rsidP="0031205B">
      <w:pPr>
        <w:numPr>
          <w:ilvl w:val="0"/>
          <w:numId w:val="24"/>
        </w:numPr>
        <w:pBdr>
          <w:top w:val="nil"/>
          <w:left w:val="nil"/>
          <w:bottom w:val="nil"/>
          <w:right w:val="nil"/>
          <w:between w:val="nil"/>
        </w:pBdr>
        <w:spacing w:line="276" w:lineRule="auto"/>
        <w:ind w:left="851" w:hanging="425"/>
        <w:rPr>
          <w:rFonts w:ascii="Verdana" w:eastAsia="Verdana" w:hAnsi="Verdana" w:cs="Verdana"/>
          <w:color w:val="000000"/>
        </w:rPr>
      </w:pPr>
      <w:r>
        <w:rPr>
          <w:rFonts w:ascii="Verdana" w:eastAsia="Verdana" w:hAnsi="Verdana" w:cs="Verdana"/>
          <w:color w:val="000000"/>
        </w:rPr>
        <w:t>Aclarar el nombre del área responsable de cada una de las normas.</w:t>
      </w:r>
    </w:p>
    <w:p w14:paraId="000002C7" w14:textId="77777777" w:rsidR="009931A4" w:rsidRDefault="009931A4" w:rsidP="005D1DC7">
      <w:pPr>
        <w:pBdr>
          <w:top w:val="nil"/>
          <w:left w:val="nil"/>
          <w:bottom w:val="nil"/>
          <w:right w:val="nil"/>
          <w:between w:val="nil"/>
        </w:pBdr>
        <w:spacing w:line="276" w:lineRule="auto"/>
        <w:ind w:left="1429" w:right="332"/>
        <w:jc w:val="both"/>
        <w:rPr>
          <w:rFonts w:ascii="Verdana" w:eastAsia="Verdana" w:hAnsi="Verdana" w:cs="Verdana"/>
          <w:color w:val="000000"/>
        </w:rPr>
      </w:pPr>
    </w:p>
    <w:p w14:paraId="469E9895" w14:textId="77777777" w:rsidR="00F41383" w:rsidRDefault="00F41383" w:rsidP="005D1DC7">
      <w:pPr>
        <w:pBdr>
          <w:top w:val="nil"/>
          <w:left w:val="nil"/>
          <w:bottom w:val="nil"/>
          <w:right w:val="nil"/>
          <w:between w:val="nil"/>
        </w:pBdr>
        <w:spacing w:line="276" w:lineRule="auto"/>
        <w:ind w:left="1429" w:right="332"/>
        <w:jc w:val="both"/>
        <w:rPr>
          <w:rFonts w:ascii="Verdana" w:eastAsia="Verdana" w:hAnsi="Verdana" w:cs="Verdana"/>
          <w:color w:val="000000"/>
        </w:rPr>
      </w:pPr>
    </w:p>
    <w:p w14:paraId="000002C9" w14:textId="4C2BE195" w:rsidR="009931A4" w:rsidRDefault="00923383" w:rsidP="0031205B">
      <w:pPr>
        <w:pStyle w:val="Ttulo3"/>
        <w:spacing w:line="276" w:lineRule="auto"/>
        <w:ind w:left="0"/>
      </w:pPr>
      <w:bookmarkStart w:id="25" w:name="_Toc147393276"/>
      <w:r>
        <w:t>5.2.16 RESPONSABILIDADES</w:t>
      </w:r>
      <w:bookmarkEnd w:id="25"/>
    </w:p>
    <w:p w14:paraId="000002CA"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2CB"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2CC" w14:textId="77777777" w:rsidR="009931A4" w:rsidRDefault="001C7779" w:rsidP="0031205B">
      <w:pPr>
        <w:numPr>
          <w:ilvl w:val="0"/>
          <w:numId w:val="10"/>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Acuerdo de creación de Unidad, Departamento o Dirección.</w:t>
      </w:r>
    </w:p>
    <w:p w14:paraId="000002CD" w14:textId="77777777" w:rsidR="009931A4" w:rsidRDefault="001C7779" w:rsidP="0031205B">
      <w:pPr>
        <w:numPr>
          <w:ilvl w:val="0"/>
          <w:numId w:val="10"/>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lastRenderedPageBreak/>
        <w:t>Descripción de las unidades administrativas, financieras o técnicas y/o puestos que intervienen en los procedimientos en cualquiera de sus fases.</w:t>
      </w:r>
    </w:p>
    <w:p w14:paraId="000002CE" w14:textId="77777777" w:rsidR="009931A4" w:rsidRDefault="001C7779" w:rsidP="0031205B">
      <w:pPr>
        <w:numPr>
          <w:ilvl w:val="0"/>
          <w:numId w:val="10"/>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Es el ¿</w:t>
      </w:r>
      <w:r>
        <w:rPr>
          <w:rFonts w:ascii="Verdana" w:eastAsia="Verdana" w:hAnsi="Verdana" w:cs="Verdana"/>
          <w:b/>
          <w:color w:val="000000"/>
        </w:rPr>
        <w:t>quién hace qué del procedimiento</w:t>
      </w:r>
      <w:r>
        <w:rPr>
          <w:rFonts w:ascii="Verdana" w:eastAsia="Verdana" w:hAnsi="Verdana" w:cs="Verdana"/>
          <w:color w:val="000000"/>
        </w:rPr>
        <w:t>? (</w:t>
      </w:r>
      <w:proofErr w:type="gramStart"/>
      <w:r>
        <w:rPr>
          <w:rFonts w:ascii="Verdana" w:eastAsia="Verdana" w:hAnsi="Verdana" w:cs="Verdana"/>
          <w:color w:val="000000"/>
        </w:rPr>
        <w:t>Responsable</w:t>
      </w:r>
      <w:proofErr w:type="gramEnd"/>
      <w:r>
        <w:rPr>
          <w:rFonts w:ascii="Verdana" w:eastAsia="Verdana" w:hAnsi="Verdana" w:cs="Verdana"/>
          <w:color w:val="000000"/>
        </w:rPr>
        <w:t>). Define los puestos/áreas responsables de su revisión y actualización.</w:t>
      </w:r>
    </w:p>
    <w:p w14:paraId="000002CF" w14:textId="77777777" w:rsidR="009931A4" w:rsidRDefault="009931A4" w:rsidP="0031205B">
      <w:pPr>
        <w:pBdr>
          <w:top w:val="nil"/>
          <w:left w:val="nil"/>
          <w:bottom w:val="nil"/>
          <w:right w:val="nil"/>
          <w:between w:val="nil"/>
        </w:pBdr>
        <w:spacing w:line="276" w:lineRule="auto"/>
        <w:ind w:left="709" w:right="332" w:hanging="567"/>
        <w:jc w:val="both"/>
        <w:rPr>
          <w:rFonts w:ascii="Verdana" w:eastAsia="Verdana" w:hAnsi="Verdana" w:cs="Verdana"/>
          <w:color w:val="000000"/>
        </w:rPr>
      </w:pPr>
    </w:p>
    <w:p w14:paraId="000002D0" w14:textId="77777777" w:rsidR="009931A4" w:rsidRDefault="001C7779" w:rsidP="0031205B">
      <w:pPr>
        <w:numPr>
          <w:ilvl w:val="0"/>
          <w:numId w:val="10"/>
        </w:numPr>
        <w:pBdr>
          <w:top w:val="nil"/>
          <w:left w:val="nil"/>
          <w:bottom w:val="nil"/>
          <w:right w:val="nil"/>
          <w:between w:val="nil"/>
        </w:pBdr>
        <w:spacing w:line="276" w:lineRule="auto"/>
        <w:ind w:left="709" w:right="332" w:hanging="567"/>
        <w:jc w:val="both"/>
        <w:rPr>
          <w:rFonts w:ascii="Verdana" w:eastAsia="Verdana" w:hAnsi="Verdana" w:cs="Verdana"/>
          <w:color w:val="000000"/>
        </w:rPr>
      </w:pPr>
      <w:r>
        <w:rPr>
          <w:rFonts w:ascii="Verdana" w:eastAsia="Verdana" w:hAnsi="Verdana" w:cs="Verdana"/>
          <w:color w:val="000000"/>
        </w:rPr>
        <w:t>Determinación de quién o quiénes deben ejecutar, dirigir, administrar, verificar, aprobar, etc., una tarea o labor. Se debe especificar en detalle el responsable de cada operación dentro del proceso: Responsable de mantenimiento, de la supervisión, etc.</w:t>
      </w:r>
    </w:p>
    <w:p w14:paraId="000002D1"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2D2" w14:textId="77777777" w:rsidR="009931A4" w:rsidRDefault="009931A4" w:rsidP="005D1DC7">
      <w:pPr>
        <w:pBdr>
          <w:top w:val="nil"/>
          <w:left w:val="nil"/>
          <w:bottom w:val="nil"/>
          <w:right w:val="nil"/>
          <w:between w:val="nil"/>
        </w:pBdr>
        <w:spacing w:line="276" w:lineRule="auto"/>
        <w:ind w:left="993" w:right="332"/>
        <w:jc w:val="both"/>
        <w:rPr>
          <w:rFonts w:ascii="Verdana" w:eastAsia="Verdana" w:hAnsi="Verdana" w:cs="Verdana"/>
          <w:color w:val="000000"/>
        </w:rPr>
      </w:pPr>
    </w:p>
    <w:p w14:paraId="000002D3" w14:textId="77777777" w:rsidR="009931A4" w:rsidRDefault="001C7779" w:rsidP="005D1DC7">
      <w:pPr>
        <w:pBdr>
          <w:top w:val="nil"/>
          <w:left w:val="nil"/>
          <w:bottom w:val="nil"/>
          <w:right w:val="nil"/>
          <w:between w:val="nil"/>
        </w:pBdr>
        <w:spacing w:line="276" w:lineRule="auto"/>
        <w:ind w:left="426" w:right="332"/>
        <w:jc w:val="both"/>
        <w:rPr>
          <w:rFonts w:ascii="Verdana" w:eastAsia="Verdana" w:hAnsi="Verdana" w:cs="Verdana"/>
          <w:color w:val="000000"/>
          <w:sz w:val="16"/>
          <w:szCs w:val="16"/>
        </w:rPr>
      </w:pPr>
      <w:r>
        <w:rPr>
          <w:rFonts w:ascii="Verdana" w:eastAsia="Verdana" w:hAnsi="Verdana" w:cs="Verdana"/>
          <w:b/>
          <w:color w:val="000000"/>
          <w:sz w:val="16"/>
          <w:szCs w:val="16"/>
          <w:u w:val="single"/>
        </w:rPr>
        <w:t>Ejemplos</w:t>
      </w:r>
      <w:r>
        <w:rPr>
          <w:rFonts w:ascii="Verdana" w:eastAsia="Verdana" w:hAnsi="Verdana" w:cs="Verdana"/>
          <w:color w:val="000000"/>
          <w:sz w:val="16"/>
          <w:szCs w:val="16"/>
        </w:rPr>
        <w:t>:</w:t>
      </w:r>
    </w:p>
    <w:p w14:paraId="000002D4"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sz w:val="16"/>
          <w:szCs w:val="16"/>
        </w:rPr>
      </w:pPr>
    </w:p>
    <w:p w14:paraId="000002D5" w14:textId="77777777" w:rsidR="009931A4" w:rsidRDefault="001C7779" w:rsidP="005D1DC7">
      <w:pPr>
        <w:numPr>
          <w:ilvl w:val="0"/>
          <w:numId w:val="25"/>
        </w:numPr>
        <w:pBdr>
          <w:top w:val="nil"/>
          <w:left w:val="nil"/>
          <w:bottom w:val="nil"/>
          <w:right w:val="nil"/>
          <w:between w:val="nil"/>
        </w:pBdr>
        <w:spacing w:line="276" w:lineRule="auto"/>
        <w:ind w:left="1134" w:right="332" w:hanging="425"/>
        <w:jc w:val="both"/>
        <w:rPr>
          <w:rFonts w:ascii="Verdana" w:eastAsia="Verdana" w:hAnsi="Verdana" w:cs="Verdana"/>
          <w:color w:val="000000"/>
          <w:sz w:val="16"/>
          <w:szCs w:val="16"/>
        </w:rPr>
      </w:pPr>
      <w:r>
        <w:rPr>
          <w:rFonts w:ascii="Verdana" w:eastAsia="Verdana" w:hAnsi="Verdana" w:cs="Verdana"/>
          <w:b/>
          <w:color w:val="000000"/>
          <w:sz w:val="16"/>
          <w:szCs w:val="16"/>
        </w:rPr>
        <w:t>Jefe de Recursos Humanos:</w:t>
      </w:r>
      <w:r>
        <w:rPr>
          <w:rFonts w:ascii="Verdana" w:eastAsia="Verdana" w:hAnsi="Verdana" w:cs="Verdana"/>
          <w:color w:val="000000"/>
          <w:sz w:val="16"/>
          <w:szCs w:val="16"/>
        </w:rPr>
        <w:t xml:space="preserve">  Es responsable de ejercer plenamente la gestión del recurso humano de la Institución de acuerdo con la Ley de Servicio Civil, reglamentos y normas emitidas por el Estado de Guatemala; así como conforme a la Ley de Contrataciones del Estado y su Reglamento.</w:t>
      </w:r>
    </w:p>
    <w:p w14:paraId="000002D6" w14:textId="77777777" w:rsidR="009931A4" w:rsidRDefault="009931A4" w:rsidP="005D1DC7">
      <w:pPr>
        <w:pBdr>
          <w:top w:val="nil"/>
          <w:left w:val="nil"/>
          <w:bottom w:val="nil"/>
          <w:right w:val="nil"/>
          <w:between w:val="nil"/>
        </w:pBdr>
        <w:spacing w:line="276" w:lineRule="auto"/>
        <w:ind w:left="1134" w:right="332" w:hanging="425"/>
        <w:jc w:val="both"/>
        <w:rPr>
          <w:rFonts w:ascii="Verdana" w:eastAsia="Verdana" w:hAnsi="Verdana" w:cs="Verdana"/>
          <w:color w:val="000000"/>
          <w:sz w:val="16"/>
          <w:szCs w:val="16"/>
        </w:rPr>
      </w:pPr>
    </w:p>
    <w:p w14:paraId="000002D7" w14:textId="77777777" w:rsidR="009931A4" w:rsidRDefault="001C7779" w:rsidP="005D1DC7">
      <w:pPr>
        <w:numPr>
          <w:ilvl w:val="0"/>
          <w:numId w:val="25"/>
        </w:numPr>
        <w:pBdr>
          <w:top w:val="nil"/>
          <w:left w:val="nil"/>
          <w:bottom w:val="nil"/>
          <w:right w:val="nil"/>
          <w:between w:val="nil"/>
        </w:pBdr>
        <w:spacing w:line="276" w:lineRule="auto"/>
        <w:ind w:left="1134" w:right="332" w:hanging="425"/>
        <w:jc w:val="both"/>
        <w:rPr>
          <w:rFonts w:ascii="Verdana" w:eastAsia="Verdana" w:hAnsi="Verdana" w:cs="Verdana"/>
          <w:i/>
          <w:color w:val="000000"/>
          <w:sz w:val="16"/>
          <w:szCs w:val="16"/>
        </w:rPr>
      </w:pPr>
      <w:r>
        <w:rPr>
          <w:rFonts w:ascii="Verdana" w:eastAsia="Verdana" w:hAnsi="Verdana" w:cs="Verdana"/>
          <w:b/>
          <w:color w:val="000000"/>
          <w:sz w:val="16"/>
          <w:szCs w:val="16"/>
        </w:rPr>
        <w:t>Analista de Recursos Humanos</w:t>
      </w:r>
      <w:r>
        <w:rPr>
          <w:rFonts w:ascii="Verdana" w:eastAsia="Verdana" w:hAnsi="Verdana" w:cs="Verdana"/>
          <w:color w:val="000000"/>
          <w:sz w:val="16"/>
          <w:szCs w:val="16"/>
        </w:rPr>
        <w:t>: Encargado de llevar a cabo los procesos necesarios para la actualización del manual, y capacitar al personal en su uso.</w:t>
      </w:r>
    </w:p>
    <w:p w14:paraId="000002D8" w14:textId="77777777" w:rsidR="009931A4" w:rsidRDefault="009931A4" w:rsidP="005D1DC7">
      <w:pPr>
        <w:pBdr>
          <w:top w:val="nil"/>
          <w:left w:val="nil"/>
          <w:bottom w:val="nil"/>
          <w:right w:val="nil"/>
          <w:between w:val="nil"/>
        </w:pBdr>
        <w:spacing w:line="276" w:lineRule="auto"/>
        <w:ind w:left="993" w:right="332"/>
        <w:jc w:val="both"/>
        <w:rPr>
          <w:rFonts w:ascii="Verdana" w:eastAsia="Verdana" w:hAnsi="Verdana" w:cs="Verdana"/>
          <w:color w:val="000000"/>
        </w:rPr>
      </w:pPr>
    </w:p>
    <w:p w14:paraId="000002DA"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2DB" w14:textId="483CA201" w:rsidR="009931A4" w:rsidRDefault="00923383" w:rsidP="0031205B">
      <w:pPr>
        <w:pStyle w:val="Ttulo3"/>
        <w:spacing w:line="276" w:lineRule="auto"/>
        <w:ind w:left="0"/>
      </w:pPr>
      <w:bookmarkStart w:id="26" w:name="_Toc147393277"/>
      <w:r>
        <w:t>5.2.17 DESCRIPCIÓN DEL PROCEDIMIENTO (Descripción de las operaciones)</w:t>
      </w:r>
      <w:bookmarkEnd w:id="26"/>
    </w:p>
    <w:p w14:paraId="000002DC" w14:textId="77777777" w:rsidR="009931A4" w:rsidRDefault="009931A4" w:rsidP="005D1DC7">
      <w:pPr>
        <w:spacing w:line="276" w:lineRule="auto"/>
        <w:jc w:val="both"/>
        <w:rPr>
          <w:rFonts w:ascii="Verdana" w:eastAsia="Verdana" w:hAnsi="Verdana" w:cs="Verdana"/>
        </w:rPr>
      </w:pPr>
    </w:p>
    <w:p w14:paraId="000002DD" w14:textId="77777777" w:rsidR="009931A4" w:rsidRDefault="001C7779" w:rsidP="005D1DC7">
      <w:pPr>
        <w:numPr>
          <w:ilvl w:val="0"/>
          <w:numId w:val="35"/>
        </w:numPr>
        <w:pBdr>
          <w:top w:val="nil"/>
          <w:left w:val="nil"/>
          <w:bottom w:val="nil"/>
          <w:right w:val="nil"/>
          <w:between w:val="nil"/>
        </w:pBdr>
        <w:spacing w:line="276" w:lineRule="auto"/>
        <w:ind w:right="284"/>
        <w:jc w:val="both"/>
        <w:rPr>
          <w:rFonts w:ascii="Verdana" w:eastAsia="Verdana" w:hAnsi="Verdana" w:cs="Verdana"/>
          <w:color w:val="000000"/>
        </w:rPr>
      </w:pPr>
      <w:r>
        <w:rPr>
          <w:rFonts w:ascii="Verdana" w:eastAsia="Verdana" w:hAnsi="Verdana" w:cs="Verdana"/>
          <w:color w:val="000000"/>
        </w:rPr>
        <w:t>Es la narración cronológica y secuencial de cada paso y cada una de las actividades u operaciones que se tengan que realizar para integrar o llevar a cabo el procedimiento. Se formularán mediante frases breves, claras y sencillas; definiendo:</w:t>
      </w:r>
    </w:p>
    <w:p w14:paraId="000002DE"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2DF" w14:textId="77777777" w:rsidR="009931A4" w:rsidRDefault="001C7779" w:rsidP="005D1DC7">
      <w:pPr>
        <w:spacing w:line="276" w:lineRule="auto"/>
        <w:ind w:left="1701" w:right="332"/>
        <w:jc w:val="both"/>
        <w:rPr>
          <w:rFonts w:ascii="Verdana" w:eastAsia="Verdana" w:hAnsi="Verdana" w:cs="Verdana"/>
        </w:rPr>
      </w:pPr>
      <w:r>
        <w:rPr>
          <w:rFonts w:ascii="Verdana" w:eastAsia="Verdana" w:hAnsi="Verdana" w:cs="Verdana"/>
        </w:rPr>
        <w:t>¿</w:t>
      </w:r>
      <w:r>
        <w:rPr>
          <w:rFonts w:ascii="Verdana" w:eastAsia="Verdana" w:hAnsi="Verdana" w:cs="Verdana"/>
          <w:b/>
        </w:rPr>
        <w:t>Quién lo hace</w:t>
      </w:r>
      <w:r>
        <w:rPr>
          <w:rFonts w:ascii="Verdana" w:eastAsia="Verdana" w:hAnsi="Verdana" w:cs="Verdana"/>
        </w:rPr>
        <w:t>? (responsable);</w:t>
      </w:r>
    </w:p>
    <w:p w14:paraId="000002E0" w14:textId="77777777" w:rsidR="009931A4" w:rsidRDefault="001C7779" w:rsidP="005D1DC7">
      <w:pPr>
        <w:spacing w:line="276" w:lineRule="auto"/>
        <w:ind w:left="1701" w:right="332"/>
        <w:jc w:val="both"/>
        <w:rPr>
          <w:rFonts w:ascii="Verdana" w:eastAsia="Verdana" w:hAnsi="Verdana" w:cs="Verdana"/>
        </w:rPr>
      </w:pPr>
      <w:r>
        <w:rPr>
          <w:rFonts w:ascii="Verdana" w:eastAsia="Verdana" w:hAnsi="Verdana" w:cs="Verdana"/>
        </w:rPr>
        <w:t>¿</w:t>
      </w:r>
      <w:r>
        <w:rPr>
          <w:rFonts w:ascii="Verdana" w:eastAsia="Verdana" w:hAnsi="Verdana" w:cs="Verdana"/>
          <w:b/>
        </w:rPr>
        <w:t>Cómo lo hace</w:t>
      </w:r>
      <w:r>
        <w:rPr>
          <w:rFonts w:ascii="Verdana" w:eastAsia="Verdana" w:hAnsi="Verdana" w:cs="Verdana"/>
        </w:rPr>
        <w:t>? (Descripción de la actividad);</w:t>
      </w:r>
    </w:p>
    <w:p w14:paraId="000002E1" w14:textId="77777777" w:rsidR="009931A4" w:rsidRDefault="001C7779" w:rsidP="005D1DC7">
      <w:pPr>
        <w:spacing w:line="276" w:lineRule="auto"/>
        <w:ind w:left="1701" w:right="332"/>
        <w:jc w:val="both"/>
        <w:rPr>
          <w:rFonts w:ascii="Verdana" w:eastAsia="Verdana" w:hAnsi="Verdana" w:cs="Verdana"/>
        </w:rPr>
      </w:pPr>
      <w:r>
        <w:rPr>
          <w:rFonts w:ascii="Verdana" w:eastAsia="Verdana" w:hAnsi="Verdana" w:cs="Verdana"/>
        </w:rPr>
        <w:t>¿</w:t>
      </w:r>
      <w:r>
        <w:rPr>
          <w:rFonts w:ascii="Verdana" w:eastAsia="Verdana" w:hAnsi="Verdana" w:cs="Verdana"/>
          <w:b/>
        </w:rPr>
        <w:t>Cuándo lo hace</w:t>
      </w:r>
      <w:r>
        <w:rPr>
          <w:rFonts w:ascii="Verdana" w:eastAsia="Verdana" w:hAnsi="Verdana" w:cs="Verdana"/>
        </w:rPr>
        <w:t xml:space="preserve">? (especificar al inicio periodicidad, anual, semestral, cuatrimestral y otros); y </w:t>
      </w:r>
    </w:p>
    <w:p w14:paraId="000002E2" w14:textId="77777777" w:rsidR="009931A4" w:rsidRDefault="001C7779" w:rsidP="005D1DC7">
      <w:pPr>
        <w:spacing w:line="276" w:lineRule="auto"/>
        <w:ind w:left="1701" w:right="332"/>
        <w:jc w:val="both"/>
        <w:rPr>
          <w:rFonts w:ascii="Verdana" w:eastAsia="Verdana" w:hAnsi="Verdana" w:cs="Verdana"/>
        </w:rPr>
      </w:pPr>
      <w:r>
        <w:rPr>
          <w:rFonts w:ascii="Verdana" w:eastAsia="Verdana" w:hAnsi="Verdana" w:cs="Verdana"/>
        </w:rPr>
        <w:t>¿</w:t>
      </w:r>
      <w:r>
        <w:rPr>
          <w:rFonts w:ascii="Verdana" w:eastAsia="Verdana" w:hAnsi="Verdana" w:cs="Verdana"/>
          <w:b/>
        </w:rPr>
        <w:t>Con qué debe efectuarse</w:t>
      </w:r>
      <w:r>
        <w:rPr>
          <w:rFonts w:ascii="Verdana" w:eastAsia="Verdana" w:hAnsi="Verdana" w:cs="Verdana"/>
        </w:rPr>
        <w:t>? (Forma o documento).</w:t>
      </w:r>
    </w:p>
    <w:p w14:paraId="000002E3"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CD45FFA" w14:textId="77777777" w:rsidR="00964F9D" w:rsidRDefault="001C7779" w:rsidP="005D1DC7">
      <w:pPr>
        <w:numPr>
          <w:ilvl w:val="0"/>
          <w:numId w:val="35"/>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Debe ser una presentación por escrito, en forma narrativa y secuencial, de cada una de las operaciones que se realizan en un procedimiento, explicando en qué consiste, cuándo, cómo, dónde, con qué</w:t>
      </w:r>
      <w:r w:rsidR="00964F9D">
        <w:rPr>
          <w:rFonts w:ascii="Verdana" w:eastAsia="Verdana" w:hAnsi="Verdana" w:cs="Verdana"/>
          <w:color w:val="000000"/>
        </w:rPr>
        <w:t xml:space="preserve">; </w:t>
      </w:r>
      <w:r>
        <w:rPr>
          <w:rFonts w:ascii="Verdana" w:eastAsia="Verdana" w:hAnsi="Verdana" w:cs="Verdana"/>
          <w:color w:val="000000"/>
        </w:rPr>
        <w:t xml:space="preserve">señalando los responsables de llevarlas a cabo. </w:t>
      </w:r>
    </w:p>
    <w:p w14:paraId="000002E4" w14:textId="0F2801A9" w:rsidR="009931A4" w:rsidRDefault="001C7779" w:rsidP="005D1DC7">
      <w:pPr>
        <w:numPr>
          <w:ilvl w:val="0"/>
          <w:numId w:val="35"/>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lastRenderedPageBreak/>
        <w:t>Cuando la descripción del procedimiento es general, y por lo mismo comprende varias áreas, debe anotarse la unidad administrativa que tiene a su cargo cada operación. Si se trata de una descripción detallada dentro de una unidad administrativa, tiene que indicarse el puesto responsable de cada operación. Es conveniente codificar las operaciones para simplificar su comprensión e identificación, aun en los casos de varias opciones en una misma operación.</w:t>
      </w:r>
    </w:p>
    <w:p w14:paraId="000002E5" w14:textId="77777777" w:rsidR="009931A4" w:rsidRDefault="009931A4" w:rsidP="005D1DC7">
      <w:pPr>
        <w:pBdr>
          <w:top w:val="nil"/>
          <w:left w:val="nil"/>
          <w:bottom w:val="nil"/>
          <w:right w:val="nil"/>
          <w:between w:val="nil"/>
        </w:pBdr>
        <w:spacing w:line="276" w:lineRule="auto"/>
        <w:ind w:right="332" w:hanging="425"/>
        <w:jc w:val="both"/>
        <w:rPr>
          <w:rFonts w:ascii="Verdana" w:eastAsia="Verdana" w:hAnsi="Verdana" w:cs="Verdana"/>
          <w:color w:val="000000"/>
        </w:rPr>
      </w:pPr>
    </w:p>
    <w:p w14:paraId="000002E6" w14:textId="6BA278C6" w:rsidR="009931A4" w:rsidRDefault="00964F9D" w:rsidP="005D1DC7">
      <w:pPr>
        <w:numPr>
          <w:ilvl w:val="0"/>
          <w:numId w:val="35"/>
        </w:numPr>
        <w:pBdr>
          <w:top w:val="nil"/>
          <w:left w:val="nil"/>
          <w:bottom w:val="nil"/>
          <w:right w:val="nil"/>
          <w:between w:val="nil"/>
        </w:pBdr>
        <w:spacing w:line="276" w:lineRule="auto"/>
        <w:ind w:right="332"/>
        <w:jc w:val="both"/>
        <w:rPr>
          <w:rFonts w:ascii="Verdana" w:eastAsia="Verdana" w:hAnsi="Verdana" w:cs="Verdana"/>
          <w:color w:val="000000"/>
        </w:rPr>
      </w:pPr>
      <w:r>
        <w:rPr>
          <w:rFonts w:ascii="Verdana" w:eastAsia="Verdana" w:hAnsi="Verdana" w:cs="Verdana"/>
          <w:color w:val="000000"/>
        </w:rPr>
        <w:t>Cada una de l</w:t>
      </w:r>
      <w:r w:rsidR="001C7779">
        <w:rPr>
          <w:rFonts w:ascii="Verdana" w:eastAsia="Verdana" w:hAnsi="Verdana" w:cs="Verdana"/>
          <w:color w:val="000000"/>
        </w:rPr>
        <w:t>as actividades del procedimiento deben enlazarse</w:t>
      </w:r>
      <w:r>
        <w:rPr>
          <w:rFonts w:ascii="Verdana" w:eastAsia="Verdana" w:hAnsi="Verdana" w:cs="Verdana"/>
          <w:color w:val="000000"/>
        </w:rPr>
        <w:t xml:space="preserve"> </w:t>
      </w:r>
      <w:r w:rsidR="001C7779">
        <w:rPr>
          <w:rFonts w:ascii="Verdana" w:eastAsia="Verdana" w:hAnsi="Verdana" w:cs="Verdana"/>
          <w:color w:val="000000"/>
        </w:rPr>
        <w:t xml:space="preserve"> con la siguiente; esto es, que la última acción que se mencione dentro de una </w:t>
      </w:r>
      <w:r w:rsidR="00F41383">
        <w:rPr>
          <w:rFonts w:ascii="Verdana" w:eastAsia="Verdana" w:hAnsi="Verdana" w:cs="Verdana"/>
          <w:color w:val="000000"/>
        </w:rPr>
        <w:t>actividad</w:t>
      </w:r>
      <w:r w:rsidR="001C7779">
        <w:rPr>
          <w:rFonts w:ascii="Verdana" w:eastAsia="Verdana" w:hAnsi="Verdana" w:cs="Verdana"/>
          <w:color w:val="000000"/>
        </w:rPr>
        <w:t xml:space="preserve"> se vea reflejada al inicio de la siguiente actividad.</w:t>
      </w:r>
    </w:p>
    <w:p w14:paraId="000002E7" w14:textId="77777777" w:rsidR="009931A4" w:rsidRDefault="009931A4" w:rsidP="005D1DC7">
      <w:pPr>
        <w:pBdr>
          <w:top w:val="nil"/>
          <w:left w:val="nil"/>
          <w:bottom w:val="nil"/>
          <w:right w:val="nil"/>
          <w:between w:val="nil"/>
        </w:pBdr>
        <w:spacing w:line="276" w:lineRule="auto"/>
        <w:ind w:left="1418" w:right="332" w:hanging="425"/>
        <w:jc w:val="both"/>
        <w:rPr>
          <w:rFonts w:ascii="Verdana" w:eastAsia="Verdana" w:hAnsi="Verdana" w:cs="Verdana"/>
          <w:b/>
          <w:color w:val="000000"/>
          <w:u w:val="single"/>
        </w:rPr>
      </w:pPr>
    </w:p>
    <w:p w14:paraId="000002E8" w14:textId="2EC80840" w:rsidR="009931A4" w:rsidRDefault="001C7779" w:rsidP="005D1DC7">
      <w:pPr>
        <w:numPr>
          <w:ilvl w:val="0"/>
          <w:numId w:val="35"/>
        </w:numPr>
        <w:pBdr>
          <w:top w:val="nil"/>
          <w:left w:val="nil"/>
          <w:bottom w:val="nil"/>
          <w:right w:val="nil"/>
          <w:between w:val="nil"/>
        </w:pBdr>
        <w:spacing w:line="276" w:lineRule="auto"/>
        <w:ind w:left="1418" w:right="332" w:hanging="425"/>
        <w:jc w:val="both"/>
        <w:rPr>
          <w:rFonts w:ascii="Verdana" w:eastAsia="Verdana" w:hAnsi="Verdana" w:cs="Verdana"/>
          <w:color w:val="000000"/>
        </w:rPr>
      </w:pPr>
      <w:r>
        <w:rPr>
          <w:rFonts w:ascii="Verdana" w:eastAsia="Verdana" w:hAnsi="Verdana" w:cs="Verdana"/>
          <w:color w:val="000000"/>
        </w:rPr>
        <w:t>La descripción de cada actividad se iniciará conjugando un verbo en tiempo presente del modo indicativo y en tercera persona del singular, por ejemplo: Recibe, requiere, elabora, envía, entrega, revisa, analiza, orienta, aprueba, dictamina, archiva, etc. Ejemplo:</w:t>
      </w:r>
    </w:p>
    <w:p w14:paraId="000002E9" w14:textId="77777777" w:rsidR="009931A4" w:rsidRDefault="009931A4" w:rsidP="005D1DC7">
      <w:pPr>
        <w:spacing w:line="276" w:lineRule="auto"/>
        <w:ind w:left="1418" w:right="332" w:hanging="425"/>
        <w:jc w:val="both"/>
        <w:rPr>
          <w:rFonts w:ascii="Verdana" w:eastAsia="Verdana" w:hAnsi="Verdana" w:cs="Verdana"/>
        </w:rPr>
      </w:pPr>
    </w:p>
    <w:p w14:paraId="000002EA" w14:textId="27CB5AD7" w:rsidR="009931A4" w:rsidRDefault="001C7779" w:rsidP="005D1DC7">
      <w:pPr>
        <w:spacing w:line="276" w:lineRule="auto"/>
        <w:ind w:left="1418"/>
        <w:rPr>
          <w:rFonts w:ascii="Verdana" w:eastAsia="Verdana" w:hAnsi="Verdana" w:cs="Verdana"/>
        </w:rPr>
      </w:pPr>
      <w:r>
        <w:rPr>
          <w:rFonts w:ascii="Verdana" w:eastAsia="Verdana" w:hAnsi="Verdana" w:cs="Verdana"/>
        </w:rPr>
        <w:t>“Revisa documento”, “Elabora oficio”, “Traslada formulario”.</w:t>
      </w:r>
    </w:p>
    <w:p w14:paraId="000002EB" w14:textId="77777777" w:rsidR="009931A4" w:rsidRDefault="009931A4" w:rsidP="005D1DC7">
      <w:pPr>
        <w:spacing w:line="276" w:lineRule="auto"/>
        <w:ind w:left="1418" w:hanging="425"/>
        <w:rPr>
          <w:rFonts w:ascii="Verdana" w:eastAsia="Verdana" w:hAnsi="Verdana" w:cs="Verdana"/>
        </w:rPr>
      </w:pPr>
    </w:p>
    <w:p w14:paraId="000002EC" w14:textId="77777777" w:rsidR="009931A4" w:rsidRDefault="001C7779" w:rsidP="005D1DC7">
      <w:pPr>
        <w:numPr>
          <w:ilvl w:val="0"/>
          <w:numId w:val="35"/>
        </w:numPr>
        <w:pBdr>
          <w:top w:val="nil"/>
          <w:left w:val="nil"/>
          <w:bottom w:val="nil"/>
          <w:right w:val="nil"/>
          <w:between w:val="nil"/>
        </w:pBdr>
        <w:spacing w:line="276" w:lineRule="auto"/>
        <w:ind w:left="1418" w:hanging="425"/>
        <w:rPr>
          <w:rFonts w:ascii="Verdana" w:eastAsia="Verdana" w:hAnsi="Verdana" w:cs="Verdana"/>
          <w:color w:val="000000"/>
        </w:rPr>
      </w:pPr>
      <w:r>
        <w:rPr>
          <w:rFonts w:ascii="Verdana" w:eastAsia="Verdana" w:hAnsi="Verdana" w:cs="Verdana"/>
          <w:color w:val="000000"/>
        </w:rPr>
        <w:t xml:space="preserve">Cada actividad debe dividirse en el número de acciones que se consideren necesarias, siempre y cuando sean lógicas, claras y no confunda al lector. Ejemplo: </w:t>
      </w:r>
    </w:p>
    <w:p w14:paraId="000002ED" w14:textId="77777777" w:rsidR="009931A4" w:rsidRDefault="001C7779" w:rsidP="005D1DC7">
      <w:pPr>
        <w:spacing w:line="276" w:lineRule="auto"/>
        <w:ind w:left="1418"/>
        <w:rPr>
          <w:rFonts w:ascii="Verdana" w:eastAsia="Verdana" w:hAnsi="Verdana" w:cs="Verdana"/>
        </w:rPr>
      </w:pPr>
      <w:r>
        <w:rPr>
          <w:rFonts w:ascii="Verdana" w:eastAsia="Verdana" w:hAnsi="Verdana" w:cs="Verdana"/>
        </w:rPr>
        <w:t>“Elabora oficio en original y tres copias, recaba firma de autorización, sella, pone folio y envía a la Dirección …”.</w:t>
      </w:r>
    </w:p>
    <w:p w14:paraId="000002EE" w14:textId="77777777" w:rsidR="009931A4" w:rsidRDefault="009931A4" w:rsidP="005D1DC7">
      <w:pPr>
        <w:spacing w:line="276" w:lineRule="auto"/>
        <w:ind w:left="1418" w:hanging="425"/>
        <w:rPr>
          <w:rFonts w:ascii="Verdana" w:eastAsia="Verdana" w:hAnsi="Verdana" w:cs="Verdana"/>
        </w:rPr>
      </w:pPr>
    </w:p>
    <w:p w14:paraId="000002EF" w14:textId="2204C7ED" w:rsidR="009931A4" w:rsidRDefault="00964F9D" w:rsidP="005D1DC7">
      <w:pPr>
        <w:numPr>
          <w:ilvl w:val="0"/>
          <w:numId w:val="35"/>
        </w:numPr>
        <w:pBdr>
          <w:top w:val="nil"/>
          <w:left w:val="nil"/>
          <w:bottom w:val="nil"/>
          <w:right w:val="nil"/>
          <w:between w:val="nil"/>
        </w:pBdr>
        <w:spacing w:line="276" w:lineRule="auto"/>
        <w:ind w:left="1418" w:hanging="425"/>
        <w:rPr>
          <w:rFonts w:ascii="Verdana" w:eastAsia="Verdana" w:hAnsi="Verdana" w:cs="Verdana"/>
          <w:color w:val="000000"/>
        </w:rPr>
      </w:pPr>
      <w:r>
        <w:rPr>
          <w:rFonts w:ascii="Verdana" w:eastAsia="Verdana" w:hAnsi="Verdana" w:cs="Verdana"/>
          <w:color w:val="000000"/>
        </w:rPr>
        <w:t>Para elaborar el procedimiento debe seguirse el orden siguiente</w:t>
      </w:r>
      <w:r w:rsidR="001C7779">
        <w:rPr>
          <w:rFonts w:ascii="Verdana" w:eastAsia="Verdana" w:hAnsi="Verdana" w:cs="Verdana"/>
          <w:color w:val="000000"/>
        </w:rPr>
        <w:t>:</w:t>
      </w:r>
    </w:p>
    <w:p w14:paraId="000002F0" w14:textId="77777777" w:rsidR="009931A4" w:rsidRDefault="009931A4" w:rsidP="005D1DC7">
      <w:pPr>
        <w:spacing w:line="276" w:lineRule="auto"/>
        <w:rPr>
          <w:rFonts w:ascii="Verdana" w:eastAsia="Verdana" w:hAnsi="Verdana" w:cs="Verdana"/>
        </w:rPr>
      </w:pPr>
    </w:p>
    <w:p w14:paraId="000002F1" w14:textId="77777777" w:rsidR="009931A4" w:rsidRDefault="001C7779" w:rsidP="005D1DC7">
      <w:pPr>
        <w:tabs>
          <w:tab w:val="left" w:pos="8647"/>
        </w:tabs>
        <w:spacing w:line="276" w:lineRule="auto"/>
        <w:ind w:left="1418" w:right="284"/>
        <w:jc w:val="both"/>
        <w:rPr>
          <w:rFonts w:ascii="Verdana" w:eastAsia="Verdana" w:hAnsi="Verdana" w:cs="Verdana"/>
        </w:rPr>
      </w:pPr>
      <w:r>
        <w:rPr>
          <w:rFonts w:ascii="Verdana" w:eastAsia="Verdana" w:hAnsi="Verdana" w:cs="Verdana"/>
        </w:rPr>
        <w:t>Numeración: Se numerarán en forma correlativa cada uno de los pasos que se van a describir en el campo de actividades.</w:t>
      </w:r>
    </w:p>
    <w:p w14:paraId="000002F2" w14:textId="77777777" w:rsidR="009931A4" w:rsidRDefault="009931A4" w:rsidP="005D1DC7">
      <w:pPr>
        <w:pBdr>
          <w:top w:val="nil"/>
          <w:left w:val="nil"/>
          <w:bottom w:val="nil"/>
          <w:right w:val="nil"/>
          <w:between w:val="nil"/>
        </w:pBdr>
        <w:tabs>
          <w:tab w:val="left" w:pos="8647"/>
        </w:tabs>
        <w:spacing w:line="276" w:lineRule="auto"/>
        <w:ind w:left="1418" w:right="284"/>
        <w:jc w:val="both"/>
        <w:rPr>
          <w:rFonts w:ascii="Verdana" w:eastAsia="Verdana" w:hAnsi="Verdana" w:cs="Verdana"/>
          <w:color w:val="000000"/>
        </w:rPr>
      </w:pPr>
    </w:p>
    <w:p w14:paraId="000002F3" w14:textId="77777777" w:rsidR="009931A4" w:rsidRDefault="001C7779" w:rsidP="005D1DC7">
      <w:pPr>
        <w:tabs>
          <w:tab w:val="left" w:pos="8647"/>
        </w:tabs>
        <w:spacing w:line="276" w:lineRule="auto"/>
        <w:ind w:left="1418" w:right="284"/>
        <w:jc w:val="both"/>
        <w:rPr>
          <w:rFonts w:ascii="Verdana" w:eastAsia="Verdana" w:hAnsi="Verdana" w:cs="Verdana"/>
        </w:rPr>
      </w:pPr>
      <w:r>
        <w:rPr>
          <w:rFonts w:ascii="Verdana" w:eastAsia="Verdana" w:hAnsi="Verdana" w:cs="Verdana"/>
        </w:rPr>
        <w:t xml:space="preserve">Responsables: Las personas o servidores públicos que llevarán a cabo la ejecución de las actividades, considerando el nivel jerárquico.  </w:t>
      </w:r>
    </w:p>
    <w:p w14:paraId="000002F4" w14:textId="77777777" w:rsidR="009931A4" w:rsidRDefault="009931A4" w:rsidP="005D1DC7">
      <w:pPr>
        <w:pBdr>
          <w:top w:val="nil"/>
          <w:left w:val="nil"/>
          <w:bottom w:val="nil"/>
          <w:right w:val="nil"/>
          <w:between w:val="nil"/>
        </w:pBdr>
        <w:tabs>
          <w:tab w:val="left" w:pos="8647"/>
        </w:tabs>
        <w:spacing w:line="276" w:lineRule="auto"/>
        <w:ind w:left="1418" w:right="284"/>
        <w:jc w:val="both"/>
        <w:rPr>
          <w:rFonts w:ascii="Verdana" w:eastAsia="Verdana" w:hAnsi="Verdana" w:cs="Verdana"/>
          <w:color w:val="000000"/>
        </w:rPr>
      </w:pPr>
    </w:p>
    <w:p w14:paraId="000002F5" w14:textId="4E825F39" w:rsidR="009931A4" w:rsidRDefault="001C7779" w:rsidP="005D1DC7">
      <w:pPr>
        <w:tabs>
          <w:tab w:val="left" w:pos="8647"/>
        </w:tabs>
        <w:spacing w:line="276" w:lineRule="auto"/>
        <w:ind w:left="1418" w:right="284"/>
        <w:jc w:val="both"/>
        <w:rPr>
          <w:rFonts w:ascii="Verdana" w:eastAsia="Verdana" w:hAnsi="Verdana" w:cs="Verdana"/>
        </w:rPr>
      </w:pPr>
      <w:r>
        <w:rPr>
          <w:rFonts w:ascii="Verdana" w:eastAsia="Verdana" w:hAnsi="Verdana" w:cs="Verdana"/>
        </w:rPr>
        <w:t>Actividades:</w:t>
      </w:r>
      <w:r w:rsidR="00F41383">
        <w:rPr>
          <w:rFonts w:ascii="Verdana" w:eastAsia="Verdana" w:hAnsi="Verdana" w:cs="Verdana"/>
        </w:rPr>
        <w:t xml:space="preserve"> </w:t>
      </w:r>
      <w:r>
        <w:rPr>
          <w:rFonts w:ascii="Verdana" w:eastAsia="Verdana" w:hAnsi="Verdana" w:cs="Verdana"/>
        </w:rPr>
        <w:t>Se enumerarán en forma consecutiva cada una de las actividades que conforman el procedimiento.</w:t>
      </w:r>
    </w:p>
    <w:p w14:paraId="000002F6" w14:textId="77777777" w:rsidR="009931A4" w:rsidRDefault="009931A4" w:rsidP="005D1DC7">
      <w:pPr>
        <w:pBdr>
          <w:top w:val="nil"/>
          <w:left w:val="nil"/>
          <w:bottom w:val="nil"/>
          <w:right w:val="nil"/>
          <w:between w:val="nil"/>
        </w:pBdr>
        <w:spacing w:line="276" w:lineRule="auto"/>
        <w:ind w:left="1418"/>
        <w:rPr>
          <w:rFonts w:ascii="Verdana" w:eastAsia="Verdana" w:hAnsi="Verdana" w:cs="Verdana"/>
          <w:color w:val="000000"/>
        </w:rPr>
      </w:pPr>
    </w:p>
    <w:p w14:paraId="000002F7" w14:textId="77777777" w:rsidR="009931A4" w:rsidRDefault="001C7779" w:rsidP="005D1DC7">
      <w:pPr>
        <w:spacing w:line="276" w:lineRule="auto"/>
        <w:ind w:left="1418" w:right="284"/>
        <w:jc w:val="both"/>
        <w:rPr>
          <w:rFonts w:ascii="Verdana" w:eastAsia="Verdana" w:hAnsi="Verdana" w:cs="Verdana"/>
        </w:rPr>
      </w:pPr>
      <w:r>
        <w:rPr>
          <w:rFonts w:ascii="Verdana" w:eastAsia="Verdana" w:hAnsi="Verdana" w:cs="Verdana"/>
        </w:rPr>
        <w:t xml:space="preserve">Decisiones: Cuando exista un paso que genera una decisión con dos opciones a elegir en el desarrollo del procedimiento, se deberá anotarla en el mismo paso la condición o pregunta que la origina, indicando ante cada </w:t>
      </w:r>
      <w:r>
        <w:rPr>
          <w:rFonts w:ascii="Verdana" w:eastAsia="Verdana" w:hAnsi="Verdana" w:cs="Verdana"/>
        </w:rPr>
        <w:lastRenderedPageBreak/>
        <w:t>alternativa a que paso se dirige.  Las actividades que se derivan de cada una de ellas se escriben en pasos adicionales según corresponda (ver el ejemplo de la página 25).</w:t>
      </w:r>
    </w:p>
    <w:p w14:paraId="000002F8" w14:textId="77777777" w:rsidR="009931A4" w:rsidRDefault="009931A4" w:rsidP="005D1DC7">
      <w:pPr>
        <w:spacing w:line="276" w:lineRule="auto"/>
        <w:ind w:left="1418" w:right="284"/>
        <w:jc w:val="both"/>
        <w:rPr>
          <w:rFonts w:ascii="Verdana" w:eastAsia="Verdana" w:hAnsi="Verdana" w:cs="Verdana"/>
        </w:rPr>
      </w:pPr>
    </w:p>
    <w:p w14:paraId="000002F9" w14:textId="77777777" w:rsidR="009931A4" w:rsidRDefault="001C7779" w:rsidP="005D1DC7">
      <w:pPr>
        <w:spacing w:line="276" w:lineRule="auto"/>
        <w:ind w:left="1418" w:right="284"/>
        <w:jc w:val="both"/>
        <w:rPr>
          <w:rFonts w:ascii="Verdana" w:eastAsia="Verdana" w:hAnsi="Verdana" w:cs="Verdana"/>
        </w:rPr>
      </w:pPr>
      <w:r>
        <w:rPr>
          <w:rFonts w:ascii="Verdana" w:eastAsia="Verdana" w:hAnsi="Verdana" w:cs="Verdana"/>
        </w:rPr>
        <w:t>Formatos o formularios:</w:t>
      </w:r>
      <w:r>
        <w:rPr>
          <w:rFonts w:ascii="Verdana" w:eastAsia="Verdana" w:hAnsi="Verdana" w:cs="Verdana"/>
          <w:b/>
        </w:rPr>
        <w:t xml:space="preserve"> </w:t>
      </w:r>
      <w:r>
        <w:rPr>
          <w:rFonts w:ascii="Verdana" w:eastAsia="Verdana" w:hAnsi="Verdana" w:cs="Verdana"/>
        </w:rPr>
        <w:t xml:space="preserve">Se deberán mencionar los formatos o formularios vigentes que se deriven del procedimiento, y anexarlos deberán ser claros y sencillos para facilitar su comprensión, si se considera necesario pueden agregarse instructivos. </w:t>
      </w:r>
    </w:p>
    <w:p w14:paraId="000002FA" w14:textId="77777777" w:rsidR="009931A4" w:rsidRDefault="009931A4" w:rsidP="005D1DC7">
      <w:pPr>
        <w:spacing w:line="276" w:lineRule="auto"/>
        <w:ind w:left="1418" w:right="284" w:hanging="644"/>
        <w:rPr>
          <w:rFonts w:ascii="Verdana" w:eastAsia="Verdana" w:hAnsi="Verdana" w:cs="Verdana"/>
        </w:rPr>
      </w:pPr>
    </w:p>
    <w:p w14:paraId="000002FB" w14:textId="7A8BF88D" w:rsidR="009931A4" w:rsidRDefault="001C7779" w:rsidP="005D1DC7">
      <w:pPr>
        <w:spacing w:line="276" w:lineRule="auto"/>
        <w:ind w:left="1418" w:right="284" w:hanging="644"/>
        <w:jc w:val="both"/>
        <w:rPr>
          <w:rFonts w:ascii="Verdana" w:eastAsia="Verdana" w:hAnsi="Verdana" w:cs="Verdana"/>
        </w:rPr>
      </w:pPr>
      <w:r>
        <w:rPr>
          <w:rFonts w:ascii="Verdana" w:eastAsia="Verdana" w:hAnsi="Verdana" w:cs="Verdana"/>
          <w:b/>
          <w:i/>
        </w:rPr>
        <w:t>Nota</w:t>
      </w:r>
      <w:r>
        <w:rPr>
          <w:rFonts w:ascii="Verdana" w:eastAsia="Verdana" w:hAnsi="Verdana" w:cs="Verdana"/>
        </w:rPr>
        <w:t>. Para aquellos casos en los que un procedimiento se enlace con otro, deberá indicarse el título del procedimiento antes, si este lo precede, o inmediatamente después si es posterior a la actividad, para referencia o consulta.</w:t>
      </w:r>
    </w:p>
    <w:p w14:paraId="000002FC" w14:textId="77777777" w:rsidR="009931A4" w:rsidRDefault="009931A4" w:rsidP="005D1DC7">
      <w:pPr>
        <w:pBdr>
          <w:top w:val="nil"/>
          <w:left w:val="nil"/>
          <w:bottom w:val="nil"/>
          <w:right w:val="nil"/>
          <w:between w:val="nil"/>
        </w:pBdr>
        <w:spacing w:line="276" w:lineRule="auto"/>
        <w:ind w:left="709" w:right="284"/>
        <w:jc w:val="both"/>
        <w:rPr>
          <w:rFonts w:ascii="Verdana" w:eastAsia="Verdana" w:hAnsi="Verdana" w:cs="Verdana"/>
          <w:color w:val="000000"/>
        </w:rPr>
      </w:pPr>
    </w:p>
    <w:p w14:paraId="000002FD" w14:textId="77777777" w:rsidR="009931A4" w:rsidRDefault="001C7779" w:rsidP="0031205B">
      <w:pPr>
        <w:numPr>
          <w:ilvl w:val="0"/>
          <w:numId w:val="35"/>
        </w:numPr>
        <w:pBdr>
          <w:top w:val="nil"/>
          <w:left w:val="nil"/>
          <w:bottom w:val="nil"/>
          <w:right w:val="nil"/>
          <w:between w:val="nil"/>
        </w:pBdr>
        <w:spacing w:line="276" w:lineRule="auto"/>
        <w:ind w:left="1418" w:right="284" w:hanging="567"/>
        <w:jc w:val="both"/>
        <w:rPr>
          <w:rFonts w:ascii="Verdana" w:eastAsia="Verdana" w:hAnsi="Verdana" w:cs="Verdana"/>
          <w:color w:val="000000"/>
        </w:rPr>
      </w:pPr>
      <w:r>
        <w:rPr>
          <w:rFonts w:ascii="Verdana" w:eastAsia="Verdana" w:hAnsi="Verdana" w:cs="Verdana"/>
          <w:color w:val="000000"/>
        </w:rPr>
        <w:t>Para la descripción del procedimiento se deberá realizar un análisis, que consistirá en el estudio de cada uno de los elementos de información o grupo de datos que se integran, con el propósito de un diagnóstico que refleje la realidad operativa de la dirección. Para analizar la información recabada es conveniente responder a los siguientes cuestionamientos:</w:t>
      </w:r>
    </w:p>
    <w:p w14:paraId="000002FE"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2FF" w14:textId="77777777" w:rsidR="009931A4" w:rsidRDefault="001C7779" w:rsidP="0031205B">
      <w:pPr>
        <w:numPr>
          <w:ilvl w:val="0"/>
          <w:numId w:val="48"/>
        </w:num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r>
        <w:rPr>
          <w:rFonts w:ascii="Verdana" w:eastAsia="Verdana" w:hAnsi="Verdana" w:cs="Verdana"/>
          <w:b/>
          <w:color w:val="000000"/>
        </w:rPr>
        <w:t xml:space="preserve">¿Qué trabajo se hace?: </w:t>
      </w:r>
      <w:r>
        <w:rPr>
          <w:rFonts w:ascii="Verdana" w:eastAsia="Verdana" w:hAnsi="Verdana" w:cs="Verdana"/>
          <w:color w:val="000000"/>
        </w:rPr>
        <w:t>Preguntarse por la naturaleza o tipo de labores que se realizan en una dirección específica de la COPADEH y los resultados que se obtienen de estos;</w:t>
      </w:r>
    </w:p>
    <w:p w14:paraId="00000300" w14:textId="77777777" w:rsidR="009931A4" w:rsidRDefault="009931A4" w:rsidP="0031205B">
      <w:p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p>
    <w:p w14:paraId="00000301" w14:textId="77777777" w:rsidR="009931A4" w:rsidRDefault="001C7779" w:rsidP="0031205B">
      <w:pPr>
        <w:numPr>
          <w:ilvl w:val="0"/>
          <w:numId w:val="48"/>
        </w:num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r>
        <w:rPr>
          <w:rFonts w:ascii="Verdana" w:eastAsia="Verdana" w:hAnsi="Verdana" w:cs="Verdana"/>
          <w:b/>
          <w:color w:val="000000"/>
        </w:rPr>
        <w:t xml:space="preserve">¿Quién lo hace?: </w:t>
      </w:r>
      <w:r>
        <w:rPr>
          <w:rFonts w:ascii="Verdana" w:eastAsia="Verdana" w:hAnsi="Verdana" w:cs="Verdana"/>
          <w:color w:val="000000"/>
        </w:rPr>
        <w:t>Qué áreas o puestos intervienen, así como sus aptitudes y actitudes para la realización del trabajo;</w:t>
      </w:r>
    </w:p>
    <w:p w14:paraId="00000302" w14:textId="77777777" w:rsidR="009931A4" w:rsidRDefault="009931A4" w:rsidP="0031205B">
      <w:pPr>
        <w:pBdr>
          <w:top w:val="nil"/>
          <w:left w:val="nil"/>
          <w:bottom w:val="nil"/>
          <w:right w:val="nil"/>
          <w:between w:val="nil"/>
        </w:pBdr>
        <w:tabs>
          <w:tab w:val="left" w:pos="1276"/>
        </w:tabs>
        <w:spacing w:line="276" w:lineRule="auto"/>
        <w:ind w:left="709" w:right="332" w:hanging="567"/>
        <w:rPr>
          <w:rFonts w:ascii="Verdana" w:eastAsia="Verdana" w:hAnsi="Verdana" w:cs="Verdana"/>
          <w:b/>
          <w:color w:val="000000"/>
        </w:rPr>
      </w:pPr>
    </w:p>
    <w:p w14:paraId="00000303" w14:textId="77777777" w:rsidR="009931A4" w:rsidRDefault="001C7779" w:rsidP="0031205B">
      <w:pPr>
        <w:numPr>
          <w:ilvl w:val="0"/>
          <w:numId w:val="48"/>
        </w:num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r>
        <w:rPr>
          <w:rFonts w:ascii="Verdana" w:eastAsia="Verdana" w:hAnsi="Verdana" w:cs="Verdana"/>
          <w:b/>
          <w:color w:val="000000"/>
        </w:rPr>
        <w:t xml:space="preserve">¿Cómo se hace?: </w:t>
      </w:r>
      <w:r>
        <w:rPr>
          <w:rFonts w:ascii="Verdana" w:eastAsia="Verdana" w:hAnsi="Verdana" w:cs="Verdana"/>
          <w:color w:val="000000"/>
        </w:rPr>
        <w:t>Métodos y técnicas aplicadas para realizar las tareas o el trabajo y la manera en que han sido adoptadas en el área (Dirección, departamento o Unidad) dueña del proceso y encargada de ejecutar el procedimiento.</w:t>
      </w:r>
    </w:p>
    <w:p w14:paraId="00000304" w14:textId="77777777" w:rsidR="009931A4" w:rsidRDefault="009931A4" w:rsidP="0031205B">
      <w:pPr>
        <w:pBdr>
          <w:top w:val="nil"/>
          <w:left w:val="nil"/>
          <w:bottom w:val="nil"/>
          <w:right w:val="nil"/>
          <w:between w:val="nil"/>
        </w:pBdr>
        <w:tabs>
          <w:tab w:val="left" w:pos="851"/>
        </w:tabs>
        <w:spacing w:line="276" w:lineRule="auto"/>
        <w:ind w:left="709" w:right="332" w:hanging="567"/>
        <w:jc w:val="both"/>
        <w:rPr>
          <w:rFonts w:ascii="Verdana" w:eastAsia="Verdana" w:hAnsi="Verdana" w:cs="Verdana"/>
          <w:b/>
          <w:color w:val="000000"/>
        </w:rPr>
      </w:pPr>
    </w:p>
    <w:p w14:paraId="00000305" w14:textId="77777777" w:rsidR="009931A4" w:rsidRDefault="001C7779" w:rsidP="0031205B">
      <w:pPr>
        <w:numPr>
          <w:ilvl w:val="0"/>
          <w:numId w:val="48"/>
        </w:num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r>
        <w:rPr>
          <w:rFonts w:ascii="Verdana" w:eastAsia="Verdana" w:hAnsi="Verdana" w:cs="Verdana"/>
          <w:b/>
          <w:color w:val="000000"/>
        </w:rPr>
        <w:t xml:space="preserve">¿Cuándo se hace?: </w:t>
      </w:r>
      <w:r>
        <w:rPr>
          <w:rFonts w:ascii="Verdana" w:eastAsia="Verdana" w:hAnsi="Verdana" w:cs="Verdana"/>
          <w:color w:val="000000"/>
        </w:rPr>
        <w:t>Información sobre la aplicabilidad del procedimiento, anual, semestral, cuatrimestral y otros.</w:t>
      </w:r>
    </w:p>
    <w:p w14:paraId="00000306" w14:textId="77777777" w:rsidR="009931A4" w:rsidRDefault="009931A4" w:rsidP="005D1DC7">
      <w:pPr>
        <w:pBdr>
          <w:top w:val="nil"/>
          <w:left w:val="nil"/>
          <w:bottom w:val="nil"/>
          <w:right w:val="nil"/>
          <w:between w:val="nil"/>
        </w:pBdr>
        <w:tabs>
          <w:tab w:val="left" w:pos="1276"/>
        </w:tabs>
        <w:spacing w:line="276" w:lineRule="auto"/>
        <w:ind w:left="1276" w:right="332"/>
        <w:jc w:val="both"/>
        <w:rPr>
          <w:rFonts w:ascii="Verdana" w:eastAsia="Verdana" w:hAnsi="Verdana" w:cs="Verdana"/>
          <w:b/>
          <w:color w:val="000000"/>
        </w:rPr>
      </w:pPr>
    </w:p>
    <w:p w14:paraId="00000307" w14:textId="77777777" w:rsidR="009931A4" w:rsidRPr="00420FEA" w:rsidRDefault="001C7779" w:rsidP="0031205B">
      <w:pPr>
        <w:numPr>
          <w:ilvl w:val="0"/>
          <w:numId w:val="49"/>
        </w:numPr>
        <w:pBdr>
          <w:top w:val="nil"/>
          <w:left w:val="nil"/>
          <w:bottom w:val="nil"/>
          <w:right w:val="nil"/>
          <w:between w:val="nil"/>
        </w:pBdr>
        <w:tabs>
          <w:tab w:val="left" w:pos="1276"/>
        </w:tabs>
        <w:spacing w:line="276" w:lineRule="auto"/>
        <w:ind w:left="709" w:right="332" w:hanging="567"/>
        <w:jc w:val="both"/>
        <w:rPr>
          <w:rFonts w:ascii="Verdana" w:eastAsia="Verdana" w:hAnsi="Verdana" w:cs="Verdana"/>
          <w:b/>
          <w:color w:val="000000"/>
        </w:rPr>
      </w:pPr>
      <w:r>
        <w:rPr>
          <w:rFonts w:ascii="Verdana" w:eastAsia="Verdana" w:hAnsi="Verdana" w:cs="Verdana"/>
          <w:b/>
          <w:color w:val="000000"/>
        </w:rPr>
        <w:t xml:space="preserve">¿Dónde se hace?: </w:t>
      </w:r>
      <w:r>
        <w:rPr>
          <w:rFonts w:ascii="Verdana" w:eastAsia="Verdana" w:hAnsi="Verdana" w:cs="Verdana"/>
          <w:color w:val="000000"/>
        </w:rPr>
        <w:t>Identificar el área donde se ejecuta el trabajo.</w:t>
      </w:r>
    </w:p>
    <w:p w14:paraId="634FAD84" w14:textId="77777777" w:rsidR="00F41383" w:rsidRDefault="00F41383" w:rsidP="00420FEA">
      <w:pPr>
        <w:pBdr>
          <w:top w:val="nil"/>
          <w:left w:val="nil"/>
          <w:bottom w:val="nil"/>
          <w:right w:val="nil"/>
          <w:between w:val="nil"/>
        </w:pBdr>
        <w:tabs>
          <w:tab w:val="left" w:pos="1276"/>
        </w:tabs>
        <w:spacing w:line="276" w:lineRule="auto"/>
        <w:ind w:left="709" w:right="332"/>
        <w:jc w:val="both"/>
        <w:rPr>
          <w:rFonts w:ascii="Verdana" w:eastAsia="Verdana" w:hAnsi="Verdana" w:cs="Verdana"/>
          <w:b/>
          <w:color w:val="000000"/>
        </w:rPr>
      </w:pPr>
    </w:p>
    <w:p w14:paraId="00000308" w14:textId="67390859" w:rsidR="009931A4" w:rsidRPr="001220D0" w:rsidRDefault="001220D0" w:rsidP="001220D0">
      <w:pPr>
        <w:pStyle w:val="Prrafodelista"/>
        <w:numPr>
          <w:ilvl w:val="0"/>
          <w:numId w:val="54"/>
        </w:numPr>
        <w:pBdr>
          <w:top w:val="nil"/>
          <w:left w:val="nil"/>
          <w:bottom w:val="nil"/>
          <w:right w:val="nil"/>
          <w:between w:val="nil"/>
        </w:pBdr>
        <w:tabs>
          <w:tab w:val="left" w:pos="1276"/>
        </w:tabs>
        <w:spacing w:line="276" w:lineRule="auto"/>
        <w:ind w:right="332"/>
        <w:jc w:val="both"/>
        <w:rPr>
          <w:rFonts w:ascii="Verdana" w:eastAsia="Verdana" w:hAnsi="Verdana" w:cs="Verdana"/>
          <w:b/>
          <w:color w:val="000000"/>
        </w:rPr>
      </w:pPr>
      <w:r>
        <w:rPr>
          <w:rFonts w:ascii="Verdana" w:eastAsia="Verdana" w:hAnsi="Verdana" w:cs="Verdana"/>
          <w:b/>
          <w:color w:val="000000"/>
        </w:rPr>
        <w:t xml:space="preserve">   </w:t>
      </w:r>
      <w:r w:rsidRPr="001220D0">
        <w:rPr>
          <w:rFonts w:ascii="Verdana" w:eastAsia="Verdana" w:hAnsi="Verdana" w:cs="Verdana"/>
          <w:b/>
          <w:color w:val="000000"/>
        </w:rPr>
        <w:t>¿</w:t>
      </w:r>
      <w:r w:rsidR="001C7779" w:rsidRPr="001220D0">
        <w:rPr>
          <w:rFonts w:ascii="Verdana" w:eastAsia="Verdana" w:hAnsi="Verdana" w:cs="Verdana"/>
          <w:b/>
          <w:color w:val="000000"/>
        </w:rPr>
        <w:t xml:space="preserve">Por qué se hace?: </w:t>
      </w:r>
      <w:r w:rsidR="001C7779" w:rsidRPr="001220D0">
        <w:rPr>
          <w:rFonts w:ascii="Verdana" w:eastAsia="Verdana" w:hAnsi="Verdana" w:cs="Verdana"/>
          <w:color w:val="000000"/>
        </w:rPr>
        <w:t>Debe justificarse la existencia del procedimiento; para identificar con esto, aquello cuyo desarrollo no tiene objeto.</w:t>
      </w:r>
    </w:p>
    <w:p w14:paraId="00000309" w14:textId="77777777" w:rsidR="009931A4" w:rsidRDefault="009931A4" w:rsidP="005D1DC7">
      <w:pPr>
        <w:pBdr>
          <w:top w:val="nil"/>
          <w:left w:val="nil"/>
          <w:bottom w:val="nil"/>
          <w:right w:val="nil"/>
          <w:between w:val="nil"/>
        </w:pBdr>
        <w:spacing w:line="276" w:lineRule="auto"/>
        <w:ind w:left="708"/>
        <w:rPr>
          <w:rFonts w:ascii="Verdana" w:eastAsia="Verdana" w:hAnsi="Verdana" w:cs="Verdana"/>
          <w:b/>
          <w:color w:val="000000"/>
        </w:rPr>
      </w:pPr>
    </w:p>
    <w:p w14:paraId="0000030A" w14:textId="77777777" w:rsidR="009931A4" w:rsidRDefault="009931A4" w:rsidP="005D1DC7">
      <w:pPr>
        <w:pBdr>
          <w:top w:val="nil"/>
          <w:left w:val="nil"/>
          <w:bottom w:val="nil"/>
          <w:right w:val="nil"/>
          <w:between w:val="nil"/>
        </w:pBdr>
        <w:tabs>
          <w:tab w:val="left" w:pos="1276"/>
        </w:tabs>
        <w:spacing w:line="276" w:lineRule="auto"/>
        <w:ind w:left="1276" w:right="332"/>
        <w:jc w:val="both"/>
        <w:rPr>
          <w:rFonts w:ascii="Verdana" w:eastAsia="Verdana" w:hAnsi="Verdana" w:cs="Verdana"/>
          <w:b/>
          <w:color w:val="000000"/>
        </w:rPr>
      </w:pPr>
    </w:p>
    <w:p w14:paraId="0000030B" w14:textId="46ECFC09" w:rsidR="009931A4" w:rsidRDefault="00923383" w:rsidP="00923383">
      <w:pPr>
        <w:pStyle w:val="Ttulo3"/>
        <w:spacing w:line="276" w:lineRule="auto"/>
      </w:pPr>
      <w:bookmarkStart w:id="27" w:name="_Toc147393278"/>
      <w:r>
        <w:t>5.2.17 matrices de procedimientos</w:t>
      </w:r>
      <w:bookmarkEnd w:id="27"/>
    </w:p>
    <w:p w14:paraId="0000030C" w14:textId="77777777" w:rsidR="009931A4" w:rsidRDefault="009931A4" w:rsidP="005D1DC7">
      <w:pPr>
        <w:pBdr>
          <w:top w:val="nil"/>
          <w:left w:val="nil"/>
          <w:bottom w:val="nil"/>
          <w:right w:val="nil"/>
          <w:between w:val="nil"/>
        </w:pBdr>
        <w:spacing w:line="276" w:lineRule="auto"/>
        <w:ind w:left="357"/>
        <w:jc w:val="both"/>
        <w:rPr>
          <w:rFonts w:ascii="Verdana" w:eastAsia="Verdana" w:hAnsi="Verdana" w:cs="Verdana"/>
          <w:color w:val="000000"/>
        </w:rPr>
      </w:pPr>
    </w:p>
    <w:p w14:paraId="0000030D" w14:textId="77777777" w:rsidR="009931A4" w:rsidRDefault="001C7779" w:rsidP="005D1DC7">
      <w:pPr>
        <w:numPr>
          <w:ilvl w:val="0"/>
          <w:numId w:val="41"/>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Descripción del procedimiento, en donde se muestra una matriz en la que se describe en forma detallada y secuencial, las actividades a desarrollar, los responsables, refiriéndose al cargo o puesto y los formatos utilizados en cada una de ellas.</w:t>
      </w:r>
    </w:p>
    <w:p w14:paraId="0000030E" w14:textId="77777777" w:rsidR="009931A4" w:rsidRDefault="009931A4" w:rsidP="005D1DC7">
      <w:pPr>
        <w:spacing w:line="276" w:lineRule="auto"/>
        <w:ind w:left="709" w:right="332" w:hanging="436"/>
        <w:jc w:val="both"/>
        <w:rPr>
          <w:rFonts w:ascii="Verdana" w:eastAsia="Verdana" w:hAnsi="Verdana" w:cs="Verdana"/>
        </w:rPr>
      </w:pPr>
    </w:p>
    <w:p w14:paraId="0000030F" w14:textId="77777777" w:rsidR="009931A4" w:rsidRDefault="001C7779" w:rsidP="005D1DC7">
      <w:pPr>
        <w:numPr>
          <w:ilvl w:val="0"/>
          <w:numId w:val="41"/>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Cada página en donde se muestre la matriz de descripción del procedimiento deberá tener un encabezado que indique lo siguiente:</w:t>
      </w:r>
    </w:p>
    <w:p w14:paraId="7ED2CBBC" w14:textId="77777777" w:rsidR="0031205B" w:rsidRDefault="0031205B" w:rsidP="0031205B">
      <w:pPr>
        <w:pStyle w:val="Prrafodelista"/>
        <w:rPr>
          <w:rFonts w:ascii="Verdana" w:eastAsia="Verdana" w:hAnsi="Verdana" w:cs="Verdana"/>
          <w:color w:val="000000"/>
        </w:rPr>
      </w:pPr>
    </w:p>
    <w:p w14:paraId="00000310" w14:textId="77777777" w:rsidR="009931A4" w:rsidRDefault="001C7779" w:rsidP="005D1DC7">
      <w:pPr>
        <w:numPr>
          <w:ilvl w:val="0"/>
          <w:numId w:val="11"/>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b/>
          <w:color w:val="000000"/>
        </w:rPr>
        <w:t>No.</w:t>
      </w:r>
      <w:r>
        <w:rPr>
          <w:rFonts w:ascii="Verdana" w:eastAsia="Verdana" w:hAnsi="Verdana" w:cs="Verdana"/>
          <w:color w:val="000000"/>
        </w:rPr>
        <w:t xml:space="preserve"> (Primera Columna): Campo en donde se registrará la numeración correlativa de las actividades a llevar a cabo.</w:t>
      </w:r>
    </w:p>
    <w:p w14:paraId="00000311" w14:textId="77777777" w:rsidR="009931A4" w:rsidRDefault="009931A4" w:rsidP="005D1DC7">
      <w:pPr>
        <w:pBdr>
          <w:top w:val="nil"/>
          <w:left w:val="nil"/>
          <w:bottom w:val="nil"/>
          <w:right w:val="nil"/>
          <w:between w:val="nil"/>
        </w:pBdr>
        <w:spacing w:line="276" w:lineRule="auto"/>
        <w:ind w:left="1134" w:right="332"/>
        <w:jc w:val="both"/>
        <w:rPr>
          <w:rFonts w:ascii="Verdana" w:eastAsia="Verdana" w:hAnsi="Verdana" w:cs="Verdana"/>
          <w:color w:val="000000"/>
        </w:rPr>
      </w:pPr>
    </w:p>
    <w:p w14:paraId="00000312" w14:textId="77777777" w:rsidR="009931A4" w:rsidRDefault="001C7779" w:rsidP="005D1DC7">
      <w:pPr>
        <w:numPr>
          <w:ilvl w:val="0"/>
          <w:numId w:val="11"/>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b/>
          <w:color w:val="000000"/>
        </w:rPr>
        <w:t>Responsable</w:t>
      </w:r>
      <w:r>
        <w:rPr>
          <w:rFonts w:ascii="Verdana" w:eastAsia="Verdana" w:hAnsi="Verdana" w:cs="Verdana"/>
          <w:color w:val="000000"/>
        </w:rPr>
        <w:t xml:space="preserve"> (Segunda Columna): Campo en el que se registrará el cargo o la unidad orgánica responsable de realizar las actividades detalladas en la tercera columna.</w:t>
      </w:r>
    </w:p>
    <w:p w14:paraId="00000313"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314" w14:textId="77777777" w:rsidR="009931A4" w:rsidRDefault="001C7779" w:rsidP="005D1DC7">
      <w:pPr>
        <w:numPr>
          <w:ilvl w:val="0"/>
          <w:numId w:val="11"/>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b/>
          <w:color w:val="000000"/>
        </w:rPr>
        <w:t>Descripción de la actividad</w:t>
      </w:r>
      <w:r>
        <w:rPr>
          <w:rFonts w:ascii="Verdana" w:eastAsia="Verdana" w:hAnsi="Verdana" w:cs="Verdana"/>
          <w:color w:val="000000"/>
        </w:rPr>
        <w:t xml:space="preserve"> (Tercera Columna): Campo en el que se describirá en forma detallada las actividades que forman parte del procedimiento. La redacción de este campo deberá ser en tercera persona. </w:t>
      </w:r>
    </w:p>
    <w:p w14:paraId="00000315" w14:textId="77777777" w:rsidR="009931A4" w:rsidRDefault="009931A4" w:rsidP="005D1DC7">
      <w:pPr>
        <w:pBdr>
          <w:top w:val="nil"/>
          <w:left w:val="nil"/>
          <w:bottom w:val="nil"/>
          <w:right w:val="nil"/>
          <w:between w:val="nil"/>
        </w:pBdr>
        <w:spacing w:line="276" w:lineRule="auto"/>
        <w:ind w:left="1134" w:right="332"/>
        <w:jc w:val="both"/>
        <w:rPr>
          <w:rFonts w:ascii="Verdana" w:eastAsia="Verdana" w:hAnsi="Verdana" w:cs="Verdana"/>
          <w:color w:val="000000"/>
        </w:rPr>
      </w:pPr>
    </w:p>
    <w:p w14:paraId="00000316"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317" w14:textId="66CB3A2C" w:rsidR="009931A4" w:rsidRDefault="001C7779" w:rsidP="005D1DC7">
      <w:pPr>
        <w:numPr>
          <w:ilvl w:val="0"/>
          <w:numId w:val="41"/>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 xml:space="preserve">El detalle de la </w:t>
      </w:r>
      <w:r w:rsidR="00F41383">
        <w:rPr>
          <w:rFonts w:ascii="Verdana" w:eastAsia="Verdana" w:hAnsi="Verdana" w:cs="Verdana"/>
          <w:color w:val="000000"/>
        </w:rPr>
        <w:t>descripción</w:t>
      </w:r>
      <w:r>
        <w:rPr>
          <w:rFonts w:ascii="Verdana" w:eastAsia="Verdana" w:hAnsi="Verdana" w:cs="Verdana"/>
          <w:color w:val="000000"/>
        </w:rPr>
        <w:t xml:space="preserve"> depende de la complejidad del trabajo y de los métodos usados, de las habilidades y capacitación necesarias para el personal que lleva a cabo la actividad. Esta sección no aplica para el caso de manuales de Organización, Funciones y Responsabilidades, de puestos  o de Políticas, ni otra normativa porque son procedimientos que solo se incluyen en un manual de normas y procedimientos. </w:t>
      </w:r>
    </w:p>
    <w:p w14:paraId="00000318" w14:textId="77777777" w:rsidR="009931A4" w:rsidRDefault="009931A4" w:rsidP="005D1DC7">
      <w:pPr>
        <w:pBdr>
          <w:top w:val="nil"/>
          <w:left w:val="nil"/>
          <w:bottom w:val="nil"/>
          <w:right w:val="nil"/>
          <w:between w:val="nil"/>
        </w:pBdr>
        <w:spacing w:line="276" w:lineRule="auto"/>
        <w:ind w:left="709"/>
        <w:jc w:val="both"/>
        <w:rPr>
          <w:rFonts w:ascii="Verdana" w:eastAsia="Verdana" w:hAnsi="Verdana" w:cs="Verdana"/>
          <w:b/>
          <w:color w:val="000000"/>
          <w:u w:val="single"/>
        </w:rPr>
      </w:pPr>
    </w:p>
    <w:p w14:paraId="55BE2652" w14:textId="77777777" w:rsidR="00F41383" w:rsidRDefault="00F41383" w:rsidP="005D1DC7">
      <w:pPr>
        <w:pBdr>
          <w:top w:val="nil"/>
          <w:left w:val="nil"/>
          <w:bottom w:val="nil"/>
          <w:right w:val="nil"/>
          <w:between w:val="nil"/>
        </w:pBdr>
        <w:spacing w:line="276" w:lineRule="auto"/>
        <w:ind w:left="709"/>
        <w:jc w:val="both"/>
        <w:rPr>
          <w:rFonts w:ascii="Verdana" w:eastAsia="Verdana" w:hAnsi="Verdana" w:cs="Verdana"/>
          <w:b/>
          <w:color w:val="000000"/>
          <w:u w:val="single"/>
        </w:rPr>
      </w:pPr>
    </w:p>
    <w:p w14:paraId="00000319"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rPr>
      </w:pPr>
      <w:r>
        <w:rPr>
          <w:rFonts w:ascii="Verdana" w:eastAsia="Verdana" w:hAnsi="Verdana" w:cs="Verdana"/>
          <w:b/>
          <w:color w:val="000000"/>
          <w:u w:val="single"/>
        </w:rPr>
        <w:t>Ejemplo de matriz</w:t>
      </w:r>
      <w:r>
        <w:rPr>
          <w:rFonts w:ascii="Verdana" w:eastAsia="Verdana" w:hAnsi="Verdana" w:cs="Verdana"/>
          <w:color w:val="000000"/>
        </w:rPr>
        <w:t>:</w:t>
      </w:r>
    </w:p>
    <w:p w14:paraId="0000031A"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tbl>
      <w:tblPr>
        <w:tblStyle w:val="a7"/>
        <w:tblW w:w="89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2233"/>
        <w:gridCol w:w="6020"/>
      </w:tblGrid>
      <w:tr w:rsidR="009931A4" w14:paraId="59A3E7D0" w14:textId="77777777">
        <w:tc>
          <w:tcPr>
            <w:tcW w:w="702" w:type="dxa"/>
            <w:tcBorders>
              <w:bottom w:val="single" w:sz="4" w:space="0" w:color="000000"/>
            </w:tcBorders>
            <w:shd w:val="clear" w:color="auto" w:fill="E6E6E6"/>
          </w:tcPr>
          <w:p w14:paraId="0000031B"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No.</w:t>
            </w:r>
          </w:p>
        </w:tc>
        <w:tc>
          <w:tcPr>
            <w:tcW w:w="2233" w:type="dxa"/>
            <w:tcBorders>
              <w:bottom w:val="single" w:sz="4" w:space="0" w:color="000000"/>
            </w:tcBorders>
            <w:shd w:val="clear" w:color="auto" w:fill="D9D9D9"/>
          </w:tcPr>
          <w:p w14:paraId="0000031C"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Responsable</w:t>
            </w:r>
          </w:p>
        </w:tc>
        <w:tc>
          <w:tcPr>
            <w:tcW w:w="6020" w:type="dxa"/>
            <w:tcBorders>
              <w:bottom w:val="single" w:sz="4" w:space="0" w:color="000000"/>
            </w:tcBorders>
            <w:shd w:val="clear" w:color="auto" w:fill="E6E6E6"/>
          </w:tcPr>
          <w:p w14:paraId="0000031D"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Actividad</w:t>
            </w:r>
          </w:p>
        </w:tc>
      </w:tr>
      <w:tr w:rsidR="009931A4" w14:paraId="0000FD85" w14:textId="77777777">
        <w:tc>
          <w:tcPr>
            <w:tcW w:w="702" w:type="dxa"/>
          </w:tcPr>
          <w:p w14:paraId="0000031E"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1.</w:t>
            </w:r>
          </w:p>
        </w:tc>
        <w:tc>
          <w:tcPr>
            <w:tcW w:w="2233" w:type="dxa"/>
          </w:tcPr>
          <w:p w14:paraId="0000031F"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Interesado</w:t>
            </w:r>
          </w:p>
        </w:tc>
        <w:tc>
          <w:tcPr>
            <w:tcW w:w="6020" w:type="dxa"/>
          </w:tcPr>
          <w:p w14:paraId="00000320"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Solicita emisión de </w:t>
            </w:r>
            <w:proofErr w:type="gramStart"/>
            <w:r>
              <w:rPr>
                <w:rFonts w:ascii="Verdana" w:eastAsia="Verdana" w:hAnsi="Verdana" w:cs="Verdana"/>
                <w:color w:val="000000"/>
                <w:sz w:val="16"/>
                <w:szCs w:val="16"/>
              </w:rPr>
              <w:t>carnet</w:t>
            </w:r>
            <w:proofErr w:type="gramEnd"/>
            <w:r>
              <w:rPr>
                <w:rFonts w:ascii="Verdana" w:eastAsia="Verdana" w:hAnsi="Verdana" w:cs="Verdana"/>
                <w:color w:val="000000"/>
                <w:sz w:val="16"/>
                <w:szCs w:val="16"/>
              </w:rPr>
              <w:t xml:space="preserve"> a la Dirección de Recursos Humanos.</w:t>
            </w:r>
          </w:p>
        </w:tc>
      </w:tr>
      <w:tr w:rsidR="009931A4" w14:paraId="410A7A75" w14:textId="77777777">
        <w:tc>
          <w:tcPr>
            <w:tcW w:w="702" w:type="dxa"/>
          </w:tcPr>
          <w:p w14:paraId="00000321"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2.</w:t>
            </w:r>
          </w:p>
        </w:tc>
        <w:tc>
          <w:tcPr>
            <w:tcW w:w="2233" w:type="dxa"/>
          </w:tcPr>
          <w:p w14:paraId="00000322"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Asistente </w:t>
            </w:r>
          </w:p>
        </w:tc>
        <w:tc>
          <w:tcPr>
            <w:tcW w:w="6020" w:type="dxa"/>
          </w:tcPr>
          <w:p w14:paraId="00000323"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Atiende al solicitante y Verifica si la persona labora para la Institución</w:t>
            </w:r>
          </w:p>
          <w:p w14:paraId="00000324"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Si labora sigue paso 4, No labora para la COPADEH, sigue paso 3</w:t>
            </w:r>
          </w:p>
          <w:p w14:paraId="00000325"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sz w:val="16"/>
                <w:szCs w:val="16"/>
              </w:rPr>
            </w:pPr>
          </w:p>
        </w:tc>
      </w:tr>
      <w:tr w:rsidR="009931A4" w14:paraId="4A08BB9D" w14:textId="77777777">
        <w:tc>
          <w:tcPr>
            <w:tcW w:w="702" w:type="dxa"/>
          </w:tcPr>
          <w:p w14:paraId="00000326"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3.</w:t>
            </w:r>
          </w:p>
        </w:tc>
        <w:tc>
          <w:tcPr>
            <w:tcW w:w="2233" w:type="dxa"/>
          </w:tcPr>
          <w:p w14:paraId="00000327"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6020" w:type="dxa"/>
          </w:tcPr>
          <w:p w14:paraId="00000328"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Informa al interesado que no procede. Fin del procedimiento.</w:t>
            </w:r>
          </w:p>
        </w:tc>
      </w:tr>
      <w:tr w:rsidR="009931A4" w14:paraId="4C1246F5" w14:textId="77777777">
        <w:tc>
          <w:tcPr>
            <w:tcW w:w="702" w:type="dxa"/>
          </w:tcPr>
          <w:p w14:paraId="00000329"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 xml:space="preserve"> 4.</w:t>
            </w:r>
          </w:p>
        </w:tc>
        <w:tc>
          <w:tcPr>
            <w:tcW w:w="2233" w:type="dxa"/>
          </w:tcPr>
          <w:p w14:paraId="0000032A"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6020" w:type="dxa"/>
          </w:tcPr>
          <w:p w14:paraId="0000032B"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Entrega formulario de solicitud.</w:t>
            </w:r>
          </w:p>
          <w:p w14:paraId="0000032C"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sz w:val="16"/>
                <w:szCs w:val="16"/>
              </w:rPr>
            </w:pPr>
          </w:p>
        </w:tc>
      </w:tr>
      <w:tr w:rsidR="009931A4" w14:paraId="7439056F" w14:textId="77777777">
        <w:tc>
          <w:tcPr>
            <w:tcW w:w="702" w:type="dxa"/>
          </w:tcPr>
          <w:p w14:paraId="0000032D"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5.</w:t>
            </w:r>
          </w:p>
        </w:tc>
        <w:tc>
          <w:tcPr>
            <w:tcW w:w="2233" w:type="dxa"/>
          </w:tcPr>
          <w:p w14:paraId="0000032E"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Interesado</w:t>
            </w:r>
          </w:p>
        </w:tc>
        <w:tc>
          <w:tcPr>
            <w:tcW w:w="6020" w:type="dxa"/>
          </w:tcPr>
          <w:p w14:paraId="0000032F"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Recibe y llena solicitud con sus datos y los requeridos en ella.</w:t>
            </w:r>
          </w:p>
          <w:p w14:paraId="00000330"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sz w:val="16"/>
                <w:szCs w:val="16"/>
              </w:rPr>
            </w:pPr>
          </w:p>
        </w:tc>
      </w:tr>
      <w:tr w:rsidR="009931A4" w14:paraId="4A926AC2" w14:textId="77777777">
        <w:tc>
          <w:tcPr>
            <w:tcW w:w="702" w:type="dxa"/>
          </w:tcPr>
          <w:p w14:paraId="00000331"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2233" w:type="dxa"/>
          </w:tcPr>
          <w:p w14:paraId="00000332"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6020" w:type="dxa"/>
          </w:tcPr>
          <w:p w14:paraId="00000333"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Devuelve formulario con los datos</w:t>
            </w:r>
          </w:p>
        </w:tc>
      </w:tr>
      <w:tr w:rsidR="009931A4" w14:paraId="6E1682FE" w14:textId="77777777">
        <w:tc>
          <w:tcPr>
            <w:tcW w:w="702" w:type="dxa"/>
          </w:tcPr>
          <w:p w14:paraId="00000334"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c>
          <w:tcPr>
            <w:tcW w:w="2233" w:type="dxa"/>
          </w:tcPr>
          <w:p w14:paraId="00000335"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Encargado del Área de Gafetes</w:t>
            </w:r>
          </w:p>
        </w:tc>
        <w:tc>
          <w:tcPr>
            <w:tcW w:w="6020" w:type="dxa"/>
          </w:tcPr>
          <w:p w14:paraId="00000336" w14:textId="77777777" w:rsidR="009931A4" w:rsidRDefault="001C7779" w:rsidP="005D1DC7">
            <w:pPr>
              <w:numPr>
                <w:ilvl w:val="0"/>
                <w:numId w:val="29"/>
              </w:numPr>
              <w:pBdr>
                <w:top w:val="nil"/>
                <w:left w:val="nil"/>
                <w:bottom w:val="nil"/>
                <w:right w:val="nil"/>
                <w:between w:val="nil"/>
              </w:pBdr>
              <w:spacing w:line="276" w:lineRule="auto"/>
              <w:ind w:left="334" w:hanging="334"/>
              <w:jc w:val="both"/>
              <w:rPr>
                <w:rFonts w:ascii="Verdana" w:eastAsia="Verdana" w:hAnsi="Verdana" w:cs="Verdana"/>
                <w:color w:val="000000"/>
                <w:sz w:val="16"/>
                <w:szCs w:val="16"/>
              </w:rPr>
            </w:pPr>
            <w:r>
              <w:rPr>
                <w:rFonts w:ascii="Verdana" w:eastAsia="Verdana" w:hAnsi="Verdana" w:cs="Verdana"/>
                <w:color w:val="000000"/>
                <w:sz w:val="16"/>
                <w:szCs w:val="16"/>
              </w:rPr>
              <w:t>Recibe y revisa solicitud; No está correcta, regresa a paso 6;</w:t>
            </w:r>
          </w:p>
          <w:p w14:paraId="00000337"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Está correcta, sigue paso 10.</w:t>
            </w:r>
          </w:p>
        </w:tc>
      </w:tr>
      <w:tr w:rsidR="009931A4" w14:paraId="70AC4767" w14:textId="77777777">
        <w:tc>
          <w:tcPr>
            <w:tcW w:w="702" w:type="dxa"/>
          </w:tcPr>
          <w:p w14:paraId="00000338" w14:textId="77777777" w:rsidR="009931A4" w:rsidRDefault="001C7779" w:rsidP="005D1DC7">
            <w:pPr>
              <w:pBdr>
                <w:top w:val="nil"/>
                <w:left w:val="nil"/>
                <w:bottom w:val="nil"/>
                <w:right w:val="nil"/>
                <w:between w:val="nil"/>
              </w:pBdr>
              <w:spacing w:line="276" w:lineRule="auto"/>
              <w:jc w:val="both"/>
              <w:rPr>
                <w:rFonts w:ascii="Verdana" w:eastAsia="Verdana" w:hAnsi="Verdana" w:cs="Verdana"/>
                <w:b/>
                <w:color w:val="000000"/>
                <w:sz w:val="16"/>
                <w:szCs w:val="16"/>
              </w:rPr>
            </w:pPr>
            <w:r>
              <w:rPr>
                <w:rFonts w:ascii="Verdana" w:eastAsia="Verdana" w:hAnsi="Verdana" w:cs="Verdana"/>
                <w:b/>
                <w:color w:val="000000"/>
                <w:sz w:val="16"/>
                <w:szCs w:val="16"/>
              </w:rPr>
              <w:t xml:space="preserve">  7.</w:t>
            </w:r>
          </w:p>
        </w:tc>
        <w:tc>
          <w:tcPr>
            <w:tcW w:w="2233" w:type="dxa"/>
          </w:tcPr>
          <w:p w14:paraId="00000339"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6020" w:type="dxa"/>
          </w:tcPr>
          <w:p w14:paraId="0000033A"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Elabora </w:t>
            </w:r>
            <w:proofErr w:type="gramStart"/>
            <w:r>
              <w:rPr>
                <w:rFonts w:ascii="Verdana" w:eastAsia="Verdana" w:hAnsi="Verdana" w:cs="Verdana"/>
                <w:color w:val="000000"/>
                <w:sz w:val="16"/>
                <w:szCs w:val="16"/>
              </w:rPr>
              <w:t>carnet</w:t>
            </w:r>
            <w:proofErr w:type="gramEnd"/>
            <w:r>
              <w:rPr>
                <w:rFonts w:ascii="Verdana" w:eastAsia="Verdana" w:hAnsi="Verdana" w:cs="Verdana"/>
                <w:color w:val="000000"/>
                <w:sz w:val="16"/>
                <w:szCs w:val="16"/>
              </w:rPr>
              <w:t xml:space="preserve"> y entrega</w:t>
            </w:r>
          </w:p>
        </w:tc>
      </w:tr>
      <w:tr w:rsidR="009931A4" w14:paraId="1C3C2172" w14:textId="77777777">
        <w:tc>
          <w:tcPr>
            <w:tcW w:w="702" w:type="dxa"/>
          </w:tcPr>
          <w:p w14:paraId="0000033B" w14:textId="77777777" w:rsidR="009931A4" w:rsidRDefault="001C7779" w:rsidP="005D1DC7">
            <w:pPr>
              <w:pBdr>
                <w:top w:val="nil"/>
                <w:left w:val="nil"/>
                <w:bottom w:val="nil"/>
                <w:right w:val="nil"/>
                <w:between w:val="nil"/>
              </w:pBdr>
              <w:spacing w:line="276" w:lineRule="auto"/>
              <w:jc w:val="both"/>
              <w:rPr>
                <w:rFonts w:ascii="Verdana" w:eastAsia="Verdana" w:hAnsi="Verdana" w:cs="Verdana"/>
                <w:b/>
                <w:color w:val="000000"/>
                <w:sz w:val="16"/>
                <w:szCs w:val="16"/>
              </w:rPr>
            </w:pPr>
            <w:r>
              <w:rPr>
                <w:rFonts w:ascii="Verdana" w:eastAsia="Verdana" w:hAnsi="Verdana" w:cs="Verdana"/>
                <w:b/>
                <w:color w:val="000000"/>
                <w:sz w:val="16"/>
                <w:szCs w:val="16"/>
              </w:rPr>
              <w:t xml:space="preserve">  8.</w:t>
            </w:r>
          </w:p>
        </w:tc>
        <w:tc>
          <w:tcPr>
            <w:tcW w:w="2233" w:type="dxa"/>
          </w:tcPr>
          <w:p w14:paraId="0000033C" w14:textId="77777777" w:rsidR="009931A4" w:rsidRDefault="009931A4"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p>
        </w:tc>
        <w:tc>
          <w:tcPr>
            <w:tcW w:w="6020" w:type="dxa"/>
          </w:tcPr>
          <w:p w14:paraId="0000033D" w14:textId="77777777" w:rsidR="009931A4" w:rsidRDefault="001C7779" w:rsidP="005D1DC7">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Recibe </w:t>
            </w:r>
            <w:proofErr w:type="gramStart"/>
            <w:r>
              <w:rPr>
                <w:rFonts w:ascii="Verdana" w:eastAsia="Verdana" w:hAnsi="Verdana" w:cs="Verdana"/>
                <w:color w:val="000000"/>
                <w:sz w:val="16"/>
                <w:szCs w:val="16"/>
              </w:rPr>
              <w:t>carnet</w:t>
            </w:r>
            <w:proofErr w:type="gramEnd"/>
          </w:p>
        </w:tc>
      </w:tr>
      <w:tr w:rsidR="009931A4" w14:paraId="49DBE2F6" w14:textId="77777777">
        <w:tc>
          <w:tcPr>
            <w:tcW w:w="702" w:type="dxa"/>
          </w:tcPr>
          <w:p w14:paraId="0000033E"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c>
          <w:tcPr>
            <w:tcW w:w="8253" w:type="dxa"/>
            <w:gridSpan w:val="2"/>
          </w:tcPr>
          <w:p w14:paraId="0000033F" w14:textId="77777777" w:rsidR="009931A4" w:rsidRDefault="001C7779" w:rsidP="005D1DC7">
            <w:pPr>
              <w:pBdr>
                <w:top w:val="nil"/>
                <w:left w:val="nil"/>
                <w:bottom w:val="nil"/>
                <w:right w:val="nil"/>
                <w:between w:val="nil"/>
              </w:pBdr>
              <w:spacing w:line="276" w:lineRule="auto"/>
              <w:jc w:val="center"/>
              <w:rPr>
                <w:rFonts w:ascii="Verdana" w:eastAsia="Verdana" w:hAnsi="Verdana" w:cs="Verdana"/>
                <w:b/>
                <w:color w:val="000000"/>
                <w:sz w:val="16"/>
                <w:szCs w:val="16"/>
              </w:rPr>
            </w:pPr>
            <w:r>
              <w:rPr>
                <w:rFonts w:ascii="Verdana" w:eastAsia="Verdana" w:hAnsi="Verdana" w:cs="Verdana"/>
                <w:b/>
                <w:color w:val="000000"/>
                <w:sz w:val="16"/>
                <w:szCs w:val="16"/>
              </w:rPr>
              <w:t>Fin del procedimiento</w:t>
            </w:r>
          </w:p>
        </w:tc>
      </w:tr>
    </w:tbl>
    <w:p w14:paraId="00000341"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342" w14:textId="28793923" w:rsidR="009931A4" w:rsidRDefault="00923383" w:rsidP="00923383">
      <w:pPr>
        <w:pStyle w:val="Ttulo3"/>
        <w:spacing w:line="276" w:lineRule="auto"/>
        <w:ind w:left="0"/>
      </w:pPr>
      <w:bookmarkStart w:id="28" w:name="_Toc147393279"/>
      <w:r>
        <w:t>5.2.17 B diagrama de flujo</w:t>
      </w:r>
      <w:bookmarkEnd w:id="28"/>
    </w:p>
    <w:p w14:paraId="00000343" w14:textId="77777777" w:rsidR="009931A4" w:rsidRDefault="009931A4" w:rsidP="005D1DC7">
      <w:pPr>
        <w:spacing w:line="276" w:lineRule="auto"/>
        <w:ind w:right="332"/>
        <w:rPr>
          <w:rFonts w:ascii="Verdana" w:eastAsia="Verdana" w:hAnsi="Verdana" w:cs="Verdana"/>
        </w:rPr>
      </w:pPr>
    </w:p>
    <w:p w14:paraId="00000344" w14:textId="77777777" w:rsidR="009931A4" w:rsidRDefault="001C7779" w:rsidP="005D1DC7">
      <w:pPr>
        <w:numPr>
          <w:ilvl w:val="0"/>
          <w:numId w:val="40"/>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 xml:space="preserve">Es la representación gráfica de la sucesión en que se realizan las operaciones de un procedimiento y/o el recorrido de formas o materiales, en donde se muestran las unidades administrativas, financieras u operativas (procedimiento general), o los puestos que intervienen (procedimiento detallado), en cada operación descrita. Además, suelen hacer mención del equipo o recursos utilizados en cada caso. </w:t>
      </w:r>
    </w:p>
    <w:p w14:paraId="00000345" w14:textId="77777777" w:rsidR="009931A4" w:rsidRDefault="001C7779" w:rsidP="005D1DC7">
      <w:pPr>
        <w:numPr>
          <w:ilvl w:val="0"/>
          <w:numId w:val="40"/>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Esta sección no aplica para el caso manuales de Organización, Funciones y Responsabilidades, o de Políticas.</w:t>
      </w:r>
    </w:p>
    <w:p w14:paraId="00000346" w14:textId="77777777" w:rsidR="009931A4" w:rsidRDefault="009931A4" w:rsidP="005D1DC7">
      <w:pPr>
        <w:pBdr>
          <w:top w:val="nil"/>
          <w:left w:val="nil"/>
          <w:bottom w:val="nil"/>
          <w:right w:val="nil"/>
          <w:between w:val="nil"/>
        </w:pBdr>
        <w:spacing w:line="276" w:lineRule="auto"/>
        <w:ind w:left="426" w:right="332" w:hanging="436"/>
        <w:jc w:val="both"/>
        <w:rPr>
          <w:rFonts w:ascii="Verdana" w:eastAsia="Verdana" w:hAnsi="Verdana" w:cs="Verdana"/>
          <w:color w:val="000000"/>
        </w:rPr>
      </w:pPr>
    </w:p>
    <w:p w14:paraId="00000347" w14:textId="77777777" w:rsidR="009931A4" w:rsidRDefault="001C7779" w:rsidP="005D1DC7">
      <w:pPr>
        <w:numPr>
          <w:ilvl w:val="0"/>
          <w:numId w:val="40"/>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 xml:space="preserve">Los diagramas representados en forma sencilla y accesible en el </w:t>
      </w:r>
      <w:proofErr w:type="gramStart"/>
      <w:r>
        <w:rPr>
          <w:rFonts w:ascii="Verdana" w:eastAsia="Verdana" w:hAnsi="Verdana" w:cs="Verdana"/>
          <w:color w:val="000000"/>
        </w:rPr>
        <w:t>manual,</w:t>
      </w:r>
      <w:proofErr w:type="gramEnd"/>
      <w:r>
        <w:rPr>
          <w:rFonts w:ascii="Verdana" w:eastAsia="Verdana" w:hAnsi="Verdana" w:cs="Verdana"/>
          <w:color w:val="000000"/>
        </w:rPr>
        <w:t xml:space="preserve"> brindan una descripción clara de las operaciones, lo que facilita su comprensión. </w:t>
      </w:r>
    </w:p>
    <w:p w14:paraId="00000348" w14:textId="77777777" w:rsidR="009931A4" w:rsidRDefault="009931A4" w:rsidP="005D1DC7">
      <w:pPr>
        <w:pBdr>
          <w:top w:val="nil"/>
          <w:left w:val="nil"/>
          <w:bottom w:val="nil"/>
          <w:right w:val="nil"/>
          <w:between w:val="nil"/>
        </w:pBdr>
        <w:spacing w:line="276" w:lineRule="auto"/>
        <w:ind w:left="426" w:right="332" w:hanging="436"/>
        <w:jc w:val="both"/>
        <w:rPr>
          <w:rFonts w:ascii="Verdana" w:eastAsia="Verdana" w:hAnsi="Verdana" w:cs="Verdana"/>
          <w:color w:val="000000"/>
        </w:rPr>
      </w:pPr>
    </w:p>
    <w:p w14:paraId="00000349" w14:textId="77777777" w:rsidR="009931A4" w:rsidRDefault="001C7779" w:rsidP="005D1DC7">
      <w:pPr>
        <w:numPr>
          <w:ilvl w:val="0"/>
          <w:numId w:val="40"/>
        </w:numPr>
        <w:pBdr>
          <w:top w:val="nil"/>
          <w:left w:val="nil"/>
          <w:bottom w:val="nil"/>
          <w:right w:val="nil"/>
          <w:between w:val="nil"/>
        </w:pBdr>
        <w:spacing w:line="276" w:lineRule="auto"/>
        <w:ind w:right="332" w:hanging="436"/>
        <w:jc w:val="both"/>
        <w:rPr>
          <w:rFonts w:ascii="Verdana" w:eastAsia="Verdana" w:hAnsi="Verdana" w:cs="Verdana"/>
          <w:color w:val="000000"/>
        </w:rPr>
      </w:pPr>
      <w:r>
        <w:rPr>
          <w:rFonts w:ascii="Verdana" w:eastAsia="Verdana" w:hAnsi="Verdana" w:cs="Verdana"/>
          <w:color w:val="000000"/>
        </w:rPr>
        <w:t>Para cada procedimiento se deberá elaborar un diagrama de flujo en Microsoft Visio, y se deberán seguir las siguientes reglas:</w:t>
      </w:r>
    </w:p>
    <w:p w14:paraId="0000034A" w14:textId="77777777" w:rsidR="009931A4" w:rsidRDefault="009931A4" w:rsidP="005D1DC7">
      <w:pPr>
        <w:pBdr>
          <w:top w:val="nil"/>
          <w:left w:val="nil"/>
          <w:bottom w:val="nil"/>
          <w:right w:val="nil"/>
          <w:between w:val="nil"/>
        </w:pBdr>
        <w:spacing w:line="276" w:lineRule="auto"/>
        <w:ind w:left="709" w:right="332"/>
        <w:jc w:val="both"/>
        <w:rPr>
          <w:rFonts w:ascii="Verdana" w:eastAsia="Verdana" w:hAnsi="Verdana" w:cs="Verdana"/>
          <w:color w:val="000000"/>
        </w:rPr>
      </w:pPr>
    </w:p>
    <w:p w14:paraId="0000034B"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Emplear símbolos y/o gráficos simplificados;</w:t>
      </w:r>
    </w:p>
    <w:p w14:paraId="0000034C" w14:textId="53EDB12C" w:rsidR="009931A4" w:rsidRDefault="001220D0" w:rsidP="005D1DC7">
      <w:p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67456" behindDoc="0" locked="0" layoutInCell="1" hidden="0" allowOverlap="1" wp14:anchorId="2AEACA5C" wp14:editId="3AC022D2">
                <wp:simplePos x="0" y="0"/>
                <wp:positionH relativeFrom="column">
                  <wp:posOffset>5273040</wp:posOffset>
                </wp:positionH>
                <wp:positionV relativeFrom="paragraph">
                  <wp:posOffset>175260</wp:posOffset>
                </wp:positionV>
                <wp:extent cx="485775" cy="180975"/>
                <wp:effectExtent l="0" t="0" r="28575" b="28575"/>
                <wp:wrapNone/>
                <wp:docPr id="1695869105" name="Diagrama de flujo: terminador 1695869105"/>
                <wp:cNvGraphicFramePr/>
                <a:graphic xmlns:a="http://schemas.openxmlformats.org/drawingml/2006/main">
                  <a:graphicData uri="http://schemas.microsoft.com/office/word/2010/wordprocessingShape">
                    <wps:wsp>
                      <wps:cNvSpPr/>
                      <wps:spPr>
                        <a:xfrm>
                          <a:off x="0" y="0"/>
                          <a:ext cx="485775" cy="180975"/>
                        </a:xfrm>
                        <a:prstGeom prst="flowChartTerminator">
                          <a:avLst/>
                        </a:prstGeom>
                        <a:solidFill>
                          <a:srgbClr val="FFFFFF"/>
                        </a:solidFill>
                        <a:ln w="9525" cap="flat" cmpd="sng">
                          <a:solidFill>
                            <a:srgbClr val="000000"/>
                          </a:solidFill>
                          <a:prstDash val="solid"/>
                          <a:miter lim="800000"/>
                          <a:headEnd type="none" w="sm" len="sm"/>
                          <a:tailEnd type="none" w="sm" len="sm"/>
                        </a:ln>
                      </wps:spPr>
                      <wps:txbx>
                        <w:txbxContent>
                          <w:p w14:paraId="44A7C7BA" w14:textId="77777777" w:rsidR="009931A4" w:rsidRDefault="009931A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EACA5C" id="_x0000_t116" coordsize="21600,21600" o:spt="116" path="m3475,qx,10800,3475,21600l18125,21600qx21600,10800,18125,xe">
                <v:stroke joinstyle="miter"/>
                <v:path gradientshapeok="t" o:connecttype="rect" textboxrect="1018,3163,20582,18437"/>
              </v:shapetype>
              <v:shape id="Diagrama de flujo: terminador 1695869105" o:spid="_x0000_s1029" type="#_x0000_t116" style="position:absolute;left:0;text-align:left;margin-left:415.2pt;margin-top:13.8pt;width:38.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">
                <v:stroke startarrowwidth="narrow" startarrowlength="short" endarrowwidth="narrow" endarrowlength="short"/>
                <v:textbox inset="2.53958mm,2.53958mm,2.53958mm,2.53958mm">
                  <w:txbxContent>
                    <w:p w14:paraId="44A7C7BA" w14:textId="77777777" w:rsidR="009931A4" w:rsidRDefault="009931A4">
                      <w:pPr>
                        <w:textDirection w:val="btLr"/>
                      </w:pPr>
                    </w:p>
                  </w:txbxContent>
                </v:textbox>
              </v:shape>
            </w:pict>
          </mc:Fallback>
        </mc:AlternateContent>
      </w:r>
    </w:p>
    <w:p w14:paraId="0000034D" w14:textId="0A96BD6D"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Comenzar o terminar de diagramar utilizando el símbolo de inicio/fin;</w:t>
      </w:r>
    </w:p>
    <w:p w14:paraId="0000034E" w14:textId="622908E8" w:rsidR="009931A4" w:rsidRDefault="009931A4" w:rsidP="005D1DC7">
      <w:pPr>
        <w:pBdr>
          <w:top w:val="nil"/>
          <w:left w:val="nil"/>
          <w:bottom w:val="nil"/>
          <w:right w:val="nil"/>
          <w:between w:val="nil"/>
        </w:pBdr>
        <w:spacing w:line="276" w:lineRule="auto"/>
        <w:ind w:left="1134" w:right="332" w:firstLine="60"/>
        <w:jc w:val="both"/>
        <w:rPr>
          <w:rFonts w:ascii="Verdana" w:eastAsia="Verdana" w:hAnsi="Verdana" w:cs="Verdana"/>
          <w:color w:val="000000"/>
        </w:rPr>
      </w:pPr>
    </w:p>
    <w:p w14:paraId="0000034F" w14:textId="68260712"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No se deben mezclar en un mismo símbolo varias líneas de entrada y salida;</w:t>
      </w:r>
    </w:p>
    <w:p w14:paraId="5E57E25C" w14:textId="19A6B08C" w:rsidR="002C4A35" w:rsidRDefault="002C4A35" w:rsidP="002C4A35">
      <w:pPr>
        <w:pStyle w:val="Prrafodelista"/>
        <w:rPr>
          <w:rFonts w:ascii="Verdana" w:eastAsia="Verdana" w:hAnsi="Verdana" w:cs="Verdana"/>
          <w:color w:val="000000"/>
        </w:rPr>
      </w:pPr>
      <w:r>
        <w:rPr>
          <w:noProof/>
        </w:rPr>
        <mc:AlternateContent>
          <mc:Choice Requires="wps">
            <w:drawing>
              <wp:anchor distT="0" distB="0" distL="114300" distR="114300" simplePos="0" relativeHeight="251711488" behindDoc="0" locked="0" layoutInCell="1" hidden="0" allowOverlap="1" wp14:anchorId="0470DD77" wp14:editId="7A3F17CF">
                <wp:simplePos x="0" y="0"/>
                <wp:positionH relativeFrom="column">
                  <wp:posOffset>838200</wp:posOffset>
                </wp:positionH>
                <wp:positionV relativeFrom="paragraph">
                  <wp:posOffset>153670</wp:posOffset>
                </wp:positionV>
                <wp:extent cx="295275" cy="142875"/>
                <wp:effectExtent l="0" t="0" r="0" b="0"/>
                <wp:wrapNone/>
                <wp:docPr id="2090264158" name="Rectángulo 2090264158"/>
                <wp:cNvGraphicFramePr/>
                <a:graphic xmlns:a="http://schemas.openxmlformats.org/drawingml/2006/main">
                  <a:graphicData uri="http://schemas.microsoft.com/office/word/2010/wordprocessingShape">
                    <wps:wsp>
                      <wps:cNvSpPr/>
                      <wps:spPr>
                        <a:xfrm>
                          <a:off x="0" y="0"/>
                          <a:ext cx="2952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93DA1B" w14:textId="77777777" w:rsidR="002C4A35" w:rsidRDefault="002C4A35" w:rsidP="002C4A35">
                            <w:pPr>
                              <w:textDirection w:val="btLr"/>
                            </w:pPr>
                          </w:p>
                        </w:txbxContent>
                      </wps:txbx>
                      <wps:bodyPr spcFirstLastPara="1" wrap="square" lIns="91425" tIns="91425" rIns="91425" bIns="91425" anchor="ctr" anchorCtr="0">
                        <a:noAutofit/>
                      </wps:bodyPr>
                    </wps:wsp>
                  </a:graphicData>
                </a:graphic>
              </wp:anchor>
            </w:drawing>
          </mc:Choice>
          <mc:Fallback>
            <w:pict>
              <v:rect w14:anchorId="0470DD77" id="Rectángulo 2090264158" o:spid="_x0000_s1030" style="position:absolute;left:0;text-align:left;margin-left:66pt;margin-top:12.1pt;width:23.25pt;height:1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">
                <v:stroke startarrowwidth="narrow" startarrowlength="short" endarrowwidth="narrow" endarrowlength="short"/>
                <v:textbox inset="2.53958mm,2.53958mm,2.53958mm,2.53958mm">
                  <w:txbxContent>
                    <w:p w14:paraId="6C93DA1B" w14:textId="77777777" w:rsidR="002C4A35" w:rsidRDefault="002C4A35" w:rsidP="002C4A35">
                      <w:pPr>
                        <w:textDirection w:val="btLr"/>
                      </w:pPr>
                    </w:p>
                  </w:txbxContent>
                </v:textbox>
              </v:rect>
            </w:pict>
          </mc:Fallback>
        </mc:AlternateContent>
      </w:r>
    </w:p>
    <w:p w14:paraId="7A836DBC" w14:textId="2ACFA023" w:rsidR="002C4A35" w:rsidRDefault="002C4A35" w:rsidP="002C4A35">
      <w:p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4294967294" distB="4294967294" distL="114300" distR="114300" simplePos="0" relativeHeight="251669504" behindDoc="0" locked="0" layoutInCell="1" hidden="0" allowOverlap="1" wp14:anchorId="1E365F38" wp14:editId="0AA1E06A">
                <wp:simplePos x="0" y="0"/>
                <wp:positionH relativeFrom="column">
                  <wp:posOffset>1146175</wp:posOffset>
                </wp:positionH>
                <wp:positionV relativeFrom="paragraph">
                  <wp:posOffset>5715</wp:posOffset>
                </wp:positionV>
                <wp:extent cx="335915" cy="85725"/>
                <wp:effectExtent l="38100" t="0" r="26035" b="66675"/>
                <wp:wrapNone/>
                <wp:docPr id="1695869112" name="Conector recto de flecha 1695869112"/>
                <wp:cNvGraphicFramePr/>
                <a:graphic xmlns:a="http://schemas.openxmlformats.org/drawingml/2006/main">
                  <a:graphicData uri="http://schemas.microsoft.com/office/word/2010/wordprocessingShape">
                    <wps:wsp>
                      <wps:cNvCnPr/>
                      <wps:spPr>
                        <a:xfrm flipH="1">
                          <a:off x="0" y="0"/>
                          <a:ext cx="335915" cy="85725"/>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DDF0D4C" id="_x0000_t32" coordsize="21600,21600" o:spt="32" o:oned="t" path="m,l21600,21600e" filled="f">
                <v:path arrowok="t" fillok="f" o:connecttype="none"/>
                <o:lock v:ext="edit" shapetype="t"/>
              </v:shapetype>
              <v:shape id="Conector recto de flecha 1695869112" o:spid="_x0000_s1026" type="#_x0000_t32" style="position:absolute;margin-left:90.25pt;margin-top:.45pt;width:26.45pt;height:6.75pt;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">
                <v:stroke endarrow="block"/>
              </v:shape>
            </w:pict>
          </mc:Fallback>
        </mc:AlternateContent>
      </w:r>
      <w:r>
        <w:rPr>
          <w:noProof/>
        </w:rPr>
        <mc:AlternateContent>
          <mc:Choice Requires="wps">
            <w:drawing>
              <wp:anchor distT="0" distB="0" distL="114300" distR="114300" simplePos="0" relativeHeight="251670528" behindDoc="0" locked="0" layoutInCell="1" hidden="0" allowOverlap="1" wp14:anchorId="53F8DA98" wp14:editId="31503E2B">
                <wp:simplePos x="0" y="0"/>
                <wp:positionH relativeFrom="column">
                  <wp:posOffset>958850</wp:posOffset>
                </wp:positionH>
                <wp:positionV relativeFrom="paragraph">
                  <wp:posOffset>140970</wp:posOffset>
                </wp:positionV>
                <wp:extent cx="200025" cy="162560"/>
                <wp:effectExtent l="0" t="0" r="0" b="0"/>
                <wp:wrapNone/>
                <wp:docPr id="1695869083" name="Conector recto de flecha 1695869083"/>
                <wp:cNvGraphicFramePr/>
                <a:graphic xmlns:a="http://schemas.openxmlformats.org/drawingml/2006/main">
                  <a:graphicData uri="http://schemas.microsoft.com/office/word/2010/wordprocessingShape">
                    <wps:wsp>
                      <wps:cNvCnPr/>
                      <wps:spPr>
                        <a:xfrm>
                          <a:off x="0" y="0"/>
                          <a:ext cx="200025" cy="1625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53078864" id="Conector recto de flecha 1695869083" o:spid="_x0000_s1026" type="#_x0000_t32" style="position:absolute;margin-left:75.5pt;margin-top:11.1pt;width:15.75pt;height:12.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">
                <v:stroke endarrow="block"/>
              </v:shape>
            </w:pict>
          </mc:Fallback>
        </mc:AlternateContent>
      </w:r>
    </w:p>
    <w:p w14:paraId="00000350" w14:textId="2902EC9F" w:rsidR="009931A4" w:rsidRDefault="002C4A35" w:rsidP="005D1DC7">
      <w:p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713536" behindDoc="0" locked="0" layoutInCell="1" hidden="0" allowOverlap="1" wp14:anchorId="4CDEE456" wp14:editId="00CA1377">
                <wp:simplePos x="0" y="0"/>
                <wp:positionH relativeFrom="column">
                  <wp:posOffset>5368289</wp:posOffset>
                </wp:positionH>
                <wp:positionV relativeFrom="paragraph">
                  <wp:posOffset>81915</wp:posOffset>
                </wp:positionV>
                <wp:extent cx="190500" cy="142875"/>
                <wp:effectExtent l="38100" t="0" r="19050" b="47625"/>
                <wp:wrapNone/>
                <wp:docPr id="416844500" name="Conector recto de flecha 416844500"/>
                <wp:cNvGraphicFramePr/>
                <a:graphic xmlns:a="http://schemas.openxmlformats.org/drawingml/2006/main">
                  <a:graphicData uri="http://schemas.microsoft.com/office/word/2010/wordprocessingShape">
                    <wps:wsp>
                      <wps:cNvCnPr/>
                      <wps:spPr>
                        <a:xfrm flipH="1">
                          <a:off x="0" y="0"/>
                          <a:ext cx="190500" cy="142875"/>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65A802A" id="Conector recto de flecha 416844500" o:spid="_x0000_s1026" type="#_x0000_t32" style="position:absolute;margin-left:422.7pt;margin-top:6.45pt;width:15pt;height:11.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">
                <v:stroke endarrow="block"/>
              </v:shape>
            </w:pict>
          </mc:Fallback>
        </mc:AlternateContent>
      </w:r>
    </w:p>
    <w:p w14:paraId="00000351" w14:textId="3DFCDEFA" w:rsidR="009931A4" w:rsidRDefault="002C4A35"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68480" behindDoc="0" locked="0" layoutInCell="1" hidden="0" allowOverlap="1" wp14:anchorId="22324969" wp14:editId="566FD218">
                <wp:simplePos x="0" y="0"/>
                <wp:positionH relativeFrom="column">
                  <wp:posOffset>5048250</wp:posOffset>
                </wp:positionH>
                <wp:positionV relativeFrom="paragraph">
                  <wp:posOffset>7620</wp:posOffset>
                </wp:positionV>
                <wp:extent cx="295275" cy="142875"/>
                <wp:effectExtent l="0" t="0" r="0" b="0"/>
                <wp:wrapNone/>
                <wp:docPr id="1695869106" name="Rectángulo 1695869106"/>
                <wp:cNvGraphicFramePr/>
                <a:graphic xmlns:a="http://schemas.openxmlformats.org/drawingml/2006/main">
                  <a:graphicData uri="http://schemas.microsoft.com/office/word/2010/wordprocessingShape">
                    <wps:wsp>
                      <wps:cNvSpPr/>
                      <wps:spPr>
                        <a:xfrm>
                          <a:off x="0" y="0"/>
                          <a:ext cx="2952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9D796" w14:textId="77777777" w:rsidR="009931A4" w:rsidRDefault="009931A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2324969" id="Rectángulo 1695869106" o:spid="_x0000_s1031" style="position:absolute;left:0;text-align:left;margin-left:397.5pt;margin-top:.6pt;width:23.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">
                <v:stroke startarrowwidth="narrow" startarrowlength="short" endarrowwidth="narrow" endarrowlength="short"/>
                <v:textbox inset="2.53958mm,2.53958mm,2.53958mm,2.53958mm">
                  <w:txbxContent>
                    <w:p w14:paraId="7DF9D796" w14:textId="77777777" w:rsidR="009931A4" w:rsidRDefault="009931A4">
                      <w:pPr>
                        <w:textDirection w:val="btLr"/>
                      </w:pPr>
                    </w:p>
                  </w:txbxContent>
                </v:textbox>
              </v:rect>
            </w:pict>
          </mc:Fallback>
        </mc:AlternateContent>
      </w:r>
      <w:r w:rsidR="001C7779">
        <w:rPr>
          <w:rFonts w:ascii="Verdana" w:eastAsia="Verdana" w:hAnsi="Verdana" w:cs="Verdana"/>
          <w:color w:val="000000"/>
        </w:rPr>
        <w:t>No debe de haber más de una línea de unión entre dos símbolos;</w:t>
      </w:r>
      <w:r w:rsidR="001C7779">
        <w:rPr>
          <w:noProof/>
        </w:rPr>
        <mc:AlternateContent>
          <mc:Choice Requires="wps">
            <w:drawing>
              <wp:anchor distT="4294967294" distB="4294967294" distL="114300" distR="114300" simplePos="0" relativeHeight="251671552" behindDoc="0" locked="0" layoutInCell="1" hidden="0" allowOverlap="1" wp14:anchorId="0FCE2605" wp14:editId="72953F57">
                <wp:simplePos x="0" y="0"/>
                <wp:positionH relativeFrom="column">
                  <wp:posOffset>5181600</wp:posOffset>
                </wp:positionH>
                <wp:positionV relativeFrom="paragraph">
                  <wp:posOffset>55895</wp:posOffset>
                </wp:positionV>
                <wp:extent cx="0" cy="25400"/>
                <wp:effectExtent l="0" t="0" r="0" b="0"/>
                <wp:wrapNone/>
                <wp:docPr id="1695869111" name="Conector recto de flecha 1695869111"/>
                <wp:cNvGraphicFramePr/>
                <a:graphic xmlns:a="http://schemas.openxmlformats.org/drawingml/2006/main">
                  <a:graphicData uri="http://schemas.microsoft.com/office/word/2010/wordprocessingShape">
                    <wps:wsp>
                      <wps:cNvCnPr/>
                      <wps:spPr>
                        <a:xfrm>
                          <a:off x="5222175" y="3780000"/>
                          <a:ext cx="24765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5181600</wp:posOffset>
                </wp:positionH>
                <wp:positionV relativeFrom="paragraph">
                  <wp:posOffset>55895</wp:posOffset>
                </wp:positionV>
                <wp:extent cx="0" cy="25400"/>
                <wp:effectExtent b="0" l="0" r="0" t="0"/>
                <wp:wrapNone/>
                <wp:docPr id="1695869111" name="image37.png"/>
                <a:graphic>
                  <a:graphicData uri="http://schemas.openxmlformats.org/drawingml/2006/picture">
                    <pic:pic>
                      <pic:nvPicPr>
                        <pic:cNvPr id="0" name="image37.png"/>
                        <pic:cNvPicPr preferRelativeResize="0"/>
                      </pic:nvPicPr>
                      <pic:blipFill>
                        <a:blip r:embed="rId26"/>
                        <a:srcRect/>
                        <a:stretch>
                          <a:fillRect/>
                        </a:stretch>
                      </pic:blipFill>
                      <pic:spPr>
                        <a:xfrm>
                          <a:off x="0" y="0"/>
                          <a:ext cx="0" cy="25400"/>
                        </a:xfrm>
                        <a:prstGeom prst="rect"/>
                        <a:ln/>
                      </pic:spPr>
                    </pic:pic>
                  </a:graphicData>
                </a:graphic>
              </wp:anchor>
            </w:drawing>
          </mc:Fallback>
        </mc:AlternateContent>
      </w:r>
    </w:p>
    <w:p w14:paraId="00000352" w14:textId="5A192D8B"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353"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Puede haber dos líneas de entrada a un símbolo, únicamente cuando se deriva de una decisión, pero no puede tener más de una salida.</w:t>
      </w:r>
    </w:p>
    <w:p w14:paraId="00000354" w14:textId="1956A0E9" w:rsidR="009931A4" w:rsidRDefault="001220D0" w:rsidP="005D1DC7">
      <w:p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72576" behindDoc="0" locked="0" layoutInCell="1" hidden="0" allowOverlap="1" wp14:anchorId="62ABEF47" wp14:editId="062C52C8">
                <wp:simplePos x="0" y="0"/>
                <wp:positionH relativeFrom="column">
                  <wp:posOffset>5368290</wp:posOffset>
                </wp:positionH>
                <wp:positionV relativeFrom="paragraph">
                  <wp:posOffset>130175</wp:posOffset>
                </wp:positionV>
                <wp:extent cx="533400" cy="190500"/>
                <wp:effectExtent l="19050" t="19050" r="19050" b="38100"/>
                <wp:wrapNone/>
                <wp:docPr id="1695869125" name="Rombo 1695869125"/>
                <wp:cNvGraphicFramePr/>
                <a:graphic xmlns:a="http://schemas.openxmlformats.org/drawingml/2006/main">
                  <a:graphicData uri="http://schemas.microsoft.com/office/word/2010/wordprocessingShape">
                    <wps:wsp>
                      <wps:cNvSpPr/>
                      <wps:spPr>
                        <a:xfrm>
                          <a:off x="0" y="0"/>
                          <a:ext cx="533400" cy="190500"/>
                        </a:xfrm>
                        <a:prstGeom prst="diamond">
                          <a:avLst/>
                        </a:prstGeom>
                        <a:solidFill>
                          <a:srgbClr val="FFFFFF"/>
                        </a:solidFill>
                        <a:ln w="9525" cap="flat" cmpd="sng">
                          <a:solidFill>
                            <a:srgbClr val="000000"/>
                          </a:solidFill>
                          <a:prstDash val="solid"/>
                          <a:miter lim="800000"/>
                          <a:headEnd type="none" w="sm" len="sm"/>
                          <a:tailEnd type="none" w="sm" len="sm"/>
                        </a:ln>
                      </wps:spPr>
                      <wps:txbx>
                        <w:txbxContent>
                          <w:p w14:paraId="4B799DAF" w14:textId="77777777" w:rsidR="009931A4" w:rsidRDefault="009931A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ABEF47" id="_x0000_t4" coordsize="21600,21600" o:spt="4" path="m10800,l,10800,10800,21600,21600,10800xe">
                <v:stroke joinstyle="miter"/>
                <v:path gradientshapeok="t" o:connecttype="rect" textboxrect="5400,5400,16200,16200"/>
              </v:shapetype>
              <v:shape id="Rombo 1695869125" o:spid="_x0000_s1032" type="#_x0000_t4" style="position:absolute;left:0;text-align:left;margin-left:422.7pt;margin-top:10.25pt;width:42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">
                <v:stroke startarrowwidth="narrow" startarrowlength="short" endarrowwidth="narrow" endarrowlength="short"/>
                <v:textbox inset="2.53958mm,2.53958mm,2.53958mm,2.53958mm">
                  <w:txbxContent>
                    <w:p w14:paraId="4B799DAF" w14:textId="77777777" w:rsidR="009931A4" w:rsidRDefault="009931A4">
                      <w:pPr>
                        <w:textDirection w:val="btLr"/>
                      </w:pPr>
                    </w:p>
                  </w:txbxContent>
                </v:textbox>
              </v:shape>
            </w:pict>
          </mc:Fallback>
        </mc:AlternateContent>
      </w:r>
    </w:p>
    <w:p w14:paraId="00000355" w14:textId="6F6F3BD1"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Solo el símbolo de decisión puede tener hasta tres (3) líneas de salida;</w:t>
      </w:r>
    </w:p>
    <w:p w14:paraId="00000356" w14:textId="50B7B953" w:rsidR="009931A4" w:rsidRDefault="009931A4" w:rsidP="005D1DC7">
      <w:pPr>
        <w:pBdr>
          <w:top w:val="nil"/>
          <w:left w:val="nil"/>
          <w:bottom w:val="nil"/>
          <w:right w:val="nil"/>
          <w:between w:val="nil"/>
        </w:pBdr>
        <w:spacing w:line="276" w:lineRule="auto"/>
        <w:ind w:left="1134" w:right="332"/>
        <w:rPr>
          <w:rFonts w:ascii="Verdana" w:eastAsia="Verdana" w:hAnsi="Verdana" w:cs="Verdana"/>
          <w:color w:val="000000"/>
        </w:rPr>
      </w:pPr>
    </w:p>
    <w:p w14:paraId="00000357" w14:textId="73E77F54"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Las líneas de unión deben representarse mediante líneas rectas;</w:t>
      </w:r>
      <w:r>
        <w:rPr>
          <w:noProof/>
        </w:rPr>
        <mc:AlternateContent>
          <mc:Choice Requires="wps">
            <w:drawing>
              <wp:anchor distT="4294967294" distB="4294967294" distL="114300" distR="114300" simplePos="0" relativeHeight="251675648" behindDoc="0" locked="0" layoutInCell="1" hidden="0" allowOverlap="1" wp14:anchorId="5ED5BDF6" wp14:editId="48E57496">
                <wp:simplePos x="0" y="0"/>
                <wp:positionH relativeFrom="column">
                  <wp:posOffset>4965700</wp:posOffset>
                </wp:positionH>
                <wp:positionV relativeFrom="paragraph">
                  <wp:posOffset>81295</wp:posOffset>
                </wp:positionV>
                <wp:extent cx="0" cy="25400"/>
                <wp:effectExtent l="0" t="0" r="0" b="0"/>
                <wp:wrapNone/>
                <wp:docPr id="1695869090" name="Conector recto de flecha 1695869090"/>
                <wp:cNvGraphicFramePr/>
                <a:graphic xmlns:a="http://schemas.openxmlformats.org/drawingml/2006/main">
                  <a:graphicData uri="http://schemas.microsoft.com/office/word/2010/wordprocessingShape">
                    <wps:wsp>
                      <wps:cNvCnPr/>
                      <wps:spPr>
                        <a:xfrm>
                          <a:off x="5222175" y="3780000"/>
                          <a:ext cx="24765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4965700</wp:posOffset>
                </wp:positionH>
                <wp:positionV relativeFrom="paragraph">
                  <wp:posOffset>81295</wp:posOffset>
                </wp:positionV>
                <wp:extent cx="0" cy="25400"/>
                <wp:effectExtent b="0" l="0" r="0" t="0"/>
                <wp:wrapNone/>
                <wp:docPr id="1695869090"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0" cy="25400"/>
                        </a:xfrm>
                        <a:prstGeom prst="rect"/>
                        <a:ln/>
                      </pic:spPr>
                    </pic:pic>
                  </a:graphicData>
                </a:graphic>
              </wp:anchor>
            </w:drawing>
          </mc:Fallback>
        </mc:AlternateContent>
      </w:r>
    </w:p>
    <w:p w14:paraId="00000358" w14:textId="181B1724" w:rsidR="009931A4" w:rsidRDefault="001220D0" w:rsidP="005D1DC7">
      <w:p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74624" behindDoc="0" locked="0" layoutInCell="1" hidden="0" allowOverlap="1" wp14:anchorId="1F196F9D" wp14:editId="67DBE292">
                <wp:simplePos x="0" y="0"/>
                <wp:positionH relativeFrom="column">
                  <wp:posOffset>4796790</wp:posOffset>
                </wp:positionH>
                <wp:positionV relativeFrom="paragraph">
                  <wp:posOffset>10795</wp:posOffset>
                </wp:positionV>
                <wp:extent cx="333375" cy="133350"/>
                <wp:effectExtent l="0" t="0" r="28575" b="19050"/>
                <wp:wrapNone/>
                <wp:docPr id="1695869098" name="Rectángulo 1695869098"/>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899F31" w14:textId="77777777" w:rsidR="009931A4" w:rsidRDefault="009931A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196F9D" id="Rectángulo 1695869098" o:spid="_x0000_s1033" style="position:absolute;left:0;text-align:left;margin-left:377.7pt;margin-top:.85pt;width:26.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">
                <v:stroke startarrowwidth="narrow" startarrowlength="short" endarrowwidth="narrow" endarrowlength="short"/>
                <v:textbox inset="2.53958mm,2.53958mm,2.53958mm,2.53958mm">
                  <w:txbxContent>
                    <w:p w14:paraId="30899F31" w14:textId="77777777" w:rsidR="009931A4" w:rsidRDefault="009931A4">
                      <w:pPr>
                        <w:textDirection w:val="btLr"/>
                      </w:pPr>
                    </w:p>
                  </w:txbxContent>
                </v:textbox>
              </v:rect>
            </w:pict>
          </mc:Fallback>
        </mc:AlternateContent>
      </w:r>
    </w:p>
    <w:p w14:paraId="00000359"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Los símbolos deben mantener uniformidad en su tamaño, color y estilo de letras;</w:t>
      </w:r>
    </w:p>
    <w:p w14:paraId="0000035A" w14:textId="77777777" w:rsidR="009931A4" w:rsidRDefault="009931A4" w:rsidP="005D1DC7">
      <w:pPr>
        <w:pBdr>
          <w:top w:val="nil"/>
          <w:left w:val="nil"/>
          <w:bottom w:val="nil"/>
          <w:right w:val="nil"/>
          <w:between w:val="nil"/>
        </w:pBdr>
        <w:spacing w:line="276" w:lineRule="auto"/>
        <w:ind w:left="1134" w:right="332"/>
        <w:jc w:val="both"/>
        <w:rPr>
          <w:rFonts w:ascii="Verdana" w:eastAsia="Verdana" w:hAnsi="Verdana" w:cs="Verdana"/>
          <w:color w:val="000000"/>
        </w:rPr>
      </w:pPr>
    </w:p>
    <w:p w14:paraId="0000035B"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El diagrama seguirá el flujo de arriba hacia abajo, se clasificará por columnas de acuerdo a cada área responsable. Se utilizará el diagrama tabular.</w:t>
      </w:r>
    </w:p>
    <w:p w14:paraId="0000035C" w14:textId="5DEAFE9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35D" w14:textId="1B35D4C7" w:rsidR="009931A4" w:rsidRDefault="001220D0"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77696" behindDoc="0" locked="0" layoutInCell="1" hidden="0" allowOverlap="1" wp14:anchorId="3E95BBCA" wp14:editId="61FB18D5">
                <wp:simplePos x="0" y="0"/>
                <wp:positionH relativeFrom="column">
                  <wp:posOffset>1873250</wp:posOffset>
                </wp:positionH>
                <wp:positionV relativeFrom="paragraph">
                  <wp:posOffset>210185</wp:posOffset>
                </wp:positionV>
                <wp:extent cx="295275" cy="206375"/>
                <wp:effectExtent l="0" t="0" r="0" b="0"/>
                <wp:wrapNone/>
                <wp:docPr id="1695869095" name="Rectángulo 1695869095"/>
                <wp:cNvGraphicFramePr/>
                <a:graphic xmlns:a="http://schemas.openxmlformats.org/drawingml/2006/main">
                  <a:graphicData uri="http://schemas.microsoft.com/office/word/2010/wordprocessingShape">
                    <wps:wsp>
                      <wps:cNvSpPr/>
                      <wps:spPr>
                        <a:xfrm>
                          <a:off x="0" y="0"/>
                          <a:ext cx="295275" cy="206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6AB06A"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rect w14:anchorId="3E95BBCA" id="Rectángulo 1695869095" o:spid="_x0000_s1034" style="position:absolute;left:0;text-align:left;margin-left:147.5pt;margin-top:16.55pt;width:23.25pt;height:1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">
                <v:stroke startarrowwidth="narrow" startarrowlength="short" endarrowwidth="narrow" endarrowlength="short"/>
                <v:textbox inset="2.53958mm,2.53958mm,2.53958mm,2.53958mm">
                  <w:txbxContent>
                    <w:p w14:paraId="3A6AB06A" w14:textId="77777777" w:rsidR="009931A4" w:rsidRDefault="009931A4">
                      <w:pPr>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25B67FC0" wp14:editId="268C4388">
                <wp:simplePos x="0" y="0"/>
                <wp:positionH relativeFrom="column">
                  <wp:posOffset>1387475</wp:posOffset>
                </wp:positionH>
                <wp:positionV relativeFrom="paragraph">
                  <wp:posOffset>219710</wp:posOffset>
                </wp:positionV>
                <wp:extent cx="295275" cy="206375"/>
                <wp:effectExtent l="0" t="0" r="0" b="0"/>
                <wp:wrapNone/>
                <wp:docPr id="1695869099" name="Rectángulo 1695869099"/>
                <wp:cNvGraphicFramePr/>
                <a:graphic xmlns:a="http://schemas.openxmlformats.org/drawingml/2006/main">
                  <a:graphicData uri="http://schemas.microsoft.com/office/word/2010/wordprocessingShape">
                    <wps:wsp>
                      <wps:cNvSpPr/>
                      <wps:spPr>
                        <a:xfrm>
                          <a:off x="0" y="0"/>
                          <a:ext cx="295275" cy="206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DFA64"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rect w14:anchorId="25B67FC0" id="Rectángulo 1695869099" o:spid="_x0000_s1035" style="position:absolute;left:0;text-align:left;margin-left:109.25pt;margin-top:17.3pt;width:23.25pt;height:1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">
                <v:stroke startarrowwidth="narrow" startarrowlength="short" endarrowwidth="narrow" endarrowlength="short"/>
                <v:textbox inset="2.53958mm,2.53958mm,2.53958mm,2.53958mm">
                  <w:txbxContent>
                    <w:p w14:paraId="550DFA64" w14:textId="77777777" w:rsidR="009931A4" w:rsidRDefault="009931A4">
                      <w:pPr>
                        <w:textDirection w:val="btLr"/>
                      </w:pPr>
                    </w:p>
                  </w:txbxContent>
                </v:textbox>
              </v:rect>
            </w:pict>
          </mc:Fallback>
        </mc:AlternateContent>
      </w:r>
      <w:r w:rsidR="001C7779">
        <w:rPr>
          <w:rFonts w:ascii="Verdana" w:eastAsia="Verdana" w:hAnsi="Verdana" w:cs="Verdana"/>
          <w:color w:val="000000"/>
        </w:rPr>
        <w:t>Los rectángulos en los que se asientan las actividades deberán ser del mismo tamaño;</w:t>
      </w:r>
    </w:p>
    <w:p w14:paraId="0000035E" w14:textId="77777777" w:rsidR="009931A4" w:rsidRDefault="009931A4" w:rsidP="005D1DC7">
      <w:pPr>
        <w:pBdr>
          <w:top w:val="nil"/>
          <w:left w:val="nil"/>
          <w:bottom w:val="nil"/>
          <w:right w:val="nil"/>
          <w:between w:val="nil"/>
        </w:pBdr>
        <w:spacing w:line="276" w:lineRule="auto"/>
        <w:ind w:left="1134" w:right="332"/>
        <w:jc w:val="both"/>
        <w:rPr>
          <w:rFonts w:ascii="Verdana" w:eastAsia="Verdana" w:hAnsi="Verdana" w:cs="Verdana"/>
          <w:color w:val="000000"/>
        </w:rPr>
      </w:pPr>
    </w:p>
    <w:p w14:paraId="0000035F"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Es aconsejable no sentar textos demasiado grandes. La redacción del símbolo de actividad debe ser mediante frases breves y sencillas, para que su comprensión sea clara, cuidando de que permanezca asentado en el recuadro, únicamente las acciones relevantes;</w:t>
      </w:r>
    </w:p>
    <w:p w14:paraId="00000360" w14:textId="77777777" w:rsidR="009931A4" w:rsidRDefault="009931A4" w:rsidP="005D1DC7">
      <w:pPr>
        <w:pBdr>
          <w:top w:val="nil"/>
          <w:left w:val="nil"/>
          <w:bottom w:val="nil"/>
          <w:right w:val="nil"/>
          <w:between w:val="nil"/>
        </w:pBdr>
        <w:spacing w:line="276" w:lineRule="auto"/>
        <w:ind w:left="1134" w:right="332"/>
        <w:jc w:val="both"/>
        <w:rPr>
          <w:rFonts w:ascii="Verdana" w:eastAsia="Verdana" w:hAnsi="Verdana" w:cs="Verdana"/>
          <w:color w:val="000000"/>
        </w:rPr>
      </w:pPr>
    </w:p>
    <w:p w14:paraId="00000361"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El nombre del procedimiento debe aparecer exactamente igual en su denominación tanto en el procedimiento narrativo como en la matriz del procedimiento y el diagrama de flujo.</w:t>
      </w:r>
    </w:p>
    <w:p w14:paraId="00000362" w14:textId="77777777" w:rsidR="009931A4" w:rsidRDefault="009931A4" w:rsidP="005D1DC7">
      <w:pPr>
        <w:pBdr>
          <w:top w:val="nil"/>
          <w:left w:val="nil"/>
          <w:bottom w:val="nil"/>
          <w:right w:val="nil"/>
          <w:between w:val="nil"/>
        </w:pBdr>
        <w:spacing w:line="276" w:lineRule="auto"/>
        <w:ind w:left="708"/>
        <w:rPr>
          <w:rFonts w:ascii="Verdana" w:eastAsia="Verdana" w:hAnsi="Verdana" w:cs="Verdana"/>
          <w:color w:val="000000"/>
        </w:rPr>
      </w:pPr>
    </w:p>
    <w:p w14:paraId="00000363" w14:textId="77777777" w:rsidR="009931A4" w:rsidRDefault="001C7779"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rFonts w:ascii="Verdana" w:eastAsia="Verdana" w:hAnsi="Verdana" w:cs="Verdana"/>
          <w:color w:val="000000"/>
        </w:rPr>
        <w:t>Se deberán ocupar tantas hojas como sean necesarias;</w:t>
      </w:r>
    </w:p>
    <w:p w14:paraId="00000364"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5A34B3D2" w14:textId="05B99E00" w:rsidR="002C4A35" w:rsidRDefault="002C4A35"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78720" behindDoc="0" locked="0" layoutInCell="1" hidden="0" allowOverlap="1" wp14:anchorId="120A08A0" wp14:editId="699BB5D2">
                <wp:simplePos x="0" y="0"/>
                <wp:positionH relativeFrom="column">
                  <wp:posOffset>4137025</wp:posOffset>
                </wp:positionH>
                <wp:positionV relativeFrom="paragraph">
                  <wp:posOffset>223520</wp:posOffset>
                </wp:positionV>
                <wp:extent cx="254000" cy="222250"/>
                <wp:effectExtent l="0" t="0" r="0" b="0"/>
                <wp:wrapNone/>
                <wp:docPr id="1695869113" name="Diagrama de flujo: conector fuera de página 1695869113"/>
                <wp:cNvGraphicFramePr/>
                <a:graphic xmlns:a="http://schemas.openxmlformats.org/drawingml/2006/main">
                  <a:graphicData uri="http://schemas.microsoft.com/office/word/2010/wordprocessingShape">
                    <wps:wsp>
                      <wps:cNvSpPr/>
                      <wps:spPr>
                        <a:xfrm>
                          <a:off x="0" y="0"/>
                          <a:ext cx="254000" cy="222250"/>
                        </a:xfrm>
                        <a:prstGeom prst="flowChartOffpageConnector">
                          <a:avLst/>
                        </a:prstGeom>
                        <a:solidFill>
                          <a:srgbClr val="FFFFFF"/>
                        </a:solidFill>
                        <a:ln w="9525" cap="flat" cmpd="sng">
                          <a:solidFill>
                            <a:srgbClr val="000000"/>
                          </a:solidFill>
                          <a:prstDash val="solid"/>
                          <a:miter lim="800000"/>
                          <a:headEnd type="none" w="sm" len="sm"/>
                          <a:tailEnd type="none" w="sm" len="sm"/>
                        </a:ln>
                      </wps:spPr>
                      <wps:txbx>
                        <w:txbxContent>
                          <w:p w14:paraId="665C049D"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shapetype w14:anchorId="120A08A0" id="_x0000_t177" coordsize="21600,21600" o:spt="177" path="m,l21600,r,17255l10800,21600,,17255xe">
                <v:stroke joinstyle="miter"/>
                <v:path gradientshapeok="t" o:connecttype="rect" textboxrect="0,0,21600,17255"/>
              </v:shapetype>
              <v:shape id="Diagrama de flujo: conector fuera de página 1695869113" o:spid="_x0000_s1036" type="#_x0000_t177" style="position:absolute;left:0;text-align:left;margin-left:325.75pt;margin-top:17.6pt;width:20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">
                <v:stroke startarrowwidth="narrow" startarrowlength="short" endarrowwidth="narrow" endarrowlength="short"/>
                <v:textbox inset="2.53958mm,2.53958mm,2.53958mm,2.53958mm">
                  <w:txbxContent>
                    <w:p w14:paraId="665C049D" w14:textId="77777777" w:rsidR="009931A4" w:rsidRDefault="009931A4">
                      <w:pPr>
                        <w:textDirection w:val="btLr"/>
                      </w:pPr>
                    </w:p>
                  </w:txbxContent>
                </v:textbox>
              </v:shape>
            </w:pict>
          </mc:Fallback>
        </mc:AlternateContent>
      </w:r>
      <w:r w:rsidR="001C7779">
        <w:rPr>
          <w:rFonts w:ascii="Verdana" w:eastAsia="Verdana" w:hAnsi="Verdana" w:cs="Verdana"/>
          <w:color w:val="000000"/>
        </w:rPr>
        <w:t>Cuando el flujo es continuo y termina la hoja, se debe utilizar el símbolo de conector de página indicando a la secuencia; 1,2,3,</w:t>
      </w:r>
    </w:p>
    <w:p w14:paraId="32E35D53" w14:textId="77777777" w:rsidR="002C4A35" w:rsidRDefault="002C4A35" w:rsidP="002C4A35">
      <w:pPr>
        <w:pStyle w:val="Prrafodelista"/>
        <w:rPr>
          <w:rFonts w:ascii="Verdana" w:eastAsia="Verdana" w:hAnsi="Verdana" w:cs="Verdana"/>
          <w:color w:val="000000"/>
        </w:rPr>
      </w:pPr>
    </w:p>
    <w:p w14:paraId="00000366" w14:textId="087B6A34" w:rsidR="009931A4" w:rsidRPr="002C4A35" w:rsidRDefault="002C4A35" w:rsidP="005D1DC7">
      <w:pPr>
        <w:numPr>
          <w:ilvl w:val="0"/>
          <w:numId w:val="7"/>
        </w:numPr>
        <w:pBdr>
          <w:top w:val="nil"/>
          <w:left w:val="nil"/>
          <w:bottom w:val="nil"/>
          <w:right w:val="nil"/>
          <w:between w:val="nil"/>
        </w:pBdr>
        <w:spacing w:line="276" w:lineRule="auto"/>
        <w:ind w:left="1134" w:right="332"/>
        <w:jc w:val="both"/>
        <w:rPr>
          <w:rFonts w:ascii="Verdana" w:eastAsia="Verdana" w:hAnsi="Verdana" w:cs="Verdana"/>
          <w:color w:val="000000"/>
        </w:rPr>
      </w:pPr>
      <w:r>
        <w:rPr>
          <w:noProof/>
        </w:rPr>
        <mc:AlternateContent>
          <mc:Choice Requires="wps">
            <w:drawing>
              <wp:anchor distT="0" distB="0" distL="114300" distR="114300" simplePos="0" relativeHeight="251679744" behindDoc="0" locked="0" layoutInCell="1" hidden="0" allowOverlap="1" wp14:anchorId="759927D6" wp14:editId="17CA589D">
                <wp:simplePos x="0" y="0"/>
                <wp:positionH relativeFrom="column">
                  <wp:posOffset>4692650</wp:posOffset>
                </wp:positionH>
                <wp:positionV relativeFrom="paragraph">
                  <wp:posOffset>193675</wp:posOffset>
                </wp:positionV>
                <wp:extent cx="246380" cy="257175"/>
                <wp:effectExtent l="0" t="0" r="0" b="0"/>
                <wp:wrapNone/>
                <wp:docPr id="1695869108" name="Diagrama de flujo: conector 1695869108"/>
                <wp:cNvGraphicFramePr/>
                <a:graphic xmlns:a="http://schemas.openxmlformats.org/drawingml/2006/main">
                  <a:graphicData uri="http://schemas.microsoft.com/office/word/2010/wordprocessingShape">
                    <wps:wsp>
                      <wps:cNvSpPr/>
                      <wps:spPr>
                        <a:xfrm>
                          <a:off x="0" y="0"/>
                          <a:ext cx="246380" cy="25717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4CF72827"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shapetype w14:anchorId="759927D6"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695869108" o:spid="_x0000_s1037" type="#_x0000_t120" style="position:absolute;left:0;text-align:left;margin-left:369.5pt;margin-top:15.25pt;width:19.4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">
                <v:stroke startarrowwidth="narrow" startarrowlength="short" endarrowwidth="narrow" endarrowlength="short"/>
                <v:textbox inset="2.53958mm,2.53958mm,2.53958mm,2.53958mm">
                  <w:txbxContent>
                    <w:p w14:paraId="4CF72827" w14:textId="77777777" w:rsidR="009931A4" w:rsidRDefault="009931A4">
                      <w:pPr>
                        <w:textDirection w:val="btLr"/>
                      </w:pPr>
                    </w:p>
                  </w:txbxContent>
                </v:textbox>
              </v:shape>
            </w:pict>
          </mc:Fallback>
        </mc:AlternateContent>
      </w:r>
      <w:r w:rsidR="001C7779" w:rsidRPr="002C4A35">
        <w:rPr>
          <w:rFonts w:ascii="Verdana" w:eastAsia="Verdana" w:hAnsi="Verdana" w:cs="Verdana"/>
          <w:color w:val="000000"/>
        </w:rPr>
        <w:t xml:space="preserve">Si hay necesidad de conectar alguna actividad con otra actividad se deberá emplear el conector de actividad indicando la relación </w:t>
      </w:r>
      <w:r w:rsidR="00085E04">
        <w:rPr>
          <w:rFonts w:ascii="Verdana" w:eastAsia="Verdana" w:hAnsi="Verdana" w:cs="Verdana"/>
          <w:color w:val="000000"/>
        </w:rPr>
        <w:t>A</w:t>
      </w:r>
      <w:r w:rsidR="001C7779" w:rsidRPr="002C4A35">
        <w:rPr>
          <w:rFonts w:ascii="Verdana" w:eastAsia="Verdana" w:hAnsi="Verdana" w:cs="Verdana"/>
          <w:color w:val="000000"/>
        </w:rPr>
        <w:t>,</w:t>
      </w:r>
      <w:r w:rsidR="00085E04">
        <w:rPr>
          <w:rFonts w:ascii="Verdana" w:eastAsia="Verdana" w:hAnsi="Verdana" w:cs="Verdana"/>
          <w:color w:val="000000"/>
        </w:rPr>
        <w:t>B</w:t>
      </w:r>
      <w:r w:rsidR="001C7779" w:rsidRPr="002C4A35">
        <w:rPr>
          <w:rFonts w:ascii="Verdana" w:eastAsia="Verdana" w:hAnsi="Verdana" w:cs="Verdana"/>
          <w:color w:val="000000"/>
        </w:rPr>
        <w:t>,</w:t>
      </w:r>
      <w:r w:rsidR="00085E04">
        <w:rPr>
          <w:rFonts w:ascii="Verdana" w:eastAsia="Verdana" w:hAnsi="Verdana" w:cs="Verdana"/>
          <w:color w:val="000000"/>
        </w:rPr>
        <w:t>C</w:t>
      </w:r>
      <w:r w:rsidR="001C7779" w:rsidRPr="002C4A35">
        <w:rPr>
          <w:rFonts w:ascii="Verdana" w:eastAsia="Verdana" w:hAnsi="Verdana" w:cs="Verdana"/>
          <w:color w:val="000000"/>
        </w:rPr>
        <w:t>.</w:t>
      </w:r>
    </w:p>
    <w:p w14:paraId="00000367"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00000368"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76BBCC3D" w14:textId="77777777" w:rsidR="00F41383" w:rsidRDefault="00F41383"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7F12BA3C" w14:textId="77777777" w:rsidR="00F41383" w:rsidRDefault="00F41383"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0F04CB3F" w14:textId="77777777" w:rsidR="00F41383" w:rsidRDefault="00F41383"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7A213298" w14:textId="77777777" w:rsidR="00F41383" w:rsidRDefault="00F41383"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58E76221" w14:textId="77777777" w:rsidR="00085E04" w:rsidRDefault="00085E0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554C81D2" w14:textId="77777777" w:rsidR="00085E04" w:rsidRDefault="00085E0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43DC1D2F" w14:textId="77777777" w:rsidR="00085E04" w:rsidRDefault="00085E0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5080870F" w14:textId="77777777" w:rsidR="00085E04" w:rsidRDefault="00085E04"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103A1918" w14:textId="77777777" w:rsidR="00F41383" w:rsidRDefault="00F41383" w:rsidP="005D1DC7">
      <w:pPr>
        <w:pBdr>
          <w:top w:val="nil"/>
          <w:left w:val="nil"/>
          <w:bottom w:val="nil"/>
          <w:right w:val="nil"/>
          <w:between w:val="nil"/>
        </w:pBdr>
        <w:spacing w:line="276" w:lineRule="auto"/>
        <w:jc w:val="both"/>
        <w:rPr>
          <w:rFonts w:ascii="Verdana" w:eastAsia="Verdana" w:hAnsi="Verdana" w:cs="Verdana"/>
          <w:b/>
          <w:color w:val="000000"/>
          <w:u w:val="single"/>
        </w:rPr>
      </w:pPr>
    </w:p>
    <w:p w14:paraId="00000369" w14:textId="77777777" w:rsidR="009931A4" w:rsidRDefault="001C7779" w:rsidP="005D1DC7">
      <w:pPr>
        <w:pBdr>
          <w:top w:val="nil"/>
          <w:left w:val="nil"/>
          <w:bottom w:val="nil"/>
          <w:right w:val="nil"/>
          <w:between w:val="nil"/>
        </w:pBdr>
        <w:spacing w:line="276" w:lineRule="auto"/>
        <w:jc w:val="both"/>
        <w:rPr>
          <w:rFonts w:ascii="Verdana" w:eastAsia="Verdana" w:hAnsi="Verdana" w:cs="Verdana"/>
          <w:b/>
          <w:color w:val="000000"/>
        </w:rPr>
      </w:pPr>
      <w:r>
        <w:rPr>
          <w:rFonts w:ascii="Verdana" w:eastAsia="Verdana" w:hAnsi="Verdana" w:cs="Verdana"/>
          <w:b/>
          <w:color w:val="000000"/>
          <w:u w:val="single"/>
        </w:rPr>
        <w:lastRenderedPageBreak/>
        <w:t>Ejemplo de diagrama de flujo (Flujograma</w:t>
      </w:r>
      <w:r>
        <w:rPr>
          <w:rFonts w:ascii="Verdana" w:eastAsia="Verdana" w:hAnsi="Verdana" w:cs="Verdana"/>
          <w:b/>
          <w:color w:val="000000"/>
        </w:rPr>
        <w:t>):</w:t>
      </w:r>
    </w:p>
    <w:p w14:paraId="0000036A" w14:textId="77777777" w:rsidR="009931A4" w:rsidRDefault="009931A4" w:rsidP="005D1DC7">
      <w:pPr>
        <w:pBdr>
          <w:top w:val="nil"/>
          <w:left w:val="nil"/>
          <w:bottom w:val="nil"/>
          <w:right w:val="nil"/>
          <w:between w:val="nil"/>
        </w:pBdr>
        <w:spacing w:line="276" w:lineRule="auto"/>
        <w:jc w:val="both"/>
        <w:rPr>
          <w:rFonts w:ascii="Verdana" w:eastAsia="Verdana" w:hAnsi="Verdana" w:cs="Verdana"/>
          <w:b/>
          <w:color w:val="000000"/>
        </w:rPr>
      </w:pPr>
    </w:p>
    <w:p w14:paraId="0000036B" w14:textId="77777777" w:rsidR="009931A4" w:rsidRDefault="001C7779" w:rsidP="005D1DC7">
      <w:pPr>
        <w:pBdr>
          <w:top w:val="nil"/>
          <w:left w:val="nil"/>
          <w:bottom w:val="nil"/>
          <w:right w:val="nil"/>
          <w:between w:val="nil"/>
        </w:pBdr>
        <w:spacing w:line="276" w:lineRule="auto"/>
        <w:jc w:val="both"/>
        <w:rPr>
          <w:rFonts w:ascii="Verdana" w:eastAsia="Verdana" w:hAnsi="Verdana" w:cs="Verdana"/>
          <w:b/>
          <w:color w:val="000000"/>
        </w:rPr>
      </w:pPr>
      <w:r>
        <w:rPr>
          <w:rFonts w:ascii="Verdana" w:eastAsia="Verdana" w:hAnsi="Verdana" w:cs="Verdana"/>
          <w:color w:val="000000"/>
          <w:sz w:val="24"/>
          <w:szCs w:val="24"/>
        </w:rPr>
        <w:object w:dxaOrig="6840" w:dyaOrig="7980" w14:anchorId="5C07F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99pt" o:ole="">
            <v:imagedata r:id="rId31" o:title=""/>
          </v:shape>
          <o:OLEObject Type="Embed" ProgID="Visio.Drawing.11" ShapeID="_x0000_i1025" DrawAspect="Content" ObjectID="_1760167200" r:id="rId32"/>
        </w:object>
      </w:r>
    </w:p>
    <w:p w14:paraId="0000036C"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pPr>
    </w:p>
    <w:p w14:paraId="00000370" w14:textId="77777777" w:rsidR="009931A4" w:rsidRDefault="009931A4" w:rsidP="005D1DC7">
      <w:pPr>
        <w:spacing w:line="276" w:lineRule="auto"/>
        <w:rPr>
          <w:rFonts w:ascii="Verdana" w:eastAsia="Verdana" w:hAnsi="Verdana" w:cs="Verdana"/>
        </w:rPr>
      </w:pPr>
    </w:p>
    <w:p w14:paraId="00000372" w14:textId="7FDC7E45" w:rsidR="009931A4" w:rsidRDefault="001C7779" w:rsidP="001C7779">
      <w:pPr>
        <w:pStyle w:val="Ttulo1"/>
      </w:pPr>
      <w:bookmarkStart w:id="29" w:name="_Toc147393280"/>
      <w:r>
        <w:t>anexos</w:t>
      </w:r>
      <w:bookmarkEnd w:id="29"/>
    </w:p>
    <w:p w14:paraId="00000373" w14:textId="77777777" w:rsidR="009931A4" w:rsidRDefault="009931A4" w:rsidP="005D1DC7">
      <w:pPr>
        <w:pBdr>
          <w:top w:val="nil"/>
          <w:left w:val="nil"/>
          <w:bottom w:val="nil"/>
          <w:right w:val="nil"/>
          <w:between w:val="nil"/>
        </w:pBdr>
        <w:tabs>
          <w:tab w:val="left" w:pos="8931"/>
        </w:tabs>
        <w:spacing w:line="276" w:lineRule="auto"/>
        <w:ind w:left="357"/>
        <w:jc w:val="both"/>
        <w:rPr>
          <w:rFonts w:ascii="Verdana" w:eastAsia="Verdana" w:hAnsi="Verdana" w:cs="Verdana"/>
          <w:color w:val="000000"/>
        </w:rPr>
      </w:pPr>
    </w:p>
    <w:p w14:paraId="00000374" w14:textId="77777777" w:rsidR="009931A4" w:rsidRPr="0031205B" w:rsidRDefault="001C7779" w:rsidP="0031205B">
      <w:pPr>
        <w:pStyle w:val="Prrafodelista"/>
        <w:numPr>
          <w:ilvl w:val="0"/>
          <w:numId w:val="50"/>
        </w:numPr>
        <w:pBdr>
          <w:top w:val="nil"/>
          <w:left w:val="nil"/>
          <w:bottom w:val="nil"/>
          <w:right w:val="nil"/>
          <w:between w:val="nil"/>
        </w:pBdr>
        <w:tabs>
          <w:tab w:val="left" w:pos="8931"/>
        </w:tabs>
        <w:spacing w:line="276" w:lineRule="auto"/>
        <w:ind w:right="332"/>
        <w:jc w:val="both"/>
        <w:rPr>
          <w:rFonts w:ascii="Verdana" w:eastAsia="Verdana" w:hAnsi="Verdana" w:cs="Verdana"/>
          <w:color w:val="000000"/>
        </w:rPr>
      </w:pPr>
      <w:r w:rsidRPr="0031205B">
        <w:rPr>
          <w:rFonts w:ascii="Verdana" w:eastAsia="Verdana" w:hAnsi="Verdana" w:cs="Verdana"/>
          <w:color w:val="000000"/>
        </w:rPr>
        <w:t>Los documentos que apoyan el Manual de Normas y Procedimientos –MNP –,  u otros Manuales o documentos complementarios, se deben adjuntar como anexo.</w:t>
      </w:r>
    </w:p>
    <w:p w14:paraId="00000375" w14:textId="77777777" w:rsidR="009931A4" w:rsidRDefault="009931A4" w:rsidP="0031205B">
      <w:pPr>
        <w:pBdr>
          <w:top w:val="nil"/>
          <w:left w:val="nil"/>
          <w:bottom w:val="nil"/>
          <w:right w:val="nil"/>
          <w:between w:val="nil"/>
        </w:pBdr>
        <w:spacing w:line="276" w:lineRule="auto"/>
        <w:ind w:left="284"/>
        <w:jc w:val="both"/>
        <w:rPr>
          <w:rFonts w:ascii="Verdana" w:eastAsia="Verdana" w:hAnsi="Verdana" w:cs="Verdana"/>
          <w:color w:val="000000"/>
        </w:rPr>
      </w:pPr>
    </w:p>
    <w:p w14:paraId="00000376" w14:textId="77777777" w:rsidR="009931A4" w:rsidRPr="0031205B" w:rsidRDefault="001C7779" w:rsidP="0031205B">
      <w:pPr>
        <w:pStyle w:val="Prrafodelista"/>
        <w:numPr>
          <w:ilvl w:val="0"/>
          <w:numId w:val="50"/>
        </w:numPr>
        <w:pBdr>
          <w:top w:val="nil"/>
          <w:left w:val="nil"/>
          <w:bottom w:val="nil"/>
          <w:right w:val="nil"/>
          <w:between w:val="nil"/>
        </w:pBdr>
        <w:spacing w:line="276" w:lineRule="auto"/>
        <w:ind w:right="332"/>
        <w:jc w:val="both"/>
        <w:rPr>
          <w:rFonts w:ascii="Verdana" w:eastAsia="Verdana" w:hAnsi="Verdana" w:cs="Verdana"/>
          <w:color w:val="000000"/>
        </w:rPr>
      </w:pPr>
      <w:r w:rsidRPr="0031205B">
        <w:rPr>
          <w:rFonts w:ascii="Verdana" w:eastAsia="Verdana" w:hAnsi="Verdana" w:cs="Verdana"/>
          <w:color w:val="000000"/>
        </w:rPr>
        <w:t xml:space="preserve">Los anexos detallan los formatos o reportes que son generados durante el desarrollo de algún procedimiento. En caso de formatos que deban ser llenados </w:t>
      </w:r>
      <w:r w:rsidRPr="0031205B">
        <w:rPr>
          <w:rFonts w:ascii="Verdana" w:eastAsia="Verdana" w:hAnsi="Verdana" w:cs="Verdana"/>
          <w:color w:val="000000"/>
        </w:rPr>
        <w:lastRenderedPageBreak/>
        <w:t>por el cliente (Interno o externo) es indispensable adjuntar la descripción del mismo</w:t>
      </w:r>
    </w:p>
    <w:p w14:paraId="00000377" w14:textId="77777777" w:rsidR="009931A4" w:rsidRDefault="009931A4" w:rsidP="0031205B">
      <w:pPr>
        <w:pBdr>
          <w:top w:val="nil"/>
          <w:left w:val="nil"/>
          <w:bottom w:val="nil"/>
          <w:right w:val="nil"/>
          <w:between w:val="nil"/>
        </w:pBdr>
        <w:spacing w:line="276" w:lineRule="auto"/>
        <w:ind w:left="284" w:right="332"/>
        <w:jc w:val="both"/>
        <w:rPr>
          <w:rFonts w:ascii="Verdana" w:eastAsia="Verdana" w:hAnsi="Verdana" w:cs="Verdana"/>
          <w:color w:val="000000"/>
        </w:rPr>
      </w:pPr>
    </w:p>
    <w:p w14:paraId="00000378" w14:textId="77777777" w:rsidR="009931A4" w:rsidRPr="0031205B" w:rsidRDefault="001C7779" w:rsidP="0031205B">
      <w:pPr>
        <w:pStyle w:val="Prrafodelista"/>
        <w:numPr>
          <w:ilvl w:val="0"/>
          <w:numId w:val="50"/>
        </w:numPr>
        <w:pBdr>
          <w:top w:val="nil"/>
          <w:left w:val="nil"/>
          <w:bottom w:val="nil"/>
          <w:right w:val="nil"/>
          <w:between w:val="nil"/>
        </w:pBdr>
        <w:spacing w:line="276" w:lineRule="auto"/>
        <w:ind w:right="332"/>
        <w:jc w:val="both"/>
        <w:rPr>
          <w:rFonts w:ascii="Verdana" w:eastAsia="Verdana" w:hAnsi="Verdana" w:cs="Verdana"/>
          <w:color w:val="000000"/>
        </w:rPr>
      </w:pPr>
      <w:r w:rsidRPr="0031205B">
        <w:rPr>
          <w:rFonts w:ascii="Verdana" w:eastAsia="Verdana" w:hAnsi="Verdana" w:cs="Verdana"/>
          <w:color w:val="000000"/>
        </w:rPr>
        <w:t>Normalmente contienen información complementaria que describe los métodos que las direcciones, departamentos o unidades usarán para cumplir con la gestión administrativa, financiera, técnica, con los requerimientos de otras unidades administrativas, o con los programas o actividades de la COPADEH. Se deberán incluir tantos anexos como sea necesario, a fin de agilizar la comprensión de los procesos que deberán llevarse a cabo.</w:t>
      </w:r>
    </w:p>
    <w:p w14:paraId="00000379" w14:textId="77777777" w:rsidR="009931A4" w:rsidRDefault="009931A4" w:rsidP="0031205B">
      <w:pPr>
        <w:pBdr>
          <w:top w:val="nil"/>
          <w:left w:val="nil"/>
          <w:bottom w:val="nil"/>
          <w:right w:val="nil"/>
          <w:between w:val="nil"/>
        </w:pBdr>
        <w:spacing w:line="276" w:lineRule="auto"/>
        <w:ind w:left="284" w:right="332"/>
        <w:jc w:val="both"/>
        <w:rPr>
          <w:rFonts w:ascii="Verdana" w:eastAsia="Verdana" w:hAnsi="Verdana" w:cs="Verdana"/>
          <w:color w:val="000000"/>
        </w:rPr>
      </w:pPr>
    </w:p>
    <w:p w14:paraId="0000037A" w14:textId="77777777" w:rsidR="009931A4" w:rsidRPr="0031205B" w:rsidRDefault="001C7779" w:rsidP="0031205B">
      <w:pPr>
        <w:pStyle w:val="Prrafodelista"/>
        <w:numPr>
          <w:ilvl w:val="0"/>
          <w:numId w:val="50"/>
        </w:numPr>
        <w:pBdr>
          <w:top w:val="nil"/>
          <w:left w:val="nil"/>
          <w:bottom w:val="nil"/>
          <w:right w:val="nil"/>
          <w:between w:val="nil"/>
        </w:pBdr>
        <w:spacing w:line="276" w:lineRule="auto"/>
        <w:ind w:right="332"/>
        <w:jc w:val="both"/>
        <w:rPr>
          <w:rFonts w:ascii="Verdana" w:eastAsia="Verdana" w:hAnsi="Verdana" w:cs="Verdana"/>
          <w:color w:val="000000"/>
        </w:rPr>
      </w:pPr>
      <w:r w:rsidRPr="0031205B">
        <w:rPr>
          <w:rFonts w:ascii="Verdana" w:eastAsia="Verdana" w:hAnsi="Verdana" w:cs="Verdana"/>
          <w:color w:val="000000"/>
        </w:rPr>
        <w:t xml:space="preserve">Se entiende como información complementaria a las referencias o datos de apoyo en las actividades del procedimiento, como: </w:t>
      </w:r>
    </w:p>
    <w:p w14:paraId="0000037B" w14:textId="77777777" w:rsidR="009931A4" w:rsidRDefault="009931A4" w:rsidP="0031205B">
      <w:pPr>
        <w:pBdr>
          <w:top w:val="nil"/>
          <w:left w:val="nil"/>
          <w:bottom w:val="nil"/>
          <w:right w:val="nil"/>
          <w:between w:val="nil"/>
        </w:pBdr>
        <w:tabs>
          <w:tab w:val="left" w:pos="1134"/>
        </w:tabs>
        <w:spacing w:line="276" w:lineRule="auto"/>
        <w:ind w:right="332"/>
        <w:jc w:val="both"/>
        <w:rPr>
          <w:rFonts w:ascii="Verdana" w:eastAsia="Verdana" w:hAnsi="Verdana" w:cs="Verdana"/>
          <w:color w:val="000000"/>
        </w:rPr>
      </w:pPr>
    </w:p>
    <w:p w14:paraId="0000037C" w14:textId="77777777" w:rsidR="009931A4" w:rsidRPr="0031205B" w:rsidRDefault="001C7779" w:rsidP="0031205B">
      <w:pPr>
        <w:pBdr>
          <w:top w:val="nil"/>
          <w:left w:val="nil"/>
          <w:bottom w:val="nil"/>
          <w:right w:val="nil"/>
          <w:between w:val="nil"/>
        </w:pBdr>
        <w:spacing w:line="276" w:lineRule="auto"/>
        <w:ind w:left="993" w:right="332" w:firstLine="567"/>
        <w:jc w:val="both"/>
        <w:rPr>
          <w:rFonts w:ascii="Verdana" w:eastAsia="Verdana" w:hAnsi="Verdana" w:cs="Verdana"/>
          <w:color w:val="000000"/>
        </w:rPr>
      </w:pPr>
      <w:r w:rsidRPr="0031205B">
        <w:rPr>
          <w:rFonts w:ascii="Verdana" w:eastAsia="Verdana" w:hAnsi="Verdana" w:cs="Verdana"/>
          <w:color w:val="000000"/>
        </w:rPr>
        <w:t>Tablas de equivalencias;</w:t>
      </w:r>
    </w:p>
    <w:p w14:paraId="0000037D" w14:textId="77777777" w:rsidR="009931A4" w:rsidRPr="0031205B" w:rsidRDefault="001C7779" w:rsidP="0031205B">
      <w:pPr>
        <w:pBdr>
          <w:top w:val="nil"/>
          <w:left w:val="nil"/>
          <w:bottom w:val="nil"/>
          <w:right w:val="nil"/>
          <w:between w:val="nil"/>
        </w:pBdr>
        <w:spacing w:line="276" w:lineRule="auto"/>
        <w:ind w:left="993" w:right="332" w:firstLine="567"/>
        <w:jc w:val="both"/>
        <w:rPr>
          <w:rFonts w:ascii="Verdana" w:eastAsia="Verdana" w:hAnsi="Verdana" w:cs="Verdana"/>
          <w:color w:val="000000"/>
        </w:rPr>
      </w:pPr>
      <w:r w:rsidRPr="0031205B">
        <w:rPr>
          <w:rFonts w:ascii="Verdana" w:eastAsia="Verdana" w:hAnsi="Verdana" w:cs="Verdana"/>
          <w:color w:val="000000"/>
        </w:rPr>
        <w:t>Calendarios o programación de eventos;</w:t>
      </w:r>
    </w:p>
    <w:p w14:paraId="0000037E" w14:textId="77777777" w:rsidR="009931A4" w:rsidRPr="0031205B" w:rsidRDefault="001C7779" w:rsidP="0031205B">
      <w:pPr>
        <w:pBdr>
          <w:top w:val="nil"/>
          <w:left w:val="nil"/>
          <w:bottom w:val="nil"/>
          <w:right w:val="nil"/>
          <w:between w:val="nil"/>
        </w:pBdr>
        <w:spacing w:line="276" w:lineRule="auto"/>
        <w:ind w:left="993" w:right="332" w:firstLine="567"/>
        <w:jc w:val="both"/>
        <w:rPr>
          <w:rFonts w:ascii="Verdana" w:eastAsia="Verdana" w:hAnsi="Verdana" w:cs="Verdana"/>
          <w:color w:val="000000"/>
        </w:rPr>
      </w:pPr>
      <w:r w:rsidRPr="0031205B">
        <w:rPr>
          <w:rFonts w:ascii="Verdana" w:eastAsia="Verdana" w:hAnsi="Verdana" w:cs="Verdana"/>
          <w:color w:val="000000"/>
        </w:rPr>
        <w:t>Información técnica (Planos, formatos, diagramas, fotos, etc.)</w:t>
      </w:r>
    </w:p>
    <w:p w14:paraId="0000037F" w14:textId="77777777" w:rsidR="009931A4" w:rsidRDefault="009931A4" w:rsidP="0031205B">
      <w:pPr>
        <w:pBdr>
          <w:top w:val="nil"/>
          <w:left w:val="nil"/>
          <w:bottom w:val="nil"/>
          <w:right w:val="nil"/>
          <w:between w:val="nil"/>
        </w:pBdr>
        <w:spacing w:line="276" w:lineRule="auto"/>
        <w:ind w:left="426" w:right="332"/>
        <w:jc w:val="both"/>
        <w:rPr>
          <w:rFonts w:ascii="Verdana" w:eastAsia="Verdana" w:hAnsi="Verdana" w:cs="Verdana"/>
          <w:color w:val="000000"/>
        </w:rPr>
      </w:pPr>
    </w:p>
    <w:p w14:paraId="00000380" w14:textId="77777777" w:rsidR="009931A4" w:rsidRPr="0031205B" w:rsidRDefault="001C7779" w:rsidP="0031205B">
      <w:pPr>
        <w:pStyle w:val="Prrafodelista"/>
        <w:numPr>
          <w:ilvl w:val="0"/>
          <w:numId w:val="50"/>
        </w:numPr>
        <w:pBdr>
          <w:top w:val="nil"/>
          <w:left w:val="nil"/>
          <w:bottom w:val="nil"/>
          <w:right w:val="nil"/>
          <w:between w:val="nil"/>
        </w:pBdr>
        <w:spacing w:line="276" w:lineRule="auto"/>
        <w:ind w:right="332"/>
        <w:jc w:val="both"/>
        <w:rPr>
          <w:rFonts w:ascii="Verdana" w:eastAsia="Verdana" w:hAnsi="Verdana" w:cs="Verdana"/>
          <w:color w:val="000000"/>
        </w:rPr>
      </w:pPr>
      <w:r w:rsidRPr="0031205B">
        <w:rPr>
          <w:rFonts w:ascii="Verdana" w:eastAsia="Verdana" w:hAnsi="Verdana" w:cs="Verdana"/>
          <w:color w:val="000000"/>
        </w:rPr>
        <w:t>En el manual de normas y procedimientos se deberán incluir los modelos de formularios, oficios o documentos oficiales, mediante los cuales se da resolución de trámites de servicios al público usuario.</w:t>
      </w:r>
    </w:p>
    <w:p w14:paraId="00000381" w14:textId="77777777" w:rsidR="009931A4" w:rsidRDefault="009931A4" w:rsidP="0031205B">
      <w:pPr>
        <w:pBdr>
          <w:top w:val="nil"/>
          <w:left w:val="nil"/>
          <w:bottom w:val="nil"/>
          <w:right w:val="nil"/>
          <w:between w:val="nil"/>
        </w:pBdr>
        <w:spacing w:line="276" w:lineRule="auto"/>
        <w:ind w:right="332"/>
        <w:jc w:val="both"/>
        <w:rPr>
          <w:rFonts w:ascii="Verdana" w:eastAsia="Verdana" w:hAnsi="Verdana" w:cs="Verdana"/>
          <w:color w:val="000000"/>
        </w:rPr>
      </w:pPr>
    </w:p>
    <w:p w14:paraId="00000382" w14:textId="77777777" w:rsidR="009931A4" w:rsidRPr="0031205B" w:rsidRDefault="001C7779" w:rsidP="0031205B">
      <w:pPr>
        <w:pStyle w:val="Prrafodelista"/>
        <w:numPr>
          <w:ilvl w:val="0"/>
          <w:numId w:val="50"/>
        </w:numPr>
        <w:pBdr>
          <w:top w:val="nil"/>
          <w:left w:val="nil"/>
          <w:bottom w:val="nil"/>
          <w:right w:val="nil"/>
          <w:between w:val="nil"/>
        </w:pBdr>
        <w:spacing w:line="276" w:lineRule="auto"/>
        <w:ind w:right="332"/>
        <w:jc w:val="both"/>
        <w:rPr>
          <w:rFonts w:ascii="Verdana" w:eastAsia="Verdana" w:hAnsi="Verdana" w:cs="Verdana"/>
          <w:color w:val="000000"/>
        </w:rPr>
      </w:pPr>
      <w:r w:rsidRPr="0031205B">
        <w:rPr>
          <w:rFonts w:ascii="Verdana" w:eastAsia="Verdana" w:hAnsi="Verdana" w:cs="Verdana"/>
          <w:color w:val="000000"/>
        </w:rPr>
        <w:t xml:space="preserve">Las formas impresas que se utilizan en un proceso o </w:t>
      </w:r>
      <w:proofErr w:type="gramStart"/>
      <w:r w:rsidRPr="0031205B">
        <w:rPr>
          <w:rFonts w:ascii="Verdana" w:eastAsia="Verdana" w:hAnsi="Verdana" w:cs="Verdana"/>
          <w:color w:val="000000"/>
        </w:rPr>
        <w:t>procedimiento,</w:t>
      </w:r>
      <w:proofErr w:type="gramEnd"/>
      <w:r w:rsidRPr="0031205B">
        <w:rPr>
          <w:rFonts w:ascii="Verdana" w:eastAsia="Verdana" w:hAnsi="Verdana" w:cs="Verdana"/>
          <w:color w:val="000000"/>
        </w:rPr>
        <w:t xml:space="preserve"> se adjuntarán como apéndices o anexos. En la descripción de las operaciones que impliquen su uso, debe hacerse referencia específica de éstas, empleando para ello números indicadores que permitan asociarlas en forma concreta. También se pueden adicionar instructivos para su llenado.</w:t>
      </w:r>
    </w:p>
    <w:p w14:paraId="00000383" w14:textId="77777777" w:rsidR="009931A4" w:rsidRDefault="009931A4" w:rsidP="005D1DC7">
      <w:pPr>
        <w:pBdr>
          <w:top w:val="nil"/>
          <w:left w:val="nil"/>
          <w:bottom w:val="nil"/>
          <w:right w:val="nil"/>
          <w:between w:val="nil"/>
        </w:pBdr>
        <w:spacing w:line="276" w:lineRule="auto"/>
        <w:ind w:right="332"/>
        <w:jc w:val="both"/>
        <w:rPr>
          <w:rFonts w:ascii="Verdana" w:eastAsia="Verdana" w:hAnsi="Verdana" w:cs="Verdana"/>
          <w:color w:val="000000"/>
        </w:rPr>
      </w:pPr>
    </w:p>
    <w:p w14:paraId="00000384"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385"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color w:val="000000"/>
        </w:rPr>
      </w:pPr>
      <w:r>
        <w:rPr>
          <w:rFonts w:ascii="Verdana" w:eastAsia="Verdana" w:hAnsi="Verdana" w:cs="Verdana"/>
          <w:b/>
          <w:color w:val="000000"/>
          <w:u w:val="single"/>
        </w:rPr>
        <w:t>Ejemplos</w:t>
      </w:r>
      <w:r>
        <w:rPr>
          <w:rFonts w:ascii="Verdana" w:eastAsia="Verdana" w:hAnsi="Verdana" w:cs="Verdana"/>
          <w:color w:val="000000"/>
        </w:rPr>
        <w:t>:</w:t>
      </w:r>
    </w:p>
    <w:p w14:paraId="00000386" w14:textId="77777777" w:rsidR="009931A4" w:rsidRDefault="009931A4" w:rsidP="005D1DC7">
      <w:pPr>
        <w:pBdr>
          <w:top w:val="nil"/>
          <w:left w:val="nil"/>
          <w:bottom w:val="nil"/>
          <w:right w:val="nil"/>
          <w:between w:val="nil"/>
        </w:pBdr>
        <w:spacing w:line="276" w:lineRule="auto"/>
        <w:ind w:left="357" w:right="332"/>
        <w:jc w:val="both"/>
        <w:rPr>
          <w:rFonts w:ascii="Verdana" w:eastAsia="Verdana" w:hAnsi="Verdana" w:cs="Verdana"/>
          <w:color w:val="000000"/>
        </w:rPr>
      </w:pPr>
    </w:p>
    <w:p w14:paraId="00000387"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color w:val="000000"/>
          <w:sz w:val="16"/>
          <w:szCs w:val="16"/>
        </w:rPr>
      </w:pPr>
      <w:r>
        <w:rPr>
          <w:rFonts w:ascii="Verdana" w:eastAsia="Verdana" w:hAnsi="Verdana" w:cs="Verdana"/>
          <w:b/>
          <w:color w:val="000000"/>
          <w:sz w:val="16"/>
          <w:szCs w:val="16"/>
        </w:rPr>
        <w:t>Anexo 1</w:t>
      </w:r>
      <w:r>
        <w:rPr>
          <w:rFonts w:ascii="Verdana" w:eastAsia="Verdana" w:hAnsi="Verdana" w:cs="Verdana"/>
          <w:color w:val="000000"/>
          <w:sz w:val="16"/>
          <w:szCs w:val="16"/>
        </w:rPr>
        <w:t>:</w:t>
      </w:r>
      <w:r>
        <w:rPr>
          <w:rFonts w:ascii="Verdana" w:eastAsia="Verdana" w:hAnsi="Verdana" w:cs="Verdana"/>
          <w:color w:val="000000"/>
          <w:sz w:val="16"/>
          <w:szCs w:val="16"/>
        </w:rPr>
        <w:tab/>
        <w:t>Estructura de códigos de los documentos normativos.</w:t>
      </w:r>
    </w:p>
    <w:p w14:paraId="00000388" w14:textId="77777777" w:rsidR="009931A4" w:rsidRDefault="001C7779" w:rsidP="005D1DC7">
      <w:pPr>
        <w:pBdr>
          <w:top w:val="nil"/>
          <w:left w:val="nil"/>
          <w:bottom w:val="nil"/>
          <w:right w:val="nil"/>
          <w:between w:val="nil"/>
        </w:pBdr>
        <w:spacing w:line="276" w:lineRule="auto"/>
        <w:ind w:left="357" w:right="332"/>
        <w:jc w:val="both"/>
        <w:rPr>
          <w:rFonts w:ascii="Verdana" w:eastAsia="Verdana" w:hAnsi="Verdana" w:cs="Verdana"/>
          <w:color w:val="000000"/>
          <w:sz w:val="16"/>
          <w:szCs w:val="16"/>
        </w:rPr>
      </w:pPr>
      <w:r>
        <w:rPr>
          <w:rFonts w:ascii="Verdana" w:eastAsia="Verdana" w:hAnsi="Verdana" w:cs="Verdana"/>
          <w:b/>
          <w:color w:val="000000"/>
          <w:sz w:val="16"/>
          <w:szCs w:val="16"/>
        </w:rPr>
        <w:t>Anexo 2</w:t>
      </w:r>
      <w:r>
        <w:rPr>
          <w:rFonts w:ascii="Verdana" w:eastAsia="Verdana" w:hAnsi="Verdana" w:cs="Verdana"/>
          <w:color w:val="000000"/>
          <w:sz w:val="16"/>
          <w:szCs w:val="16"/>
        </w:rPr>
        <w:t>:</w:t>
      </w:r>
      <w:r>
        <w:rPr>
          <w:rFonts w:ascii="Verdana" w:eastAsia="Verdana" w:hAnsi="Verdana" w:cs="Verdana"/>
          <w:color w:val="000000"/>
          <w:sz w:val="16"/>
          <w:szCs w:val="16"/>
        </w:rPr>
        <w:tab/>
        <w:t>Simbología del diagrama de flujo.</w:t>
      </w:r>
    </w:p>
    <w:p w14:paraId="1D774EF7" w14:textId="77777777" w:rsidR="009931A4" w:rsidRDefault="009931A4"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684E0568" w14:textId="77777777" w:rsidR="005D1DC7" w:rsidRDefault="005D1DC7"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6A07E159" w14:textId="77777777" w:rsidR="005D1DC7" w:rsidRDefault="005D1DC7"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4CDD1F47" w14:textId="77777777" w:rsidR="005D1DC7" w:rsidRDefault="005D1DC7"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1F69A5D0" w14:textId="77777777" w:rsidR="00F41383" w:rsidRDefault="00F41383"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79F77E8A" w14:textId="77777777" w:rsidR="00F41383" w:rsidRDefault="00F41383"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0E53E830" w14:textId="77777777" w:rsidR="00F41383" w:rsidRDefault="00F41383"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0A7D560B" w14:textId="77777777" w:rsidR="00F41383" w:rsidRDefault="00F41383"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635B6448" w14:textId="77777777" w:rsidR="00F41383" w:rsidRDefault="00F41383"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29DB771A" w14:textId="77777777" w:rsidR="005D1DC7" w:rsidRDefault="005D1DC7" w:rsidP="005D1DC7">
      <w:pPr>
        <w:pBdr>
          <w:top w:val="nil"/>
          <w:left w:val="nil"/>
          <w:bottom w:val="nil"/>
          <w:right w:val="nil"/>
          <w:between w:val="nil"/>
        </w:pBdr>
        <w:spacing w:line="276" w:lineRule="auto"/>
        <w:ind w:left="964" w:right="332"/>
        <w:jc w:val="both"/>
        <w:rPr>
          <w:rFonts w:ascii="Verdana" w:eastAsia="Verdana" w:hAnsi="Verdana" w:cs="Verdana"/>
          <w:color w:val="000000"/>
          <w:sz w:val="16"/>
          <w:szCs w:val="16"/>
        </w:rPr>
      </w:pPr>
    </w:p>
    <w:p w14:paraId="0000038B" w14:textId="77777777" w:rsidR="009931A4" w:rsidRDefault="001C7779" w:rsidP="005D1DC7">
      <w:pPr>
        <w:spacing w:line="276" w:lineRule="auto"/>
        <w:rPr>
          <w:rFonts w:ascii="Verdana" w:eastAsia="Verdana" w:hAnsi="Verdana" w:cs="Verdana"/>
          <w:b/>
        </w:rPr>
      </w:pPr>
      <w:r>
        <w:rPr>
          <w:rFonts w:ascii="Verdana" w:eastAsia="Verdana" w:hAnsi="Verdana" w:cs="Verdana"/>
          <w:b/>
        </w:rPr>
        <w:lastRenderedPageBreak/>
        <w:t>ESTRUCTURA DE LOS CÓDIGOS DE LOS DOCUMENTOS NORMATIVOS</w:t>
      </w:r>
    </w:p>
    <w:p w14:paraId="0000038C" w14:textId="77777777" w:rsidR="009931A4" w:rsidRDefault="009931A4" w:rsidP="005D1DC7">
      <w:pPr>
        <w:spacing w:line="276" w:lineRule="auto"/>
        <w:rPr>
          <w:rFonts w:ascii="Verdana" w:eastAsia="Verdana" w:hAnsi="Verdana" w:cs="Verdana"/>
        </w:rPr>
      </w:pPr>
    </w:p>
    <w:p w14:paraId="0000038D" w14:textId="77777777" w:rsidR="009931A4" w:rsidRDefault="009931A4" w:rsidP="005D1DC7">
      <w:pPr>
        <w:spacing w:line="276" w:lineRule="auto"/>
        <w:rPr>
          <w:rFonts w:ascii="Verdana" w:eastAsia="Verdana" w:hAnsi="Verdana" w:cs="Verdana"/>
        </w:rPr>
      </w:pPr>
    </w:p>
    <w:p w14:paraId="0000038E" w14:textId="77777777" w:rsidR="009931A4" w:rsidRDefault="009931A4" w:rsidP="005D1DC7">
      <w:pPr>
        <w:spacing w:line="276" w:lineRule="auto"/>
        <w:rPr>
          <w:rFonts w:ascii="Verdana" w:eastAsia="Verdana" w:hAnsi="Verdana" w:cs="Verdana"/>
        </w:rPr>
      </w:pPr>
    </w:p>
    <w:p w14:paraId="0000038F" w14:textId="77777777" w:rsidR="009931A4" w:rsidRDefault="001C7779" w:rsidP="005D1DC7">
      <w:pPr>
        <w:spacing w:line="276" w:lineRule="auto"/>
        <w:rPr>
          <w:rFonts w:ascii="Verdana" w:eastAsia="Verdana" w:hAnsi="Verdana" w:cs="Verdana"/>
        </w:rPr>
      </w:pPr>
      <w:r>
        <w:rPr>
          <w:rFonts w:ascii="Verdana" w:eastAsia="Verdana" w:hAnsi="Verdana" w:cs="Verdana"/>
        </w:rPr>
        <w:t>Los documentos normativos serán codificados mediante la siguiente estructura:</w:t>
      </w:r>
    </w:p>
    <w:p w14:paraId="00000390" w14:textId="77777777" w:rsidR="009931A4" w:rsidRDefault="009931A4" w:rsidP="005D1DC7">
      <w:pPr>
        <w:pBdr>
          <w:top w:val="nil"/>
          <w:left w:val="nil"/>
          <w:bottom w:val="nil"/>
          <w:right w:val="nil"/>
          <w:between w:val="nil"/>
        </w:pBdr>
        <w:tabs>
          <w:tab w:val="center" w:pos="4252"/>
          <w:tab w:val="right" w:pos="8504"/>
        </w:tabs>
        <w:spacing w:line="276" w:lineRule="auto"/>
        <w:rPr>
          <w:rFonts w:ascii="Verdana" w:eastAsia="Verdana" w:hAnsi="Verdana" w:cs="Verdana"/>
          <w:color w:val="000000"/>
        </w:rPr>
      </w:pPr>
    </w:p>
    <w:p w14:paraId="00000391"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360"/>
        <w:rPr>
          <w:rFonts w:ascii="Verdana" w:eastAsia="Verdana" w:hAnsi="Verdana" w:cs="Verdana"/>
          <w:color w:val="000000"/>
        </w:rPr>
      </w:pPr>
    </w:p>
    <w:p w14:paraId="00000392" w14:textId="77777777" w:rsidR="009931A4" w:rsidRDefault="001C7779" w:rsidP="005D1DC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2592" w:hanging="1296"/>
        <w:rPr>
          <w:rFonts w:ascii="Verdana" w:eastAsia="Verdana" w:hAnsi="Verdana" w:cs="Verdana"/>
          <w:b/>
        </w:rPr>
      </w:pPr>
      <w:r>
        <w:rPr>
          <w:rFonts w:ascii="Verdana" w:eastAsia="Verdana" w:hAnsi="Verdana" w:cs="Verdana"/>
          <w:b/>
          <w:u w:val="single"/>
        </w:rPr>
        <w:t>Entidad –</w:t>
      </w:r>
      <w:r>
        <w:rPr>
          <w:rFonts w:ascii="Verdana" w:eastAsia="Verdana" w:hAnsi="Verdana" w:cs="Verdana"/>
          <w:b/>
          <w:color w:val="5F497A"/>
          <w:u w:val="single"/>
        </w:rPr>
        <w:t>AAA</w:t>
      </w:r>
      <w:r>
        <w:rPr>
          <w:rFonts w:ascii="Verdana" w:eastAsia="Verdana" w:hAnsi="Verdana" w:cs="Verdana"/>
          <w:b/>
          <w:u w:val="single"/>
        </w:rPr>
        <w:t xml:space="preserve"> – XXX –</w:t>
      </w:r>
      <w:r>
        <w:rPr>
          <w:rFonts w:ascii="Verdana" w:eastAsia="Verdana" w:hAnsi="Verdana" w:cs="Verdana"/>
          <w:b/>
          <w:color w:val="632423"/>
          <w:u w:val="single"/>
        </w:rPr>
        <w:t>2023</w:t>
      </w:r>
      <w:r>
        <w:rPr>
          <w:noProof/>
        </w:rPr>
        <mc:AlternateContent>
          <mc:Choice Requires="wps">
            <w:drawing>
              <wp:anchor distT="0" distB="0" distL="114298" distR="114298" simplePos="0" relativeHeight="251680768" behindDoc="0" locked="0" layoutInCell="1" hidden="0" allowOverlap="1" wp14:anchorId="27CE07F1" wp14:editId="2613811E">
                <wp:simplePos x="0" y="0"/>
                <wp:positionH relativeFrom="column">
                  <wp:posOffset>1549398</wp:posOffset>
                </wp:positionH>
                <wp:positionV relativeFrom="paragraph">
                  <wp:posOffset>114300</wp:posOffset>
                </wp:positionV>
                <wp:extent cx="0" cy="1254760"/>
                <wp:effectExtent l="0" t="0" r="0" b="0"/>
                <wp:wrapNone/>
                <wp:docPr id="1695869087" name="Conector recto de flecha 1695869087"/>
                <wp:cNvGraphicFramePr/>
                <a:graphic xmlns:a="http://schemas.openxmlformats.org/drawingml/2006/main">
                  <a:graphicData uri="http://schemas.microsoft.com/office/word/2010/wordprocessingShape">
                    <wps:wsp>
                      <wps:cNvCnPr/>
                      <wps:spPr>
                        <a:xfrm>
                          <a:off x="5346000" y="3152620"/>
                          <a:ext cx="0" cy="1254760"/>
                        </a:xfrm>
                        <a:prstGeom prst="straightConnector1">
                          <a:avLst/>
                        </a:prstGeom>
                        <a:noFill/>
                        <a:ln w="19050" cap="flat" cmpd="sng">
                          <a:solidFill>
                            <a:srgbClr val="5F4979"/>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1549398</wp:posOffset>
                </wp:positionH>
                <wp:positionV relativeFrom="paragraph">
                  <wp:posOffset>114300</wp:posOffset>
                </wp:positionV>
                <wp:extent cx="0" cy="1254760"/>
                <wp:effectExtent b="0" l="0" r="0" t="0"/>
                <wp:wrapNone/>
                <wp:docPr id="1695869087"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0" cy="1254760"/>
                        </a:xfrm>
                        <a:prstGeom prst="rect"/>
                        <a:ln/>
                      </pic:spPr>
                    </pic:pic>
                  </a:graphicData>
                </a:graphic>
              </wp:anchor>
            </w:drawing>
          </mc:Fallback>
        </mc:AlternateContent>
      </w:r>
      <w:r>
        <w:rPr>
          <w:noProof/>
        </w:rPr>
        <mc:AlternateContent>
          <mc:Choice Requires="wps">
            <w:drawing>
              <wp:anchor distT="0" distB="0" distL="114298" distR="114298" simplePos="0" relativeHeight="251681792" behindDoc="0" locked="0" layoutInCell="1" hidden="0" allowOverlap="1" wp14:anchorId="554D2A33" wp14:editId="0C58B940">
                <wp:simplePos x="0" y="0"/>
                <wp:positionH relativeFrom="column">
                  <wp:posOffset>1943098</wp:posOffset>
                </wp:positionH>
                <wp:positionV relativeFrom="paragraph">
                  <wp:posOffset>127000</wp:posOffset>
                </wp:positionV>
                <wp:extent cx="0" cy="633095"/>
                <wp:effectExtent l="0" t="0" r="0" b="0"/>
                <wp:wrapNone/>
                <wp:docPr id="1695869104" name="Conector recto de flecha 1695869104"/>
                <wp:cNvGraphicFramePr/>
                <a:graphic xmlns:a="http://schemas.openxmlformats.org/drawingml/2006/main">
                  <a:graphicData uri="http://schemas.microsoft.com/office/word/2010/wordprocessingShape">
                    <wps:wsp>
                      <wps:cNvCnPr/>
                      <wps:spPr>
                        <a:xfrm>
                          <a:off x="5346000" y="3463453"/>
                          <a:ext cx="0" cy="6330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1943098</wp:posOffset>
                </wp:positionH>
                <wp:positionV relativeFrom="paragraph">
                  <wp:posOffset>127000</wp:posOffset>
                </wp:positionV>
                <wp:extent cx="0" cy="633095"/>
                <wp:effectExtent b="0" l="0" r="0" t="0"/>
                <wp:wrapNone/>
                <wp:docPr id="1695869104" name="image30.png"/>
                <a:graphic>
                  <a:graphicData uri="http://schemas.openxmlformats.org/drawingml/2006/picture">
                    <pic:pic>
                      <pic:nvPicPr>
                        <pic:cNvPr id="0" name="image30.png"/>
                        <pic:cNvPicPr preferRelativeResize="0"/>
                      </pic:nvPicPr>
                      <pic:blipFill>
                        <a:blip r:embed="rId40"/>
                        <a:srcRect/>
                        <a:stretch>
                          <a:fillRect/>
                        </a:stretch>
                      </pic:blipFill>
                      <pic:spPr>
                        <a:xfrm>
                          <a:off x="0" y="0"/>
                          <a:ext cx="0" cy="633095"/>
                        </a:xfrm>
                        <a:prstGeom prst="rect"/>
                        <a:ln/>
                      </pic:spPr>
                    </pic:pic>
                  </a:graphicData>
                </a:graphic>
              </wp:anchor>
            </w:drawing>
          </mc:Fallback>
        </mc:AlternateContent>
      </w:r>
    </w:p>
    <w:p w14:paraId="00000393" w14:textId="77777777" w:rsidR="009931A4" w:rsidRDefault="001C7779"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3888" w:firstLine="506"/>
        <w:jc w:val="both"/>
        <w:rPr>
          <w:rFonts w:ascii="Verdana" w:eastAsia="Verdana" w:hAnsi="Verdana" w:cs="Verdana"/>
        </w:rPr>
      </w:pPr>
      <w:r>
        <w:rPr>
          <w:noProof/>
        </w:rPr>
        <mc:AlternateContent>
          <mc:Choice Requires="wps">
            <w:drawing>
              <wp:anchor distT="0" distB="0" distL="114298" distR="114298" simplePos="0" relativeHeight="251682816" behindDoc="0" locked="0" layoutInCell="1" hidden="0" allowOverlap="1" wp14:anchorId="42C7941B" wp14:editId="7D89B110">
                <wp:simplePos x="0" y="0"/>
                <wp:positionH relativeFrom="column">
                  <wp:posOffset>2273298</wp:posOffset>
                </wp:positionH>
                <wp:positionV relativeFrom="paragraph">
                  <wp:posOffset>0</wp:posOffset>
                </wp:positionV>
                <wp:extent cx="0" cy="365760"/>
                <wp:effectExtent l="0" t="0" r="0" b="0"/>
                <wp:wrapNone/>
                <wp:docPr id="1695869086" name="Conector recto de flecha 1695869086"/>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19050" cap="flat" cmpd="sng">
                          <a:solidFill>
                            <a:srgbClr val="632423"/>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2273298</wp:posOffset>
                </wp:positionH>
                <wp:positionV relativeFrom="paragraph">
                  <wp:posOffset>0</wp:posOffset>
                </wp:positionV>
                <wp:extent cx="0" cy="365760"/>
                <wp:effectExtent b="0" l="0" r="0" t="0"/>
                <wp:wrapNone/>
                <wp:docPr id="1695869086" name="image12.png"/>
                <a:graphic>
                  <a:graphicData uri="http://schemas.openxmlformats.org/drawingml/2006/picture">
                    <pic:pic>
                      <pic:nvPicPr>
                        <pic:cNvPr id="0" name="image12.png"/>
                        <pic:cNvPicPr preferRelativeResize="0"/>
                      </pic:nvPicPr>
                      <pic:blipFill>
                        <a:blip r:embed="rId41"/>
                        <a:srcRect/>
                        <a:stretch>
                          <a:fillRect/>
                        </a:stretch>
                      </pic:blipFill>
                      <pic:spPr>
                        <a:xfrm>
                          <a:off x="0" y="0"/>
                          <a:ext cx="0" cy="365760"/>
                        </a:xfrm>
                        <a:prstGeom prst="rect"/>
                        <a:ln/>
                      </pic:spPr>
                    </pic:pic>
                  </a:graphicData>
                </a:graphic>
              </wp:anchor>
            </w:drawing>
          </mc:Fallback>
        </mc:AlternateContent>
      </w:r>
      <w:r>
        <w:rPr>
          <w:noProof/>
        </w:rPr>
        <mc:AlternateContent>
          <mc:Choice Requires="wps">
            <w:drawing>
              <wp:anchor distT="0" distB="0" distL="114298" distR="114298" simplePos="0" relativeHeight="251683840" behindDoc="0" locked="0" layoutInCell="1" hidden="0" allowOverlap="1" wp14:anchorId="265AAA2D" wp14:editId="7F3F4175">
                <wp:simplePos x="0" y="0"/>
                <wp:positionH relativeFrom="column">
                  <wp:posOffset>1079498</wp:posOffset>
                </wp:positionH>
                <wp:positionV relativeFrom="paragraph">
                  <wp:posOffset>0</wp:posOffset>
                </wp:positionV>
                <wp:extent cx="0" cy="1743710"/>
                <wp:effectExtent l="0" t="0" r="0" b="0"/>
                <wp:wrapNone/>
                <wp:docPr id="1695869096" name="Conector recto de flecha 1695869096"/>
                <wp:cNvGraphicFramePr/>
                <a:graphic xmlns:a="http://schemas.openxmlformats.org/drawingml/2006/main">
                  <a:graphicData uri="http://schemas.microsoft.com/office/word/2010/wordprocessingShape">
                    <wps:wsp>
                      <wps:cNvCnPr/>
                      <wps:spPr>
                        <a:xfrm>
                          <a:off x="5346000" y="2908145"/>
                          <a:ext cx="0" cy="174371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1079498</wp:posOffset>
                </wp:positionH>
                <wp:positionV relativeFrom="paragraph">
                  <wp:posOffset>0</wp:posOffset>
                </wp:positionV>
                <wp:extent cx="0" cy="1743710"/>
                <wp:effectExtent b="0" l="0" r="0" t="0"/>
                <wp:wrapNone/>
                <wp:docPr id="1695869096"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0" cy="1743710"/>
                        </a:xfrm>
                        <a:prstGeom prst="rect"/>
                        <a:ln/>
                      </pic:spPr>
                    </pic:pic>
                  </a:graphicData>
                </a:graphic>
              </wp:anchor>
            </w:drawing>
          </mc:Fallback>
        </mc:AlternateContent>
      </w:r>
    </w:p>
    <w:p w14:paraId="00000394" w14:textId="77777777" w:rsidR="009931A4" w:rsidRDefault="009931A4" w:rsidP="005D1DC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1640" w:hanging="1296"/>
        <w:jc w:val="both"/>
        <w:rPr>
          <w:rFonts w:ascii="Verdana" w:eastAsia="Verdana" w:hAnsi="Verdana" w:cs="Verdana"/>
        </w:rPr>
      </w:pPr>
    </w:p>
    <w:p w14:paraId="00000395" w14:textId="77777777" w:rsidR="009931A4" w:rsidRDefault="001C7779"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3888" w:firstLine="506"/>
        <w:jc w:val="both"/>
        <w:rPr>
          <w:rFonts w:ascii="Verdana" w:eastAsia="Verdana" w:hAnsi="Verdana" w:cs="Verdana"/>
        </w:rPr>
      </w:pPr>
      <w:r>
        <w:rPr>
          <w:rFonts w:ascii="Verdana" w:eastAsia="Verdana" w:hAnsi="Verdana" w:cs="Verdana"/>
        </w:rPr>
        <w:t>Año de emisión</w:t>
      </w:r>
      <w:r>
        <w:rPr>
          <w:noProof/>
        </w:rPr>
        <mc:AlternateContent>
          <mc:Choice Requires="wps">
            <w:drawing>
              <wp:anchor distT="0" distB="0" distL="114300" distR="114300" simplePos="0" relativeHeight="251684864" behindDoc="0" locked="0" layoutInCell="1" hidden="0" allowOverlap="1" wp14:anchorId="38BF1FCA" wp14:editId="17334CA5">
                <wp:simplePos x="0" y="0"/>
                <wp:positionH relativeFrom="column">
                  <wp:posOffset>2286000</wp:posOffset>
                </wp:positionH>
                <wp:positionV relativeFrom="paragraph">
                  <wp:posOffset>50800</wp:posOffset>
                </wp:positionV>
                <wp:extent cx="10160" cy="25400"/>
                <wp:effectExtent l="0" t="0" r="0" b="0"/>
                <wp:wrapNone/>
                <wp:docPr id="1695869116" name="Conector recto de flecha 1695869116"/>
                <wp:cNvGraphicFramePr/>
                <a:graphic xmlns:a="http://schemas.openxmlformats.org/drawingml/2006/main">
                  <a:graphicData uri="http://schemas.microsoft.com/office/word/2010/wordprocessingShape">
                    <wps:wsp>
                      <wps:cNvCnPr/>
                      <wps:spPr>
                        <a:xfrm rot="10800000" flipH="1">
                          <a:off x="5157723" y="3774920"/>
                          <a:ext cx="376555" cy="10160"/>
                        </a:xfrm>
                        <a:prstGeom prst="straightConnector1">
                          <a:avLst/>
                        </a:prstGeom>
                        <a:noFill/>
                        <a:ln w="19050" cap="flat" cmpd="sng">
                          <a:solidFill>
                            <a:srgbClr val="632423"/>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50800</wp:posOffset>
                </wp:positionV>
                <wp:extent cx="10160" cy="25400"/>
                <wp:effectExtent b="0" l="0" r="0" t="0"/>
                <wp:wrapNone/>
                <wp:docPr id="1695869116" name="image42.png"/>
                <a:graphic>
                  <a:graphicData uri="http://schemas.openxmlformats.org/drawingml/2006/picture">
                    <pic:pic>
                      <pic:nvPicPr>
                        <pic:cNvPr id="0" name="image42.png"/>
                        <pic:cNvPicPr preferRelativeResize="0"/>
                      </pic:nvPicPr>
                      <pic:blipFill>
                        <a:blip r:embed="rId43"/>
                        <a:srcRect/>
                        <a:stretch>
                          <a:fillRect/>
                        </a:stretch>
                      </pic:blipFill>
                      <pic:spPr>
                        <a:xfrm>
                          <a:off x="0" y="0"/>
                          <a:ext cx="10160" cy="25400"/>
                        </a:xfrm>
                        <a:prstGeom prst="rect"/>
                        <a:ln/>
                      </pic:spPr>
                    </pic:pic>
                  </a:graphicData>
                </a:graphic>
              </wp:anchor>
            </w:drawing>
          </mc:Fallback>
        </mc:AlternateContent>
      </w:r>
    </w:p>
    <w:p w14:paraId="00000396" w14:textId="77777777" w:rsidR="009931A4" w:rsidRDefault="009931A4" w:rsidP="005D1DC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1640" w:hanging="1296"/>
        <w:jc w:val="both"/>
        <w:rPr>
          <w:rFonts w:ascii="Verdana" w:eastAsia="Verdana" w:hAnsi="Verdana" w:cs="Verdana"/>
        </w:rPr>
      </w:pPr>
    </w:p>
    <w:p w14:paraId="00000397" w14:textId="77777777" w:rsidR="009931A4" w:rsidRDefault="001C7779"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4395"/>
        <w:jc w:val="both"/>
        <w:rPr>
          <w:rFonts w:ascii="Verdana" w:eastAsia="Verdana" w:hAnsi="Verdana" w:cs="Verdana"/>
        </w:rPr>
      </w:pPr>
      <w:r>
        <w:rPr>
          <w:rFonts w:ascii="Verdana" w:eastAsia="Verdana" w:hAnsi="Verdana" w:cs="Verdana"/>
        </w:rPr>
        <w:t xml:space="preserve">Número del manual, número correlativo del documento normativo, </w:t>
      </w:r>
      <w:r>
        <w:rPr>
          <w:rFonts w:ascii="Verdana" w:eastAsia="Verdana" w:hAnsi="Verdana" w:cs="Verdana"/>
          <w:b/>
        </w:rPr>
        <w:t>el cual empieza con 001 cada año.</w:t>
      </w:r>
      <w:r>
        <w:rPr>
          <w:noProof/>
        </w:rPr>
        <mc:AlternateContent>
          <mc:Choice Requires="wps">
            <w:drawing>
              <wp:anchor distT="4294967295" distB="4294967295" distL="114300" distR="114300" simplePos="0" relativeHeight="251685888" behindDoc="0" locked="0" layoutInCell="1" hidden="0" allowOverlap="1" wp14:anchorId="26101BA0" wp14:editId="5300A01E">
                <wp:simplePos x="0" y="0"/>
                <wp:positionH relativeFrom="column">
                  <wp:posOffset>1955800</wp:posOffset>
                </wp:positionH>
                <wp:positionV relativeFrom="paragraph">
                  <wp:posOffset>30496</wp:posOffset>
                </wp:positionV>
                <wp:extent cx="0" cy="25400"/>
                <wp:effectExtent l="0" t="0" r="0" b="0"/>
                <wp:wrapNone/>
                <wp:docPr id="1695869102" name="Conector recto de flecha 1695869102"/>
                <wp:cNvGraphicFramePr/>
                <a:graphic xmlns:a="http://schemas.openxmlformats.org/drawingml/2006/main">
                  <a:graphicData uri="http://schemas.microsoft.com/office/word/2010/wordprocessingShape">
                    <wps:wsp>
                      <wps:cNvCnPr/>
                      <wps:spPr>
                        <a:xfrm>
                          <a:off x="5026913" y="3780000"/>
                          <a:ext cx="63817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1955800</wp:posOffset>
                </wp:positionH>
                <wp:positionV relativeFrom="paragraph">
                  <wp:posOffset>30496</wp:posOffset>
                </wp:positionV>
                <wp:extent cx="0" cy="25400"/>
                <wp:effectExtent b="0" l="0" r="0" t="0"/>
                <wp:wrapNone/>
                <wp:docPr id="1695869102" name="image28.png"/>
                <a:graphic>
                  <a:graphicData uri="http://schemas.openxmlformats.org/drawingml/2006/picture">
                    <pic:pic>
                      <pic:nvPicPr>
                        <pic:cNvPr id="0" name="image28.png"/>
                        <pic:cNvPicPr preferRelativeResize="0"/>
                      </pic:nvPicPr>
                      <pic:blipFill>
                        <a:blip r:embed="rId44"/>
                        <a:srcRect/>
                        <a:stretch>
                          <a:fillRect/>
                        </a:stretch>
                      </pic:blipFill>
                      <pic:spPr>
                        <a:xfrm>
                          <a:off x="0" y="0"/>
                          <a:ext cx="0" cy="25400"/>
                        </a:xfrm>
                        <a:prstGeom prst="rect"/>
                        <a:ln/>
                      </pic:spPr>
                    </pic:pic>
                  </a:graphicData>
                </a:graphic>
              </wp:anchor>
            </w:drawing>
          </mc:Fallback>
        </mc:AlternateContent>
      </w:r>
    </w:p>
    <w:p w14:paraId="00000398"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4395"/>
        <w:jc w:val="both"/>
        <w:rPr>
          <w:rFonts w:ascii="Verdana" w:eastAsia="Verdana" w:hAnsi="Verdana" w:cs="Verdana"/>
        </w:rPr>
      </w:pPr>
    </w:p>
    <w:p w14:paraId="00000399" w14:textId="77777777" w:rsidR="009931A4" w:rsidRDefault="001C7779"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4395"/>
        <w:jc w:val="both"/>
        <w:rPr>
          <w:rFonts w:ascii="Verdana" w:eastAsia="Verdana" w:hAnsi="Verdana" w:cs="Verdana"/>
        </w:rPr>
      </w:pPr>
      <w:r>
        <w:rPr>
          <w:rFonts w:ascii="Verdana" w:eastAsia="Verdana" w:hAnsi="Verdana" w:cs="Verdana"/>
        </w:rPr>
        <w:t xml:space="preserve">Tipo de documento (MA, MOF, MNP, MPOL, etc.);y </w:t>
      </w:r>
      <w:r>
        <w:rPr>
          <w:noProof/>
        </w:rPr>
        <mc:AlternateContent>
          <mc:Choice Requires="wps">
            <w:drawing>
              <wp:anchor distT="4294967294" distB="4294967294" distL="114300" distR="114300" simplePos="0" relativeHeight="251686912" behindDoc="0" locked="0" layoutInCell="1" hidden="0" allowOverlap="1" wp14:anchorId="5A0B7451" wp14:editId="047A23F7">
                <wp:simplePos x="0" y="0"/>
                <wp:positionH relativeFrom="column">
                  <wp:posOffset>1562100</wp:posOffset>
                </wp:positionH>
                <wp:positionV relativeFrom="paragraph">
                  <wp:posOffset>55895</wp:posOffset>
                </wp:positionV>
                <wp:extent cx="0" cy="25400"/>
                <wp:effectExtent l="0" t="0" r="0" b="0"/>
                <wp:wrapNone/>
                <wp:docPr id="1695869092" name="Conector recto de flecha 1695869092"/>
                <wp:cNvGraphicFramePr/>
                <a:graphic xmlns:a="http://schemas.openxmlformats.org/drawingml/2006/main">
                  <a:graphicData uri="http://schemas.microsoft.com/office/word/2010/wordprocessingShape">
                    <wps:wsp>
                      <wps:cNvCnPr/>
                      <wps:spPr>
                        <a:xfrm>
                          <a:off x="4797360" y="3780000"/>
                          <a:ext cx="1097280" cy="0"/>
                        </a:xfrm>
                        <a:prstGeom prst="straightConnector1">
                          <a:avLst/>
                        </a:prstGeom>
                        <a:noFill/>
                        <a:ln w="19050" cap="flat" cmpd="sng">
                          <a:solidFill>
                            <a:srgbClr val="5F4979"/>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1562100</wp:posOffset>
                </wp:positionH>
                <wp:positionV relativeFrom="paragraph">
                  <wp:posOffset>55895</wp:posOffset>
                </wp:positionV>
                <wp:extent cx="0" cy="25400"/>
                <wp:effectExtent b="0" l="0" r="0" t="0"/>
                <wp:wrapNone/>
                <wp:docPr id="1695869092" name="image18.png"/>
                <a:graphic>
                  <a:graphicData uri="http://schemas.openxmlformats.org/drawingml/2006/picture">
                    <pic:pic>
                      <pic:nvPicPr>
                        <pic:cNvPr id="0" name="image18.png"/>
                        <pic:cNvPicPr preferRelativeResize="0"/>
                      </pic:nvPicPr>
                      <pic:blipFill>
                        <a:blip r:embed="rId45"/>
                        <a:srcRect/>
                        <a:stretch>
                          <a:fillRect/>
                        </a:stretch>
                      </pic:blipFill>
                      <pic:spPr>
                        <a:xfrm>
                          <a:off x="0" y="0"/>
                          <a:ext cx="0" cy="25400"/>
                        </a:xfrm>
                        <a:prstGeom prst="rect"/>
                        <a:ln/>
                      </pic:spPr>
                    </pic:pic>
                  </a:graphicData>
                </a:graphic>
              </wp:anchor>
            </w:drawing>
          </mc:Fallback>
        </mc:AlternateContent>
      </w:r>
    </w:p>
    <w:p w14:paraId="0000039A"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4395"/>
        <w:jc w:val="both"/>
        <w:rPr>
          <w:rFonts w:ascii="Verdana" w:eastAsia="Verdana" w:hAnsi="Verdana" w:cs="Verdana"/>
        </w:rPr>
      </w:pPr>
    </w:p>
    <w:p w14:paraId="0000039B" w14:textId="77777777" w:rsidR="009931A4" w:rsidRDefault="001C7779" w:rsidP="005D1DC7">
      <w:pPr>
        <w:tabs>
          <w:tab w:val="left" w:pos="-1440"/>
          <w:tab w:val="left" w:pos="-720"/>
          <w:tab w:val="left" w:pos="0"/>
          <w:tab w:val="left" w:pos="432"/>
          <w:tab w:val="left" w:pos="864"/>
          <w:tab w:val="left" w:pos="1728"/>
          <w:tab w:val="left" w:pos="2160"/>
          <w:tab w:val="left" w:pos="2592"/>
          <w:tab w:val="left" w:pos="3024"/>
          <w:tab w:val="left" w:pos="3456"/>
          <w:tab w:val="left" w:pos="3544"/>
          <w:tab w:val="left" w:pos="4320"/>
          <w:tab w:val="left" w:pos="4395"/>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4395"/>
        <w:jc w:val="both"/>
        <w:rPr>
          <w:rFonts w:ascii="Verdana" w:eastAsia="Verdana" w:hAnsi="Verdana" w:cs="Verdana"/>
        </w:rPr>
      </w:pPr>
      <w:r>
        <w:rPr>
          <w:rFonts w:ascii="Verdana" w:eastAsia="Verdana" w:hAnsi="Verdana" w:cs="Verdana"/>
        </w:rPr>
        <w:t>Nombre de la entidad, dirección, departamento o sección dueña del documento. (COPADEH/DRRHH, etc.)</w:t>
      </w:r>
      <w:r>
        <w:rPr>
          <w:noProof/>
        </w:rPr>
        <mc:AlternateContent>
          <mc:Choice Requires="wps">
            <w:drawing>
              <wp:anchor distT="4294967294" distB="4294967294" distL="114300" distR="114300" simplePos="0" relativeHeight="251687936" behindDoc="0" locked="0" layoutInCell="1" hidden="0" allowOverlap="1" wp14:anchorId="5CC27AB8" wp14:editId="2BEAC354">
                <wp:simplePos x="0" y="0"/>
                <wp:positionH relativeFrom="column">
                  <wp:posOffset>1104900</wp:posOffset>
                </wp:positionH>
                <wp:positionV relativeFrom="paragraph">
                  <wp:posOffset>132095</wp:posOffset>
                </wp:positionV>
                <wp:extent cx="0" cy="25400"/>
                <wp:effectExtent l="0" t="0" r="0" b="0"/>
                <wp:wrapNone/>
                <wp:docPr id="1695869089" name="Conector recto de flecha 1695869089"/>
                <wp:cNvGraphicFramePr/>
                <a:graphic xmlns:a="http://schemas.openxmlformats.org/drawingml/2006/main">
                  <a:graphicData uri="http://schemas.microsoft.com/office/word/2010/wordprocessingShape">
                    <wps:wsp>
                      <wps:cNvCnPr/>
                      <wps:spPr>
                        <a:xfrm>
                          <a:off x="4568760" y="3780000"/>
                          <a:ext cx="1554480" cy="0"/>
                        </a:xfrm>
                        <a:prstGeom prst="straightConnector1">
                          <a:avLst/>
                        </a:prstGeom>
                        <a:noFill/>
                        <a:ln w="19050"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1104900</wp:posOffset>
                </wp:positionH>
                <wp:positionV relativeFrom="paragraph">
                  <wp:posOffset>132095</wp:posOffset>
                </wp:positionV>
                <wp:extent cx="0" cy="25400"/>
                <wp:effectExtent b="0" l="0" r="0" t="0"/>
                <wp:wrapNone/>
                <wp:docPr id="1695869089" name="image15.png"/>
                <a:graphic>
                  <a:graphicData uri="http://schemas.openxmlformats.org/drawingml/2006/picture">
                    <pic:pic>
                      <pic:nvPicPr>
                        <pic:cNvPr id="0" name="image15.png"/>
                        <pic:cNvPicPr preferRelativeResize="0"/>
                      </pic:nvPicPr>
                      <pic:blipFill>
                        <a:blip r:embed="rId46"/>
                        <a:srcRect/>
                        <a:stretch>
                          <a:fillRect/>
                        </a:stretch>
                      </pic:blipFill>
                      <pic:spPr>
                        <a:xfrm>
                          <a:off x="0" y="0"/>
                          <a:ext cx="0" cy="25400"/>
                        </a:xfrm>
                        <a:prstGeom prst="rect"/>
                        <a:ln/>
                      </pic:spPr>
                    </pic:pic>
                  </a:graphicData>
                </a:graphic>
              </wp:anchor>
            </w:drawing>
          </mc:Fallback>
        </mc:AlternateContent>
      </w:r>
    </w:p>
    <w:p w14:paraId="0000039C"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360"/>
        <w:rPr>
          <w:rFonts w:ascii="Verdana" w:eastAsia="Verdana" w:hAnsi="Verdana" w:cs="Verdana"/>
        </w:rPr>
      </w:pPr>
    </w:p>
    <w:p w14:paraId="0000039D"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ind w:left="360"/>
        <w:rPr>
          <w:rFonts w:ascii="Verdana" w:eastAsia="Verdana" w:hAnsi="Verdana" w:cs="Verdana"/>
          <w:color w:val="000000"/>
        </w:rPr>
      </w:pPr>
    </w:p>
    <w:p w14:paraId="0000039E"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rPr>
          <w:rFonts w:ascii="Verdana" w:eastAsia="Verdana" w:hAnsi="Verdana" w:cs="Verdana"/>
          <w:color w:val="000000"/>
        </w:rPr>
      </w:pPr>
    </w:p>
    <w:p w14:paraId="0000039F"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Administrativo (MA)</w:t>
      </w:r>
    </w:p>
    <w:p w14:paraId="000003A0"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de Organización y Funciones (MOF).</w:t>
      </w:r>
    </w:p>
    <w:p w14:paraId="000003A1"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de Normas y Procedimientos (MNP).</w:t>
      </w:r>
    </w:p>
    <w:p w14:paraId="000003A2"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de Funciones y Responsabilidades (MFR)</w:t>
      </w:r>
    </w:p>
    <w:p w14:paraId="000003A3"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de Políticas (MPOL).</w:t>
      </w:r>
    </w:p>
    <w:p w14:paraId="000003A4" w14:textId="77777777" w:rsidR="009931A4" w:rsidRDefault="001C7779" w:rsidP="005D1DC7">
      <w:pPr>
        <w:numPr>
          <w:ilvl w:val="0"/>
          <w:numId w:val="15"/>
        </w:num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Manual de Usuario (MUS).</w:t>
      </w:r>
    </w:p>
    <w:p w14:paraId="000003A5"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rPr>
          <w:rFonts w:ascii="Verdana" w:eastAsia="Verdana" w:hAnsi="Verdana" w:cs="Verdana"/>
          <w:color w:val="000000"/>
        </w:rPr>
      </w:pPr>
    </w:p>
    <w:p w14:paraId="000003A6"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rPr>
          <w:rFonts w:ascii="Verdana" w:eastAsia="Verdana" w:hAnsi="Verdana" w:cs="Verdana"/>
          <w:color w:val="000000"/>
        </w:rPr>
      </w:pPr>
    </w:p>
    <w:p w14:paraId="000003A7"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rPr>
          <w:rFonts w:ascii="Verdana" w:eastAsia="Verdana" w:hAnsi="Verdana" w:cs="Verdana"/>
          <w:color w:val="000000"/>
        </w:rPr>
      </w:pPr>
    </w:p>
    <w:p w14:paraId="000003A8" w14:textId="77777777" w:rsidR="009931A4" w:rsidRDefault="009931A4" w:rsidP="005D1DC7">
      <w:p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pacing w:line="276" w:lineRule="auto"/>
        <w:rPr>
          <w:rFonts w:ascii="Verdana" w:eastAsia="Verdana" w:hAnsi="Verdana" w:cs="Verdana"/>
          <w:color w:val="000000"/>
        </w:rPr>
      </w:pPr>
    </w:p>
    <w:p w14:paraId="000003A9" w14:textId="77777777" w:rsidR="009931A4" w:rsidRDefault="009931A4" w:rsidP="005D1DC7">
      <w:pPr>
        <w:pBdr>
          <w:top w:val="nil"/>
          <w:left w:val="nil"/>
          <w:bottom w:val="nil"/>
          <w:right w:val="nil"/>
          <w:between w:val="nil"/>
        </w:pBdr>
        <w:spacing w:line="276" w:lineRule="auto"/>
        <w:jc w:val="both"/>
        <w:rPr>
          <w:rFonts w:ascii="Verdana" w:eastAsia="Verdana" w:hAnsi="Verdana" w:cs="Verdana"/>
          <w:color w:val="000000"/>
        </w:rPr>
        <w:sectPr w:rsidR="009931A4" w:rsidSect="00D032C8">
          <w:headerReference w:type="even" r:id="rId47"/>
          <w:headerReference w:type="default" r:id="rId48"/>
          <w:footerReference w:type="default" r:id="rId49"/>
          <w:headerReference w:type="first" r:id="rId50"/>
          <w:pgSz w:w="12240" w:h="15840"/>
          <w:pgMar w:top="1135" w:right="1276" w:bottom="1418" w:left="1701" w:header="1276" w:footer="1019" w:gutter="0"/>
          <w:cols w:space="720"/>
          <w:titlePg/>
          <w:docGrid w:linePitch="272"/>
        </w:sectPr>
      </w:pPr>
    </w:p>
    <w:p w14:paraId="000003AA" w14:textId="77777777" w:rsidR="009931A4" w:rsidRDefault="001C7779" w:rsidP="005D1DC7">
      <w:pPr>
        <w:spacing w:line="276" w:lineRule="auto"/>
        <w:rPr>
          <w:rFonts w:ascii="Verdana" w:eastAsia="Verdana" w:hAnsi="Verdana" w:cs="Verdana"/>
          <w:b/>
        </w:rPr>
      </w:pPr>
      <w:r>
        <w:rPr>
          <w:rFonts w:ascii="Verdana" w:eastAsia="Verdana" w:hAnsi="Verdana" w:cs="Verdana"/>
          <w:b/>
        </w:rPr>
        <w:lastRenderedPageBreak/>
        <w:t>SIMBOLOGÍA ANSI, BÁSICA PARA EL DIAGRAMA DE FLUJO</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8"/>
        <w:gridCol w:w="5314"/>
      </w:tblGrid>
      <w:tr w:rsidR="009931A4" w14:paraId="57ADB62D" w14:textId="77777777">
        <w:tc>
          <w:tcPr>
            <w:tcW w:w="3898" w:type="dxa"/>
            <w:shd w:val="clear" w:color="auto" w:fill="E6E6E6"/>
          </w:tcPr>
          <w:p w14:paraId="000003AC" w14:textId="77777777" w:rsidR="009931A4" w:rsidRDefault="001C7779" w:rsidP="005D1DC7">
            <w:pPr>
              <w:spacing w:line="276" w:lineRule="auto"/>
              <w:jc w:val="center"/>
              <w:rPr>
                <w:rFonts w:ascii="Verdana" w:eastAsia="Verdana" w:hAnsi="Verdana" w:cs="Verdana"/>
                <w:b/>
              </w:rPr>
            </w:pPr>
            <w:r>
              <w:rPr>
                <w:rFonts w:ascii="Verdana" w:eastAsia="Verdana" w:hAnsi="Verdana" w:cs="Verdana"/>
                <w:b/>
              </w:rPr>
              <w:t>SÍMBOLO</w:t>
            </w:r>
          </w:p>
        </w:tc>
        <w:tc>
          <w:tcPr>
            <w:tcW w:w="5314" w:type="dxa"/>
            <w:shd w:val="clear" w:color="auto" w:fill="D9D9D9"/>
          </w:tcPr>
          <w:p w14:paraId="000003AD" w14:textId="77777777" w:rsidR="009931A4" w:rsidRDefault="001C7779" w:rsidP="005D1DC7">
            <w:pPr>
              <w:spacing w:line="276" w:lineRule="auto"/>
              <w:jc w:val="center"/>
              <w:rPr>
                <w:rFonts w:ascii="Verdana" w:eastAsia="Verdana" w:hAnsi="Verdana" w:cs="Verdana"/>
                <w:b/>
              </w:rPr>
            </w:pPr>
            <w:r>
              <w:rPr>
                <w:rFonts w:ascii="Verdana" w:eastAsia="Verdana" w:hAnsi="Verdana" w:cs="Verdana"/>
                <w:b/>
              </w:rPr>
              <w:t>DESCRIPCIÓN</w:t>
            </w:r>
          </w:p>
        </w:tc>
      </w:tr>
      <w:tr w:rsidR="009931A4" w14:paraId="7D92460E" w14:textId="77777777">
        <w:trPr>
          <w:trHeight w:val="1624"/>
        </w:trPr>
        <w:tc>
          <w:tcPr>
            <w:tcW w:w="3898" w:type="dxa"/>
          </w:tcPr>
          <w:p w14:paraId="000003AE"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298" distR="114298" simplePos="0" relativeHeight="251688960" behindDoc="0" locked="0" layoutInCell="1" hidden="0" allowOverlap="1" wp14:anchorId="6854493A" wp14:editId="048A1C80">
                      <wp:simplePos x="0" y="0"/>
                      <wp:positionH relativeFrom="column">
                        <wp:posOffset>634998</wp:posOffset>
                      </wp:positionH>
                      <wp:positionV relativeFrom="paragraph">
                        <wp:posOffset>482600</wp:posOffset>
                      </wp:positionV>
                      <wp:extent cx="0" cy="365760"/>
                      <wp:effectExtent l="0" t="0" r="0" b="0"/>
                      <wp:wrapNone/>
                      <wp:docPr id="1695869109" name="Conector recto de flecha 1695869109"/>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634998</wp:posOffset>
                      </wp:positionH>
                      <wp:positionV relativeFrom="paragraph">
                        <wp:posOffset>482600</wp:posOffset>
                      </wp:positionV>
                      <wp:extent cx="0" cy="365760"/>
                      <wp:effectExtent b="0" l="0" r="0" t="0"/>
                      <wp:wrapNone/>
                      <wp:docPr id="1695869109" name="image35.png"/>
                      <a:graphic>
                        <a:graphicData uri="http://schemas.openxmlformats.org/drawingml/2006/picture">
                          <pic:pic>
                            <pic:nvPicPr>
                              <pic:cNvPr id="0" name="image35.png"/>
                              <pic:cNvPicPr preferRelativeResize="0"/>
                            </pic:nvPicPr>
                            <pic:blipFill>
                              <a:blip r:embed="rId51"/>
                              <a:srcRect/>
                              <a:stretch>
                                <a:fillRect/>
                              </a:stretch>
                            </pic:blipFill>
                            <pic:spPr>
                              <a:xfrm>
                                <a:off x="0" y="0"/>
                                <a:ext cx="0" cy="365760"/>
                              </a:xfrm>
                              <a:prstGeom prst="rect"/>
                              <a:ln/>
                            </pic:spPr>
                          </pic:pic>
                        </a:graphicData>
                      </a:graphic>
                    </wp:anchor>
                  </w:drawing>
                </mc:Fallback>
              </mc:AlternateContent>
            </w:r>
          </w:p>
          <w:p w14:paraId="000003AF"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689984" behindDoc="0" locked="0" layoutInCell="1" hidden="0" allowOverlap="1" wp14:anchorId="41741997" wp14:editId="1E068D73">
                      <wp:simplePos x="0" y="0"/>
                      <wp:positionH relativeFrom="column">
                        <wp:posOffset>190500</wp:posOffset>
                      </wp:positionH>
                      <wp:positionV relativeFrom="paragraph">
                        <wp:posOffset>50800</wp:posOffset>
                      </wp:positionV>
                      <wp:extent cx="923925" cy="285750"/>
                      <wp:effectExtent l="0" t="0" r="0" b="0"/>
                      <wp:wrapNone/>
                      <wp:docPr id="1695869080" name="Diagrama de flujo: terminador 1695869080"/>
                      <wp:cNvGraphicFramePr/>
                      <a:graphic xmlns:a="http://schemas.openxmlformats.org/drawingml/2006/main">
                        <a:graphicData uri="http://schemas.microsoft.com/office/word/2010/wordprocessingShape">
                          <wps:wsp>
                            <wps:cNvSpPr/>
                            <wps:spPr>
                              <a:xfrm>
                                <a:off x="4888800" y="3641888"/>
                                <a:ext cx="914400" cy="276225"/>
                              </a:xfrm>
                              <a:prstGeom prst="flowChartTerminator">
                                <a:avLst/>
                              </a:prstGeom>
                              <a:solidFill>
                                <a:srgbClr val="F2F2F2"/>
                              </a:solidFill>
                              <a:ln w="9525" cap="flat" cmpd="sng">
                                <a:solidFill>
                                  <a:srgbClr val="000000"/>
                                </a:solidFill>
                                <a:prstDash val="solid"/>
                                <a:miter lim="800000"/>
                                <a:headEnd type="none" w="sm" len="sm"/>
                                <a:tailEnd type="none" w="sm" len="sm"/>
                              </a:ln>
                            </wps:spPr>
                            <wps:txbx>
                              <w:txbxContent>
                                <w:p w14:paraId="0F01F260" w14:textId="77777777" w:rsidR="009931A4" w:rsidRDefault="001C7779">
                                  <w:pPr>
                                    <w:jc w:val="center"/>
                                    <w:textDirection w:val="btLr"/>
                                  </w:pPr>
                                  <w:r>
                                    <w:rPr>
                                      <w:b/>
                                      <w:color w:val="000000"/>
                                      <w:sz w:val="16"/>
                                    </w:rPr>
                                    <w:t>INICIO</w:t>
                                  </w:r>
                                </w:p>
                              </w:txbxContent>
                            </wps:txbx>
                            <wps:bodyPr spcFirstLastPara="1" wrap="square" lIns="91425" tIns="45700" rIns="91425" bIns="45700" anchor="t" anchorCtr="0">
                              <a:noAutofit/>
                            </wps:bodyPr>
                          </wps:wsp>
                        </a:graphicData>
                      </a:graphic>
                    </wp:anchor>
                  </w:drawing>
                </mc:Choice>
                <mc:Fallback>
                  <w:pict>
                    <v:shape w14:anchorId="41741997" id="Diagrama de flujo: terminador 1695869080" o:spid="_x0000_s1038" type="#_x0000_t116" style="position:absolute;left:0;text-align:left;margin-left:15pt;margin-top:4pt;width:72.75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" fillcolor="#f2f2f2">
                      <v:stroke startarrowwidth="narrow" startarrowlength="short" endarrowwidth="narrow" endarrowlength="short"/>
                      <v:textbox inset="2.53958mm,1.2694mm,2.53958mm,1.2694mm">
                        <w:txbxContent>
                          <w:p w14:paraId="0F01F260" w14:textId="77777777" w:rsidR="009931A4" w:rsidRDefault="001C7779">
                            <w:pPr>
                              <w:jc w:val="center"/>
                              <w:textDirection w:val="btLr"/>
                            </w:pPr>
                            <w:r>
                              <w:rPr>
                                <w:b/>
                                <w:color w:val="000000"/>
                                <w:sz w:val="16"/>
                              </w:rPr>
                              <w:t>INICIO</w:t>
                            </w:r>
                          </w:p>
                        </w:txbxContent>
                      </v:textbox>
                    </v:shape>
                  </w:pict>
                </mc:Fallback>
              </mc:AlternateContent>
            </w:r>
          </w:p>
          <w:p w14:paraId="000003B0"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298" distR="114298" simplePos="0" relativeHeight="251691008" behindDoc="0" locked="0" layoutInCell="1" hidden="0" allowOverlap="1" wp14:anchorId="7C6D3536" wp14:editId="049F60EA">
                      <wp:simplePos x="0" y="0"/>
                      <wp:positionH relativeFrom="column">
                        <wp:posOffset>1536698</wp:posOffset>
                      </wp:positionH>
                      <wp:positionV relativeFrom="paragraph">
                        <wp:posOffset>12700</wp:posOffset>
                      </wp:positionV>
                      <wp:extent cx="0" cy="365760"/>
                      <wp:effectExtent l="0" t="0" r="0" b="0"/>
                      <wp:wrapNone/>
                      <wp:docPr id="1695869081" name="Conector recto de flecha 1695869081"/>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1536698</wp:posOffset>
                      </wp:positionH>
                      <wp:positionV relativeFrom="paragraph">
                        <wp:posOffset>12700</wp:posOffset>
                      </wp:positionV>
                      <wp:extent cx="0" cy="365760"/>
                      <wp:effectExtent b="0" l="0" r="0" t="0"/>
                      <wp:wrapNone/>
                      <wp:docPr id="1695869081" name="image7.png"/>
                      <a:graphic>
                        <a:graphicData uri="http://schemas.openxmlformats.org/drawingml/2006/picture">
                          <pic:pic>
                            <pic:nvPicPr>
                              <pic:cNvPr id="0" name="image7.png"/>
                              <pic:cNvPicPr preferRelativeResize="0"/>
                            </pic:nvPicPr>
                            <pic:blipFill>
                              <a:blip r:embed="rId53"/>
                              <a:srcRect/>
                              <a:stretch>
                                <a:fillRect/>
                              </a:stretch>
                            </pic:blipFill>
                            <pic:spPr>
                              <a:xfrm>
                                <a:off x="0" y="0"/>
                                <a:ext cx="0" cy="365760"/>
                              </a:xfrm>
                              <a:prstGeom prst="rect"/>
                              <a:ln/>
                            </pic:spPr>
                          </pic:pic>
                        </a:graphicData>
                      </a:graphic>
                    </wp:anchor>
                  </w:drawing>
                </mc:Fallback>
              </mc:AlternateContent>
            </w:r>
          </w:p>
          <w:p w14:paraId="000003B1" w14:textId="77777777" w:rsidR="009931A4" w:rsidRDefault="009931A4" w:rsidP="005D1DC7">
            <w:pPr>
              <w:spacing w:line="276" w:lineRule="auto"/>
              <w:jc w:val="both"/>
              <w:rPr>
                <w:rFonts w:ascii="Verdana" w:eastAsia="Verdana" w:hAnsi="Verdana" w:cs="Verdana"/>
              </w:rPr>
            </w:pPr>
          </w:p>
          <w:p w14:paraId="000003B2"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692032" behindDoc="0" locked="0" layoutInCell="1" hidden="0" allowOverlap="1" wp14:anchorId="7155B411" wp14:editId="7FE9DFD1">
                      <wp:simplePos x="0" y="0"/>
                      <wp:positionH relativeFrom="column">
                        <wp:posOffset>1104900</wp:posOffset>
                      </wp:positionH>
                      <wp:positionV relativeFrom="paragraph">
                        <wp:posOffset>38100</wp:posOffset>
                      </wp:positionV>
                      <wp:extent cx="923925" cy="283845"/>
                      <wp:effectExtent l="0" t="0" r="0" b="0"/>
                      <wp:wrapNone/>
                      <wp:docPr id="1695869126" name="Diagrama de flujo: terminador 1695869126"/>
                      <wp:cNvGraphicFramePr/>
                      <a:graphic xmlns:a="http://schemas.openxmlformats.org/drawingml/2006/main">
                        <a:graphicData uri="http://schemas.microsoft.com/office/word/2010/wordprocessingShape">
                          <wps:wsp>
                            <wps:cNvSpPr/>
                            <wps:spPr>
                              <a:xfrm>
                                <a:off x="4888800" y="3642840"/>
                                <a:ext cx="914400" cy="274320"/>
                              </a:xfrm>
                              <a:prstGeom prst="flowChartTerminator">
                                <a:avLst/>
                              </a:prstGeom>
                              <a:solidFill>
                                <a:srgbClr val="F2F2F2"/>
                              </a:solidFill>
                              <a:ln w="9525" cap="flat" cmpd="sng">
                                <a:solidFill>
                                  <a:srgbClr val="000000"/>
                                </a:solidFill>
                                <a:prstDash val="solid"/>
                                <a:miter lim="800000"/>
                                <a:headEnd type="none" w="sm" len="sm"/>
                                <a:tailEnd type="none" w="sm" len="sm"/>
                              </a:ln>
                            </wps:spPr>
                            <wps:txbx>
                              <w:txbxContent>
                                <w:p w14:paraId="50F26179" w14:textId="77777777" w:rsidR="009931A4" w:rsidRDefault="001C7779">
                                  <w:pPr>
                                    <w:jc w:val="center"/>
                                    <w:textDirection w:val="btLr"/>
                                  </w:pPr>
                                  <w:r>
                                    <w:rPr>
                                      <w:b/>
                                      <w:color w:val="000000"/>
                                      <w:sz w:val="16"/>
                                    </w:rPr>
                                    <w:t>FIN</w:t>
                                  </w:r>
                                </w:p>
                              </w:txbxContent>
                            </wps:txbx>
                            <wps:bodyPr spcFirstLastPara="1" wrap="square" lIns="91425" tIns="45700" rIns="91425" bIns="45700" anchor="t" anchorCtr="0">
                              <a:noAutofit/>
                            </wps:bodyPr>
                          </wps:wsp>
                        </a:graphicData>
                      </a:graphic>
                    </wp:anchor>
                  </w:drawing>
                </mc:Choice>
                <mc:Fallback>
                  <w:pict>
                    <v:shape w14:anchorId="7155B411" id="Diagrama de flujo: terminador 1695869126" o:spid="_x0000_s1039" type="#_x0000_t116" style="position:absolute;left:0;text-align:left;margin-left:87pt;margin-top:3pt;width:72.75pt;height:22.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" fillcolor="#f2f2f2">
                      <v:stroke startarrowwidth="narrow" startarrowlength="short" endarrowwidth="narrow" endarrowlength="short"/>
                      <v:textbox inset="2.53958mm,1.2694mm,2.53958mm,1.2694mm">
                        <w:txbxContent>
                          <w:p w14:paraId="50F26179" w14:textId="77777777" w:rsidR="009931A4" w:rsidRDefault="001C7779">
                            <w:pPr>
                              <w:jc w:val="center"/>
                              <w:textDirection w:val="btLr"/>
                            </w:pPr>
                            <w:r>
                              <w:rPr>
                                <w:b/>
                                <w:color w:val="000000"/>
                                <w:sz w:val="16"/>
                              </w:rPr>
                              <w:t>FIN</w:t>
                            </w:r>
                          </w:p>
                        </w:txbxContent>
                      </v:textbox>
                    </v:shape>
                  </w:pict>
                </mc:Fallback>
              </mc:AlternateContent>
            </w:r>
          </w:p>
          <w:p w14:paraId="000003B3" w14:textId="77777777" w:rsidR="009931A4" w:rsidRDefault="009931A4" w:rsidP="005D1DC7">
            <w:pPr>
              <w:spacing w:line="276" w:lineRule="auto"/>
              <w:jc w:val="both"/>
              <w:rPr>
                <w:rFonts w:ascii="Verdana" w:eastAsia="Verdana" w:hAnsi="Verdana" w:cs="Verdana"/>
              </w:rPr>
            </w:pPr>
          </w:p>
          <w:p w14:paraId="000003B4" w14:textId="77777777" w:rsidR="009931A4" w:rsidRDefault="009931A4" w:rsidP="005D1DC7">
            <w:pPr>
              <w:spacing w:line="276" w:lineRule="auto"/>
              <w:jc w:val="both"/>
              <w:rPr>
                <w:rFonts w:ascii="Verdana" w:eastAsia="Verdana" w:hAnsi="Verdana" w:cs="Verdana"/>
              </w:rPr>
            </w:pPr>
          </w:p>
        </w:tc>
        <w:tc>
          <w:tcPr>
            <w:tcW w:w="5314" w:type="dxa"/>
          </w:tcPr>
          <w:p w14:paraId="000003B5" w14:textId="77777777" w:rsidR="009931A4" w:rsidRDefault="009931A4" w:rsidP="005D1DC7">
            <w:pPr>
              <w:spacing w:line="276" w:lineRule="auto"/>
              <w:jc w:val="both"/>
              <w:rPr>
                <w:rFonts w:ascii="Verdana" w:eastAsia="Verdana" w:hAnsi="Verdana" w:cs="Verdana"/>
              </w:rPr>
            </w:pPr>
          </w:p>
          <w:p w14:paraId="000003B6" w14:textId="77777777" w:rsidR="009931A4" w:rsidRDefault="009931A4" w:rsidP="005D1DC7">
            <w:pPr>
              <w:spacing w:line="276" w:lineRule="auto"/>
              <w:jc w:val="both"/>
              <w:rPr>
                <w:rFonts w:ascii="Verdana" w:eastAsia="Verdana" w:hAnsi="Verdana" w:cs="Verdana"/>
              </w:rPr>
            </w:pPr>
          </w:p>
          <w:p w14:paraId="000003B7" w14:textId="77777777" w:rsidR="009931A4" w:rsidRDefault="009931A4" w:rsidP="005D1DC7">
            <w:pPr>
              <w:spacing w:line="276" w:lineRule="auto"/>
              <w:jc w:val="both"/>
              <w:rPr>
                <w:rFonts w:ascii="Verdana" w:eastAsia="Verdana" w:hAnsi="Verdana" w:cs="Verdana"/>
              </w:rPr>
            </w:pPr>
          </w:p>
          <w:p w14:paraId="000003B8"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Inicio o Fin</w:t>
            </w:r>
            <w:r>
              <w:rPr>
                <w:rFonts w:ascii="Verdana" w:eastAsia="Verdana" w:hAnsi="Verdana" w:cs="Verdana"/>
              </w:rPr>
              <w:t>: Marca el inicio / fin de un procedimiento.</w:t>
            </w:r>
          </w:p>
        </w:tc>
      </w:tr>
      <w:tr w:rsidR="009931A4" w14:paraId="1C8CF365" w14:textId="77777777" w:rsidTr="00724EB7">
        <w:trPr>
          <w:trHeight w:val="1262"/>
        </w:trPr>
        <w:tc>
          <w:tcPr>
            <w:tcW w:w="3898" w:type="dxa"/>
          </w:tcPr>
          <w:p w14:paraId="000003B9"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693056" behindDoc="0" locked="0" layoutInCell="1" hidden="0" allowOverlap="1" wp14:anchorId="4A3C47A4" wp14:editId="05953C05">
                      <wp:simplePos x="0" y="0"/>
                      <wp:positionH relativeFrom="column">
                        <wp:posOffset>647700</wp:posOffset>
                      </wp:positionH>
                      <wp:positionV relativeFrom="paragraph">
                        <wp:posOffset>215900</wp:posOffset>
                      </wp:positionV>
                      <wp:extent cx="1015365" cy="558165"/>
                      <wp:effectExtent l="0" t="0" r="0" b="0"/>
                      <wp:wrapNone/>
                      <wp:docPr id="1695869123" name="Diagrama de flujo: proceso 1695869123"/>
                      <wp:cNvGraphicFramePr/>
                      <a:graphic xmlns:a="http://schemas.openxmlformats.org/drawingml/2006/main">
                        <a:graphicData uri="http://schemas.microsoft.com/office/word/2010/wordprocessingShape">
                          <wps:wsp>
                            <wps:cNvSpPr/>
                            <wps:spPr>
                              <a:xfrm>
                                <a:off x="4843080" y="3505680"/>
                                <a:ext cx="1005840" cy="54864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E520B6C"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shapetype w14:anchorId="4A3C47A4" id="_x0000_t109" coordsize="21600,21600" o:spt="109" path="m,l,21600r21600,l21600,xe">
                      <v:stroke joinstyle="miter"/>
                      <v:path gradientshapeok="t" o:connecttype="rect"/>
                    </v:shapetype>
                    <v:shape id="Diagrama de flujo: proceso 1695869123" o:spid="_x0000_s1040" type="#_x0000_t109" style="position:absolute;left:0;text-align:left;margin-left:51pt;margin-top:17pt;width:79.95pt;height:43.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">
                      <v:stroke startarrowwidth="narrow" startarrowlength="short" endarrowwidth="narrow" endarrowlength="short"/>
                      <v:textbox inset="2.53958mm,2.53958mm,2.53958mm,2.53958mm">
                        <w:txbxContent>
                          <w:p w14:paraId="2E520B6C" w14:textId="77777777" w:rsidR="009931A4" w:rsidRDefault="009931A4">
                            <w:pPr>
                              <w:textDirection w:val="btLr"/>
                            </w:pPr>
                          </w:p>
                        </w:txbxContent>
                      </v:textbox>
                    </v:shape>
                  </w:pict>
                </mc:Fallback>
              </mc:AlternateContent>
            </w:r>
          </w:p>
          <w:p w14:paraId="000003BA" w14:textId="77777777" w:rsidR="009931A4" w:rsidRDefault="009931A4" w:rsidP="005D1DC7">
            <w:pPr>
              <w:spacing w:line="276" w:lineRule="auto"/>
              <w:jc w:val="both"/>
              <w:rPr>
                <w:rFonts w:ascii="Verdana" w:eastAsia="Verdana" w:hAnsi="Verdana" w:cs="Verdana"/>
              </w:rPr>
            </w:pPr>
          </w:p>
          <w:p w14:paraId="000003BB" w14:textId="77777777" w:rsidR="009931A4" w:rsidRDefault="009931A4" w:rsidP="005D1DC7">
            <w:pPr>
              <w:spacing w:line="276" w:lineRule="auto"/>
              <w:jc w:val="both"/>
              <w:rPr>
                <w:rFonts w:ascii="Verdana" w:eastAsia="Verdana" w:hAnsi="Verdana" w:cs="Verdana"/>
              </w:rPr>
            </w:pPr>
          </w:p>
          <w:p w14:paraId="000003BC" w14:textId="77777777" w:rsidR="009931A4" w:rsidRDefault="009931A4" w:rsidP="005D1DC7">
            <w:pPr>
              <w:spacing w:line="276" w:lineRule="auto"/>
              <w:jc w:val="both"/>
              <w:rPr>
                <w:rFonts w:ascii="Verdana" w:eastAsia="Verdana" w:hAnsi="Verdana" w:cs="Verdana"/>
              </w:rPr>
            </w:pPr>
          </w:p>
          <w:p w14:paraId="000003BE" w14:textId="77777777" w:rsidR="009931A4" w:rsidRDefault="009931A4" w:rsidP="005D1DC7">
            <w:pPr>
              <w:spacing w:line="276" w:lineRule="auto"/>
              <w:jc w:val="both"/>
              <w:rPr>
                <w:rFonts w:ascii="Verdana" w:eastAsia="Verdana" w:hAnsi="Verdana" w:cs="Verdana"/>
              </w:rPr>
            </w:pPr>
          </w:p>
        </w:tc>
        <w:tc>
          <w:tcPr>
            <w:tcW w:w="5314" w:type="dxa"/>
          </w:tcPr>
          <w:p w14:paraId="000003BF" w14:textId="77777777" w:rsidR="009931A4" w:rsidRDefault="009931A4" w:rsidP="005D1DC7">
            <w:pPr>
              <w:spacing w:line="276" w:lineRule="auto"/>
              <w:jc w:val="both"/>
              <w:rPr>
                <w:rFonts w:ascii="Verdana" w:eastAsia="Verdana" w:hAnsi="Verdana" w:cs="Verdana"/>
              </w:rPr>
            </w:pPr>
          </w:p>
          <w:p w14:paraId="000003C0" w14:textId="77777777" w:rsidR="009931A4" w:rsidRDefault="009931A4" w:rsidP="005D1DC7">
            <w:pPr>
              <w:spacing w:line="276" w:lineRule="auto"/>
              <w:jc w:val="both"/>
              <w:rPr>
                <w:rFonts w:ascii="Verdana" w:eastAsia="Verdana" w:hAnsi="Verdana" w:cs="Verdana"/>
              </w:rPr>
            </w:pPr>
          </w:p>
          <w:p w14:paraId="000003C2"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Proceso</w:t>
            </w:r>
            <w:r>
              <w:rPr>
                <w:rFonts w:ascii="Verdana" w:eastAsia="Verdana" w:hAnsi="Verdana" w:cs="Verdana"/>
              </w:rPr>
              <w:t>: Presenta actividades de cualquier índole.</w:t>
            </w:r>
          </w:p>
        </w:tc>
      </w:tr>
      <w:tr w:rsidR="009931A4" w14:paraId="5C2F595E" w14:textId="77777777">
        <w:tc>
          <w:tcPr>
            <w:tcW w:w="3898" w:type="dxa"/>
          </w:tcPr>
          <w:p w14:paraId="000003C3"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694080" behindDoc="0" locked="0" layoutInCell="1" hidden="0" allowOverlap="1" wp14:anchorId="492C2C56" wp14:editId="3EADB2A3">
                      <wp:simplePos x="0" y="0"/>
                      <wp:positionH relativeFrom="column">
                        <wp:posOffset>558800</wp:posOffset>
                      </wp:positionH>
                      <wp:positionV relativeFrom="paragraph">
                        <wp:posOffset>127000</wp:posOffset>
                      </wp:positionV>
                      <wp:extent cx="1198245" cy="649605"/>
                      <wp:effectExtent l="0" t="0" r="0" b="0"/>
                      <wp:wrapNone/>
                      <wp:docPr id="1695869088" name="Diagrama de flujo: decisión 1695869088"/>
                      <wp:cNvGraphicFramePr/>
                      <a:graphic xmlns:a="http://schemas.openxmlformats.org/drawingml/2006/main">
                        <a:graphicData uri="http://schemas.microsoft.com/office/word/2010/wordprocessingShape">
                          <wps:wsp>
                            <wps:cNvSpPr/>
                            <wps:spPr>
                              <a:xfrm>
                                <a:off x="4751640" y="3459960"/>
                                <a:ext cx="1188720" cy="640080"/>
                              </a:xfrm>
                              <a:prstGeom prst="flowChartDecision">
                                <a:avLst/>
                              </a:prstGeom>
                              <a:solidFill>
                                <a:srgbClr val="FFFFFF"/>
                              </a:solidFill>
                              <a:ln w="9525" cap="flat" cmpd="sng">
                                <a:solidFill>
                                  <a:srgbClr val="000000"/>
                                </a:solidFill>
                                <a:prstDash val="solid"/>
                                <a:miter lim="800000"/>
                                <a:headEnd type="none" w="sm" len="sm"/>
                                <a:tailEnd type="none" w="sm" len="sm"/>
                              </a:ln>
                            </wps:spPr>
                            <wps:txbx>
                              <w:txbxContent>
                                <w:p w14:paraId="109FC403" w14:textId="77777777" w:rsidR="009931A4" w:rsidRDefault="009931A4">
                                  <w:pPr>
                                    <w:textDirection w:val="btLr"/>
                                  </w:pPr>
                                </w:p>
                              </w:txbxContent>
                            </wps:txbx>
                            <wps:bodyPr spcFirstLastPara="1" wrap="square" lIns="91425" tIns="91425" rIns="91425" bIns="91425" anchor="ctr" anchorCtr="0">
                              <a:noAutofit/>
                            </wps:bodyPr>
                          </wps:wsp>
                        </a:graphicData>
                      </a:graphic>
                    </wp:anchor>
                  </w:drawing>
                </mc:Choice>
                <mc:Fallback>
                  <w:pict>
                    <v:shapetype w14:anchorId="492C2C56" id="_x0000_t110" coordsize="21600,21600" o:spt="110" path="m10800,l,10800,10800,21600,21600,10800xe">
                      <v:stroke joinstyle="miter"/>
                      <v:path gradientshapeok="t" o:connecttype="rect" textboxrect="5400,5400,16200,16200"/>
                    </v:shapetype>
                    <v:shape id="Diagrama de flujo: decisión 1695869088" o:spid="_x0000_s1041" type="#_x0000_t110" style="position:absolute;left:0;text-align:left;margin-left:44pt;margin-top:10pt;width:94.35pt;height:51.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">
                      <v:stroke startarrowwidth="narrow" startarrowlength="short" endarrowwidth="narrow" endarrowlength="short"/>
                      <v:textbox inset="2.53958mm,2.53958mm,2.53958mm,2.53958mm">
                        <w:txbxContent>
                          <w:p w14:paraId="109FC403" w14:textId="77777777" w:rsidR="009931A4" w:rsidRDefault="009931A4">
                            <w:pPr>
                              <w:textDirection w:val="btLr"/>
                            </w:pPr>
                          </w:p>
                        </w:txbxContent>
                      </v:textbox>
                    </v:shape>
                  </w:pict>
                </mc:Fallback>
              </mc:AlternateContent>
            </w:r>
          </w:p>
          <w:p w14:paraId="000003C4" w14:textId="77777777" w:rsidR="009931A4" w:rsidRDefault="009931A4" w:rsidP="005D1DC7">
            <w:pPr>
              <w:spacing w:line="276" w:lineRule="auto"/>
              <w:jc w:val="both"/>
              <w:rPr>
                <w:rFonts w:ascii="Verdana" w:eastAsia="Verdana" w:hAnsi="Verdana" w:cs="Verdana"/>
              </w:rPr>
            </w:pPr>
          </w:p>
          <w:p w14:paraId="000003C5" w14:textId="77777777" w:rsidR="009931A4" w:rsidRDefault="009931A4" w:rsidP="005D1DC7">
            <w:pPr>
              <w:spacing w:line="276" w:lineRule="auto"/>
              <w:jc w:val="both"/>
              <w:rPr>
                <w:rFonts w:ascii="Verdana" w:eastAsia="Verdana" w:hAnsi="Verdana" w:cs="Verdana"/>
              </w:rPr>
            </w:pPr>
          </w:p>
          <w:p w14:paraId="000003C6" w14:textId="77777777" w:rsidR="009931A4" w:rsidRDefault="009931A4" w:rsidP="005D1DC7">
            <w:pPr>
              <w:spacing w:line="276" w:lineRule="auto"/>
              <w:jc w:val="both"/>
              <w:rPr>
                <w:rFonts w:ascii="Verdana" w:eastAsia="Verdana" w:hAnsi="Verdana" w:cs="Verdana"/>
              </w:rPr>
            </w:pPr>
          </w:p>
          <w:p w14:paraId="000003C8" w14:textId="77777777" w:rsidR="009931A4" w:rsidRDefault="009931A4" w:rsidP="005D1DC7">
            <w:pPr>
              <w:spacing w:line="276" w:lineRule="auto"/>
              <w:jc w:val="both"/>
              <w:rPr>
                <w:rFonts w:ascii="Verdana" w:eastAsia="Verdana" w:hAnsi="Verdana" w:cs="Verdana"/>
              </w:rPr>
            </w:pPr>
          </w:p>
        </w:tc>
        <w:tc>
          <w:tcPr>
            <w:tcW w:w="5314" w:type="dxa"/>
          </w:tcPr>
          <w:p w14:paraId="000003C9" w14:textId="77777777" w:rsidR="009931A4" w:rsidRDefault="009931A4" w:rsidP="005D1DC7">
            <w:pPr>
              <w:spacing w:line="276" w:lineRule="auto"/>
              <w:jc w:val="both"/>
              <w:rPr>
                <w:rFonts w:ascii="Verdana" w:eastAsia="Verdana" w:hAnsi="Verdana" w:cs="Verdana"/>
              </w:rPr>
            </w:pPr>
          </w:p>
          <w:p w14:paraId="000003CA" w14:textId="77777777" w:rsidR="009931A4" w:rsidRDefault="009931A4" w:rsidP="005D1DC7">
            <w:pPr>
              <w:spacing w:line="276" w:lineRule="auto"/>
              <w:jc w:val="both"/>
              <w:rPr>
                <w:rFonts w:ascii="Verdana" w:eastAsia="Verdana" w:hAnsi="Verdana" w:cs="Verdana"/>
              </w:rPr>
            </w:pPr>
          </w:p>
          <w:p w14:paraId="000003CB"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Decisión</w:t>
            </w:r>
            <w:r>
              <w:rPr>
                <w:rFonts w:ascii="Verdana" w:eastAsia="Verdana" w:hAnsi="Verdana" w:cs="Verdana"/>
              </w:rPr>
              <w:t>: Se utiliza para representar la toma de decisiones con sus posibles alternativas. Si / No</w:t>
            </w:r>
          </w:p>
        </w:tc>
      </w:tr>
      <w:tr w:rsidR="009931A4" w14:paraId="17E8D411" w14:textId="77777777">
        <w:tc>
          <w:tcPr>
            <w:tcW w:w="3898" w:type="dxa"/>
          </w:tcPr>
          <w:p w14:paraId="000003CC"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695104" behindDoc="0" locked="0" layoutInCell="1" hidden="0" allowOverlap="1" wp14:anchorId="28AAF76D" wp14:editId="41E2CCC4">
                      <wp:simplePos x="0" y="0"/>
                      <wp:positionH relativeFrom="column">
                        <wp:posOffset>279400</wp:posOffset>
                      </wp:positionH>
                      <wp:positionV relativeFrom="paragraph">
                        <wp:posOffset>571500</wp:posOffset>
                      </wp:positionV>
                      <wp:extent cx="283845" cy="283845"/>
                      <wp:effectExtent l="0" t="0" r="0" b="0"/>
                      <wp:wrapNone/>
                      <wp:docPr id="1695869094" name="Diagrama de flujo: conector 1695869094"/>
                      <wp:cNvGraphicFramePr/>
                      <a:graphic xmlns:a="http://schemas.openxmlformats.org/drawingml/2006/main">
                        <a:graphicData uri="http://schemas.microsoft.com/office/word/2010/wordprocessingShape">
                          <wps:wsp>
                            <wps:cNvSpPr/>
                            <wps:spPr>
                              <a:xfrm>
                                <a:off x="5208840" y="3642840"/>
                                <a:ext cx="274320" cy="274320"/>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5E994530" w14:textId="77777777" w:rsidR="009931A4" w:rsidRDefault="001C7779">
                                  <w:pPr>
                                    <w:textDirection w:val="btLr"/>
                                  </w:pPr>
                                  <w:r>
                                    <w:rPr>
                                      <w:b/>
                                      <w:color w:val="000000"/>
                                    </w:rPr>
                                    <w:t>A</w:t>
                                  </w:r>
                                </w:p>
                              </w:txbxContent>
                            </wps:txbx>
                            <wps:bodyPr spcFirstLastPara="1" wrap="square" lIns="91425" tIns="45700" rIns="91425" bIns="45700" anchor="t" anchorCtr="0">
                              <a:noAutofit/>
                            </wps:bodyPr>
                          </wps:wsp>
                        </a:graphicData>
                      </a:graphic>
                    </wp:anchor>
                  </w:drawing>
                </mc:Choice>
                <mc:Fallback>
                  <w:pict>
                    <v:shape w14:anchorId="28AAF76D" id="Diagrama de flujo: conector 1695869094" o:spid="_x0000_s1042" type="#_x0000_t120" style="position:absolute;left:0;text-align:left;margin-left:22pt;margin-top:45pt;width:22.35pt;height:22.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">
                      <v:stroke startarrowwidth="narrow" startarrowlength="short" endarrowwidth="narrow" endarrowlength="short"/>
                      <v:textbox inset="2.53958mm,1.2694mm,2.53958mm,1.2694mm">
                        <w:txbxContent>
                          <w:p w14:paraId="5E994530" w14:textId="77777777" w:rsidR="009931A4" w:rsidRDefault="001C7779">
                            <w:pPr>
                              <w:textDirection w:val="btLr"/>
                            </w:pPr>
                            <w:r>
                              <w:rPr>
                                <w:b/>
                                <w:color w:val="000000"/>
                              </w:rPr>
                              <w:t>A</w:t>
                            </w:r>
                          </w:p>
                        </w:txbxContent>
                      </v:textbox>
                    </v:shape>
                  </w:pict>
                </mc:Fallback>
              </mc:AlternateContent>
            </w:r>
            <w:r>
              <w:rPr>
                <w:noProof/>
              </w:rPr>
              <mc:AlternateContent>
                <mc:Choice Requires="wps">
                  <w:drawing>
                    <wp:anchor distT="0" distB="0" distL="114300" distR="114300" simplePos="0" relativeHeight="251696128" behindDoc="0" locked="0" layoutInCell="1" hidden="0" allowOverlap="1" wp14:anchorId="34D64F93" wp14:editId="1CB7821C">
                      <wp:simplePos x="0" y="0"/>
                      <wp:positionH relativeFrom="column">
                        <wp:posOffset>1282700</wp:posOffset>
                      </wp:positionH>
                      <wp:positionV relativeFrom="paragraph">
                        <wp:posOffset>292100</wp:posOffset>
                      </wp:positionV>
                      <wp:extent cx="283845" cy="283845"/>
                      <wp:effectExtent l="0" t="0" r="0" b="0"/>
                      <wp:wrapNone/>
                      <wp:docPr id="1695869103" name="Diagrama de flujo: conector 1695869103"/>
                      <wp:cNvGraphicFramePr/>
                      <a:graphic xmlns:a="http://schemas.openxmlformats.org/drawingml/2006/main">
                        <a:graphicData uri="http://schemas.microsoft.com/office/word/2010/wordprocessingShape">
                          <wps:wsp>
                            <wps:cNvSpPr/>
                            <wps:spPr>
                              <a:xfrm>
                                <a:off x="5208840" y="3642840"/>
                                <a:ext cx="274320" cy="274320"/>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0E11ADF0" w14:textId="77777777" w:rsidR="009931A4" w:rsidRDefault="001C7779">
                                  <w:pPr>
                                    <w:textDirection w:val="btLr"/>
                                  </w:pPr>
                                  <w:r>
                                    <w:rPr>
                                      <w:b/>
                                      <w:color w:val="000000"/>
                                    </w:rPr>
                                    <w:t>A</w:t>
                                  </w:r>
                                </w:p>
                              </w:txbxContent>
                            </wps:txbx>
                            <wps:bodyPr spcFirstLastPara="1" wrap="square" lIns="91425" tIns="45700" rIns="91425" bIns="45700" anchor="t" anchorCtr="0">
                              <a:noAutofit/>
                            </wps:bodyPr>
                          </wps:wsp>
                        </a:graphicData>
                      </a:graphic>
                    </wp:anchor>
                  </w:drawing>
                </mc:Choice>
                <mc:Fallback>
                  <w:pict>
                    <v:shape w14:anchorId="34D64F93" id="Diagrama de flujo: conector 1695869103" o:spid="_x0000_s1043" type="#_x0000_t120" style="position:absolute;left:0;text-align:left;margin-left:101pt;margin-top:23pt;width:22.35pt;height:22.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">
                      <v:stroke startarrowwidth="narrow" startarrowlength="short" endarrowwidth="narrow" endarrowlength="short"/>
                      <v:textbox inset="2.53958mm,1.2694mm,2.53958mm,1.2694mm">
                        <w:txbxContent>
                          <w:p w14:paraId="0E11ADF0" w14:textId="77777777" w:rsidR="009931A4" w:rsidRDefault="001C7779">
                            <w:pPr>
                              <w:textDirection w:val="btLr"/>
                            </w:pPr>
                            <w:r>
                              <w:rPr>
                                <w:b/>
                                <w:color w:val="000000"/>
                              </w:rPr>
                              <w:t>A</w:t>
                            </w:r>
                          </w:p>
                        </w:txbxContent>
                      </v:textbox>
                    </v:shape>
                  </w:pict>
                </mc:Fallback>
              </mc:AlternateContent>
            </w:r>
            <w:r>
              <w:rPr>
                <w:noProof/>
              </w:rPr>
              <mc:AlternateContent>
                <mc:Choice Requires="wps">
                  <w:drawing>
                    <wp:anchor distT="0" distB="0" distL="114300" distR="114300" simplePos="0" relativeHeight="251697152" behindDoc="0" locked="0" layoutInCell="1" hidden="0" allowOverlap="1" wp14:anchorId="47073F7E" wp14:editId="7C1B9E02">
                      <wp:simplePos x="0" y="0"/>
                      <wp:positionH relativeFrom="column">
                        <wp:posOffset>647700</wp:posOffset>
                      </wp:positionH>
                      <wp:positionV relativeFrom="paragraph">
                        <wp:posOffset>393700</wp:posOffset>
                      </wp:positionV>
                      <wp:extent cx="466725" cy="283845"/>
                      <wp:effectExtent l="0" t="0" r="0" b="0"/>
                      <wp:wrapNone/>
                      <wp:docPr id="1695869117" name="Rectángulo 1695869117"/>
                      <wp:cNvGraphicFramePr/>
                      <a:graphic xmlns:a="http://schemas.openxmlformats.org/drawingml/2006/main">
                        <a:graphicData uri="http://schemas.microsoft.com/office/word/2010/wordprocessingShape">
                          <wps:wsp>
                            <wps:cNvSpPr/>
                            <wps:spPr>
                              <a:xfrm>
                                <a:off x="5117400" y="3642840"/>
                                <a:ext cx="457200" cy="274320"/>
                              </a:xfrm>
                              <a:prstGeom prst="rect">
                                <a:avLst/>
                              </a:prstGeom>
                              <a:noFill/>
                              <a:ln>
                                <a:noFill/>
                              </a:ln>
                            </wps:spPr>
                            <wps:txbx>
                              <w:txbxContent>
                                <w:p w14:paraId="2B41DDDF" w14:textId="77777777" w:rsidR="009931A4" w:rsidRDefault="001C7779">
                                  <w:pPr>
                                    <w:textDirection w:val="btLr"/>
                                  </w:pPr>
                                  <w:r>
                                    <w:rPr>
                                      <w:b/>
                                      <w:color w:val="000000"/>
                                    </w:rPr>
                                    <w:t>VA</w:t>
                                  </w:r>
                                </w:p>
                              </w:txbxContent>
                            </wps:txbx>
                            <wps:bodyPr spcFirstLastPara="1" wrap="square" lIns="91425" tIns="45700" rIns="91425" bIns="45700" anchor="t" anchorCtr="0">
                              <a:noAutofit/>
                            </wps:bodyPr>
                          </wps:wsp>
                        </a:graphicData>
                      </a:graphic>
                    </wp:anchor>
                  </w:drawing>
                </mc:Choice>
                <mc:Fallback>
                  <w:pict>
                    <v:rect w14:anchorId="47073F7E" id="Rectángulo 1695869117" o:spid="_x0000_s1044" style="position:absolute;left:0;text-align:left;margin-left:51pt;margin-top:31pt;width:36.75pt;height:22.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" filled="f" stroked="f">
                      <v:textbox inset="2.53958mm,1.2694mm,2.53958mm,1.2694mm">
                        <w:txbxContent>
                          <w:p w14:paraId="2B41DDDF" w14:textId="77777777" w:rsidR="009931A4" w:rsidRDefault="001C7779">
                            <w:pPr>
                              <w:textDirection w:val="btLr"/>
                            </w:pPr>
                            <w:r>
                              <w:rPr>
                                <w:b/>
                                <w:color w:val="000000"/>
                              </w:rPr>
                              <w:t>VA</w:t>
                            </w:r>
                          </w:p>
                        </w:txbxContent>
                      </v:textbox>
                    </v:rect>
                  </w:pict>
                </mc:Fallback>
              </mc:AlternateContent>
            </w:r>
            <w:r>
              <w:rPr>
                <w:noProof/>
              </w:rPr>
              <mc:AlternateContent>
                <mc:Choice Requires="wps">
                  <w:drawing>
                    <wp:anchor distT="0" distB="0" distL="114300" distR="114300" simplePos="0" relativeHeight="251698176" behindDoc="0" locked="0" layoutInCell="1" hidden="0" allowOverlap="1" wp14:anchorId="4A89BFBE" wp14:editId="218DB02C">
                      <wp:simplePos x="0" y="0"/>
                      <wp:positionH relativeFrom="column">
                        <wp:posOffset>1562100</wp:posOffset>
                      </wp:positionH>
                      <wp:positionV relativeFrom="paragraph">
                        <wp:posOffset>546100</wp:posOffset>
                      </wp:positionV>
                      <wp:extent cx="649605" cy="283845"/>
                      <wp:effectExtent l="0" t="0" r="0" b="0"/>
                      <wp:wrapNone/>
                      <wp:docPr id="1695869097" name="Rectángulo 1695869097"/>
                      <wp:cNvGraphicFramePr/>
                      <a:graphic xmlns:a="http://schemas.openxmlformats.org/drawingml/2006/main">
                        <a:graphicData uri="http://schemas.microsoft.com/office/word/2010/wordprocessingShape">
                          <wps:wsp>
                            <wps:cNvSpPr/>
                            <wps:spPr>
                              <a:xfrm>
                                <a:off x="5025960" y="3642840"/>
                                <a:ext cx="640080" cy="274320"/>
                              </a:xfrm>
                              <a:prstGeom prst="rect">
                                <a:avLst/>
                              </a:prstGeom>
                              <a:noFill/>
                              <a:ln>
                                <a:noFill/>
                              </a:ln>
                            </wps:spPr>
                            <wps:txbx>
                              <w:txbxContent>
                                <w:p w14:paraId="3F862290" w14:textId="77777777" w:rsidR="009931A4" w:rsidRDefault="001C7779">
                                  <w:pPr>
                                    <w:textDirection w:val="btLr"/>
                                  </w:pPr>
                                  <w:r>
                                    <w:rPr>
                                      <w:b/>
                                      <w:color w:val="000000"/>
                                    </w:rPr>
                                    <w:t>VIENE</w:t>
                                  </w:r>
                                </w:p>
                              </w:txbxContent>
                            </wps:txbx>
                            <wps:bodyPr spcFirstLastPara="1" wrap="square" lIns="91425" tIns="45700" rIns="91425" bIns="45700" anchor="t" anchorCtr="0">
                              <a:noAutofit/>
                            </wps:bodyPr>
                          </wps:wsp>
                        </a:graphicData>
                      </a:graphic>
                    </wp:anchor>
                  </w:drawing>
                </mc:Choice>
                <mc:Fallback>
                  <w:pict>
                    <v:rect w14:anchorId="4A89BFBE" id="Rectángulo 1695869097" o:spid="_x0000_s1045" style="position:absolute;left:0;text-align:left;margin-left:123pt;margin-top:43pt;width:51.15pt;height:22.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" filled="f" stroked="f">
                      <v:textbox inset="2.53958mm,1.2694mm,2.53958mm,1.2694mm">
                        <w:txbxContent>
                          <w:p w14:paraId="3F862290" w14:textId="77777777" w:rsidR="009931A4" w:rsidRDefault="001C7779">
                            <w:pPr>
                              <w:textDirection w:val="btLr"/>
                            </w:pPr>
                            <w:r>
                              <w:rPr>
                                <w:b/>
                                <w:color w:val="000000"/>
                              </w:rPr>
                              <w:t>VIENE</w:t>
                            </w:r>
                          </w:p>
                        </w:txbxContent>
                      </v:textbox>
                    </v:rect>
                  </w:pict>
                </mc:Fallback>
              </mc:AlternateContent>
            </w:r>
            <w:r>
              <w:rPr>
                <w:noProof/>
              </w:rPr>
              <mc:AlternateContent>
                <mc:Choice Requires="wps">
                  <w:drawing>
                    <wp:anchor distT="0" distB="0" distL="114298" distR="114298" simplePos="0" relativeHeight="251699200" behindDoc="0" locked="0" layoutInCell="1" hidden="0" allowOverlap="1" wp14:anchorId="53AC3AC9" wp14:editId="115810B5">
                      <wp:simplePos x="0" y="0"/>
                      <wp:positionH relativeFrom="column">
                        <wp:posOffset>406398</wp:posOffset>
                      </wp:positionH>
                      <wp:positionV relativeFrom="paragraph">
                        <wp:posOffset>215900</wp:posOffset>
                      </wp:positionV>
                      <wp:extent cx="0" cy="365760"/>
                      <wp:effectExtent l="0" t="0" r="0" b="0"/>
                      <wp:wrapNone/>
                      <wp:docPr id="1695869082" name="Conector recto de flecha 1695869082"/>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406398</wp:posOffset>
                      </wp:positionH>
                      <wp:positionV relativeFrom="paragraph">
                        <wp:posOffset>215900</wp:posOffset>
                      </wp:positionV>
                      <wp:extent cx="0" cy="365760"/>
                      <wp:effectExtent b="0" l="0" r="0" t="0"/>
                      <wp:wrapNone/>
                      <wp:docPr id="1695869082" name="image8.png"/>
                      <a:graphic>
                        <a:graphicData uri="http://schemas.openxmlformats.org/drawingml/2006/picture">
                          <pic:pic>
                            <pic:nvPicPr>
                              <pic:cNvPr id="0" name="image8.png"/>
                              <pic:cNvPicPr preferRelativeResize="0"/>
                            </pic:nvPicPr>
                            <pic:blipFill>
                              <a:blip r:embed="rId61"/>
                              <a:srcRect/>
                              <a:stretch>
                                <a:fillRect/>
                              </a:stretch>
                            </pic:blipFill>
                            <pic:spPr>
                              <a:xfrm>
                                <a:off x="0" y="0"/>
                                <a:ext cx="0" cy="365760"/>
                              </a:xfrm>
                              <a:prstGeom prst="rect"/>
                              <a:ln/>
                            </pic:spPr>
                          </pic:pic>
                        </a:graphicData>
                      </a:graphic>
                    </wp:anchor>
                  </w:drawing>
                </mc:Fallback>
              </mc:AlternateContent>
            </w:r>
            <w:r>
              <w:rPr>
                <w:noProof/>
              </w:rPr>
              <mc:AlternateContent>
                <mc:Choice Requires="wps">
                  <w:drawing>
                    <wp:anchor distT="0" distB="0" distL="114298" distR="114298" simplePos="0" relativeHeight="251700224" behindDoc="0" locked="0" layoutInCell="1" hidden="0" allowOverlap="1" wp14:anchorId="7A85A181" wp14:editId="7391C314">
                      <wp:simplePos x="0" y="0"/>
                      <wp:positionH relativeFrom="column">
                        <wp:posOffset>1409698</wp:posOffset>
                      </wp:positionH>
                      <wp:positionV relativeFrom="paragraph">
                        <wp:posOffset>571500</wp:posOffset>
                      </wp:positionV>
                      <wp:extent cx="0" cy="365760"/>
                      <wp:effectExtent l="0" t="0" r="0" b="0"/>
                      <wp:wrapNone/>
                      <wp:docPr id="1695869085" name="Conector recto de flecha 1695869085"/>
                      <wp:cNvGraphicFramePr/>
                      <a:graphic xmlns:a="http://schemas.openxmlformats.org/drawingml/2006/main">
                        <a:graphicData uri="http://schemas.microsoft.com/office/word/2010/wordprocessingShape">
                          <wps:wsp>
                            <wps:cNvCnPr/>
                            <wps:spPr>
                              <a:xfrm rot="10800000">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1409698</wp:posOffset>
                      </wp:positionH>
                      <wp:positionV relativeFrom="paragraph">
                        <wp:posOffset>571500</wp:posOffset>
                      </wp:positionV>
                      <wp:extent cx="0" cy="365760"/>
                      <wp:effectExtent b="0" l="0" r="0" t="0"/>
                      <wp:wrapNone/>
                      <wp:docPr id="1695869085" name="image11.png"/>
                      <a:graphic>
                        <a:graphicData uri="http://schemas.openxmlformats.org/drawingml/2006/picture">
                          <pic:pic>
                            <pic:nvPicPr>
                              <pic:cNvPr id="0" name="image11.png"/>
                              <pic:cNvPicPr preferRelativeResize="0"/>
                            </pic:nvPicPr>
                            <pic:blipFill>
                              <a:blip r:embed="rId62"/>
                              <a:srcRect/>
                              <a:stretch>
                                <a:fillRect/>
                              </a:stretch>
                            </pic:blipFill>
                            <pic:spPr>
                              <a:xfrm>
                                <a:off x="0" y="0"/>
                                <a:ext cx="0" cy="365760"/>
                              </a:xfrm>
                              <a:prstGeom prst="rect"/>
                              <a:ln/>
                            </pic:spPr>
                          </pic:pic>
                        </a:graphicData>
                      </a:graphic>
                    </wp:anchor>
                  </w:drawing>
                </mc:Fallback>
              </mc:AlternateContent>
            </w:r>
          </w:p>
          <w:p w14:paraId="000003CD" w14:textId="77777777" w:rsidR="009931A4" w:rsidRDefault="009931A4" w:rsidP="005D1DC7">
            <w:pPr>
              <w:spacing w:line="276" w:lineRule="auto"/>
              <w:jc w:val="both"/>
              <w:rPr>
                <w:rFonts w:ascii="Verdana" w:eastAsia="Verdana" w:hAnsi="Verdana" w:cs="Verdana"/>
              </w:rPr>
            </w:pPr>
          </w:p>
          <w:p w14:paraId="000003CE" w14:textId="77777777" w:rsidR="009931A4" w:rsidRDefault="009931A4" w:rsidP="005D1DC7">
            <w:pPr>
              <w:spacing w:line="276" w:lineRule="auto"/>
              <w:jc w:val="both"/>
              <w:rPr>
                <w:rFonts w:ascii="Verdana" w:eastAsia="Verdana" w:hAnsi="Verdana" w:cs="Verdana"/>
              </w:rPr>
            </w:pPr>
          </w:p>
          <w:p w14:paraId="000003CF" w14:textId="77777777" w:rsidR="009931A4" w:rsidRDefault="009931A4" w:rsidP="005D1DC7">
            <w:pPr>
              <w:spacing w:line="276" w:lineRule="auto"/>
              <w:jc w:val="both"/>
              <w:rPr>
                <w:rFonts w:ascii="Verdana" w:eastAsia="Verdana" w:hAnsi="Verdana" w:cs="Verdana"/>
              </w:rPr>
            </w:pPr>
          </w:p>
          <w:p w14:paraId="000003D0" w14:textId="77777777" w:rsidR="009931A4" w:rsidRDefault="009931A4" w:rsidP="005D1DC7">
            <w:pPr>
              <w:spacing w:line="276" w:lineRule="auto"/>
              <w:jc w:val="both"/>
              <w:rPr>
                <w:rFonts w:ascii="Verdana" w:eastAsia="Verdana" w:hAnsi="Verdana" w:cs="Verdana"/>
              </w:rPr>
            </w:pPr>
          </w:p>
          <w:p w14:paraId="000003D2" w14:textId="77777777" w:rsidR="009931A4" w:rsidRDefault="009931A4" w:rsidP="005D1DC7">
            <w:pPr>
              <w:spacing w:line="276" w:lineRule="auto"/>
              <w:jc w:val="both"/>
              <w:rPr>
                <w:rFonts w:ascii="Verdana" w:eastAsia="Verdana" w:hAnsi="Verdana" w:cs="Verdana"/>
              </w:rPr>
            </w:pPr>
          </w:p>
        </w:tc>
        <w:tc>
          <w:tcPr>
            <w:tcW w:w="5314" w:type="dxa"/>
          </w:tcPr>
          <w:p w14:paraId="000003D3" w14:textId="77777777" w:rsidR="009931A4" w:rsidRDefault="009931A4" w:rsidP="005D1DC7">
            <w:pPr>
              <w:spacing w:line="276" w:lineRule="auto"/>
              <w:jc w:val="both"/>
              <w:rPr>
                <w:rFonts w:ascii="Verdana" w:eastAsia="Verdana" w:hAnsi="Verdana" w:cs="Verdana"/>
              </w:rPr>
            </w:pPr>
          </w:p>
          <w:p w14:paraId="000003D4" w14:textId="77777777" w:rsidR="009931A4" w:rsidRDefault="009931A4" w:rsidP="005D1DC7">
            <w:pPr>
              <w:spacing w:line="276" w:lineRule="auto"/>
              <w:jc w:val="both"/>
              <w:rPr>
                <w:rFonts w:ascii="Verdana" w:eastAsia="Verdana" w:hAnsi="Verdana" w:cs="Verdana"/>
              </w:rPr>
            </w:pPr>
          </w:p>
          <w:p w14:paraId="000003D5"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Conector de línea</w:t>
            </w:r>
            <w:r>
              <w:rPr>
                <w:rFonts w:ascii="Verdana" w:eastAsia="Verdana" w:hAnsi="Verdana" w:cs="Verdana"/>
              </w:rPr>
              <w:t>: conecta una acción con otra dentro de la misma página.</w:t>
            </w:r>
          </w:p>
        </w:tc>
      </w:tr>
      <w:tr w:rsidR="009931A4" w14:paraId="217AA040" w14:textId="77777777">
        <w:tc>
          <w:tcPr>
            <w:tcW w:w="3898" w:type="dxa"/>
          </w:tcPr>
          <w:p w14:paraId="000003D6"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701248" behindDoc="0" locked="0" layoutInCell="1" hidden="0" allowOverlap="1" wp14:anchorId="39F5C1CA" wp14:editId="24182F09">
                      <wp:simplePos x="0" y="0"/>
                      <wp:positionH relativeFrom="column">
                        <wp:posOffset>647700</wp:posOffset>
                      </wp:positionH>
                      <wp:positionV relativeFrom="paragraph">
                        <wp:posOffset>393700</wp:posOffset>
                      </wp:positionV>
                      <wp:extent cx="466725" cy="283845"/>
                      <wp:effectExtent l="0" t="0" r="0" b="0"/>
                      <wp:wrapNone/>
                      <wp:docPr id="1695869114" name="Rectángulo 1695869114"/>
                      <wp:cNvGraphicFramePr/>
                      <a:graphic xmlns:a="http://schemas.openxmlformats.org/drawingml/2006/main">
                        <a:graphicData uri="http://schemas.microsoft.com/office/word/2010/wordprocessingShape">
                          <wps:wsp>
                            <wps:cNvSpPr/>
                            <wps:spPr>
                              <a:xfrm>
                                <a:off x="5117400" y="3642840"/>
                                <a:ext cx="457200" cy="274320"/>
                              </a:xfrm>
                              <a:prstGeom prst="rect">
                                <a:avLst/>
                              </a:prstGeom>
                              <a:noFill/>
                              <a:ln>
                                <a:noFill/>
                              </a:ln>
                            </wps:spPr>
                            <wps:txbx>
                              <w:txbxContent>
                                <w:p w14:paraId="02A26C9B" w14:textId="77777777" w:rsidR="009931A4" w:rsidRDefault="001C7779">
                                  <w:pPr>
                                    <w:textDirection w:val="btLr"/>
                                  </w:pPr>
                                  <w:r>
                                    <w:rPr>
                                      <w:b/>
                                      <w:color w:val="000000"/>
                                    </w:rPr>
                                    <w:t>VA</w:t>
                                  </w:r>
                                </w:p>
                              </w:txbxContent>
                            </wps:txbx>
                            <wps:bodyPr spcFirstLastPara="1" wrap="square" lIns="91425" tIns="45700" rIns="91425" bIns="45700" anchor="t" anchorCtr="0">
                              <a:noAutofit/>
                            </wps:bodyPr>
                          </wps:wsp>
                        </a:graphicData>
                      </a:graphic>
                    </wp:anchor>
                  </w:drawing>
                </mc:Choice>
                <mc:Fallback>
                  <w:pict>
                    <v:rect w14:anchorId="39F5C1CA" id="Rectángulo 1695869114" o:spid="_x0000_s1046" style="position:absolute;left:0;text-align:left;margin-left:51pt;margin-top:31pt;width:36.75pt;height:22.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" filled="f" stroked="f">
                      <v:textbox inset="2.53958mm,1.2694mm,2.53958mm,1.2694mm">
                        <w:txbxContent>
                          <w:p w14:paraId="02A26C9B" w14:textId="77777777" w:rsidR="009931A4" w:rsidRDefault="001C7779">
                            <w:pPr>
                              <w:textDirection w:val="btLr"/>
                            </w:pPr>
                            <w:r>
                              <w:rPr>
                                <w:b/>
                                <w:color w:val="000000"/>
                              </w:rPr>
                              <w:t>VA</w:t>
                            </w: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14:anchorId="4ED13F24" wp14:editId="4C701DDF">
                      <wp:simplePos x="0" y="0"/>
                      <wp:positionH relativeFrom="column">
                        <wp:posOffset>1562100</wp:posOffset>
                      </wp:positionH>
                      <wp:positionV relativeFrom="paragraph">
                        <wp:posOffset>546100</wp:posOffset>
                      </wp:positionV>
                      <wp:extent cx="649605" cy="283845"/>
                      <wp:effectExtent l="0" t="0" r="0" b="0"/>
                      <wp:wrapNone/>
                      <wp:docPr id="1695869107" name="Rectángulo 1695869107"/>
                      <wp:cNvGraphicFramePr/>
                      <a:graphic xmlns:a="http://schemas.openxmlformats.org/drawingml/2006/main">
                        <a:graphicData uri="http://schemas.microsoft.com/office/word/2010/wordprocessingShape">
                          <wps:wsp>
                            <wps:cNvSpPr/>
                            <wps:spPr>
                              <a:xfrm>
                                <a:off x="5025960" y="3642840"/>
                                <a:ext cx="640080" cy="274320"/>
                              </a:xfrm>
                              <a:prstGeom prst="rect">
                                <a:avLst/>
                              </a:prstGeom>
                              <a:noFill/>
                              <a:ln>
                                <a:noFill/>
                              </a:ln>
                            </wps:spPr>
                            <wps:txbx>
                              <w:txbxContent>
                                <w:p w14:paraId="2654B39E" w14:textId="77777777" w:rsidR="009931A4" w:rsidRDefault="001C7779">
                                  <w:pPr>
                                    <w:textDirection w:val="btLr"/>
                                  </w:pPr>
                                  <w:r>
                                    <w:rPr>
                                      <w:b/>
                                      <w:color w:val="000000"/>
                                    </w:rPr>
                                    <w:t>VIENE</w:t>
                                  </w:r>
                                </w:p>
                              </w:txbxContent>
                            </wps:txbx>
                            <wps:bodyPr spcFirstLastPara="1" wrap="square" lIns="91425" tIns="45700" rIns="91425" bIns="45700" anchor="t" anchorCtr="0">
                              <a:noAutofit/>
                            </wps:bodyPr>
                          </wps:wsp>
                        </a:graphicData>
                      </a:graphic>
                    </wp:anchor>
                  </w:drawing>
                </mc:Choice>
                <mc:Fallback>
                  <w:pict>
                    <v:rect w14:anchorId="4ED13F24" id="Rectángulo 1695869107" o:spid="_x0000_s1047" style="position:absolute;left:0;text-align:left;margin-left:123pt;margin-top:43pt;width:51.15pt;height:22.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" filled="f" stroked="f">
                      <v:textbox inset="2.53958mm,1.2694mm,2.53958mm,1.2694mm">
                        <w:txbxContent>
                          <w:p w14:paraId="2654B39E" w14:textId="77777777" w:rsidR="009931A4" w:rsidRDefault="001C7779">
                            <w:pPr>
                              <w:textDirection w:val="btLr"/>
                            </w:pPr>
                            <w:r>
                              <w:rPr>
                                <w:b/>
                                <w:color w:val="000000"/>
                              </w:rPr>
                              <w:t>VIENE</w:t>
                            </w: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0436CD08" wp14:editId="4564574A">
                      <wp:simplePos x="0" y="0"/>
                      <wp:positionH relativeFrom="column">
                        <wp:posOffset>279400</wp:posOffset>
                      </wp:positionH>
                      <wp:positionV relativeFrom="paragraph">
                        <wp:posOffset>571500</wp:posOffset>
                      </wp:positionV>
                      <wp:extent cx="283845" cy="283845"/>
                      <wp:effectExtent l="0" t="0" r="0" b="0"/>
                      <wp:wrapNone/>
                      <wp:docPr id="1695869110" name="Diagrama de flujo: conector fuera de página 1695869110"/>
                      <wp:cNvGraphicFramePr/>
                      <a:graphic xmlns:a="http://schemas.openxmlformats.org/drawingml/2006/main">
                        <a:graphicData uri="http://schemas.microsoft.com/office/word/2010/wordprocessingShape">
                          <wps:wsp>
                            <wps:cNvSpPr/>
                            <wps:spPr>
                              <a:xfrm>
                                <a:off x="5208840" y="3642840"/>
                                <a:ext cx="274320" cy="274320"/>
                              </a:xfrm>
                              <a:prstGeom prst="flowChartOffpageConnector">
                                <a:avLst/>
                              </a:prstGeom>
                              <a:solidFill>
                                <a:srgbClr val="FFFFFF"/>
                              </a:solidFill>
                              <a:ln w="9525" cap="flat" cmpd="sng">
                                <a:solidFill>
                                  <a:srgbClr val="000000"/>
                                </a:solidFill>
                                <a:prstDash val="solid"/>
                                <a:miter lim="800000"/>
                                <a:headEnd type="none" w="sm" len="sm"/>
                                <a:tailEnd type="none" w="sm" len="sm"/>
                              </a:ln>
                            </wps:spPr>
                            <wps:txbx>
                              <w:txbxContent>
                                <w:p w14:paraId="3194658F" w14:textId="77777777" w:rsidR="009931A4" w:rsidRDefault="001C7779">
                                  <w:pPr>
                                    <w:textDirection w:val="btLr"/>
                                  </w:pPr>
                                  <w:r>
                                    <w:rPr>
                                      <w:b/>
                                      <w:color w:val="000000"/>
                                      <w:sz w:val="28"/>
                                    </w:rPr>
                                    <w:t>1</w:t>
                                  </w:r>
                                </w:p>
                              </w:txbxContent>
                            </wps:txbx>
                            <wps:bodyPr spcFirstLastPara="1" wrap="square" lIns="91425" tIns="45700" rIns="91425" bIns="45700" anchor="t" anchorCtr="0">
                              <a:noAutofit/>
                            </wps:bodyPr>
                          </wps:wsp>
                        </a:graphicData>
                      </a:graphic>
                    </wp:anchor>
                  </w:drawing>
                </mc:Choice>
                <mc:Fallback>
                  <w:pict>
                    <v:shape w14:anchorId="0436CD08" id="Diagrama de flujo: conector fuera de página 1695869110" o:spid="_x0000_s1048" type="#_x0000_t177" style="position:absolute;left:0;text-align:left;margin-left:22pt;margin-top:45pt;width:22.35pt;height:22.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">
                      <v:stroke startarrowwidth="narrow" startarrowlength="short" endarrowwidth="narrow" endarrowlength="short"/>
                      <v:textbox inset="2.53958mm,1.2694mm,2.53958mm,1.2694mm">
                        <w:txbxContent>
                          <w:p w14:paraId="3194658F" w14:textId="77777777" w:rsidR="009931A4" w:rsidRDefault="001C7779">
                            <w:pPr>
                              <w:textDirection w:val="btLr"/>
                            </w:pPr>
                            <w:r>
                              <w:rPr>
                                <w:b/>
                                <w:color w:val="000000"/>
                                <w:sz w:val="28"/>
                              </w:rPr>
                              <w:t>1</w:t>
                            </w:r>
                          </w:p>
                        </w:txbxContent>
                      </v:textbox>
                    </v:shape>
                  </w:pict>
                </mc:Fallback>
              </mc:AlternateContent>
            </w:r>
            <w:r>
              <w:rPr>
                <w:noProof/>
              </w:rPr>
              <mc:AlternateContent>
                <mc:Choice Requires="wps">
                  <w:drawing>
                    <wp:anchor distT="0" distB="0" distL="114300" distR="114300" simplePos="0" relativeHeight="251704320" behindDoc="0" locked="0" layoutInCell="1" hidden="0" allowOverlap="1" wp14:anchorId="3575923E" wp14:editId="7A781EA0">
                      <wp:simplePos x="0" y="0"/>
                      <wp:positionH relativeFrom="column">
                        <wp:posOffset>1295400</wp:posOffset>
                      </wp:positionH>
                      <wp:positionV relativeFrom="paragraph">
                        <wp:posOffset>304800</wp:posOffset>
                      </wp:positionV>
                      <wp:extent cx="283845" cy="283845"/>
                      <wp:effectExtent l="0" t="0" r="0" b="0"/>
                      <wp:wrapNone/>
                      <wp:docPr id="1695869118" name="Diagrama de flujo: conector fuera de página 1695869118"/>
                      <wp:cNvGraphicFramePr/>
                      <a:graphic xmlns:a="http://schemas.openxmlformats.org/drawingml/2006/main">
                        <a:graphicData uri="http://schemas.microsoft.com/office/word/2010/wordprocessingShape">
                          <wps:wsp>
                            <wps:cNvSpPr/>
                            <wps:spPr>
                              <a:xfrm>
                                <a:off x="5208840" y="3642840"/>
                                <a:ext cx="274320" cy="274320"/>
                              </a:xfrm>
                              <a:prstGeom prst="flowChartOffpageConnector">
                                <a:avLst/>
                              </a:prstGeom>
                              <a:solidFill>
                                <a:srgbClr val="FFFFFF"/>
                              </a:solidFill>
                              <a:ln w="9525" cap="flat" cmpd="sng">
                                <a:solidFill>
                                  <a:srgbClr val="000000"/>
                                </a:solidFill>
                                <a:prstDash val="solid"/>
                                <a:miter lim="800000"/>
                                <a:headEnd type="none" w="sm" len="sm"/>
                                <a:tailEnd type="none" w="sm" len="sm"/>
                              </a:ln>
                            </wps:spPr>
                            <wps:txbx>
                              <w:txbxContent>
                                <w:p w14:paraId="185C216A" w14:textId="77777777" w:rsidR="009931A4" w:rsidRDefault="001C7779">
                                  <w:pPr>
                                    <w:textDirection w:val="btLr"/>
                                  </w:pPr>
                                  <w:r>
                                    <w:rPr>
                                      <w:b/>
                                      <w:color w:val="000000"/>
                                    </w:rPr>
                                    <w:t>1</w:t>
                                  </w:r>
                                </w:p>
                              </w:txbxContent>
                            </wps:txbx>
                            <wps:bodyPr spcFirstLastPara="1" wrap="square" lIns="91425" tIns="45700" rIns="91425" bIns="45700" anchor="t" anchorCtr="0">
                              <a:noAutofit/>
                            </wps:bodyPr>
                          </wps:wsp>
                        </a:graphicData>
                      </a:graphic>
                    </wp:anchor>
                  </w:drawing>
                </mc:Choice>
                <mc:Fallback>
                  <w:pict>
                    <v:shape w14:anchorId="3575923E" id="Diagrama de flujo: conector fuera de página 1695869118" o:spid="_x0000_s1049" type="#_x0000_t177" style="position:absolute;left:0;text-align:left;margin-left:102pt;margin-top:24pt;width:22.35pt;height:22.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">
                      <v:stroke startarrowwidth="narrow" startarrowlength="short" endarrowwidth="narrow" endarrowlength="short"/>
                      <v:textbox inset="2.53958mm,1.2694mm,2.53958mm,1.2694mm">
                        <w:txbxContent>
                          <w:p w14:paraId="185C216A" w14:textId="77777777" w:rsidR="009931A4" w:rsidRDefault="001C7779">
                            <w:pPr>
                              <w:textDirection w:val="btLr"/>
                            </w:pPr>
                            <w:r>
                              <w:rPr>
                                <w:b/>
                                <w:color w:val="000000"/>
                              </w:rPr>
                              <w:t>1</w:t>
                            </w:r>
                          </w:p>
                        </w:txbxContent>
                      </v:textbox>
                    </v:shape>
                  </w:pict>
                </mc:Fallback>
              </mc:AlternateContent>
            </w:r>
            <w:r>
              <w:rPr>
                <w:noProof/>
              </w:rPr>
              <mc:AlternateContent>
                <mc:Choice Requires="wps">
                  <w:drawing>
                    <wp:anchor distT="0" distB="0" distL="114298" distR="114298" simplePos="0" relativeHeight="251705344" behindDoc="0" locked="0" layoutInCell="1" hidden="0" allowOverlap="1" wp14:anchorId="6D3BD29D" wp14:editId="2B0BBFDB">
                      <wp:simplePos x="0" y="0"/>
                      <wp:positionH relativeFrom="column">
                        <wp:posOffset>406398</wp:posOffset>
                      </wp:positionH>
                      <wp:positionV relativeFrom="paragraph">
                        <wp:posOffset>215900</wp:posOffset>
                      </wp:positionV>
                      <wp:extent cx="0" cy="365760"/>
                      <wp:effectExtent l="0" t="0" r="0" b="0"/>
                      <wp:wrapNone/>
                      <wp:docPr id="1695869122" name="Conector recto de flecha 1695869122"/>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406398</wp:posOffset>
                      </wp:positionH>
                      <wp:positionV relativeFrom="paragraph">
                        <wp:posOffset>215900</wp:posOffset>
                      </wp:positionV>
                      <wp:extent cx="0" cy="365760"/>
                      <wp:effectExtent b="0" l="0" r="0" t="0"/>
                      <wp:wrapNone/>
                      <wp:docPr id="1695869122" name="image48.png"/>
                      <a:graphic>
                        <a:graphicData uri="http://schemas.openxmlformats.org/drawingml/2006/picture">
                          <pic:pic>
                            <pic:nvPicPr>
                              <pic:cNvPr id="0" name="image48.png"/>
                              <pic:cNvPicPr preferRelativeResize="0"/>
                            </pic:nvPicPr>
                            <pic:blipFill>
                              <a:blip r:embed="rId67"/>
                              <a:srcRect/>
                              <a:stretch>
                                <a:fillRect/>
                              </a:stretch>
                            </pic:blipFill>
                            <pic:spPr>
                              <a:xfrm>
                                <a:off x="0" y="0"/>
                                <a:ext cx="0" cy="365760"/>
                              </a:xfrm>
                              <a:prstGeom prst="rect"/>
                              <a:ln/>
                            </pic:spPr>
                          </pic:pic>
                        </a:graphicData>
                      </a:graphic>
                    </wp:anchor>
                  </w:drawing>
                </mc:Fallback>
              </mc:AlternateContent>
            </w:r>
            <w:r>
              <w:rPr>
                <w:noProof/>
              </w:rPr>
              <mc:AlternateContent>
                <mc:Choice Requires="wps">
                  <w:drawing>
                    <wp:anchor distT="0" distB="0" distL="114298" distR="114298" simplePos="0" relativeHeight="251706368" behindDoc="0" locked="0" layoutInCell="1" hidden="0" allowOverlap="1" wp14:anchorId="7CCC00E8" wp14:editId="394BC802">
                      <wp:simplePos x="0" y="0"/>
                      <wp:positionH relativeFrom="column">
                        <wp:posOffset>1422398</wp:posOffset>
                      </wp:positionH>
                      <wp:positionV relativeFrom="paragraph">
                        <wp:posOffset>571500</wp:posOffset>
                      </wp:positionV>
                      <wp:extent cx="0" cy="365760"/>
                      <wp:effectExtent l="0" t="0" r="0" b="0"/>
                      <wp:wrapNone/>
                      <wp:docPr id="1695869119" name="Conector recto de flecha 1695869119"/>
                      <wp:cNvGraphicFramePr/>
                      <a:graphic xmlns:a="http://schemas.openxmlformats.org/drawingml/2006/main">
                        <a:graphicData uri="http://schemas.microsoft.com/office/word/2010/wordprocessingShape">
                          <wps:wsp>
                            <wps:cNvCnPr/>
                            <wps:spPr>
                              <a:xfrm rot="10800000">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1422398</wp:posOffset>
                      </wp:positionH>
                      <wp:positionV relativeFrom="paragraph">
                        <wp:posOffset>571500</wp:posOffset>
                      </wp:positionV>
                      <wp:extent cx="0" cy="365760"/>
                      <wp:effectExtent b="0" l="0" r="0" t="0"/>
                      <wp:wrapNone/>
                      <wp:docPr id="1695869119" name="image45.png"/>
                      <a:graphic>
                        <a:graphicData uri="http://schemas.openxmlformats.org/drawingml/2006/picture">
                          <pic:pic>
                            <pic:nvPicPr>
                              <pic:cNvPr id="0" name="image45.png"/>
                              <pic:cNvPicPr preferRelativeResize="0"/>
                            </pic:nvPicPr>
                            <pic:blipFill>
                              <a:blip r:embed="rId68"/>
                              <a:srcRect/>
                              <a:stretch>
                                <a:fillRect/>
                              </a:stretch>
                            </pic:blipFill>
                            <pic:spPr>
                              <a:xfrm>
                                <a:off x="0" y="0"/>
                                <a:ext cx="0" cy="365760"/>
                              </a:xfrm>
                              <a:prstGeom prst="rect"/>
                              <a:ln/>
                            </pic:spPr>
                          </pic:pic>
                        </a:graphicData>
                      </a:graphic>
                    </wp:anchor>
                  </w:drawing>
                </mc:Fallback>
              </mc:AlternateContent>
            </w:r>
          </w:p>
          <w:p w14:paraId="000003D7" w14:textId="77777777" w:rsidR="009931A4" w:rsidRDefault="009931A4" w:rsidP="005D1DC7">
            <w:pPr>
              <w:spacing w:line="276" w:lineRule="auto"/>
              <w:jc w:val="both"/>
              <w:rPr>
                <w:rFonts w:ascii="Verdana" w:eastAsia="Verdana" w:hAnsi="Verdana" w:cs="Verdana"/>
              </w:rPr>
            </w:pPr>
          </w:p>
          <w:p w14:paraId="000003D8" w14:textId="77777777" w:rsidR="009931A4" w:rsidRDefault="009931A4" w:rsidP="005D1DC7">
            <w:pPr>
              <w:spacing w:line="276" w:lineRule="auto"/>
              <w:jc w:val="both"/>
              <w:rPr>
                <w:rFonts w:ascii="Verdana" w:eastAsia="Verdana" w:hAnsi="Verdana" w:cs="Verdana"/>
              </w:rPr>
            </w:pPr>
          </w:p>
          <w:p w14:paraId="000003D9" w14:textId="77777777" w:rsidR="009931A4" w:rsidRDefault="009931A4" w:rsidP="005D1DC7">
            <w:pPr>
              <w:spacing w:line="276" w:lineRule="auto"/>
              <w:jc w:val="both"/>
              <w:rPr>
                <w:rFonts w:ascii="Verdana" w:eastAsia="Verdana" w:hAnsi="Verdana" w:cs="Verdana"/>
              </w:rPr>
            </w:pPr>
          </w:p>
          <w:p w14:paraId="000003DA" w14:textId="77777777" w:rsidR="009931A4" w:rsidRDefault="009931A4" w:rsidP="005D1DC7">
            <w:pPr>
              <w:spacing w:line="276" w:lineRule="auto"/>
              <w:jc w:val="both"/>
              <w:rPr>
                <w:rFonts w:ascii="Verdana" w:eastAsia="Verdana" w:hAnsi="Verdana" w:cs="Verdana"/>
              </w:rPr>
            </w:pPr>
          </w:p>
          <w:p w14:paraId="000003DD" w14:textId="77777777" w:rsidR="009931A4" w:rsidRDefault="009931A4" w:rsidP="005D1DC7">
            <w:pPr>
              <w:spacing w:line="276" w:lineRule="auto"/>
              <w:jc w:val="both"/>
              <w:rPr>
                <w:rFonts w:ascii="Verdana" w:eastAsia="Verdana" w:hAnsi="Verdana" w:cs="Verdana"/>
              </w:rPr>
            </w:pPr>
          </w:p>
        </w:tc>
        <w:tc>
          <w:tcPr>
            <w:tcW w:w="5314" w:type="dxa"/>
          </w:tcPr>
          <w:p w14:paraId="000003DE" w14:textId="77777777" w:rsidR="009931A4" w:rsidRDefault="009931A4" w:rsidP="005D1DC7">
            <w:pPr>
              <w:spacing w:line="276" w:lineRule="auto"/>
              <w:jc w:val="both"/>
              <w:rPr>
                <w:rFonts w:ascii="Verdana" w:eastAsia="Verdana" w:hAnsi="Verdana" w:cs="Verdana"/>
              </w:rPr>
            </w:pPr>
          </w:p>
          <w:p w14:paraId="000003DF" w14:textId="77777777" w:rsidR="009931A4" w:rsidRDefault="009931A4" w:rsidP="005D1DC7">
            <w:pPr>
              <w:spacing w:line="276" w:lineRule="auto"/>
              <w:jc w:val="both"/>
              <w:rPr>
                <w:rFonts w:ascii="Verdana" w:eastAsia="Verdana" w:hAnsi="Verdana" w:cs="Verdana"/>
              </w:rPr>
            </w:pPr>
          </w:p>
          <w:p w14:paraId="000003E0"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Conector de página</w:t>
            </w:r>
            <w:r>
              <w:rPr>
                <w:rFonts w:ascii="Verdana" w:eastAsia="Verdana" w:hAnsi="Verdana" w:cs="Verdana"/>
              </w:rPr>
              <w:t>: conecta una acción con otra dentro de páginas diferentes.</w:t>
            </w:r>
          </w:p>
        </w:tc>
      </w:tr>
      <w:tr w:rsidR="009931A4" w14:paraId="78626853" w14:textId="77777777">
        <w:tc>
          <w:tcPr>
            <w:tcW w:w="3898" w:type="dxa"/>
          </w:tcPr>
          <w:p w14:paraId="000003E1"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298" distR="114298" simplePos="0" relativeHeight="251707392" behindDoc="0" locked="0" layoutInCell="1" hidden="0" allowOverlap="1" wp14:anchorId="2B44B4CB" wp14:editId="05D88ED7">
                      <wp:simplePos x="0" y="0"/>
                      <wp:positionH relativeFrom="column">
                        <wp:posOffset>1181098</wp:posOffset>
                      </wp:positionH>
                      <wp:positionV relativeFrom="paragraph">
                        <wp:posOffset>127000</wp:posOffset>
                      </wp:positionV>
                      <wp:extent cx="0" cy="640080"/>
                      <wp:effectExtent l="0" t="0" r="0" b="0"/>
                      <wp:wrapNone/>
                      <wp:docPr id="1695869120" name="Conector recto de flecha 1695869120"/>
                      <wp:cNvGraphicFramePr/>
                      <a:graphic xmlns:a="http://schemas.openxmlformats.org/drawingml/2006/main">
                        <a:graphicData uri="http://schemas.microsoft.com/office/word/2010/wordprocessingShape">
                          <wps:wsp>
                            <wps:cNvCnPr/>
                            <wps:spPr>
                              <a:xfrm>
                                <a:off x="5346000" y="3459960"/>
                                <a:ext cx="0" cy="64008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8" distR="114298" hidden="0" layoutInCell="1" locked="0" relativeHeight="0" simplePos="0">
                      <wp:simplePos x="0" y="0"/>
                      <wp:positionH relativeFrom="column">
                        <wp:posOffset>1181098</wp:posOffset>
                      </wp:positionH>
                      <wp:positionV relativeFrom="paragraph">
                        <wp:posOffset>127000</wp:posOffset>
                      </wp:positionV>
                      <wp:extent cx="0" cy="640080"/>
                      <wp:effectExtent b="0" l="0" r="0" t="0"/>
                      <wp:wrapNone/>
                      <wp:docPr id="1695869120" name="image46.png"/>
                      <a:graphic>
                        <a:graphicData uri="http://schemas.openxmlformats.org/drawingml/2006/picture">
                          <pic:pic>
                            <pic:nvPicPr>
                              <pic:cNvPr id="0" name="image46.png"/>
                              <pic:cNvPicPr preferRelativeResize="0"/>
                            </pic:nvPicPr>
                            <pic:blipFill>
                              <a:blip r:embed="rId69"/>
                              <a:srcRect/>
                              <a:stretch>
                                <a:fillRect/>
                              </a:stretch>
                            </pic:blipFill>
                            <pic:spPr>
                              <a:xfrm>
                                <a:off x="0" y="0"/>
                                <a:ext cx="0" cy="640080"/>
                              </a:xfrm>
                              <a:prstGeom prst="rect"/>
                              <a:ln/>
                            </pic:spPr>
                          </pic:pic>
                        </a:graphicData>
                      </a:graphic>
                    </wp:anchor>
                  </w:drawing>
                </mc:Fallback>
              </mc:AlternateContent>
            </w:r>
          </w:p>
          <w:p w14:paraId="000003E2" w14:textId="77777777" w:rsidR="009931A4" w:rsidRDefault="009931A4" w:rsidP="005D1DC7">
            <w:pPr>
              <w:spacing w:line="276" w:lineRule="auto"/>
              <w:jc w:val="both"/>
              <w:rPr>
                <w:rFonts w:ascii="Verdana" w:eastAsia="Verdana" w:hAnsi="Verdana" w:cs="Verdana"/>
              </w:rPr>
            </w:pPr>
          </w:p>
          <w:p w14:paraId="000003E3" w14:textId="77777777" w:rsidR="009931A4" w:rsidRDefault="009931A4" w:rsidP="005D1DC7">
            <w:pPr>
              <w:spacing w:line="276" w:lineRule="auto"/>
              <w:jc w:val="both"/>
              <w:rPr>
                <w:rFonts w:ascii="Verdana" w:eastAsia="Verdana" w:hAnsi="Verdana" w:cs="Verdana"/>
              </w:rPr>
            </w:pPr>
          </w:p>
          <w:p w14:paraId="000003E5" w14:textId="77777777" w:rsidR="009931A4" w:rsidRDefault="009931A4" w:rsidP="005D1DC7">
            <w:pPr>
              <w:spacing w:line="276" w:lineRule="auto"/>
              <w:jc w:val="both"/>
              <w:rPr>
                <w:rFonts w:ascii="Verdana" w:eastAsia="Verdana" w:hAnsi="Verdana" w:cs="Verdana"/>
              </w:rPr>
            </w:pPr>
          </w:p>
          <w:p w14:paraId="000003E6" w14:textId="77777777" w:rsidR="009931A4" w:rsidRDefault="009931A4" w:rsidP="005D1DC7">
            <w:pPr>
              <w:spacing w:line="276" w:lineRule="auto"/>
              <w:jc w:val="both"/>
              <w:rPr>
                <w:rFonts w:ascii="Verdana" w:eastAsia="Verdana" w:hAnsi="Verdana" w:cs="Verdana"/>
              </w:rPr>
            </w:pPr>
          </w:p>
        </w:tc>
        <w:tc>
          <w:tcPr>
            <w:tcW w:w="5314" w:type="dxa"/>
          </w:tcPr>
          <w:p w14:paraId="000003E7" w14:textId="77777777" w:rsidR="009931A4" w:rsidRDefault="009931A4" w:rsidP="005D1DC7">
            <w:pPr>
              <w:spacing w:line="276" w:lineRule="auto"/>
              <w:jc w:val="both"/>
              <w:rPr>
                <w:rFonts w:ascii="Verdana" w:eastAsia="Verdana" w:hAnsi="Verdana" w:cs="Verdana"/>
              </w:rPr>
            </w:pPr>
          </w:p>
          <w:p w14:paraId="000003E8" w14:textId="77777777" w:rsidR="009931A4" w:rsidRDefault="009931A4" w:rsidP="005D1DC7">
            <w:pPr>
              <w:spacing w:line="276" w:lineRule="auto"/>
              <w:jc w:val="both"/>
              <w:rPr>
                <w:rFonts w:ascii="Verdana" w:eastAsia="Verdana" w:hAnsi="Verdana" w:cs="Verdana"/>
              </w:rPr>
            </w:pPr>
          </w:p>
          <w:p w14:paraId="000003E9" w14:textId="77777777" w:rsidR="009931A4" w:rsidRDefault="001C7779" w:rsidP="005D1DC7">
            <w:pPr>
              <w:spacing w:line="276" w:lineRule="auto"/>
              <w:jc w:val="both"/>
              <w:rPr>
                <w:rFonts w:ascii="Verdana" w:eastAsia="Verdana" w:hAnsi="Verdana" w:cs="Verdana"/>
              </w:rPr>
            </w:pPr>
            <w:r>
              <w:rPr>
                <w:rFonts w:ascii="Verdana" w:eastAsia="Verdana" w:hAnsi="Verdana" w:cs="Verdana"/>
                <w:b/>
              </w:rPr>
              <w:t>Conector</w:t>
            </w:r>
            <w:r>
              <w:rPr>
                <w:rFonts w:ascii="Verdana" w:eastAsia="Verdana" w:hAnsi="Verdana" w:cs="Verdana"/>
              </w:rPr>
              <w:t>: Flecha de curso del proceso, indica la secuencia a seguir.</w:t>
            </w:r>
          </w:p>
        </w:tc>
      </w:tr>
      <w:tr w:rsidR="009931A4" w14:paraId="2B04F84D" w14:textId="77777777">
        <w:tc>
          <w:tcPr>
            <w:tcW w:w="3898" w:type="dxa"/>
          </w:tcPr>
          <w:p w14:paraId="000003EB" w14:textId="77777777" w:rsidR="009931A4" w:rsidRDefault="001C7779" w:rsidP="005D1DC7">
            <w:pPr>
              <w:spacing w:line="276" w:lineRule="auto"/>
              <w:jc w:val="both"/>
              <w:rPr>
                <w:rFonts w:ascii="Verdana" w:eastAsia="Verdana" w:hAnsi="Verdana" w:cs="Verdana"/>
              </w:rPr>
            </w:pPr>
            <w:r>
              <w:rPr>
                <w:noProof/>
              </w:rPr>
              <mc:AlternateContent>
                <mc:Choice Requires="wps">
                  <w:drawing>
                    <wp:anchor distT="0" distB="0" distL="114300" distR="114300" simplePos="0" relativeHeight="251708416" behindDoc="0" locked="0" layoutInCell="1" hidden="0" allowOverlap="1" wp14:anchorId="5FEC7F55" wp14:editId="0EDDC6AF">
                      <wp:simplePos x="0" y="0"/>
                      <wp:positionH relativeFrom="column">
                        <wp:posOffset>596900</wp:posOffset>
                      </wp:positionH>
                      <wp:positionV relativeFrom="paragraph">
                        <wp:posOffset>25400</wp:posOffset>
                      </wp:positionV>
                      <wp:extent cx="1198245" cy="649605"/>
                      <wp:effectExtent l="0" t="0" r="0" b="0"/>
                      <wp:wrapNone/>
                      <wp:docPr id="1695869100" name="Diagrama de flujo: proceso predefinido 1695869100"/>
                      <wp:cNvGraphicFramePr/>
                      <a:graphic xmlns:a="http://schemas.openxmlformats.org/drawingml/2006/main">
                        <a:graphicData uri="http://schemas.microsoft.com/office/word/2010/wordprocessingShape">
                          <wps:wsp>
                            <wps:cNvSpPr/>
                            <wps:spPr>
                              <a:xfrm>
                                <a:off x="4751640" y="3459960"/>
                                <a:ext cx="1188720" cy="640080"/>
                              </a:xfrm>
                              <a:prstGeom prst="flowChartPredefinedProcess">
                                <a:avLst/>
                              </a:prstGeom>
                              <a:solidFill>
                                <a:srgbClr val="FFFFFF"/>
                              </a:solidFill>
                              <a:ln w="9525" cap="flat" cmpd="sng">
                                <a:solidFill>
                                  <a:srgbClr val="000000"/>
                                </a:solidFill>
                                <a:prstDash val="solid"/>
                                <a:miter lim="800000"/>
                                <a:headEnd type="none" w="sm" len="sm"/>
                                <a:tailEnd type="none" w="sm" len="sm"/>
                              </a:ln>
                            </wps:spPr>
                            <wps:txbx>
                              <w:txbxContent>
                                <w:p w14:paraId="59445A8F" w14:textId="77777777" w:rsidR="009931A4" w:rsidRDefault="009931A4">
                                  <w:pPr>
                                    <w:jc w:val="center"/>
                                    <w:textDirection w:val="btLr"/>
                                  </w:pPr>
                                </w:p>
                                <w:p w14:paraId="2E530E78" w14:textId="77777777" w:rsidR="009931A4" w:rsidRDefault="001C7779">
                                  <w:pPr>
                                    <w:jc w:val="center"/>
                                    <w:textDirection w:val="btLr"/>
                                  </w:pPr>
                                  <w:r>
                                    <w:rPr>
                                      <w:color w:val="000000"/>
                                    </w:rPr>
                                    <w:t>XXXXX</w:t>
                                  </w:r>
                                </w:p>
                                <w:p w14:paraId="435EE85C" w14:textId="77777777" w:rsidR="009931A4" w:rsidRDefault="001C7779">
                                  <w:pPr>
                                    <w:jc w:val="center"/>
                                    <w:textDirection w:val="btLr"/>
                                  </w:pPr>
                                  <w:r>
                                    <w:rPr>
                                      <w:color w:val="000000"/>
                                    </w:rPr>
                                    <w:t>YYYYY</w:t>
                                  </w:r>
                                </w:p>
                              </w:txbxContent>
                            </wps:txbx>
                            <wps:bodyPr spcFirstLastPara="1" wrap="square" lIns="91425" tIns="45700" rIns="91425" bIns="45700" anchor="t" anchorCtr="0">
                              <a:noAutofit/>
                            </wps:bodyPr>
                          </wps:wsp>
                        </a:graphicData>
                      </a:graphic>
                    </wp:anchor>
                  </w:drawing>
                </mc:Choice>
                <mc:Fallback>
                  <w:pict>
                    <v:shapetype w14:anchorId="5FEC7F55" id="_x0000_t112" coordsize="21600,21600" o:spt="112" path="m,l,21600r21600,l21600,xem2610,nfl2610,21600em18990,nfl18990,21600e">
                      <v:stroke joinstyle="miter"/>
                      <v:path o:extrusionok="f" gradientshapeok="t" o:connecttype="rect" textboxrect="2610,0,18990,21600"/>
                    </v:shapetype>
                    <v:shape id="Diagrama de flujo: proceso predefinido 1695869100" o:spid="_x0000_s1050" type="#_x0000_t112" style="position:absolute;left:0;text-align:left;margin-left:47pt;margin-top:2pt;width:94.35pt;height:51.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">
                      <v:stroke startarrowwidth="narrow" startarrowlength="short" endarrowwidth="narrow" endarrowlength="short"/>
                      <v:textbox inset="2.53958mm,1.2694mm,2.53958mm,1.2694mm">
                        <w:txbxContent>
                          <w:p w14:paraId="59445A8F" w14:textId="77777777" w:rsidR="009931A4" w:rsidRDefault="009931A4">
                            <w:pPr>
                              <w:jc w:val="center"/>
                              <w:textDirection w:val="btLr"/>
                            </w:pPr>
                          </w:p>
                          <w:p w14:paraId="2E530E78" w14:textId="77777777" w:rsidR="009931A4" w:rsidRDefault="001C7779">
                            <w:pPr>
                              <w:jc w:val="center"/>
                              <w:textDirection w:val="btLr"/>
                            </w:pPr>
                            <w:r>
                              <w:rPr>
                                <w:color w:val="000000"/>
                              </w:rPr>
                              <w:t>XXXXX</w:t>
                            </w:r>
                          </w:p>
                          <w:p w14:paraId="435EE85C" w14:textId="77777777" w:rsidR="009931A4" w:rsidRDefault="001C7779">
                            <w:pPr>
                              <w:jc w:val="center"/>
                              <w:textDirection w:val="btLr"/>
                            </w:pPr>
                            <w:r>
                              <w:rPr>
                                <w:color w:val="000000"/>
                              </w:rPr>
                              <w:t>YYYYY</w:t>
                            </w:r>
                          </w:p>
                        </w:txbxContent>
                      </v:textbox>
                    </v:shape>
                  </w:pict>
                </mc:Fallback>
              </mc:AlternateContent>
            </w:r>
          </w:p>
          <w:p w14:paraId="000003EC" w14:textId="77777777" w:rsidR="009931A4" w:rsidRDefault="009931A4" w:rsidP="005D1DC7">
            <w:pPr>
              <w:spacing w:line="276" w:lineRule="auto"/>
              <w:jc w:val="both"/>
              <w:rPr>
                <w:rFonts w:ascii="Verdana" w:eastAsia="Verdana" w:hAnsi="Verdana" w:cs="Verdana"/>
              </w:rPr>
            </w:pPr>
          </w:p>
          <w:p w14:paraId="000003ED" w14:textId="77777777" w:rsidR="009931A4" w:rsidRDefault="009931A4" w:rsidP="005D1DC7">
            <w:pPr>
              <w:spacing w:line="276" w:lineRule="auto"/>
              <w:jc w:val="both"/>
              <w:rPr>
                <w:rFonts w:ascii="Verdana" w:eastAsia="Verdana" w:hAnsi="Verdana" w:cs="Verdana"/>
              </w:rPr>
            </w:pPr>
          </w:p>
          <w:p w14:paraId="000003F0" w14:textId="77777777" w:rsidR="009931A4" w:rsidRDefault="009931A4" w:rsidP="005D1DC7">
            <w:pPr>
              <w:spacing w:line="276" w:lineRule="auto"/>
              <w:jc w:val="both"/>
              <w:rPr>
                <w:rFonts w:ascii="Verdana" w:eastAsia="Verdana" w:hAnsi="Verdana" w:cs="Verdana"/>
              </w:rPr>
            </w:pPr>
          </w:p>
        </w:tc>
        <w:tc>
          <w:tcPr>
            <w:tcW w:w="5314" w:type="dxa"/>
          </w:tcPr>
          <w:p w14:paraId="000003F2" w14:textId="77777777" w:rsidR="009931A4" w:rsidRDefault="009931A4" w:rsidP="005D1DC7">
            <w:pPr>
              <w:spacing w:line="276" w:lineRule="auto"/>
              <w:jc w:val="both"/>
              <w:rPr>
                <w:rFonts w:ascii="Verdana" w:eastAsia="Verdana" w:hAnsi="Verdana" w:cs="Verdana"/>
              </w:rPr>
            </w:pPr>
          </w:p>
          <w:p w14:paraId="000003F3" w14:textId="77777777" w:rsidR="009931A4" w:rsidRDefault="001C7779" w:rsidP="005D1DC7">
            <w:pPr>
              <w:spacing w:line="276" w:lineRule="auto"/>
              <w:jc w:val="both"/>
              <w:rPr>
                <w:rFonts w:ascii="Verdana" w:eastAsia="Verdana" w:hAnsi="Verdana" w:cs="Verdana"/>
              </w:rPr>
            </w:pPr>
            <w:r>
              <w:rPr>
                <w:rFonts w:ascii="Verdana" w:eastAsia="Verdana" w:hAnsi="Verdana" w:cs="Verdana"/>
              </w:rPr>
              <w:t>Indica conexión con otro procedimiento.</w:t>
            </w:r>
          </w:p>
          <w:p w14:paraId="000003F4" w14:textId="77777777" w:rsidR="009931A4" w:rsidRDefault="001C7779" w:rsidP="005D1DC7">
            <w:pPr>
              <w:spacing w:line="276" w:lineRule="auto"/>
              <w:jc w:val="both"/>
              <w:rPr>
                <w:rFonts w:ascii="Verdana" w:eastAsia="Verdana" w:hAnsi="Verdana" w:cs="Verdana"/>
              </w:rPr>
            </w:pPr>
            <w:r>
              <w:rPr>
                <w:rFonts w:ascii="Verdana" w:eastAsia="Verdana" w:hAnsi="Verdana" w:cs="Verdana"/>
              </w:rPr>
              <w:t>XXXXX Nombre del documento normativo.</w:t>
            </w:r>
          </w:p>
          <w:p w14:paraId="000003F5" w14:textId="77777777" w:rsidR="009931A4" w:rsidRDefault="001C7779" w:rsidP="005D1DC7">
            <w:pPr>
              <w:spacing w:line="276" w:lineRule="auto"/>
              <w:jc w:val="both"/>
              <w:rPr>
                <w:rFonts w:ascii="Verdana" w:eastAsia="Verdana" w:hAnsi="Verdana" w:cs="Verdana"/>
              </w:rPr>
            </w:pPr>
            <w:r>
              <w:rPr>
                <w:rFonts w:ascii="Verdana" w:eastAsia="Verdana" w:hAnsi="Verdana" w:cs="Verdana"/>
              </w:rPr>
              <w:t>YYYYY Código del documento normativo.</w:t>
            </w:r>
          </w:p>
        </w:tc>
      </w:tr>
    </w:tbl>
    <w:p w14:paraId="000003F6" w14:textId="77777777" w:rsidR="009931A4" w:rsidRDefault="009931A4" w:rsidP="005D1DC7">
      <w:pPr>
        <w:spacing w:line="276" w:lineRule="auto"/>
        <w:rPr>
          <w:rFonts w:ascii="Verdana" w:eastAsia="Verdana" w:hAnsi="Verdana" w:cs="Verdana"/>
        </w:rPr>
      </w:pPr>
    </w:p>
    <w:sectPr w:rsidR="009931A4">
      <w:headerReference w:type="even" r:id="rId70"/>
      <w:headerReference w:type="default" r:id="rId71"/>
      <w:headerReference w:type="first" r:id="rId72"/>
      <w:pgSz w:w="12240" w:h="15840"/>
      <w:pgMar w:top="1418" w:right="1276" w:bottom="1418" w:left="1701" w:header="1276"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3314" w14:textId="77777777" w:rsidR="009B28C4" w:rsidRDefault="009B28C4">
      <w:r>
        <w:separator/>
      </w:r>
    </w:p>
  </w:endnote>
  <w:endnote w:type="continuationSeparator" w:id="0">
    <w:p w14:paraId="20561BDC" w14:textId="77777777" w:rsidR="009B28C4" w:rsidRDefault="009B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ple Garamon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Pro-Light">
    <w:altName w:val="Calibri"/>
    <w:charset w:val="00"/>
    <w:family w:val="auto"/>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E" w14:textId="77777777" w:rsidR="009931A4" w:rsidRDefault="009931A4">
    <w:pPr>
      <w:widowControl w:val="0"/>
      <w:pBdr>
        <w:top w:val="nil"/>
        <w:left w:val="nil"/>
        <w:bottom w:val="nil"/>
        <w:right w:val="nil"/>
        <w:between w:val="nil"/>
      </w:pBdr>
      <w:spacing w:line="276" w:lineRule="auto"/>
      <w:rPr>
        <w:color w:val="000000"/>
      </w:rPr>
    </w:pPr>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3119"/>
      <w:gridCol w:w="1843"/>
    </w:tblGrid>
    <w:tr w:rsidR="009931A4" w14:paraId="5DD5370C" w14:textId="77777777">
      <w:trPr>
        <w:trHeight w:val="271"/>
      </w:trPr>
      <w:tc>
        <w:tcPr>
          <w:tcW w:w="4039" w:type="dxa"/>
        </w:tcPr>
        <w:p w14:paraId="0000040F" w14:textId="56D3F973" w:rsidR="009C2334" w:rsidRPr="00420FEA" w:rsidRDefault="001C7779">
          <w:pPr>
            <w:pBdr>
              <w:top w:val="nil"/>
              <w:left w:val="nil"/>
              <w:bottom w:val="nil"/>
              <w:right w:val="nil"/>
              <w:between w:val="nil"/>
            </w:pBdr>
            <w:tabs>
              <w:tab w:val="center" w:pos="4252"/>
              <w:tab w:val="right" w:pos="8504"/>
            </w:tabs>
            <w:spacing w:before="60"/>
            <w:rPr>
              <w:rFonts w:ascii="Verdana" w:hAnsi="Verdana"/>
              <w:color w:val="000000"/>
              <w:sz w:val="16"/>
              <w:szCs w:val="16"/>
            </w:rPr>
          </w:pPr>
          <w:r w:rsidRPr="00420FEA">
            <w:rPr>
              <w:rFonts w:ascii="Verdana" w:hAnsi="Verdana"/>
              <w:color w:val="000000"/>
              <w:sz w:val="16"/>
              <w:szCs w:val="16"/>
            </w:rPr>
            <w:t xml:space="preserve">ARCHIVO: UPLANI/MNP y Reglamentos/ </w:t>
          </w:r>
          <w:r w:rsidR="009C2334">
            <w:rPr>
              <w:rFonts w:ascii="Verdana" w:hAnsi="Verdana"/>
              <w:color w:val="000000"/>
              <w:sz w:val="16"/>
              <w:szCs w:val="16"/>
            </w:rPr>
            <w:t>Guía para la Estandarización de Manuales de Normas y Procedimientos y otros Instrumentos Normativos Internos</w:t>
          </w:r>
        </w:p>
      </w:tc>
      <w:tc>
        <w:tcPr>
          <w:tcW w:w="3119" w:type="dxa"/>
        </w:tcPr>
        <w:p w14:paraId="00000410" w14:textId="6DF8CE80" w:rsidR="009931A4" w:rsidRPr="00420FEA" w:rsidRDefault="001C7779">
          <w:pPr>
            <w:pBdr>
              <w:top w:val="nil"/>
              <w:left w:val="nil"/>
              <w:bottom w:val="nil"/>
              <w:right w:val="nil"/>
              <w:between w:val="nil"/>
            </w:pBdr>
            <w:tabs>
              <w:tab w:val="center" w:pos="4252"/>
              <w:tab w:val="right" w:pos="8504"/>
            </w:tabs>
            <w:spacing w:before="60"/>
            <w:jc w:val="center"/>
            <w:rPr>
              <w:rFonts w:ascii="Verdana" w:hAnsi="Verdana"/>
              <w:color w:val="000000"/>
              <w:sz w:val="16"/>
              <w:szCs w:val="16"/>
            </w:rPr>
          </w:pPr>
          <w:r w:rsidRPr="00420FEA">
            <w:rPr>
              <w:rFonts w:ascii="Verdana" w:hAnsi="Verdana"/>
              <w:color w:val="000000"/>
              <w:sz w:val="16"/>
              <w:szCs w:val="16"/>
            </w:rPr>
            <w:t>ÚLTIMA ACTUALIZACIÓN:</w:t>
          </w:r>
          <w:r w:rsidR="009C2334">
            <w:rPr>
              <w:rFonts w:ascii="Verdana" w:hAnsi="Verdana"/>
              <w:color w:val="000000"/>
              <w:sz w:val="16"/>
              <w:szCs w:val="16"/>
            </w:rPr>
            <w:t xml:space="preserve"> </w:t>
          </w:r>
          <w:r w:rsidR="005D1DC7" w:rsidRPr="00420FEA">
            <w:rPr>
              <w:rFonts w:ascii="Verdana" w:hAnsi="Verdana"/>
              <w:color w:val="000000"/>
              <w:sz w:val="16"/>
              <w:szCs w:val="16"/>
            </w:rPr>
            <w:t>OCTUBRE</w:t>
          </w:r>
          <w:r w:rsidRPr="00420FEA">
            <w:rPr>
              <w:rFonts w:ascii="Verdana" w:hAnsi="Verdana"/>
              <w:color w:val="000000"/>
              <w:sz w:val="16"/>
              <w:szCs w:val="16"/>
            </w:rPr>
            <w:t xml:space="preserve"> 2023</w:t>
          </w:r>
        </w:p>
        <w:p w14:paraId="00000411" w14:textId="1DA863D8" w:rsidR="009931A4" w:rsidRDefault="005D1DC7">
          <w:pPr>
            <w:pBdr>
              <w:top w:val="nil"/>
              <w:left w:val="nil"/>
              <w:bottom w:val="nil"/>
              <w:right w:val="nil"/>
              <w:between w:val="nil"/>
            </w:pBdr>
            <w:tabs>
              <w:tab w:val="center" w:pos="4252"/>
              <w:tab w:val="right" w:pos="8504"/>
            </w:tabs>
            <w:spacing w:before="60"/>
            <w:jc w:val="center"/>
            <w:rPr>
              <w:color w:val="000000"/>
              <w:sz w:val="16"/>
              <w:szCs w:val="16"/>
            </w:rPr>
          </w:pPr>
          <w:r w:rsidRPr="00420FEA">
            <w:rPr>
              <w:rFonts w:ascii="Verdana" w:hAnsi="Verdana"/>
              <w:color w:val="000000"/>
              <w:sz w:val="16"/>
              <w:szCs w:val="16"/>
            </w:rPr>
            <w:t>VERSIÓN 1 DEL ORIGINAL</w:t>
          </w:r>
        </w:p>
      </w:tc>
      <w:tc>
        <w:tcPr>
          <w:tcW w:w="1843" w:type="dxa"/>
        </w:tcPr>
        <w:p w14:paraId="00000412" w14:textId="60043BAE" w:rsidR="009931A4" w:rsidRPr="00420FEA" w:rsidRDefault="001C7779">
          <w:pPr>
            <w:pBdr>
              <w:top w:val="nil"/>
              <w:left w:val="nil"/>
              <w:bottom w:val="nil"/>
              <w:right w:val="nil"/>
              <w:between w:val="nil"/>
            </w:pBdr>
            <w:tabs>
              <w:tab w:val="center" w:pos="4252"/>
              <w:tab w:val="right" w:pos="8504"/>
            </w:tabs>
            <w:spacing w:before="60"/>
            <w:jc w:val="right"/>
            <w:rPr>
              <w:rFonts w:ascii="Verdana" w:hAnsi="Verdana"/>
              <w:color w:val="000000"/>
              <w:sz w:val="16"/>
              <w:szCs w:val="16"/>
            </w:rPr>
          </w:pPr>
          <w:r w:rsidRPr="00420FEA">
            <w:rPr>
              <w:rFonts w:ascii="Verdana" w:hAnsi="Verdana"/>
              <w:color w:val="000000"/>
              <w:sz w:val="16"/>
              <w:szCs w:val="16"/>
            </w:rPr>
            <w:t xml:space="preserve">Página </w:t>
          </w:r>
          <w:r w:rsidRPr="00420FEA">
            <w:rPr>
              <w:rFonts w:ascii="Verdana" w:hAnsi="Verdana"/>
              <w:color w:val="000000"/>
              <w:sz w:val="16"/>
              <w:szCs w:val="16"/>
            </w:rPr>
            <w:fldChar w:fldCharType="begin"/>
          </w:r>
          <w:r w:rsidRPr="00420FEA">
            <w:rPr>
              <w:rFonts w:ascii="Verdana" w:hAnsi="Verdana"/>
              <w:color w:val="000000"/>
              <w:sz w:val="16"/>
              <w:szCs w:val="16"/>
            </w:rPr>
            <w:instrText>PAGE</w:instrText>
          </w:r>
          <w:r w:rsidRPr="00420FEA">
            <w:rPr>
              <w:rFonts w:ascii="Verdana" w:hAnsi="Verdana"/>
              <w:color w:val="000000"/>
              <w:sz w:val="16"/>
              <w:szCs w:val="16"/>
            </w:rPr>
            <w:fldChar w:fldCharType="separate"/>
          </w:r>
          <w:r w:rsidR="00355C00" w:rsidRPr="00420FEA">
            <w:rPr>
              <w:rFonts w:ascii="Verdana" w:hAnsi="Verdana"/>
              <w:noProof/>
              <w:color w:val="000000"/>
              <w:sz w:val="16"/>
              <w:szCs w:val="16"/>
            </w:rPr>
            <w:t>32</w:t>
          </w:r>
          <w:r w:rsidRPr="00420FEA">
            <w:rPr>
              <w:rFonts w:ascii="Verdana" w:hAnsi="Verdana"/>
              <w:color w:val="000000"/>
              <w:sz w:val="16"/>
              <w:szCs w:val="16"/>
            </w:rPr>
            <w:fldChar w:fldCharType="end"/>
          </w:r>
          <w:r w:rsidRPr="00420FEA">
            <w:rPr>
              <w:rFonts w:ascii="Verdana" w:hAnsi="Verdana"/>
              <w:color w:val="000000"/>
              <w:sz w:val="16"/>
              <w:szCs w:val="16"/>
            </w:rPr>
            <w:t xml:space="preserve"> de </w:t>
          </w:r>
          <w:r w:rsidR="00C628A6" w:rsidRPr="00420FEA">
            <w:rPr>
              <w:rFonts w:ascii="Verdana" w:hAnsi="Verdana"/>
              <w:color w:val="000000"/>
              <w:sz w:val="16"/>
              <w:szCs w:val="16"/>
            </w:rPr>
            <w:t>3</w:t>
          </w:r>
          <w:r w:rsidR="00724EB7">
            <w:rPr>
              <w:rFonts w:ascii="Verdana" w:hAnsi="Verdana"/>
              <w:color w:val="000000"/>
              <w:sz w:val="16"/>
              <w:szCs w:val="16"/>
            </w:rPr>
            <w:t>3</w:t>
          </w:r>
        </w:p>
      </w:tc>
    </w:tr>
  </w:tbl>
  <w:p w14:paraId="00000413" w14:textId="77777777" w:rsidR="009931A4" w:rsidRDefault="009931A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C651" w14:textId="77777777" w:rsidR="009B28C4" w:rsidRDefault="009B28C4">
      <w:r>
        <w:separator/>
      </w:r>
    </w:p>
  </w:footnote>
  <w:footnote w:type="continuationSeparator" w:id="0">
    <w:p w14:paraId="10DFB654" w14:textId="77777777" w:rsidR="009B28C4" w:rsidRDefault="009B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2" w14:textId="77777777" w:rsidR="009931A4" w:rsidRDefault="009931A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8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499"/>
      <w:gridCol w:w="2230"/>
    </w:tblGrid>
    <w:tr w:rsidR="004E0D54" w14:paraId="1BA9EDF5" w14:textId="77777777" w:rsidTr="00A32844">
      <w:trPr>
        <w:trHeight w:val="835"/>
      </w:trPr>
      <w:tc>
        <w:tcPr>
          <w:tcW w:w="2122" w:type="dxa"/>
        </w:tcPr>
        <w:p w14:paraId="57CC0957" w14:textId="77777777" w:rsidR="004E0D54" w:rsidRDefault="004E0D54" w:rsidP="004E0D54">
          <w:pPr>
            <w:pBdr>
              <w:top w:val="nil"/>
              <w:left w:val="nil"/>
              <w:bottom w:val="nil"/>
              <w:right w:val="nil"/>
              <w:between w:val="nil"/>
            </w:pBdr>
            <w:tabs>
              <w:tab w:val="center" w:pos="4419"/>
              <w:tab w:val="right" w:pos="8838"/>
            </w:tabs>
            <w:rPr>
              <w:color w:val="000000"/>
            </w:rPr>
          </w:pPr>
          <w:r>
            <w:rPr>
              <w:noProof/>
              <w:lang w:val="es-GT"/>
            </w:rPr>
            <w:drawing>
              <wp:inline distT="0" distB="0" distL="0" distR="0" wp14:anchorId="611A8979" wp14:editId="7526F9DA">
                <wp:extent cx="1258570" cy="40830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a:srcRect l="23833" t="26594" r="28833"/>
                        <a:stretch/>
                      </pic:blipFill>
                      <pic:spPr>
                        <a:xfrm>
                          <a:off x="0" y="0"/>
                          <a:ext cx="1258570" cy="408305"/>
                        </a:xfrm>
                        <a:prstGeom prst="rect">
                          <a:avLst/>
                        </a:prstGeom>
                      </pic:spPr>
                    </pic:pic>
                  </a:graphicData>
                </a:graphic>
              </wp:inline>
            </w:drawing>
          </w:r>
        </w:p>
        <w:p w14:paraId="498F40A5" w14:textId="77777777" w:rsidR="004E0D54" w:rsidRDefault="004E0D54" w:rsidP="004E0D54">
          <w:pPr>
            <w:ind w:right="-94"/>
            <w:rPr>
              <w:sz w:val="18"/>
              <w:szCs w:val="18"/>
            </w:rPr>
          </w:pPr>
        </w:p>
      </w:tc>
      <w:tc>
        <w:tcPr>
          <w:tcW w:w="4499" w:type="dxa"/>
          <w:vAlign w:val="center"/>
        </w:tcPr>
        <w:p w14:paraId="17AFE551" w14:textId="2A8A8A6E" w:rsidR="004E0D54" w:rsidRPr="00420FEA" w:rsidRDefault="009C2334" w:rsidP="00420FEA">
          <w:pPr>
            <w:pBdr>
              <w:top w:val="nil"/>
              <w:left w:val="nil"/>
              <w:bottom w:val="nil"/>
              <w:right w:val="nil"/>
              <w:between w:val="nil"/>
            </w:pBdr>
            <w:jc w:val="center"/>
            <w:rPr>
              <w:rFonts w:ascii="Verdana" w:hAnsi="Verdana"/>
              <w:color w:val="000000"/>
              <w:sz w:val="16"/>
              <w:szCs w:val="16"/>
            </w:rPr>
          </w:pPr>
          <w:r w:rsidRPr="00420FEA">
            <w:rPr>
              <w:rFonts w:ascii="Verdana" w:hAnsi="Verdana"/>
              <w:color w:val="000000"/>
              <w:sz w:val="16"/>
              <w:szCs w:val="16"/>
            </w:rPr>
            <w:t xml:space="preserve">GUÍA PARA LA ESTANDARIZACIÓN DE MANUALES DE NORMAS </w:t>
          </w:r>
          <w:r w:rsidRPr="009C2334">
            <w:rPr>
              <w:rFonts w:ascii="Verdana" w:hAnsi="Verdana"/>
              <w:color w:val="000000"/>
              <w:sz w:val="16"/>
              <w:szCs w:val="16"/>
            </w:rPr>
            <w:t>Y PROCEDIMIENTOS</w:t>
          </w:r>
          <w:r w:rsidRPr="00420FEA">
            <w:rPr>
              <w:rFonts w:ascii="Verdana" w:hAnsi="Verdana"/>
              <w:color w:val="000000"/>
              <w:sz w:val="16"/>
              <w:szCs w:val="16"/>
            </w:rPr>
            <w:t xml:space="preserve"> Y OTROS INSTRUMENTOS NORMATIVOS INTERNOS </w:t>
          </w:r>
        </w:p>
      </w:tc>
      <w:tc>
        <w:tcPr>
          <w:tcW w:w="2230" w:type="dxa"/>
          <w:vAlign w:val="center"/>
        </w:tcPr>
        <w:p w14:paraId="51FD1311" w14:textId="77777777" w:rsidR="004E0D54" w:rsidRDefault="004E0D54" w:rsidP="004E0D54">
          <w:pPr>
            <w:pBdr>
              <w:top w:val="nil"/>
              <w:left w:val="nil"/>
              <w:bottom w:val="nil"/>
              <w:right w:val="nil"/>
              <w:between w:val="nil"/>
            </w:pBdr>
            <w:tabs>
              <w:tab w:val="center" w:pos="4419"/>
              <w:tab w:val="right" w:pos="8838"/>
            </w:tabs>
            <w:jc w:val="center"/>
            <w:rPr>
              <w:b/>
              <w:color w:val="4F81BD"/>
              <w:sz w:val="18"/>
              <w:szCs w:val="18"/>
            </w:rPr>
          </w:pPr>
          <w:r>
            <w:rPr>
              <w:b/>
              <w:color w:val="4F81BD"/>
              <w:sz w:val="18"/>
              <w:szCs w:val="18"/>
            </w:rPr>
            <w:t>DE USO</w:t>
          </w:r>
        </w:p>
        <w:p w14:paraId="74D14751" w14:textId="77777777" w:rsidR="004E0D54" w:rsidRDefault="004E0D54" w:rsidP="004E0D54">
          <w:pPr>
            <w:pBdr>
              <w:top w:val="nil"/>
              <w:left w:val="nil"/>
              <w:bottom w:val="nil"/>
              <w:right w:val="nil"/>
              <w:between w:val="nil"/>
            </w:pBdr>
            <w:tabs>
              <w:tab w:val="center" w:pos="4419"/>
              <w:tab w:val="right" w:pos="8838"/>
            </w:tabs>
            <w:jc w:val="center"/>
            <w:rPr>
              <w:color w:val="000000"/>
            </w:rPr>
          </w:pPr>
          <w:r>
            <w:rPr>
              <w:b/>
              <w:color w:val="4F81BD"/>
              <w:sz w:val="18"/>
              <w:szCs w:val="18"/>
            </w:rPr>
            <w:t>INTERNO</w:t>
          </w:r>
        </w:p>
      </w:tc>
    </w:tr>
  </w:tbl>
  <w:p w14:paraId="00000401" w14:textId="7FD77974" w:rsidR="009931A4" w:rsidRDefault="009931A4" w:rsidP="00420FEA">
    <w:pPr>
      <w:pBdr>
        <w:top w:val="nil"/>
        <w:left w:val="nil"/>
        <w:bottom w:val="nil"/>
        <w:right w:val="nil"/>
        <w:between w:val="nil"/>
      </w:pBdr>
      <w:tabs>
        <w:tab w:val="center" w:pos="4252"/>
        <w:tab w:val="right" w:pos="8504"/>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3" w14:textId="77777777" w:rsidR="009931A4" w:rsidRDefault="009931A4">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6" w14:textId="77777777" w:rsidR="009931A4" w:rsidRDefault="009931A4">
    <w:pPr>
      <w:pBdr>
        <w:top w:val="nil"/>
        <w:left w:val="nil"/>
        <w:bottom w:val="nil"/>
        <w:right w:val="nil"/>
        <w:between w:val="nil"/>
      </w:pBdr>
      <w:tabs>
        <w:tab w:val="center" w:pos="4252"/>
        <w:tab w:val="right" w:pos="8504"/>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4" w14:textId="77777777" w:rsidR="009931A4" w:rsidRDefault="001C7779">
    <w:pPr>
      <w:pBdr>
        <w:top w:val="nil"/>
        <w:left w:val="nil"/>
        <w:bottom w:val="nil"/>
        <w:right w:val="nil"/>
        <w:between w:val="nil"/>
      </w:pBdr>
      <w:tabs>
        <w:tab w:val="center" w:pos="4252"/>
        <w:tab w:val="right" w:pos="8504"/>
      </w:tabs>
      <w:jc w:val="right"/>
      <w:rPr>
        <w:b/>
        <w:color w:val="000000"/>
      </w:rPr>
    </w:pPr>
    <w:r>
      <w:rPr>
        <w:b/>
        <w:color w:val="000000"/>
      </w:rPr>
      <w:t>Anexo 2</w:t>
    </w:r>
  </w:p>
  <w:p w14:paraId="00000405" w14:textId="77777777" w:rsidR="009931A4" w:rsidRDefault="001C7779">
    <w:pPr>
      <w:pBdr>
        <w:top w:val="nil"/>
        <w:left w:val="nil"/>
        <w:bottom w:val="nil"/>
        <w:right w:val="nil"/>
        <w:between w:val="nil"/>
      </w:pBdr>
      <w:tabs>
        <w:tab w:val="center" w:pos="4252"/>
        <w:tab w:val="right" w:pos="8504"/>
      </w:tabs>
      <w:jc w:val="right"/>
      <w:rPr>
        <w:b/>
        <w:color w:val="000000"/>
      </w:rPr>
    </w:pPr>
    <w:r>
      <w:rPr>
        <w:b/>
        <w:color w:val="000000"/>
      </w:rPr>
      <w:t>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7" w14:textId="77777777" w:rsidR="009931A4" w:rsidRDefault="009931A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4CC"/>
    <w:multiLevelType w:val="multilevel"/>
    <w:tmpl w:val="F286B8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63B42DD"/>
    <w:multiLevelType w:val="multilevel"/>
    <w:tmpl w:val="C7F22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E3F88"/>
    <w:multiLevelType w:val="multilevel"/>
    <w:tmpl w:val="1B3C2C72"/>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E6B5413"/>
    <w:multiLevelType w:val="multilevel"/>
    <w:tmpl w:val="539864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0692C9A"/>
    <w:multiLevelType w:val="multilevel"/>
    <w:tmpl w:val="A0F0B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E4CF4"/>
    <w:multiLevelType w:val="multilevel"/>
    <w:tmpl w:val="C99ACE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AC088E"/>
    <w:multiLevelType w:val="multilevel"/>
    <w:tmpl w:val="D066704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6726B8"/>
    <w:multiLevelType w:val="multilevel"/>
    <w:tmpl w:val="24D68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4F66ED"/>
    <w:multiLevelType w:val="multilevel"/>
    <w:tmpl w:val="CF34A662"/>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1FF4194E"/>
    <w:multiLevelType w:val="multilevel"/>
    <w:tmpl w:val="23F26314"/>
    <w:lvl w:ilvl="0">
      <w:start w:val="1"/>
      <w:numFmt w:val="bullet"/>
      <w:lvlText w:val=""/>
      <w:lvlJc w:val="left"/>
      <w:pPr>
        <w:ind w:left="78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21690416"/>
    <w:multiLevelType w:val="multilevel"/>
    <w:tmpl w:val="FA82094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27633609"/>
    <w:multiLevelType w:val="multilevel"/>
    <w:tmpl w:val="47C01120"/>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ACD2F31"/>
    <w:multiLevelType w:val="hybridMultilevel"/>
    <w:tmpl w:val="F0D011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D0E1AF5"/>
    <w:multiLevelType w:val="multilevel"/>
    <w:tmpl w:val="D142556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4" w15:restartNumberingAfterBreak="0">
    <w:nsid w:val="2FAB755E"/>
    <w:multiLevelType w:val="multilevel"/>
    <w:tmpl w:val="C7EAEA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1B82B6C"/>
    <w:multiLevelType w:val="multilevel"/>
    <w:tmpl w:val="FD3205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1C47A77"/>
    <w:multiLevelType w:val="multilevel"/>
    <w:tmpl w:val="D428825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15:restartNumberingAfterBreak="0">
    <w:nsid w:val="338664DF"/>
    <w:multiLevelType w:val="hybridMultilevel"/>
    <w:tmpl w:val="02C6C34C"/>
    <w:lvl w:ilvl="0" w:tplc="100A0001">
      <w:start w:val="1"/>
      <w:numFmt w:val="bullet"/>
      <w:lvlText w:val=""/>
      <w:lvlJc w:val="left"/>
      <w:pPr>
        <w:ind w:left="1429" w:hanging="360"/>
      </w:pPr>
      <w:rPr>
        <w:rFonts w:ascii="Symbol" w:hAnsi="Symbol" w:hint="default"/>
      </w:rPr>
    </w:lvl>
    <w:lvl w:ilvl="1" w:tplc="100A0003" w:tentative="1">
      <w:start w:val="1"/>
      <w:numFmt w:val="bullet"/>
      <w:lvlText w:val="o"/>
      <w:lvlJc w:val="left"/>
      <w:pPr>
        <w:ind w:left="2149" w:hanging="360"/>
      </w:pPr>
      <w:rPr>
        <w:rFonts w:ascii="Courier New" w:hAnsi="Courier New" w:cs="Courier New" w:hint="default"/>
      </w:rPr>
    </w:lvl>
    <w:lvl w:ilvl="2" w:tplc="100A0005" w:tentative="1">
      <w:start w:val="1"/>
      <w:numFmt w:val="bullet"/>
      <w:lvlText w:val=""/>
      <w:lvlJc w:val="left"/>
      <w:pPr>
        <w:ind w:left="2869" w:hanging="360"/>
      </w:pPr>
      <w:rPr>
        <w:rFonts w:ascii="Wingdings" w:hAnsi="Wingdings" w:hint="default"/>
      </w:rPr>
    </w:lvl>
    <w:lvl w:ilvl="3" w:tplc="100A0001" w:tentative="1">
      <w:start w:val="1"/>
      <w:numFmt w:val="bullet"/>
      <w:lvlText w:val=""/>
      <w:lvlJc w:val="left"/>
      <w:pPr>
        <w:ind w:left="3589" w:hanging="360"/>
      </w:pPr>
      <w:rPr>
        <w:rFonts w:ascii="Symbol" w:hAnsi="Symbol" w:hint="default"/>
      </w:rPr>
    </w:lvl>
    <w:lvl w:ilvl="4" w:tplc="100A0003" w:tentative="1">
      <w:start w:val="1"/>
      <w:numFmt w:val="bullet"/>
      <w:lvlText w:val="o"/>
      <w:lvlJc w:val="left"/>
      <w:pPr>
        <w:ind w:left="4309" w:hanging="360"/>
      </w:pPr>
      <w:rPr>
        <w:rFonts w:ascii="Courier New" w:hAnsi="Courier New" w:cs="Courier New" w:hint="default"/>
      </w:rPr>
    </w:lvl>
    <w:lvl w:ilvl="5" w:tplc="100A0005" w:tentative="1">
      <w:start w:val="1"/>
      <w:numFmt w:val="bullet"/>
      <w:lvlText w:val=""/>
      <w:lvlJc w:val="left"/>
      <w:pPr>
        <w:ind w:left="5029" w:hanging="360"/>
      </w:pPr>
      <w:rPr>
        <w:rFonts w:ascii="Wingdings" w:hAnsi="Wingdings" w:hint="default"/>
      </w:rPr>
    </w:lvl>
    <w:lvl w:ilvl="6" w:tplc="100A0001" w:tentative="1">
      <w:start w:val="1"/>
      <w:numFmt w:val="bullet"/>
      <w:lvlText w:val=""/>
      <w:lvlJc w:val="left"/>
      <w:pPr>
        <w:ind w:left="5749" w:hanging="360"/>
      </w:pPr>
      <w:rPr>
        <w:rFonts w:ascii="Symbol" w:hAnsi="Symbol" w:hint="default"/>
      </w:rPr>
    </w:lvl>
    <w:lvl w:ilvl="7" w:tplc="100A0003" w:tentative="1">
      <w:start w:val="1"/>
      <w:numFmt w:val="bullet"/>
      <w:lvlText w:val="o"/>
      <w:lvlJc w:val="left"/>
      <w:pPr>
        <w:ind w:left="6469" w:hanging="360"/>
      </w:pPr>
      <w:rPr>
        <w:rFonts w:ascii="Courier New" w:hAnsi="Courier New" w:cs="Courier New" w:hint="default"/>
      </w:rPr>
    </w:lvl>
    <w:lvl w:ilvl="8" w:tplc="100A0005" w:tentative="1">
      <w:start w:val="1"/>
      <w:numFmt w:val="bullet"/>
      <w:lvlText w:val=""/>
      <w:lvlJc w:val="left"/>
      <w:pPr>
        <w:ind w:left="7189" w:hanging="360"/>
      </w:pPr>
      <w:rPr>
        <w:rFonts w:ascii="Wingdings" w:hAnsi="Wingdings" w:hint="default"/>
      </w:rPr>
    </w:lvl>
  </w:abstractNum>
  <w:abstractNum w:abstractNumId="18" w15:restartNumberingAfterBreak="0">
    <w:nsid w:val="34A5581C"/>
    <w:multiLevelType w:val="multilevel"/>
    <w:tmpl w:val="E8441FDA"/>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380D79C0"/>
    <w:multiLevelType w:val="hybridMultilevel"/>
    <w:tmpl w:val="0838BE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97B5183"/>
    <w:multiLevelType w:val="multilevel"/>
    <w:tmpl w:val="C58C4310"/>
    <w:lvl w:ilvl="0">
      <w:start w:val="1"/>
      <w:numFmt w:val="bullet"/>
      <w:lvlText w:val="–"/>
      <w:lvlJc w:val="left"/>
      <w:pPr>
        <w:ind w:left="360" w:hanging="360"/>
      </w:pPr>
      <w:rPr>
        <w:rFonts w:ascii="Arial" w:eastAsia="Arial" w:hAnsi="Arial" w:cs="Arial"/>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9D55363"/>
    <w:multiLevelType w:val="multilevel"/>
    <w:tmpl w:val="8166C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1853F3"/>
    <w:multiLevelType w:val="hybridMultilevel"/>
    <w:tmpl w:val="1FCEA9C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3F206C19"/>
    <w:multiLevelType w:val="multilevel"/>
    <w:tmpl w:val="A5E4BD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3FC47DD9"/>
    <w:multiLevelType w:val="hybridMultilevel"/>
    <w:tmpl w:val="71462126"/>
    <w:lvl w:ilvl="0" w:tplc="8C1C78B2">
      <w:start w:val="1"/>
      <w:numFmt w:val="decimal"/>
      <w:pStyle w:val="Ttulo2"/>
      <w:lvlText w:val="%1.1"/>
      <w:lvlJc w:val="left"/>
      <w:pPr>
        <w:ind w:left="1429" w:hanging="360"/>
      </w:pPr>
      <w:rPr>
        <w:rFonts w:ascii="Verdana" w:hAnsi="Verdana" w:hint="default"/>
        <w:b w:val="0"/>
        <w:i w:val="0"/>
        <w:sz w:val="20"/>
      </w:rPr>
    </w:lvl>
    <w:lvl w:ilvl="1" w:tplc="100A0019" w:tentative="1">
      <w:start w:val="1"/>
      <w:numFmt w:val="lowerLetter"/>
      <w:lvlText w:val="%2."/>
      <w:lvlJc w:val="left"/>
      <w:pPr>
        <w:ind w:left="2149" w:hanging="360"/>
      </w:pPr>
    </w:lvl>
    <w:lvl w:ilvl="2" w:tplc="100A001B" w:tentative="1">
      <w:start w:val="1"/>
      <w:numFmt w:val="lowerRoman"/>
      <w:lvlText w:val="%3."/>
      <w:lvlJc w:val="right"/>
      <w:pPr>
        <w:ind w:left="2869" w:hanging="180"/>
      </w:pPr>
    </w:lvl>
    <w:lvl w:ilvl="3" w:tplc="100A000F" w:tentative="1">
      <w:start w:val="1"/>
      <w:numFmt w:val="decimal"/>
      <w:lvlText w:val="%4."/>
      <w:lvlJc w:val="left"/>
      <w:pPr>
        <w:ind w:left="3589" w:hanging="360"/>
      </w:pPr>
    </w:lvl>
    <w:lvl w:ilvl="4" w:tplc="100A0019" w:tentative="1">
      <w:start w:val="1"/>
      <w:numFmt w:val="lowerLetter"/>
      <w:lvlText w:val="%5."/>
      <w:lvlJc w:val="left"/>
      <w:pPr>
        <w:ind w:left="4309" w:hanging="360"/>
      </w:pPr>
    </w:lvl>
    <w:lvl w:ilvl="5" w:tplc="100A001B" w:tentative="1">
      <w:start w:val="1"/>
      <w:numFmt w:val="lowerRoman"/>
      <w:lvlText w:val="%6."/>
      <w:lvlJc w:val="right"/>
      <w:pPr>
        <w:ind w:left="5029" w:hanging="180"/>
      </w:pPr>
    </w:lvl>
    <w:lvl w:ilvl="6" w:tplc="100A000F" w:tentative="1">
      <w:start w:val="1"/>
      <w:numFmt w:val="decimal"/>
      <w:lvlText w:val="%7."/>
      <w:lvlJc w:val="left"/>
      <w:pPr>
        <w:ind w:left="5749" w:hanging="360"/>
      </w:pPr>
    </w:lvl>
    <w:lvl w:ilvl="7" w:tplc="100A0019" w:tentative="1">
      <w:start w:val="1"/>
      <w:numFmt w:val="lowerLetter"/>
      <w:lvlText w:val="%8."/>
      <w:lvlJc w:val="left"/>
      <w:pPr>
        <w:ind w:left="6469" w:hanging="360"/>
      </w:pPr>
    </w:lvl>
    <w:lvl w:ilvl="8" w:tplc="100A001B" w:tentative="1">
      <w:start w:val="1"/>
      <w:numFmt w:val="lowerRoman"/>
      <w:lvlText w:val="%9."/>
      <w:lvlJc w:val="right"/>
      <w:pPr>
        <w:ind w:left="7189" w:hanging="180"/>
      </w:pPr>
    </w:lvl>
  </w:abstractNum>
  <w:abstractNum w:abstractNumId="25" w15:restartNumberingAfterBreak="0">
    <w:nsid w:val="436E0EFC"/>
    <w:multiLevelType w:val="multilevel"/>
    <w:tmpl w:val="1B1E9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CF749A"/>
    <w:multiLevelType w:val="multilevel"/>
    <w:tmpl w:val="29EA82EC"/>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E827EE"/>
    <w:multiLevelType w:val="multilevel"/>
    <w:tmpl w:val="089C81F2"/>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49BC0040"/>
    <w:multiLevelType w:val="hybridMultilevel"/>
    <w:tmpl w:val="83166F9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29" w15:restartNumberingAfterBreak="0">
    <w:nsid w:val="4B331D0E"/>
    <w:multiLevelType w:val="multilevel"/>
    <w:tmpl w:val="9E8C06B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4CDF5834"/>
    <w:multiLevelType w:val="multilevel"/>
    <w:tmpl w:val="FBEAF2F0"/>
    <w:lvl w:ilvl="0">
      <w:start w:val="1"/>
      <w:numFmt w:val="decimal"/>
      <w:lvlText w:val="%1."/>
      <w:lvlJc w:val="left"/>
      <w:pPr>
        <w:ind w:left="1429" w:hanging="360"/>
      </w:pPr>
      <w:rPr>
        <w:rFonts w:ascii="Verdana" w:eastAsia="Verdana" w:hAnsi="Verdana" w:cs="Verdana"/>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F8F7254"/>
    <w:multiLevelType w:val="multilevel"/>
    <w:tmpl w:val="C7A8153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509A5C4D"/>
    <w:multiLevelType w:val="multilevel"/>
    <w:tmpl w:val="5B42653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50DE0883"/>
    <w:multiLevelType w:val="multilevel"/>
    <w:tmpl w:val="86AE242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4" w15:restartNumberingAfterBreak="0">
    <w:nsid w:val="55654D74"/>
    <w:multiLevelType w:val="multilevel"/>
    <w:tmpl w:val="4672F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EF69CF"/>
    <w:multiLevelType w:val="hybridMultilevel"/>
    <w:tmpl w:val="365CB3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8027AAD"/>
    <w:multiLevelType w:val="multilevel"/>
    <w:tmpl w:val="4726D6E8"/>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58E921DA"/>
    <w:multiLevelType w:val="hybridMultilevel"/>
    <w:tmpl w:val="501E23D4"/>
    <w:lvl w:ilvl="0" w:tplc="6D6C58B4">
      <w:start w:val="1"/>
      <w:numFmt w:val="lowerLetter"/>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38" w15:restartNumberingAfterBreak="0">
    <w:nsid w:val="5A203A6F"/>
    <w:multiLevelType w:val="hybridMultilevel"/>
    <w:tmpl w:val="CB9E207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5A2344B0"/>
    <w:multiLevelType w:val="multilevel"/>
    <w:tmpl w:val="8EEEE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A54CD7"/>
    <w:multiLevelType w:val="multilevel"/>
    <w:tmpl w:val="4F3AF67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1" w15:restartNumberingAfterBreak="0">
    <w:nsid w:val="67991690"/>
    <w:multiLevelType w:val="multilevel"/>
    <w:tmpl w:val="8850FA12"/>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2" w15:restartNumberingAfterBreak="0">
    <w:nsid w:val="679C1A6E"/>
    <w:multiLevelType w:val="hybridMultilevel"/>
    <w:tmpl w:val="3CAA91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699E2508"/>
    <w:multiLevelType w:val="multilevel"/>
    <w:tmpl w:val="BEFA193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6C106F50"/>
    <w:multiLevelType w:val="multilevel"/>
    <w:tmpl w:val="354AA0C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5" w15:restartNumberingAfterBreak="0">
    <w:nsid w:val="71406DE8"/>
    <w:multiLevelType w:val="multilevel"/>
    <w:tmpl w:val="4DCE67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6" w15:restartNumberingAfterBreak="0">
    <w:nsid w:val="753127C4"/>
    <w:multiLevelType w:val="multilevel"/>
    <w:tmpl w:val="80BC323E"/>
    <w:lvl w:ilvl="0">
      <w:start w:val="1"/>
      <w:numFmt w:val="bullet"/>
      <w:lvlText w:val="●"/>
      <w:lvlJc w:val="left"/>
      <w:pPr>
        <w:ind w:left="1309" w:hanging="287"/>
      </w:pPr>
      <w:rPr>
        <w:rFonts w:ascii="Noto Sans Symbols" w:eastAsia="Noto Sans Symbols" w:hAnsi="Noto Sans Symbols" w:cs="Noto Sans Symbols"/>
        <w:sz w:val="20"/>
        <w:szCs w:val="20"/>
      </w:rPr>
    </w:lvl>
    <w:lvl w:ilvl="1">
      <w:start w:val="1"/>
      <w:numFmt w:val="decimal"/>
      <w:lvlText w:val="%2."/>
      <w:lvlJc w:val="left"/>
      <w:pPr>
        <w:ind w:left="2461" w:hanging="360"/>
      </w:pPr>
      <w:rPr>
        <w:b w:val="0"/>
        <w:i w:val="0"/>
        <w:sz w:val="20"/>
        <w:szCs w:val="20"/>
      </w:rPr>
    </w:lvl>
    <w:lvl w:ilvl="2">
      <w:start w:val="1"/>
      <w:numFmt w:val="decimal"/>
      <w:lvlText w:val="(%3)"/>
      <w:lvlJc w:val="left"/>
      <w:pPr>
        <w:ind w:left="3181" w:hanging="360"/>
      </w:pPr>
    </w:lvl>
    <w:lvl w:ilvl="3">
      <w:start w:val="1"/>
      <w:numFmt w:val="lowerLetter"/>
      <w:lvlText w:val="%4)"/>
      <w:lvlJc w:val="left"/>
      <w:pPr>
        <w:ind w:left="3901" w:hanging="360"/>
      </w:pPr>
    </w:lvl>
    <w:lvl w:ilvl="4">
      <w:start w:val="1"/>
      <w:numFmt w:val="bullet"/>
      <w:lvlText w:val="o"/>
      <w:lvlJc w:val="left"/>
      <w:pPr>
        <w:ind w:left="4621" w:hanging="360"/>
      </w:pPr>
      <w:rPr>
        <w:rFonts w:ascii="Courier New" w:eastAsia="Courier New" w:hAnsi="Courier New" w:cs="Courier New"/>
      </w:rPr>
    </w:lvl>
    <w:lvl w:ilvl="5">
      <w:start w:val="1"/>
      <w:numFmt w:val="bullet"/>
      <w:lvlText w:val="▪"/>
      <w:lvlJc w:val="left"/>
      <w:pPr>
        <w:ind w:left="5341" w:hanging="360"/>
      </w:pPr>
      <w:rPr>
        <w:rFonts w:ascii="Noto Sans Symbols" w:eastAsia="Noto Sans Symbols" w:hAnsi="Noto Sans Symbols" w:cs="Noto Sans Symbols"/>
      </w:rPr>
    </w:lvl>
    <w:lvl w:ilvl="6">
      <w:start w:val="1"/>
      <w:numFmt w:val="bullet"/>
      <w:lvlText w:val="●"/>
      <w:lvlJc w:val="left"/>
      <w:pPr>
        <w:ind w:left="6061" w:hanging="360"/>
      </w:pPr>
      <w:rPr>
        <w:rFonts w:ascii="Noto Sans Symbols" w:eastAsia="Noto Sans Symbols" w:hAnsi="Noto Sans Symbols" w:cs="Noto Sans Symbols"/>
      </w:rPr>
    </w:lvl>
    <w:lvl w:ilvl="7">
      <w:start w:val="1"/>
      <w:numFmt w:val="bullet"/>
      <w:lvlText w:val="o"/>
      <w:lvlJc w:val="left"/>
      <w:pPr>
        <w:ind w:left="6781" w:hanging="360"/>
      </w:pPr>
      <w:rPr>
        <w:rFonts w:ascii="Courier New" w:eastAsia="Courier New" w:hAnsi="Courier New" w:cs="Courier New"/>
      </w:rPr>
    </w:lvl>
    <w:lvl w:ilvl="8">
      <w:start w:val="1"/>
      <w:numFmt w:val="bullet"/>
      <w:lvlText w:val="▪"/>
      <w:lvlJc w:val="left"/>
      <w:pPr>
        <w:ind w:left="7501" w:hanging="360"/>
      </w:pPr>
      <w:rPr>
        <w:rFonts w:ascii="Noto Sans Symbols" w:eastAsia="Noto Sans Symbols" w:hAnsi="Noto Sans Symbols" w:cs="Noto Sans Symbols"/>
      </w:rPr>
    </w:lvl>
  </w:abstractNum>
  <w:abstractNum w:abstractNumId="47" w15:restartNumberingAfterBreak="0">
    <w:nsid w:val="76DC37D1"/>
    <w:multiLevelType w:val="multilevel"/>
    <w:tmpl w:val="15DAB35E"/>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8" w15:restartNumberingAfterBreak="0">
    <w:nsid w:val="775C61D6"/>
    <w:multiLevelType w:val="multilevel"/>
    <w:tmpl w:val="4EF2022A"/>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9" w15:restartNumberingAfterBreak="0">
    <w:nsid w:val="7B821075"/>
    <w:multiLevelType w:val="multilevel"/>
    <w:tmpl w:val="1D54602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pStyle w:val="Ttulo4"/>
      <w:lvlText w:val="●"/>
      <w:lvlJc w:val="left"/>
      <w:pPr>
        <w:ind w:left="3873" w:hanging="360"/>
      </w:pPr>
      <w:rPr>
        <w:rFonts w:ascii="Noto Sans Symbols" w:eastAsia="Noto Sans Symbols" w:hAnsi="Noto Sans Symbols" w:cs="Noto Sans Symbols"/>
      </w:rPr>
    </w:lvl>
    <w:lvl w:ilvl="4">
      <w:start w:val="1"/>
      <w:numFmt w:val="bullet"/>
      <w:pStyle w:val="Ttulo5"/>
      <w:lvlText w:val="o"/>
      <w:lvlJc w:val="left"/>
      <w:pPr>
        <w:ind w:left="4593" w:hanging="360"/>
      </w:pPr>
      <w:rPr>
        <w:rFonts w:ascii="Courier New" w:eastAsia="Courier New" w:hAnsi="Courier New" w:cs="Courier New"/>
      </w:rPr>
    </w:lvl>
    <w:lvl w:ilvl="5">
      <w:start w:val="1"/>
      <w:numFmt w:val="bullet"/>
      <w:pStyle w:val="Ttulo6"/>
      <w:lvlText w:val="▪"/>
      <w:lvlJc w:val="left"/>
      <w:pPr>
        <w:ind w:left="5313" w:hanging="360"/>
      </w:pPr>
      <w:rPr>
        <w:rFonts w:ascii="Noto Sans Symbols" w:eastAsia="Noto Sans Symbols" w:hAnsi="Noto Sans Symbols" w:cs="Noto Sans Symbols"/>
      </w:rPr>
    </w:lvl>
    <w:lvl w:ilvl="6">
      <w:start w:val="1"/>
      <w:numFmt w:val="bullet"/>
      <w:pStyle w:val="Ttulo7"/>
      <w:lvlText w:val="●"/>
      <w:lvlJc w:val="left"/>
      <w:pPr>
        <w:ind w:left="6033" w:hanging="360"/>
      </w:pPr>
      <w:rPr>
        <w:rFonts w:ascii="Noto Sans Symbols" w:eastAsia="Noto Sans Symbols" w:hAnsi="Noto Sans Symbols" w:cs="Noto Sans Symbols"/>
      </w:rPr>
    </w:lvl>
    <w:lvl w:ilvl="7">
      <w:start w:val="1"/>
      <w:numFmt w:val="bullet"/>
      <w:pStyle w:val="Ttulo8"/>
      <w:lvlText w:val="o"/>
      <w:lvlJc w:val="left"/>
      <w:pPr>
        <w:ind w:left="6753" w:hanging="360"/>
      </w:pPr>
      <w:rPr>
        <w:rFonts w:ascii="Courier New" w:eastAsia="Courier New" w:hAnsi="Courier New" w:cs="Courier New"/>
      </w:rPr>
    </w:lvl>
    <w:lvl w:ilvl="8">
      <w:start w:val="1"/>
      <w:numFmt w:val="bullet"/>
      <w:pStyle w:val="Ttulo9"/>
      <w:lvlText w:val="▪"/>
      <w:lvlJc w:val="left"/>
      <w:pPr>
        <w:ind w:left="7473" w:hanging="360"/>
      </w:pPr>
      <w:rPr>
        <w:rFonts w:ascii="Noto Sans Symbols" w:eastAsia="Noto Sans Symbols" w:hAnsi="Noto Sans Symbols" w:cs="Noto Sans Symbols"/>
      </w:rPr>
    </w:lvl>
  </w:abstractNum>
  <w:abstractNum w:abstractNumId="50" w15:restartNumberingAfterBreak="0">
    <w:nsid w:val="7B9969CD"/>
    <w:multiLevelType w:val="multilevel"/>
    <w:tmpl w:val="409E4922"/>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1" w15:restartNumberingAfterBreak="0">
    <w:nsid w:val="7DCE2306"/>
    <w:multiLevelType w:val="multilevel"/>
    <w:tmpl w:val="CD8C1584"/>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2" w15:restartNumberingAfterBreak="0">
    <w:nsid w:val="7F634F86"/>
    <w:multiLevelType w:val="multilevel"/>
    <w:tmpl w:val="021C6A16"/>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3" w15:restartNumberingAfterBreak="0">
    <w:nsid w:val="7FF706EA"/>
    <w:multiLevelType w:val="multilevel"/>
    <w:tmpl w:val="C66EDC5C"/>
    <w:lvl w:ilvl="0">
      <w:start w:val="1"/>
      <w:numFmt w:val="decimal"/>
      <w:lvlText w:val="%1."/>
      <w:lvlJc w:val="left"/>
      <w:pPr>
        <w:ind w:left="720" w:hanging="360"/>
      </w:pPr>
      <w:rPr>
        <w:rFonts w:ascii="Verdana" w:eastAsia="Verdana" w:hAnsi="Verdana" w:cs="Verdana"/>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336725">
    <w:abstractNumId w:val="49"/>
  </w:num>
  <w:num w:numId="2" w16cid:durableId="310864070">
    <w:abstractNumId w:val="13"/>
  </w:num>
  <w:num w:numId="3" w16cid:durableId="942493100">
    <w:abstractNumId w:val="32"/>
  </w:num>
  <w:num w:numId="4" w16cid:durableId="1540512153">
    <w:abstractNumId w:val="2"/>
  </w:num>
  <w:num w:numId="5" w16cid:durableId="784035730">
    <w:abstractNumId w:val="36"/>
  </w:num>
  <w:num w:numId="6" w16cid:durableId="695926880">
    <w:abstractNumId w:val="40"/>
  </w:num>
  <w:num w:numId="7" w16cid:durableId="1108430608">
    <w:abstractNumId w:val="39"/>
  </w:num>
  <w:num w:numId="8" w16cid:durableId="1067268776">
    <w:abstractNumId w:val="25"/>
  </w:num>
  <w:num w:numId="9" w16cid:durableId="335959852">
    <w:abstractNumId w:val="47"/>
  </w:num>
  <w:num w:numId="10" w16cid:durableId="1991640228">
    <w:abstractNumId w:val="29"/>
  </w:num>
  <w:num w:numId="11" w16cid:durableId="798836167">
    <w:abstractNumId w:val="21"/>
  </w:num>
  <w:num w:numId="12" w16cid:durableId="1765952390">
    <w:abstractNumId w:val="14"/>
  </w:num>
  <w:num w:numId="13" w16cid:durableId="1332491466">
    <w:abstractNumId w:val="31"/>
  </w:num>
  <w:num w:numId="14" w16cid:durableId="79569707">
    <w:abstractNumId w:val="51"/>
  </w:num>
  <w:num w:numId="15" w16cid:durableId="28730191">
    <w:abstractNumId w:val="34"/>
  </w:num>
  <w:num w:numId="16" w16cid:durableId="1361858364">
    <w:abstractNumId w:val="41"/>
  </w:num>
  <w:num w:numId="17" w16cid:durableId="555776356">
    <w:abstractNumId w:val="15"/>
  </w:num>
  <w:num w:numId="18" w16cid:durableId="387538256">
    <w:abstractNumId w:val="20"/>
  </w:num>
  <w:num w:numId="19" w16cid:durableId="1717773362">
    <w:abstractNumId w:val="27"/>
  </w:num>
  <w:num w:numId="20" w16cid:durableId="1009410074">
    <w:abstractNumId w:val="44"/>
  </w:num>
  <w:num w:numId="21" w16cid:durableId="1391616356">
    <w:abstractNumId w:val="33"/>
  </w:num>
  <w:num w:numId="22" w16cid:durableId="432438650">
    <w:abstractNumId w:val="46"/>
  </w:num>
  <w:num w:numId="23" w16cid:durableId="278688795">
    <w:abstractNumId w:val="8"/>
  </w:num>
  <w:num w:numId="24" w16cid:durableId="880440748">
    <w:abstractNumId w:val="4"/>
  </w:num>
  <w:num w:numId="25" w16cid:durableId="278269334">
    <w:abstractNumId w:val="52"/>
  </w:num>
  <w:num w:numId="26" w16cid:durableId="1560287826">
    <w:abstractNumId w:val="16"/>
  </w:num>
  <w:num w:numId="27" w16cid:durableId="1832676474">
    <w:abstractNumId w:val="10"/>
  </w:num>
  <w:num w:numId="28" w16cid:durableId="1878929658">
    <w:abstractNumId w:val="1"/>
  </w:num>
  <w:num w:numId="29" w16cid:durableId="573971530">
    <w:abstractNumId w:val="50"/>
  </w:num>
  <w:num w:numId="30" w16cid:durableId="418260593">
    <w:abstractNumId w:val="5"/>
  </w:num>
  <w:num w:numId="31" w16cid:durableId="525603385">
    <w:abstractNumId w:val="7"/>
  </w:num>
  <w:num w:numId="32" w16cid:durableId="448623983">
    <w:abstractNumId w:val="23"/>
  </w:num>
  <w:num w:numId="33" w16cid:durableId="1457142967">
    <w:abstractNumId w:val="3"/>
  </w:num>
  <w:num w:numId="34" w16cid:durableId="1802259952">
    <w:abstractNumId w:val="0"/>
  </w:num>
  <w:num w:numId="35" w16cid:durableId="625160553">
    <w:abstractNumId w:val="30"/>
  </w:num>
  <w:num w:numId="36" w16cid:durableId="131220308">
    <w:abstractNumId w:val="53"/>
  </w:num>
  <w:num w:numId="37" w16cid:durableId="2058971574">
    <w:abstractNumId w:val="48"/>
  </w:num>
  <w:num w:numId="38" w16cid:durableId="642195975">
    <w:abstractNumId w:val="26"/>
  </w:num>
  <w:num w:numId="39" w16cid:durableId="353464368">
    <w:abstractNumId w:val="45"/>
  </w:num>
  <w:num w:numId="40" w16cid:durableId="834343463">
    <w:abstractNumId w:val="11"/>
  </w:num>
  <w:num w:numId="41" w16cid:durableId="1094012041">
    <w:abstractNumId w:val="18"/>
  </w:num>
  <w:num w:numId="42" w16cid:durableId="1725178515">
    <w:abstractNumId w:val="6"/>
  </w:num>
  <w:num w:numId="43" w16cid:durableId="1742486346">
    <w:abstractNumId w:val="17"/>
  </w:num>
  <w:num w:numId="44" w16cid:durableId="312637262">
    <w:abstractNumId w:val="12"/>
  </w:num>
  <w:num w:numId="45" w16cid:durableId="645857818">
    <w:abstractNumId w:val="38"/>
  </w:num>
  <w:num w:numId="46" w16cid:durableId="226889309">
    <w:abstractNumId w:val="22"/>
  </w:num>
  <w:num w:numId="47" w16cid:durableId="913515356">
    <w:abstractNumId w:val="19"/>
  </w:num>
  <w:num w:numId="48" w16cid:durableId="1367415281">
    <w:abstractNumId w:val="43"/>
  </w:num>
  <w:num w:numId="49" w16cid:durableId="1976719375">
    <w:abstractNumId w:val="9"/>
  </w:num>
  <w:num w:numId="50" w16cid:durableId="1010572325">
    <w:abstractNumId w:val="42"/>
  </w:num>
  <w:num w:numId="51" w16cid:durableId="1336884179">
    <w:abstractNumId w:val="24"/>
  </w:num>
  <w:num w:numId="52" w16cid:durableId="2906249">
    <w:abstractNumId w:val="37"/>
  </w:num>
  <w:num w:numId="53" w16cid:durableId="1181628431">
    <w:abstractNumId w:val="35"/>
  </w:num>
  <w:num w:numId="54" w16cid:durableId="16589994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A4"/>
    <w:rsid w:val="00085E04"/>
    <w:rsid w:val="00110E6F"/>
    <w:rsid w:val="001220D0"/>
    <w:rsid w:val="00192964"/>
    <w:rsid w:val="001A57F7"/>
    <w:rsid w:val="001C7779"/>
    <w:rsid w:val="00214AFE"/>
    <w:rsid w:val="0025386E"/>
    <w:rsid w:val="002C4A35"/>
    <w:rsid w:val="0031205B"/>
    <w:rsid w:val="00355C00"/>
    <w:rsid w:val="00395872"/>
    <w:rsid w:val="00420FEA"/>
    <w:rsid w:val="00454C85"/>
    <w:rsid w:val="004E0D54"/>
    <w:rsid w:val="004F6875"/>
    <w:rsid w:val="00511E77"/>
    <w:rsid w:val="00531DE4"/>
    <w:rsid w:val="005D1DC7"/>
    <w:rsid w:val="006058B5"/>
    <w:rsid w:val="00664477"/>
    <w:rsid w:val="0066725D"/>
    <w:rsid w:val="00724EB7"/>
    <w:rsid w:val="0074270D"/>
    <w:rsid w:val="0075355B"/>
    <w:rsid w:val="007D2DDC"/>
    <w:rsid w:val="007E69B7"/>
    <w:rsid w:val="0080702D"/>
    <w:rsid w:val="00845F07"/>
    <w:rsid w:val="008939F3"/>
    <w:rsid w:val="008D568C"/>
    <w:rsid w:val="00923383"/>
    <w:rsid w:val="00964F9D"/>
    <w:rsid w:val="0097576F"/>
    <w:rsid w:val="00976E7B"/>
    <w:rsid w:val="00984B99"/>
    <w:rsid w:val="009931A4"/>
    <w:rsid w:val="009A1650"/>
    <w:rsid w:val="009B28C4"/>
    <w:rsid w:val="009C2334"/>
    <w:rsid w:val="009C7B24"/>
    <w:rsid w:val="009D6735"/>
    <w:rsid w:val="00A26477"/>
    <w:rsid w:val="00A47491"/>
    <w:rsid w:val="00AB0585"/>
    <w:rsid w:val="00B57D2D"/>
    <w:rsid w:val="00C308B6"/>
    <w:rsid w:val="00C628A6"/>
    <w:rsid w:val="00D032C8"/>
    <w:rsid w:val="00D24E22"/>
    <w:rsid w:val="00D83682"/>
    <w:rsid w:val="00D92ACE"/>
    <w:rsid w:val="00DC1DF4"/>
    <w:rsid w:val="00E333F6"/>
    <w:rsid w:val="00E65CC0"/>
    <w:rsid w:val="00E66B4E"/>
    <w:rsid w:val="00EB49C3"/>
    <w:rsid w:val="00EC235B"/>
    <w:rsid w:val="00F17DC3"/>
    <w:rsid w:val="00F23C32"/>
    <w:rsid w:val="00F35871"/>
    <w:rsid w:val="00F41383"/>
    <w:rsid w:val="00F5623E"/>
    <w:rsid w:val="00FA0C5D"/>
    <w:rsid w:val="00FD049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171E"/>
  <w15:docId w15:val="{55DAEEC2-53EF-43A7-BCD2-15974C00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BA"/>
    <w:rPr>
      <w:lang w:eastAsia="es-ES"/>
    </w:rPr>
  </w:style>
  <w:style w:type="paragraph" w:styleId="Ttulo1">
    <w:name w:val="heading 1"/>
    <w:basedOn w:val="Normal"/>
    <w:next w:val="Sangra2detindependiente"/>
    <w:link w:val="Ttulo1Car"/>
    <w:uiPriority w:val="9"/>
    <w:qFormat/>
    <w:rsid w:val="0031205B"/>
    <w:pPr>
      <w:keepNext/>
      <w:numPr>
        <w:numId w:val="42"/>
      </w:numPr>
      <w:shd w:val="clear" w:color="auto" w:fill="FFFFFF" w:themeFill="background1"/>
      <w:tabs>
        <w:tab w:val="left" w:pos="284"/>
      </w:tabs>
      <w:ind w:right="332"/>
      <w:outlineLvl w:val="0"/>
    </w:pPr>
    <w:rPr>
      <w:rFonts w:ascii="Verdana" w:eastAsia="Arial Unicode MS" w:hAnsi="Verdana"/>
      <w:b/>
      <w:caps/>
    </w:rPr>
  </w:style>
  <w:style w:type="paragraph" w:styleId="Ttulo2">
    <w:name w:val="heading 2"/>
    <w:basedOn w:val="Normal"/>
    <w:next w:val="Sangra3detindependiente"/>
    <w:uiPriority w:val="9"/>
    <w:unhideWhenUsed/>
    <w:qFormat/>
    <w:rsid w:val="0031205B"/>
    <w:pPr>
      <w:keepNext/>
      <w:numPr>
        <w:numId w:val="51"/>
      </w:numPr>
      <w:tabs>
        <w:tab w:val="left" w:pos="709"/>
      </w:tabs>
      <w:outlineLvl w:val="1"/>
    </w:pPr>
    <w:rPr>
      <w:rFonts w:ascii="Verdana" w:hAnsi="Verdana"/>
      <w:b/>
      <w:caps/>
      <w:snapToGrid w:val="0"/>
    </w:rPr>
  </w:style>
  <w:style w:type="paragraph" w:styleId="Ttulo3">
    <w:name w:val="heading 3"/>
    <w:basedOn w:val="Normal"/>
    <w:next w:val="Normal"/>
    <w:uiPriority w:val="9"/>
    <w:unhideWhenUsed/>
    <w:qFormat/>
    <w:rsid w:val="00EC235B"/>
    <w:pPr>
      <w:keepNext/>
      <w:tabs>
        <w:tab w:val="left" w:pos="567"/>
      </w:tabs>
      <w:ind w:left="567"/>
      <w:outlineLvl w:val="2"/>
    </w:pPr>
    <w:rPr>
      <w:rFonts w:ascii="Verdana" w:hAnsi="Verdana"/>
      <w:b/>
      <w:caps/>
    </w:rPr>
  </w:style>
  <w:style w:type="paragraph" w:styleId="Ttulo4">
    <w:name w:val="heading 4"/>
    <w:basedOn w:val="Normal"/>
    <w:next w:val="Normal"/>
    <w:uiPriority w:val="9"/>
    <w:semiHidden/>
    <w:unhideWhenUsed/>
    <w:qFormat/>
    <w:rsid w:val="00C45AC3"/>
    <w:pPr>
      <w:keepNext/>
      <w:numPr>
        <w:ilvl w:val="3"/>
        <w:numId w:val="1"/>
      </w:numPr>
      <w:jc w:val="center"/>
      <w:outlineLvl w:val="3"/>
    </w:pPr>
    <w:rPr>
      <w:b/>
    </w:rPr>
  </w:style>
  <w:style w:type="paragraph" w:styleId="Ttulo5">
    <w:name w:val="heading 5"/>
    <w:basedOn w:val="Normal"/>
    <w:next w:val="Normal"/>
    <w:uiPriority w:val="9"/>
    <w:semiHidden/>
    <w:unhideWhenUsed/>
    <w:qFormat/>
    <w:rsid w:val="00C45AC3"/>
    <w:pPr>
      <w:keepNext/>
      <w:numPr>
        <w:ilvl w:val="4"/>
        <w:numId w:val="1"/>
      </w:numPr>
      <w:jc w:val="center"/>
      <w:outlineLvl w:val="4"/>
    </w:pPr>
    <w:rPr>
      <w:b/>
      <w:sz w:val="24"/>
    </w:rPr>
  </w:style>
  <w:style w:type="paragraph" w:styleId="Ttulo6">
    <w:name w:val="heading 6"/>
    <w:basedOn w:val="Normal"/>
    <w:next w:val="Normal"/>
    <w:uiPriority w:val="9"/>
    <w:semiHidden/>
    <w:unhideWhenUsed/>
    <w:qFormat/>
    <w:rsid w:val="00C45AC3"/>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C45AC3"/>
    <w:pPr>
      <w:numPr>
        <w:ilvl w:val="6"/>
        <w:numId w:val="1"/>
      </w:numPr>
      <w:spacing w:before="240" w:after="60"/>
      <w:outlineLvl w:val="6"/>
    </w:pPr>
  </w:style>
  <w:style w:type="paragraph" w:styleId="Ttulo8">
    <w:name w:val="heading 8"/>
    <w:basedOn w:val="Normal"/>
    <w:next w:val="Normal"/>
    <w:qFormat/>
    <w:rsid w:val="00C45AC3"/>
    <w:pPr>
      <w:numPr>
        <w:ilvl w:val="7"/>
        <w:numId w:val="1"/>
      </w:numPr>
      <w:spacing w:before="240" w:after="60"/>
      <w:outlineLvl w:val="7"/>
    </w:pPr>
    <w:rPr>
      <w:i/>
    </w:rPr>
  </w:style>
  <w:style w:type="paragraph" w:styleId="Ttulo9">
    <w:name w:val="heading 9"/>
    <w:basedOn w:val="Normal"/>
    <w:next w:val="Normal"/>
    <w:qFormat/>
    <w:rsid w:val="00C45AC3"/>
    <w:pPr>
      <w:keepNext/>
      <w:numPr>
        <w:ilvl w:val="8"/>
        <w:numId w:val="1"/>
      </w:numPr>
      <w:jc w:val="both"/>
      <w:outlineLvl w:val="8"/>
    </w:pPr>
    <w:rPr>
      <w:b/>
      <w:i/>
      <w:color w:val="FF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angra2detindependiente">
    <w:name w:val="Body Text Indent 2"/>
    <w:basedOn w:val="Normal"/>
    <w:link w:val="Sangra2detindependienteCar"/>
    <w:rsid w:val="00C45AC3"/>
    <w:pPr>
      <w:ind w:left="357"/>
      <w:jc w:val="both"/>
    </w:pPr>
  </w:style>
  <w:style w:type="paragraph" w:styleId="Sangra3detindependiente">
    <w:name w:val="Body Text Indent 3"/>
    <w:basedOn w:val="Normal"/>
    <w:link w:val="Sangra3detindependienteCar"/>
    <w:uiPriority w:val="99"/>
    <w:rsid w:val="00C45AC3"/>
    <w:pPr>
      <w:ind w:left="964"/>
      <w:jc w:val="both"/>
    </w:pPr>
  </w:style>
  <w:style w:type="paragraph" w:styleId="Encabezado">
    <w:name w:val="header"/>
    <w:basedOn w:val="Normal"/>
    <w:link w:val="EncabezadoCar"/>
    <w:uiPriority w:val="99"/>
    <w:rsid w:val="00C45AC3"/>
    <w:pPr>
      <w:tabs>
        <w:tab w:val="center" w:pos="4252"/>
        <w:tab w:val="right" w:pos="8504"/>
      </w:tabs>
    </w:pPr>
  </w:style>
  <w:style w:type="paragraph" w:styleId="Textoindependiente">
    <w:name w:val="Body Text"/>
    <w:basedOn w:val="Normal"/>
    <w:link w:val="TextoindependienteCar"/>
    <w:uiPriority w:val="99"/>
    <w:rsid w:val="00C45AC3"/>
    <w:rPr>
      <w:sz w:val="22"/>
    </w:rPr>
  </w:style>
  <w:style w:type="paragraph" w:styleId="Sangradetextonormal">
    <w:name w:val="Body Text Indent"/>
    <w:basedOn w:val="Normal"/>
    <w:link w:val="SangradetextonormalCar"/>
    <w:rsid w:val="00C45AC3"/>
    <w:pPr>
      <w:ind w:left="360"/>
    </w:pPr>
  </w:style>
  <w:style w:type="paragraph" w:styleId="Piedepgina">
    <w:name w:val="footer"/>
    <w:basedOn w:val="Normal"/>
    <w:link w:val="PiedepginaCar"/>
    <w:rsid w:val="00C45AC3"/>
    <w:pPr>
      <w:tabs>
        <w:tab w:val="center" w:pos="4252"/>
        <w:tab w:val="right" w:pos="8504"/>
      </w:tabs>
    </w:pPr>
  </w:style>
  <w:style w:type="character" w:styleId="Nmerodepgina">
    <w:name w:val="page number"/>
    <w:basedOn w:val="Fuentedeprrafopredeter"/>
    <w:rsid w:val="00C45AC3"/>
  </w:style>
  <w:style w:type="paragraph" w:styleId="Textoindependiente2">
    <w:name w:val="Body Text 2"/>
    <w:basedOn w:val="Normal"/>
    <w:rsid w:val="00C45AC3"/>
    <w:pPr>
      <w:spacing w:before="120"/>
      <w:ind w:right="-45"/>
      <w:jc w:val="center"/>
    </w:pPr>
  </w:style>
  <w:style w:type="paragraph" w:styleId="ndice1">
    <w:name w:val="index 1"/>
    <w:basedOn w:val="Normal"/>
    <w:next w:val="Normal"/>
    <w:autoRedefine/>
    <w:semiHidden/>
    <w:rsid w:val="00C45AC3"/>
    <w:pPr>
      <w:ind w:left="200" w:hanging="200"/>
    </w:pPr>
    <w:rPr>
      <w:rFonts w:ascii="Times New Roman" w:hAnsi="Times New Roman"/>
    </w:rPr>
  </w:style>
  <w:style w:type="paragraph" w:styleId="ndice2">
    <w:name w:val="index 2"/>
    <w:basedOn w:val="Normal"/>
    <w:next w:val="Normal"/>
    <w:autoRedefine/>
    <w:semiHidden/>
    <w:rsid w:val="00C45AC3"/>
    <w:pPr>
      <w:ind w:left="400" w:hanging="200"/>
    </w:pPr>
    <w:rPr>
      <w:rFonts w:ascii="Times New Roman" w:hAnsi="Times New Roman"/>
    </w:rPr>
  </w:style>
  <w:style w:type="paragraph" w:styleId="ndice3">
    <w:name w:val="index 3"/>
    <w:basedOn w:val="Normal"/>
    <w:next w:val="Normal"/>
    <w:autoRedefine/>
    <w:semiHidden/>
    <w:rsid w:val="00C45AC3"/>
    <w:pPr>
      <w:ind w:left="600" w:hanging="200"/>
    </w:pPr>
    <w:rPr>
      <w:rFonts w:ascii="Times New Roman" w:hAnsi="Times New Roman"/>
    </w:rPr>
  </w:style>
  <w:style w:type="paragraph" w:styleId="ndice4">
    <w:name w:val="index 4"/>
    <w:basedOn w:val="Normal"/>
    <w:next w:val="Normal"/>
    <w:autoRedefine/>
    <w:semiHidden/>
    <w:rsid w:val="00C45AC3"/>
    <w:pPr>
      <w:ind w:left="800" w:hanging="200"/>
    </w:pPr>
    <w:rPr>
      <w:rFonts w:ascii="Times New Roman" w:hAnsi="Times New Roman"/>
    </w:rPr>
  </w:style>
  <w:style w:type="paragraph" w:styleId="ndice5">
    <w:name w:val="index 5"/>
    <w:basedOn w:val="Normal"/>
    <w:next w:val="Normal"/>
    <w:autoRedefine/>
    <w:semiHidden/>
    <w:rsid w:val="00C45AC3"/>
    <w:pPr>
      <w:ind w:left="1000" w:hanging="200"/>
    </w:pPr>
    <w:rPr>
      <w:rFonts w:ascii="Times New Roman" w:hAnsi="Times New Roman"/>
    </w:rPr>
  </w:style>
  <w:style w:type="paragraph" w:styleId="ndice6">
    <w:name w:val="index 6"/>
    <w:basedOn w:val="Normal"/>
    <w:next w:val="Normal"/>
    <w:autoRedefine/>
    <w:semiHidden/>
    <w:rsid w:val="00C45AC3"/>
    <w:pPr>
      <w:ind w:left="1200" w:hanging="200"/>
    </w:pPr>
    <w:rPr>
      <w:rFonts w:ascii="Times New Roman" w:hAnsi="Times New Roman"/>
    </w:rPr>
  </w:style>
  <w:style w:type="paragraph" w:styleId="ndice7">
    <w:name w:val="index 7"/>
    <w:basedOn w:val="Normal"/>
    <w:next w:val="Normal"/>
    <w:autoRedefine/>
    <w:semiHidden/>
    <w:rsid w:val="00C45AC3"/>
    <w:pPr>
      <w:ind w:left="1400" w:hanging="200"/>
    </w:pPr>
    <w:rPr>
      <w:rFonts w:ascii="Times New Roman" w:hAnsi="Times New Roman"/>
    </w:rPr>
  </w:style>
  <w:style w:type="paragraph" w:styleId="ndice8">
    <w:name w:val="index 8"/>
    <w:basedOn w:val="Normal"/>
    <w:next w:val="Normal"/>
    <w:autoRedefine/>
    <w:semiHidden/>
    <w:rsid w:val="00C45AC3"/>
    <w:pPr>
      <w:ind w:left="1600" w:hanging="200"/>
    </w:pPr>
    <w:rPr>
      <w:rFonts w:ascii="Times New Roman" w:hAnsi="Times New Roman"/>
    </w:rPr>
  </w:style>
  <w:style w:type="paragraph" w:styleId="ndice9">
    <w:name w:val="index 9"/>
    <w:basedOn w:val="Normal"/>
    <w:next w:val="Normal"/>
    <w:autoRedefine/>
    <w:semiHidden/>
    <w:rsid w:val="00C45AC3"/>
    <w:pPr>
      <w:ind w:left="1800" w:hanging="200"/>
    </w:pPr>
    <w:rPr>
      <w:rFonts w:ascii="Times New Roman" w:hAnsi="Times New Roman"/>
    </w:rPr>
  </w:style>
  <w:style w:type="paragraph" w:styleId="Ttulodendice">
    <w:name w:val="index heading"/>
    <w:basedOn w:val="Normal"/>
    <w:next w:val="ndice1"/>
    <w:semiHidden/>
    <w:rsid w:val="00C45AC3"/>
    <w:pPr>
      <w:spacing w:before="120" w:after="120"/>
    </w:pPr>
    <w:rPr>
      <w:rFonts w:ascii="Times New Roman" w:hAnsi="Times New Roman"/>
      <w:b/>
      <w:i/>
    </w:rPr>
  </w:style>
  <w:style w:type="paragraph" w:styleId="TDC2">
    <w:name w:val="toc 2"/>
    <w:basedOn w:val="Normal"/>
    <w:next w:val="Normal"/>
    <w:autoRedefine/>
    <w:uiPriority w:val="39"/>
    <w:rsid w:val="00B97FA0"/>
    <w:pPr>
      <w:tabs>
        <w:tab w:val="left" w:pos="851"/>
        <w:tab w:val="left" w:pos="1418"/>
        <w:tab w:val="right" w:leader="dot" w:pos="8921"/>
      </w:tabs>
      <w:spacing w:before="120"/>
      <w:ind w:left="403"/>
    </w:pPr>
    <w:rPr>
      <w:noProof/>
    </w:rPr>
  </w:style>
  <w:style w:type="paragraph" w:styleId="TDC1">
    <w:name w:val="toc 1"/>
    <w:basedOn w:val="Normal"/>
    <w:next w:val="Normal"/>
    <w:autoRedefine/>
    <w:uiPriority w:val="39"/>
    <w:rsid w:val="00E4064E"/>
    <w:pPr>
      <w:tabs>
        <w:tab w:val="left" w:pos="400"/>
        <w:tab w:val="right" w:leader="dot" w:pos="8921"/>
      </w:tabs>
      <w:spacing w:before="120"/>
      <w:ind w:left="426" w:hanging="426"/>
    </w:pPr>
    <w:rPr>
      <w:b/>
      <w:noProof/>
    </w:rPr>
  </w:style>
  <w:style w:type="paragraph" w:styleId="TDC3">
    <w:name w:val="toc 3"/>
    <w:basedOn w:val="Normal"/>
    <w:next w:val="Normal"/>
    <w:autoRedefine/>
    <w:uiPriority w:val="39"/>
    <w:rsid w:val="00F35871"/>
    <w:pPr>
      <w:tabs>
        <w:tab w:val="left" w:pos="1418"/>
        <w:tab w:val="right" w:leader="dot" w:pos="8921"/>
      </w:tabs>
      <w:ind w:left="1418" w:hanging="567"/>
    </w:pPr>
    <w:rPr>
      <w:i/>
      <w:noProof/>
    </w:rPr>
  </w:style>
  <w:style w:type="paragraph" w:styleId="Mapadeldocumento">
    <w:name w:val="Document Map"/>
    <w:basedOn w:val="Normal"/>
    <w:semiHidden/>
    <w:rsid w:val="00C45AC3"/>
    <w:pPr>
      <w:shd w:val="clear" w:color="auto" w:fill="000080"/>
    </w:pPr>
    <w:rPr>
      <w:rFonts w:ascii="Tahoma" w:hAnsi="Tahoma"/>
    </w:rPr>
  </w:style>
  <w:style w:type="paragraph" w:customStyle="1" w:styleId="Sangria4detindependiente">
    <w:name w:val="Sangria 4 de t. independiente"/>
    <w:basedOn w:val="Normal"/>
    <w:rsid w:val="00C45AC3"/>
    <w:pPr>
      <w:ind w:left="1644"/>
      <w:jc w:val="both"/>
    </w:pPr>
  </w:style>
  <w:style w:type="character" w:styleId="Hipervnculo">
    <w:name w:val="Hyperlink"/>
    <w:basedOn w:val="Fuentedeprrafopredeter"/>
    <w:uiPriority w:val="99"/>
    <w:rsid w:val="00C45AC3"/>
    <w:rPr>
      <w:color w:val="0000FF"/>
      <w:u w:val="single"/>
    </w:rPr>
  </w:style>
  <w:style w:type="character" w:styleId="Hipervnculovisitado">
    <w:name w:val="FollowedHyperlink"/>
    <w:basedOn w:val="Fuentedeprrafopredeter"/>
    <w:rsid w:val="00C45AC3"/>
    <w:rPr>
      <w:color w:val="800080"/>
      <w:u w:val="single"/>
    </w:rPr>
  </w:style>
  <w:style w:type="character" w:customStyle="1" w:styleId="TextoindependienteCar">
    <w:name w:val="Texto independiente Car"/>
    <w:basedOn w:val="Fuentedeprrafopredeter"/>
    <w:link w:val="Textoindependiente"/>
    <w:uiPriority w:val="99"/>
    <w:rsid w:val="00F13AD4"/>
    <w:rPr>
      <w:rFonts w:ascii="Arial" w:hAnsi="Arial"/>
      <w:sz w:val="22"/>
      <w:lang w:val="es-ES" w:eastAsia="es-ES"/>
    </w:rPr>
  </w:style>
  <w:style w:type="paragraph" w:styleId="Prrafodelista">
    <w:name w:val="List Paragraph"/>
    <w:basedOn w:val="Normal"/>
    <w:uiPriority w:val="34"/>
    <w:qFormat/>
    <w:rsid w:val="00AD15D6"/>
    <w:pPr>
      <w:ind w:left="708"/>
    </w:pPr>
  </w:style>
  <w:style w:type="paragraph" w:styleId="NormalWeb">
    <w:name w:val="Normal (Web)"/>
    <w:basedOn w:val="Normal"/>
    <w:uiPriority w:val="99"/>
    <w:unhideWhenUsed/>
    <w:rsid w:val="00DF2075"/>
    <w:pPr>
      <w:spacing w:before="100" w:beforeAutospacing="1" w:after="100" w:afterAutospacing="1"/>
    </w:pPr>
    <w:rPr>
      <w:rFonts w:ascii="Times New Roman" w:hAnsi="Times New Roman"/>
      <w:sz w:val="24"/>
      <w:szCs w:val="24"/>
      <w:lang w:val="es-GT" w:eastAsia="es-GT"/>
    </w:rPr>
  </w:style>
  <w:style w:type="character" w:styleId="nfasis">
    <w:name w:val="Emphasis"/>
    <w:basedOn w:val="Fuentedeprrafopredeter"/>
    <w:uiPriority w:val="20"/>
    <w:qFormat/>
    <w:rsid w:val="0037345E"/>
    <w:rPr>
      <w:i/>
      <w:iCs/>
    </w:rPr>
  </w:style>
  <w:style w:type="character" w:customStyle="1" w:styleId="Ttulo1Car">
    <w:name w:val="Título 1 Car"/>
    <w:basedOn w:val="Fuentedeprrafopredeter"/>
    <w:link w:val="Ttulo1"/>
    <w:uiPriority w:val="9"/>
    <w:rsid w:val="0031205B"/>
    <w:rPr>
      <w:rFonts w:ascii="Verdana" w:eastAsia="Arial Unicode MS" w:hAnsi="Verdana"/>
      <w:b/>
      <w:caps/>
      <w:shd w:val="clear" w:color="auto" w:fill="FFFFFF" w:themeFill="background1"/>
      <w:lang w:eastAsia="es-ES"/>
    </w:rPr>
  </w:style>
  <w:style w:type="character" w:customStyle="1" w:styleId="Sangra2detindependienteCar">
    <w:name w:val="Sangría 2 de t. independiente Car"/>
    <w:basedOn w:val="Fuentedeprrafopredeter"/>
    <w:link w:val="Sangra2detindependiente"/>
    <w:rsid w:val="00302A9A"/>
    <w:rPr>
      <w:rFonts w:ascii="Arial" w:hAnsi="Arial"/>
      <w:lang w:val="es-ES" w:eastAsia="es-ES"/>
    </w:rPr>
  </w:style>
  <w:style w:type="character" w:customStyle="1" w:styleId="EncabezadoCar">
    <w:name w:val="Encabezado Car"/>
    <w:basedOn w:val="Fuentedeprrafopredeter"/>
    <w:link w:val="Encabezado"/>
    <w:uiPriority w:val="99"/>
    <w:rsid w:val="009F6CD9"/>
    <w:rPr>
      <w:rFonts w:ascii="Arial" w:hAnsi="Arial"/>
      <w:lang w:val="es-ES" w:eastAsia="es-ES"/>
    </w:rPr>
  </w:style>
  <w:style w:type="character" w:customStyle="1" w:styleId="Sangra3detindependienteCar">
    <w:name w:val="Sangría 3 de t. independiente Car"/>
    <w:basedOn w:val="Fuentedeprrafopredeter"/>
    <w:link w:val="Sangra3detindependiente"/>
    <w:uiPriority w:val="99"/>
    <w:rsid w:val="000C7DF6"/>
    <w:rPr>
      <w:rFonts w:ascii="Arial" w:hAnsi="Arial"/>
      <w:lang w:val="es-ES" w:eastAsia="es-ES"/>
    </w:rPr>
  </w:style>
  <w:style w:type="character" w:customStyle="1" w:styleId="SangradetextonormalCar">
    <w:name w:val="Sangría de texto normal Car"/>
    <w:basedOn w:val="Fuentedeprrafopredeter"/>
    <w:link w:val="Sangradetextonormal"/>
    <w:rsid w:val="000C7DF6"/>
    <w:rPr>
      <w:rFonts w:ascii="Arial" w:hAnsi="Arial"/>
      <w:lang w:val="es-ES" w:eastAsia="es-ES"/>
    </w:rPr>
  </w:style>
  <w:style w:type="paragraph" w:styleId="Textodeglobo">
    <w:name w:val="Balloon Text"/>
    <w:basedOn w:val="Normal"/>
    <w:link w:val="TextodegloboCar"/>
    <w:uiPriority w:val="99"/>
    <w:semiHidden/>
    <w:unhideWhenUsed/>
    <w:rsid w:val="00CB6C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C1A"/>
    <w:rPr>
      <w:rFonts w:ascii="Tahoma" w:hAnsi="Tahoma" w:cs="Tahoma"/>
      <w:sz w:val="16"/>
      <w:szCs w:val="16"/>
      <w:lang w:val="es-ES" w:eastAsia="es-ES"/>
    </w:rPr>
  </w:style>
  <w:style w:type="character" w:customStyle="1" w:styleId="A5">
    <w:name w:val="A5"/>
    <w:uiPriority w:val="99"/>
    <w:rsid w:val="00DF17F2"/>
    <w:rPr>
      <w:rFonts w:cs="Apple Garamond"/>
      <w:color w:val="000000"/>
      <w:sz w:val="22"/>
      <w:szCs w:val="22"/>
    </w:rPr>
  </w:style>
  <w:style w:type="table" w:styleId="Tablaconcuadrcula">
    <w:name w:val="Table Grid"/>
    <w:basedOn w:val="Tablanormal"/>
    <w:uiPriority w:val="59"/>
    <w:rsid w:val="008828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8B4A17"/>
  </w:style>
  <w:style w:type="character" w:customStyle="1" w:styleId="PiedepginaCar">
    <w:name w:val="Pie de página Car"/>
    <w:basedOn w:val="Fuentedeprrafopredeter"/>
    <w:link w:val="Piedepgina"/>
    <w:rsid w:val="00227B84"/>
    <w:rPr>
      <w:rFonts w:ascii="Arial" w:hAnsi="Arial"/>
      <w:lang w:val="es-ES" w:eastAsia="es-ES"/>
    </w:rPr>
  </w:style>
  <w:style w:type="paragraph" w:styleId="Revisin">
    <w:name w:val="Revision"/>
    <w:hidden/>
    <w:uiPriority w:val="99"/>
    <w:semiHidden/>
    <w:rsid w:val="003D4B8D"/>
    <w:rPr>
      <w:lang w:eastAsia="es-ES"/>
    </w:rPr>
  </w:style>
  <w:style w:type="character" w:styleId="Refdecomentario">
    <w:name w:val="annotation reference"/>
    <w:basedOn w:val="Fuentedeprrafopredeter"/>
    <w:uiPriority w:val="99"/>
    <w:semiHidden/>
    <w:unhideWhenUsed/>
    <w:rsid w:val="003D4B8D"/>
    <w:rPr>
      <w:sz w:val="16"/>
      <w:szCs w:val="16"/>
    </w:rPr>
  </w:style>
  <w:style w:type="paragraph" w:styleId="Textocomentario">
    <w:name w:val="annotation text"/>
    <w:basedOn w:val="Normal"/>
    <w:link w:val="TextocomentarioCar"/>
    <w:uiPriority w:val="99"/>
    <w:unhideWhenUsed/>
    <w:rsid w:val="003D4B8D"/>
  </w:style>
  <w:style w:type="character" w:customStyle="1" w:styleId="TextocomentarioCar">
    <w:name w:val="Texto comentario Car"/>
    <w:basedOn w:val="Fuentedeprrafopredeter"/>
    <w:link w:val="Textocomentario"/>
    <w:uiPriority w:val="99"/>
    <w:rsid w:val="003D4B8D"/>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3D4B8D"/>
    <w:rPr>
      <w:b/>
      <w:bCs/>
    </w:rPr>
  </w:style>
  <w:style w:type="character" w:customStyle="1" w:styleId="AsuntodelcomentarioCar">
    <w:name w:val="Asunto del comentario Car"/>
    <w:basedOn w:val="TextocomentarioCar"/>
    <w:link w:val="Asuntodelcomentario"/>
    <w:uiPriority w:val="99"/>
    <w:semiHidden/>
    <w:rsid w:val="003D4B8D"/>
    <w:rPr>
      <w:rFonts w:ascii="Arial" w:hAnsi="Arial"/>
      <w:b/>
      <w:bCs/>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4F6875"/>
    <w:pPr>
      <w:keepLines/>
      <w:numPr>
        <w:numId w:val="0"/>
      </w:numPr>
      <w:shd w:val="clear" w:color="auto" w:fill="auto"/>
      <w:tabs>
        <w:tab w:val="clear" w:pos="284"/>
      </w:tab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image" Target="media/image4.png"/><Relationship Id="rId26" Type="http://schemas.openxmlformats.org/officeDocument/2006/relationships/image" Target="media/image37.png"/><Relationship Id="rId39" Type="http://schemas.openxmlformats.org/officeDocument/2006/relationships/image" Target="media/image13.png"/><Relationship Id="rId42" Type="http://schemas.openxmlformats.org/officeDocument/2006/relationships/image" Target="media/image22.png"/><Relationship Id="rId47" Type="http://schemas.openxmlformats.org/officeDocument/2006/relationships/header" Target="header1.xml"/><Relationship Id="rId50" Type="http://schemas.openxmlformats.org/officeDocument/2006/relationships/header" Target="header3.xml"/><Relationship Id="rId68" Type="http://schemas.openxmlformats.org/officeDocument/2006/relationships/image" Target="media/image45.png"/><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7.png"/><Relationship Id="rId41" Type="http://schemas.openxmlformats.org/officeDocument/2006/relationships/image" Target="media/image12.png"/><Relationship Id="rId62" Type="http://schemas.openxmlformats.org/officeDocument/2006/relationships/image" Target="media/image11.png"/><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32" Type="http://schemas.openxmlformats.org/officeDocument/2006/relationships/oleObject" Target="embeddings/Microsoft_Visio_2003-2010_Drawing.vsd"/><Relationship Id="rId40" Type="http://schemas.openxmlformats.org/officeDocument/2006/relationships/image" Target="media/image30.png"/><Relationship Id="rId45" Type="http://schemas.openxmlformats.org/officeDocument/2006/relationships/image" Target="media/image18.png"/><Relationship Id="rId53" Type="http://schemas.openxmlformats.org/officeDocument/2006/relationships/image" Target="media/image7.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7.png"/><Relationship Id="rId49" Type="http://schemas.openxmlformats.org/officeDocument/2006/relationships/footer" Target="footer1.xml"/><Relationship Id="rId61"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6.emf"/><Relationship Id="rId44" Type="http://schemas.openxmlformats.org/officeDocument/2006/relationships/image" Target="media/image28.png"/><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3.png"/><Relationship Id="rId30" Type="http://schemas.openxmlformats.org/officeDocument/2006/relationships/image" Target="media/image16.png"/><Relationship Id="rId43" Type="http://schemas.openxmlformats.org/officeDocument/2006/relationships/image" Target="media/image42.png"/><Relationship Id="rId48" Type="http://schemas.openxmlformats.org/officeDocument/2006/relationships/header" Target="header2.xml"/><Relationship Id="rId69" Type="http://schemas.openxmlformats.org/officeDocument/2006/relationships/image" Target="media/image46.png"/><Relationship Id="rId8" Type="http://schemas.openxmlformats.org/officeDocument/2006/relationships/endnotes" Target="endnotes.xml"/><Relationship Id="rId51" Type="http://schemas.openxmlformats.org/officeDocument/2006/relationships/image" Target="media/image35.png"/><Relationship Id="rId72" Type="http://schemas.openxmlformats.org/officeDocument/2006/relationships/header" Target="header6.xml"/><Relationship Id="rId3" Type="http://schemas.openxmlformats.org/officeDocument/2006/relationships/numbering" Target="numbering.xml"/><Relationship Id="rId17" Type="http://schemas.openxmlformats.org/officeDocument/2006/relationships/image" Target="media/image3.png"/><Relationship Id="rId46" Type="http://schemas.openxmlformats.org/officeDocument/2006/relationships/image" Target="media/image15.png"/><Relationship Id="rId67"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Ac50C8qjAnX5w/+JEiWpI7Q0w==">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OAByITFqRHJ3RHVkamxidld5YUUxRFhjV3JnOXhnajlPdE9OSQ==</go:docsCustomData>
</go:gDocsCustomXmlDataStorage>
</file>

<file path=customXml/itemProps1.xml><?xml version="1.0" encoding="utf-8"?>
<ds:datastoreItem xmlns:ds="http://schemas.openxmlformats.org/officeDocument/2006/customXml" ds:itemID="{9A9394E2-B8D5-4DA6-B010-C7E93DFE9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7474</Words>
  <Characters>41111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Alvarez</dc:creator>
  <cp:lastModifiedBy>Jessica Rosmery Lemus Herrera</cp:lastModifiedBy>
  <cp:revision>2</cp:revision>
  <cp:lastPrinted>2023-10-30T16:17:00Z</cp:lastPrinted>
  <dcterms:created xsi:type="dcterms:W3CDTF">2023-10-30T16:32:00Z</dcterms:created>
  <dcterms:modified xsi:type="dcterms:W3CDTF">2023-10-30T16:32:00Z</dcterms:modified>
</cp:coreProperties>
</file>