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1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891"/>
        <w:gridCol w:w="1799"/>
        <w:gridCol w:w="1155"/>
        <w:gridCol w:w="704"/>
        <w:gridCol w:w="1848"/>
        <w:gridCol w:w="2367"/>
      </w:tblGrid>
      <w:tr w:rsidR="002D693E" w14:paraId="4A8FFF48" w14:textId="77777777">
        <w:trPr>
          <w:cantSplit/>
          <w:trHeight w:val="416"/>
          <w:jc w:val="center"/>
        </w:trPr>
        <w:tc>
          <w:tcPr>
            <w:tcW w:w="10149" w:type="dxa"/>
            <w:gridSpan w:val="7"/>
            <w:tcBorders>
              <w:top w:val="single" w:sz="4" w:space="0" w:color="000000"/>
              <w:left w:val="single" w:sz="12" w:space="0" w:color="000000"/>
              <w:right w:val="single" w:sz="12" w:space="0" w:color="000000"/>
            </w:tcBorders>
            <w:vAlign w:val="center"/>
          </w:tcPr>
          <w:p w14:paraId="00000003" w14:textId="77777777" w:rsidR="002D693E" w:rsidRDefault="00000000">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0"/>
                <w:szCs w:val="20"/>
                <w:u w:val="single"/>
              </w:rPr>
            </w:pPr>
            <w:r>
              <w:rPr>
                <w:noProof/>
              </w:rPr>
              <w:drawing>
                <wp:anchor distT="0" distB="0" distL="114300" distR="114300" simplePos="0" relativeHeight="251658240" behindDoc="0" locked="0" layoutInCell="1" hidden="0" allowOverlap="1" wp14:anchorId="5AA105F3" wp14:editId="25DA00C0">
                  <wp:simplePos x="0" y="0"/>
                  <wp:positionH relativeFrom="column">
                    <wp:posOffset>-2195830</wp:posOffset>
                  </wp:positionH>
                  <wp:positionV relativeFrom="paragraph">
                    <wp:posOffset>47625</wp:posOffset>
                  </wp:positionV>
                  <wp:extent cx="2084070" cy="571500"/>
                  <wp:effectExtent l="0" t="0" r="0" b="0"/>
                  <wp:wrapSquare wrapText="bothSides" distT="0" distB="0" distL="114300" distR="114300"/>
                  <wp:docPr id="1947558315" name="image6.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jpg" descr="Imagen que contiene Texto&#10;&#10;Descripción generada automáticamente"/>
                          <pic:cNvPicPr preferRelativeResize="0"/>
                        </pic:nvPicPr>
                        <pic:blipFill>
                          <a:blip r:embed="rId9"/>
                          <a:srcRect b="11234"/>
                          <a:stretch>
                            <a:fillRect/>
                          </a:stretch>
                        </pic:blipFill>
                        <pic:spPr>
                          <a:xfrm>
                            <a:off x="0" y="0"/>
                            <a:ext cx="2084070" cy="571500"/>
                          </a:xfrm>
                          <a:prstGeom prst="rect">
                            <a:avLst/>
                          </a:prstGeom>
                          <a:ln/>
                        </pic:spPr>
                      </pic:pic>
                    </a:graphicData>
                  </a:graphic>
                  <wp14:sizeRelH relativeFrom="margin">
                    <wp14:pctWidth>0</wp14:pctWidth>
                  </wp14:sizeRelH>
                  <wp14:sizeRelV relativeFrom="margin">
                    <wp14:pctHeight>0</wp14:pctHeight>
                  </wp14:sizeRelV>
                </wp:anchor>
              </w:drawing>
            </w:r>
          </w:p>
          <w:p w14:paraId="00000004" w14:textId="77777777" w:rsidR="002D693E" w:rsidRDefault="002D693E">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0"/>
                <w:szCs w:val="20"/>
              </w:rPr>
            </w:pPr>
          </w:p>
          <w:p w14:paraId="00000005" w14:textId="77777777" w:rsidR="002D693E" w:rsidRDefault="002D693E">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0"/>
                <w:szCs w:val="20"/>
              </w:rPr>
            </w:pPr>
          </w:p>
          <w:p w14:paraId="00000006" w14:textId="77777777" w:rsidR="002D693E" w:rsidRDefault="002D693E">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0"/>
                <w:szCs w:val="20"/>
              </w:rPr>
            </w:pPr>
          </w:p>
          <w:p w14:paraId="00000007" w14:textId="77777777" w:rsidR="002D693E" w:rsidRDefault="00000000">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w:t>
            </w:r>
          </w:p>
          <w:p w14:paraId="00000008" w14:textId="77777777" w:rsidR="002D693E" w:rsidRDefault="00000000">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Y LOS DERECHOS HUMANOS</w:t>
            </w:r>
          </w:p>
          <w:p w14:paraId="00000009" w14:textId="77777777" w:rsidR="002D693E" w:rsidRDefault="00000000">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GUATEMALA, C. A.</w:t>
            </w:r>
          </w:p>
        </w:tc>
      </w:tr>
      <w:tr w:rsidR="002D693E" w14:paraId="7F6938FF" w14:textId="77777777" w:rsidTr="00694363">
        <w:trPr>
          <w:cantSplit/>
          <w:trHeight w:val="277"/>
          <w:jc w:val="center"/>
        </w:trPr>
        <w:tc>
          <w:tcPr>
            <w:tcW w:w="1385" w:type="dxa"/>
            <w:tcBorders>
              <w:left w:val="single" w:sz="12" w:space="0" w:color="000000"/>
            </w:tcBorders>
            <w:vAlign w:val="center"/>
          </w:tcPr>
          <w:p w14:paraId="00000011" w14:textId="77777777" w:rsidR="002D693E" w:rsidRDefault="00000000">
            <w:pPr>
              <w:pBdr>
                <w:top w:val="nil"/>
                <w:left w:val="nil"/>
                <w:bottom w:val="nil"/>
                <w:right w:val="nil"/>
                <w:between w:val="nil"/>
              </w:pBdr>
              <w:spacing w:after="120"/>
              <w:jc w:val="center"/>
              <w:rPr>
                <w:rFonts w:ascii="Verdana" w:eastAsia="Verdana" w:hAnsi="Verdana" w:cs="Verdana"/>
                <w:color w:val="000000"/>
                <w:sz w:val="20"/>
                <w:szCs w:val="20"/>
              </w:rPr>
            </w:pPr>
            <w:r>
              <w:rPr>
                <w:rFonts w:ascii="Verdana" w:eastAsia="Verdana" w:hAnsi="Verdana" w:cs="Verdana"/>
                <w:b/>
                <w:color w:val="000000"/>
                <w:sz w:val="20"/>
                <w:szCs w:val="20"/>
              </w:rPr>
              <w:t>DE USO INTERNO</w:t>
            </w:r>
          </w:p>
        </w:tc>
        <w:tc>
          <w:tcPr>
            <w:tcW w:w="2690" w:type="dxa"/>
            <w:gridSpan w:val="2"/>
            <w:vAlign w:val="center"/>
          </w:tcPr>
          <w:p w14:paraId="00000013" w14:textId="77777777" w:rsidR="002D693E" w:rsidRDefault="00000000">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CÓDIGO:</w:t>
            </w:r>
          </w:p>
          <w:p w14:paraId="00000014"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COPADEH/DRRHH/MOF-03-2023</w:t>
            </w:r>
          </w:p>
        </w:tc>
        <w:tc>
          <w:tcPr>
            <w:tcW w:w="1859" w:type="dxa"/>
            <w:gridSpan w:val="2"/>
            <w:vAlign w:val="center"/>
          </w:tcPr>
          <w:p w14:paraId="00000017" w14:textId="77777777" w:rsidR="002D693E" w:rsidRDefault="00000000">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00000018"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 xml:space="preserve">VERSIÓN 3 </w:t>
            </w:r>
          </w:p>
          <w:p w14:paraId="00000019"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DEL ORIGINAL</w:t>
            </w:r>
          </w:p>
        </w:tc>
        <w:tc>
          <w:tcPr>
            <w:tcW w:w="1848" w:type="dxa"/>
            <w:tcBorders>
              <w:right w:val="single" w:sz="4" w:space="0" w:color="000000"/>
            </w:tcBorders>
            <w:vAlign w:val="center"/>
          </w:tcPr>
          <w:p w14:paraId="0000001A" w14:textId="77777777" w:rsidR="002D693E" w:rsidRDefault="00000000">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FECHA DE VIGENCIA:</w:t>
            </w:r>
          </w:p>
          <w:p w14:paraId="0000001B" w14:textId="31EE71F7" w:rsidR="002D693E" w:rsidRDefault="002F4E95">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DICIEMBRE 2023</w:t>
            </w:r>
          </w:p>
        </w:tc>
        <w:tc>
          <w:tcPr>
            <w:tcW w:w="2367" w:type="dxa"/>
            <w:tcBorders>
              <w:left w:val="single" w:sz="4" w:space="0" w:color="000000"/>
              <w:right w:val="single" w:sz="12" w:space="0" w:color="000000"/>
            </w:tcBorders>
            <w:vAlign w:val="center"/>
          </w:tcPr>
          <w:p w14:paraId="0000001D" w14:textId="77777777" w:rsidR="002D693E" w:rsidRDefault="00000000">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PÁGINA:</w:t>
            </w:r>
          </w:p>
          <w:p w14:paraId="0000001E"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 de 50</w:t>
            </w:r>
          </w:p>
        </w:tc>
      </w:tr>
      <w:tr w:rsidR="002D693E" w14:paraId="02BC991C" w14:textId="77777777">
        <w:trPr>
          <w:trHeight w:val="395"/>
          <w:jc w:val="center"/>
        </w:trPr>
        <w:tc>
          <w:tcPr>
            <w:tcW w:w="10149" w:type="dxa"/>
            <w:gridSpan w:val="7"/>
            <w:tcBorders>
              <w:left w:val="single" w:sz="12" w:space="0" w:color="000000"/>
              <w:right w:val="single" w:sz="12" w:space="0" w:color="000000"/>
            </w:tcBorders>
          </w:tcPr>
          <w:p w14:paraId="0000001F" w14:textId="77777777" w:rsidR="002D693E" w:rsidRPr="00694363" w:rsidRDefault="00000000" w:rsidP="00694363">
            <w:pPr>
              <w:pStyle w:val="Sinespaciado"/>
              <w:jc w:val="center"/>
              <w:rPr>
                <w:rFonts w:ascii="Verdana" w:hAnsi="Verdana"/>
                <w:b/>
                <w:bCs/>
                <w:sz w:val="20"/>
                <w:szCs w:val="20"/>
              </w:rPr>
            </w:pPr>
            <w:r w:rsidRPr="00694363">
              <w:rPr>
                <w:rFonts w:ascii="Verdana" w:hAnsi="Verdana"/>
                <w:b/>
                <w:bCs/>
                <w:sz w:val="20"/>
                <w:szCs w:val="20"/>
              </w:rPr>
              <w:t>ALCANCE:</w:t>
            </w:r>
          </w:p>
          <w:p w14:paraId="00000020" w14:textId="468B5276" w:rsidR="002D693E" w:rsidRPr="00694363" w:rsidRDefault="00000000" w:rsidP="00694363">
            <w:pPr>
              <w:pStyle w:val="Sinespaciado"/>
              <w:jc w:val="center"/>
              <w:rPr>
                <w:rFonts w:ascii="Verdana" w:hAnsi="Verdana"/>
                <w:b/>
                <w:bCs/>
                <w:sz w:val="20"/>
                <w:szCs w:val="20"/>
              </w:rPr>
            </w:pPr>
            <w:r w:rsidRPr="00694363">
              <w:rPr>
                <w:rFonts w:ascii="Verdana" w:hAnsi="Verdana"/>
                <w:b/>
                <w:bCs/>
                <w:sz w:val="20"/>
                <w:szCs w:val="20"/>
              </w:rPr>
              <w:t>TODAS LAS DIRECCIONES, DEPARTAMENTOS Y UNIDADES</w:t>
            </w:r>
          </w:p>
          <w:p w14:paraId="00000021" w14:textId="77777777" w:rsidR="002D693E" w:rsidRPr="00694363" w:rsidRDefault="00000000" w:rsidP="00694363">
            <w:pPr>
              <w:pStyle w:val="Sinespaciado"/>
              <w:jc w:val="center"/>
              <w:rPr>
                <w:rFonts w:ascii="Verdana" w:hAnsi="Verdana"/>
                <w:b/>
                <w:bCs/>
                <w:sz w:val="20"/>
                <w:szCs w:val="20"/>
              </w:rPr>
            </w:pPr>
            <w:r w:rsidRPr="00694363">
              <w:rPr>
                <w:rFonts w:ascii="Verdana" w:hAnsi="Verdana"/>
                <w:b/>
                <w:bCs/>
                <w:sz w:val="20"/>
                <w:szCs w:val="20"/>
              </w:rPr>
              <w:t>DE LA COMISIÓN PRESIDENCIAL POR LA PAZ Y LOS DERECHOS HUMANOS</w:t>
            </w:r>
          </w:p>
          <w:p w14:paraId="00000022" w14:textId="77777777" w:rsidR="002D693E" w:rsidRPr="00694363" w:rsidRDefault="00000000" w:rsidP="00694363">
            <w:pPr>
              <w:pStyle w:val="Sinespaciado"/>
              <w:jc w:val="center"/>
              <w:rPr>
                <w:b/>
                <w:bCs/>
              </w:rPr>
            </w:pPr>
            <w:r w:rsidRPr="00694363">
              <w:rPr>
                <w:rFonts w:ascii="Verdana" w:hAnsi="Verdana"/>
                <w:b/>
                <w:bCs/>
                <w:sz w:val="20"/>
                <w:szCs w:val="20"/>
              </w:rPr>
              <w:t>-COPADEH-</w:t>
            </w:r>
          </w:p>
        </w:tc>
      </w:tr>
      <w:tr w:rsidR="002D693E" w14:paraId="184A8524" w14:textId="77777777">
        <w:trPr>
          <w:cantSplit/>
          <w:trHeight w:val="346"/>
          <w:jc w:val="center"/>
        </w:trPr>
        <w:tc>
          <w:tcPr>
            <w:tcW w:w="10149" w:type="dxa"/>
            <w:gridSpan w:val="7"/>
            <w:tcBorders>
              <w:top w:val="single" w:sz="12" w:space="0" w:color="000000"/>
              <w:left w:val="single" w:sz="12" w:space="0" w:color="000000"/>
              <w:right w:val="single" w:sz="12" w:space="0" w:color="000000"/>
            </w:tcBorders>
          </w:tcPr>
          <w:p w14:paraId="00000029" w14:textId="77777777" w:rsidR="002D693E" w:rsidRPr="00694363" w:rsidRDefault="00000000" w:rsidP="00694363">
            <w:pPr>
              <w:pStyle w:val="Sinespaciado"/>
              <w:jc w:val="center"/>
              <w:rPr>
                <w:rFonts w:ascii="Verdana" w:hAnsi="Verdana"/>
                <w:b/>
                <w:bCs/>
                <w:sz w:val="20"/>
                <w:szCs w:val="20"/>
              </w:rPr>
            </w:pPr>
            <w:r w:rsidRPr="00694363">
              <w:rPr>
                <w:rFonts w:ascii="Verdana" w:hAnsi="Verdana"/>
                <w:b/>
                <w:bCs/>
                <w:sz w:val="20"/>
                <w:szCs w:val="20"/>
              </w:rPr>
              <w:t>MANUAL DE ORGANIZACIÓN Y FUNCIONES</w:t>
            </w:r>
          </w:p>
          <w:p w14:paraId="0000002A" w14:textId="69E76151" w:rsidR="002D693E" w:rsidRPr="00694363" w:rsidRDefault="00000000" w:rsidP="00694363">
            <w:pPr>
              <w:pStyle w:val="Sinespaciado"/>
              <w:jc w:val="center"/>
              <w:rPr>
                <w:rFonts w:ascii="Verdana" w:hAnsi="Verdana"/>
                <w:b/>
                <w:bCs/>
                <w:sz w:val="20"/>
                <w:szCs w:val="20"/>
              </w:rPr>
            </w:pPr>
            <w:r w:rsidRPr="00694363">
              <w:rPr>
                <w:rFonts w:ascii="Verdana" w:hAnsi="Verdana"/>
                <w:b/>
                <w:bCs/>
                <w:sz w:val="20"/>
                <w:szCs w:val="20"/>
              </w:rPr>
              <w:t>COMISIÓN PRESIDENCIAL POR LA PAZ</w:t>
            </w:r>
          </w:p>
          <w:p w14:paraId="0000002B" w14:textId="77777777" w:rsidR="002D693E" w:rsidRPr="00694363" w:rsidRDefault="00000000" w:rsidP="00694363">
            <w:pPr>
              <w:pStyle w:val="Sinespaciado"/>
              <w:jc w:val="center"/>
              <w:rPr>
                <w:rFonts w:ascii="Verdana" w:hAnsi="Verdana"/>
                <w:b/>
                <w:bCs/>
                <w:sz w:val="20"/>
                <w:szCs w:val="20"/>
              </w:rPr>
            </w:pPr>
            <w:r w:rsidRPr="00694363">
              <w:rPr>
                <w:rFonts w:ascii="Verdana" w:hAnsi="Verdana"/>
                <w:b/>
                <w:bCs/>
                <w:sz w:val="20"/>
                <w:szCs w:val="20"/>
              </w:rPr>
              <w:t>Y LOS DERECHOS HUMANOS</w:t>
            </w:r>
          </w:p>
          <w:p w14:paraId="0000002C" w14:textId="77777777" w:rsidR="002D693E" w:rsidRPr="00694363" w:rsidRDefault="00000000" w:rsidP="00694363">
            <w:pPr>
              <w:pStyle w:val="Sinespaciado"/>
              <w:jc w:val="center"/>
              <w:rPr>
                <w:b/>
                <w:bCs/>
              </w:rPr>
            </w:pPr>
            <w:r w:rsidRPr="00694363">
              <w:rPr>
                <w:rFonts w:ascii="Verdana" w:hAnsi="Verdana"/>
                <w:b/>
                <w:bCs/>
                <w:sz w:val="20"/>
                <w:szCs w:val="20"/>
              </w:rPr>
              <w:t>-COPADEH-</w:t>
            </w:r>
          </w:p>
        </w:tc>
      </w:tr>
      <w:tr w:rsidR="002D693E" w14:paraId="7DE271DF" w14:textId="77777777" w:rsidTr="00694363">
        <w:trPr>
          <w:cantSplit/>
          <w:trHeight w:val="127"/>
          <w:jc w:val="center"/>
        </w:trPr>
        <w:tc>
          <w:tcPr>
            <w:tcW w:w="2276" w:type="dxa"/>
            <w:gridSpan w:val="2"/>
            <w:tcBorders>
              <w:top w:val="single" w:sz="12" w:space="0" w:color="000000"/>
              <w:left w:val="single" w:sz="12" w:space="0" w:color="000000"/>
              <w:right w:val="single" w:sz="4" w:space="0" w:color="000000"/>
            </w:tcBorders>
          </w:tcPr>
          <w:p w14:paraId="00000033" w14:textId="77777777" w:rsidR="002D693E"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2954" w:type="dxa"/>
            <w:gridSpan w:val="2"/>
            <w:tcBorders>
              <w:top w:val="single" w:sz="12" w:space="0" w:color="000000"/>
              <w:left w:val="single" w:sz="4" w:space="0" w:color="000000"/>
              <w:bottom w:val="nil"/>
              <w:right w:val="single" w:sz="4" w:space="0" w:color="000000"/>
            </w:tcBorders>
          </w:tcPr>
          <w:p w14:paraId="00000035" w14:textId="77777777" w:rsidR="002D693E"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2552" w:type="dxa"/>
            <w:gridSpan w:val="2"/>
            <w:tcBorders>
              <w:top w:val="single" w:sz="12" w:space="0" w:color="000000"/>
              <w:left w:val="single" w:sz="4" w:space="0" w:color="000000"/>
              <w:right w:val="single" w:sz="4" w:space="0" w:color="000000"/>
            </w:tcBorders>
          </w:tcPr>
          <w:p w14:paraId="00000038" w14:textId="77777777" w:rsidR="002D693E"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2367" w:type="dxa"/>
            <w:tcBorders>
              <w:top w:val="single" w:sz="12" w:space="0" w:color="000000"/>
              <w:left w:val="single" w:sz="4" w:space="0" w:color="000000"/>
              <w:right w:val="single" w:sz="12" w:space="0" w:color="000000"/>
            </w:tcBorders>
          </w:tcPr>
          <w:p w14:paraId="00000039" w14:textId="77777777" w:rsidR="002D693E"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FECHA</w:t>
            </w:r>
          </w:p>
        </w:tc>
      </w:tr>
      <w:tr w:rsidR="002D693E" w14:paraId="3F7FA841" w14:textId="77777777" w:rsidTr="00694363">
        <w:trPr>
          <w:cantSplit/>
          <w:trHeight w:val="1178"/>
          <w:jc w:val="center"/>
        </w:trPr>
        <w:tc>
          <w:tcPr>
            <w:tcW w:w="2276" w:type="dxa"/>
            <w:gridSpan w:val="2"/>
            <w:tcBorders>
              <w:left w:val="single" w:sz="12" w:space="0" w:color="000000"/>
              <w:right w:val="single" w:sz="4" w:space="0" w:color="000000"/>
            </w:tcBorders>
          </w:tcPr>
          <w:p w14:paraId="0000003A" w14:textId="77777777" w:rsidR="002D693E" w:rsidRDefault="00000000">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2954" w:type="dxa"/>
            <w:gridSpan w:val="2"/>
            <w:tcBorders>
              <w:left w:val="single" w:sz="4" w:space="0" w:color="000000"/>
              <w:right w:val="single" w:sz="4" w:space="0" w:color="000000"/>
            </w:tcBorders>
            <w:vAlign w:val="center"/>
          </w:tcPr>
          <w:p w14:paraId="0000003C" w14:textId="77777777" w:rsidR="002D693E" w:rsidRDefault="00000000" w:rsidP="00694363">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LIC. CARLOS ANTONIO DE LEÓN GARCÍA/ PROFESIONAL ENCARGADO DE ADMINISTRACIÓN DE RECURSOS HUMANOS</w:t>
            </w:r>
          </w:p>
        </w:tc>
        <w:tc>
          <w:tcPr>
            <w:tcW w:w="2552" w:type="dxa"/>
            <w:gridSpan w:val="2"/>
            <w:tcBorders>
              <w:left w:val="single" w:sz="4" w:space="0" w:color="000000"/>
              <w:right w:val="single" w:sz="4" w:space="0" w:color="000000"/>
            </w:tcBorders>
          </w:tcPr>
          <w:p w14:paraId="0000003F" w14:textId="77777777" w:rsidR="002D693E" w:rsidRDefault="002D693E">
            <w:pPr>
              <w:pBdr>
                <w:top w:val="nil"/>
                <w:left w:val="nil"/>
                <w:bottom w:val="nil"/>
                <w:right w:val="nil"/>
                <w:between w:val="nil"/>
              </w:pBdr>
              <w:spacing w:before="120" w:after="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vAlign w:val="center"/>
          </w:tcPr>
          <w:p w14:paraId="00000040" w14:textId="1EEAABCB" w:rsidR="002D693E" w:rsidRDefault="00694363">
            <w:pPr>
              <w:pBdr>
                <w:top w:val="nil"/>
                <w:left w:val="nil"/>
                <w:bottom w:val="nil"/>
                <w:right w:val="nil"/>
                <w:between w:val="nil"/>
              </w:pBdr>
              <w:spacing w:before="120" w:after="0"/>
              <w:jc w:val="center"/>
              <w:rPr>
                <w:rFonts w:ascii="Verdana" w:eastAsia="Verdana" w:hAnsi="Verdana" w:cs="Verdana"/>
                <w:color w:val="000000"/>
                <w:sz w:val="20"/>
                <w:szCs w:val="20"/>
              </w:rPr>
            </w:pPr>
            <w:bookmarkStart w:id="0" w:name="_Hlk151966207"/>
            <w:r>
              <w:rPr>
                <w:rFonts w:ascii="Verdana" w:eastAsia="Verdana" w:hAnsi="Verdana" w:cs="Verdana"/>
                <w:color w:val="000000"/>
                <w:sz w:val="20"/>
                <w:szCs w:val="20"/>
              </w:rPr>
              <w:t>DICIEMBRE 2023</w:t>
            </w:r>
            <w:bookmarkEnd w:id="0"/>
          </w:p>
        </w:tc>
      </w:tr>
      <w:tr w:rsidR="00694363" w14:paraId="54CE20EA" w14:textId="77777777" w:rsidTr="00694363">
        <w:trPr>
          <w:cantSplit/>
          <w:trHeight w:val="174"/>
          <w:jc w:val="center"/>
        </w:trPr>
        <w:tc>
          <w:tcPr>
            <w:tcW w:w="2276" w:type="dxa"/>
            <w:gridSpan w:val="2"/>
            <w:tcBorders>
              <w:left w:val="single" w:sz="12" w:space="0" w:color="000000"/>
              <w:right w:val="single" w:sz="4" w:space="0" w:color="000000"/>
            </w:tcBorders>
          </w:tcPr>
          <w:p w14:paraId="00000041" w14:textId="77777777" w:rsidR="00694363" w:rsidRDefault="00694363" w:rsidP="00694363">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2954" w:type="dxa"/>
            <w:gridSpan w:val="2"/>
            <w:tcBorders>
              <w:left w:val="single" w:sz="4" w:space="0" w:color="000000"/>
              <w:right w:val="single" w:sz="4" w:space="0" w:color="000000"/>
            </w:tcBorders>
            <w:vAlign w:val="center"/>
          </w:tcPr>
          <w:p w14:paraId="00000043" w14:textId="4E1C2150" w:rsidR="00694363" w:rsidRDefault="00694363" w:rsidP="00694363">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LCDA. MARITZA JEANETTE ALVAREZ BOBADILLA/</w:t>
            </w:r>
          </w:p>
          <w:p w14:paraId="00000044" w14:textId="77777777" w:rsidR="00694363" w:rsidRDefault="00694363" w:rsidP="00694363">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JEFE DE PLANIFICACIÓN</w:t>
            </w:r>
          </w:p>
        </w:tc>
        <w:tc>
          <w:tcPr>
            <w:tcW w:w="2552" w:type="dxa"/>
            <w:gridSpan w:val="2"/>
            <w:tcBorders>
              <w:left w:val="single" w:sz="4" w:space="0" w:color="000000"/>
              <w:right w:val="single" w:sz="4" w:space="0" w:color="000000"/>
            </w:tcBorders>
          </w:tcPr>
          <w:p w14:paraId="00000047" w14:textId="77777777" w:rsidR="00694363" w:rsidRDefault="00694363" w:rsidP="00694363">
            <w:pPr>
              <w:pBdr>
                <w:top w:val="nil"/>
                <w:left w:val="nil"/>
                <w:bottom w:val="nil"/>
                <w:right w:val="nil"/>
                <w:between w:val="nil"/>
              </w:pBdr>
              <w:spacing w:before="120" w:after="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tcPr>
          <w:p w14:paraId="00000048" w14:textId="589AC8E8" w:rsidR="00694363" w:rsidRDefault="00694363" w:rsidP="00694363">
            <w:pPr>
              <w:pBdr>
                <w:top w:val="nil"/>
                <w:left w:val="nil"/>
                <w:bottom w:val="nil"/>
                <w:right w:val="nil"/>
                <w:between w:val="nil"/>
              </w:pBdr>
              <w:spacing w:before="120" w:after="0"/>
              <w:jc w:val="center"/>
              <w:rPr>
                <w:rFonts w:ascii="Verdana" w:eastAsia="Verdana" w:hAnsi="Verdana" w:cs="Verdana"/>
                <w:color w:val="000000"/>
                <w:sz w:val="20"/>
                <w:szCs w:val="20"/>
              </w:rPr>
            </w:pPr>
            <w:r w:rsidRPr="00B85D6B">
              <w:rPr>
                <w:rFonts w:ascii="Verdana" w:eastAsia="Verdana" w:hAnsi="Verdana" w:cs="Verdana"/>
                <w:color w:val="000000"/>
                <w:sz w:val="20"/>
                <w:szCs w:val="20"/>
              </w:rPr>
              <w:t>DICIEMBRE 2023</w:t>
            </w:r>
          </w:p>
        </w:tc>
      </w:tr>
      <w:tr w:rsidR="00694363" w14:paraId="332486BB" w14:textId="77777777" w:rsidTr="00694363">
        <w:trPr>
          <w:cantSplit/>
          <w:trHeight w:val="174"/>
          <w:jc w:val="center"/>
        </w:trPr>
        <w:tc>
          <w:tcPr>
            <w:tcW w:w="2276" w:type="dxa"/>
            <w:gridSpan w:val="2"/>
            <w:tcBorders>
              <w:left w:val="single" w:sz="12" w:space="0" w:color="000000"/>
              <w:right w:val="single" w:sz="4" w:space="0" w:color="000000"/>
            </w:tcBorders>
          </w:tcPr>
          <w:p w14:paraId="00000049" w14:textId="77777777" w:rsidR="00694363" w:rsidRDefault="00694363" w:rsidP="00694363">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2954" w:type="dxa"/>
            <w:gridSpan w:val="2"/>
            <w:tcBorders>
              <w:left w:val="single" w:sz="4" w:space="0" w:color="000000"/>
              <w:right w:val="single" w:sz="4" w:space="0" w:color="000000"/>
            </w:tcBorders>
            <w:vAlign w:val="center"/>
          </w:tcPr>
          <w:p w14:paraId="0000004B" w14:textId="77777777" w:rsidR="00694363" w:rsidRDefault="00694363" w:rsidP="00694363">
            <w:pPr>
              <w:pBdr>
                <w:top w:val="nil"/>
                <w:left w:val="nil"/>
                <w:bottom w:val="nil"/>
                <w:right w:val="nil"/>
                <w:between w:val="nil"/>
              </w:pBdr>
              <w:spacing w:after="0"/>
              <w:jc w:val="center"/>
              <w:rPr>
                <w:rFonts w:ascii="Verdana" w:eastAsia="Verdana" w:hAnsi="Verdana" w:cs="Verdana"/>
                <w:color w:val="000000"/>
                <w:sz w:val="20"/>
                <w:szCs w:val="20"/>
                <w:highlight w:val="yellow"/>
              </w:rPr>
            </w:pPr>
            <w:r>
              <w:rPr>
                <w:rFonts w:ascii="Verdana" w:eastAsia="Verdana" w:hAnsi="Verdana" w:cs="Verdana"/>
                <w:color w:val="000000"/>
                <w:sz w:val="20"/>
                <w:szCs w:val="20"/>
              </w:rPr>
              <w:t>MSc. INGRID MARYLENA CHAVALOC MORALES/JEFE DE RECURSOS HUMANOS</w:t>
            </w:r>
          </w:p>
        </w:tc>
        <w:tc>
          <w:tcPr>
            <w:tcW w:w="2552" w:type="dxa"/>
            <w:gridSpan w:val="2"/>
            <w:tcBorders>
              <w:left w:val="single" w:sz="4" w:space="0" w:color="000000"/>
              <w:right w:val="single" w:sz="4" w:space="0" w:color="000000"/>
            </w:tcBorders>
          </w:tcPr>
          <w:p w14:paraId="0000004E" w14:textId="77777777" w:rsidR="00694363" w:rsidRDefault="00694363" w:rsidP="00694363">
            <w:pPr>
              <w:pBdr>
                <w:top w:val="nil"/>
                <w:left w:val="nil"/>
                <w:bottom w:val="nil"/>
                <w:right w:val="nil"/>
                <w:between w:val="nil"/>
              </w:pBdr>
              <w:spacing w:before="120" w:after="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tcPr>
          <w:p w14:paraId="0000004F" w14:textId="1C208383" w:rsidR="00694363" w:rsidRDefault="00694363" w:rsidP="00694363">
            <w:pPr>
              <w:pBdr>
                <w:top w:val="nil"/>
                <w:left w:val="nil"/>
                <w:bottom w:val="nil"/>
                <w:right w:val="nil"/>
                <w:between w:val="nil"/>
              </w:pBdr>
              <w:spacing w:before="120" w:after="0"/>
              <w:jc w:val="center"/>
              <w:rPr>
                <w:rFonts w:ascii="Verdana" w:eastAsia="Verdana" w:hAnsi="Verdana" w:cs="Verdana"/>
                <w:color w:val="000000"/>
                <w:sz w:val="20"/>
                <w:szCs w:val="20"/>
              </w:rPr>
            </w:pPr>
            <w:r w:rsidRPr="00B85D6B">
              <w:rPr>
                <w:rFonts w:ascii="Verdana" w:eastAsia="Verdana" w:hAnsi="Verdana" w:cs="Verdana"/>
                <w:color w:val="000000"/>
                <w:sz w:val="20"/>
                <w:szCs w:val="20"/>
              </w:rPr>
              <w:t>DICIEMBRE 2023</w:t>
            </w:r>
          </w:p>
        </w:tc>
      </w:tr>
      <w:tr w:rsidR="00694363" w14:paraId="329CF868" w14:textId="77777777" w:rsidTr="00694363">
        <w:trPr>
          <w:cantSplit/>
          <w:trHeight w:val="268"/>
          <w:jc w:val="center"/>
        </w:trPr>
        <w:tc>
          <w:tcPr>
            <w:tcW w:w="2276" w:type="dxa"/>
            <w:gridSpan w:val="2"/>
            <w:tcBorders>
              <w:left w:val="single" w:sz="12" w:space="0" w:color="000000"/>
              <w:right w:val="single" w:sz="4" w:space="0" w:color="000000"/>
            </w:tcBorders>
          </w:tcPr>
          <w:p w14:paraId="00000050" w14:textId="77777777" w:rsidR="00694363" w:rsidRDefault="00694363" w:rsidP="00694363">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2954" w:type="dxa"/>
            <w:gridSpan w:val="2"/>
            <w:tcBorders>
              <w:left w:val="single" w:sz="4" w:space="0" w:color="000000"/>
              <w:right w:val="single" w:sz="4" w:space="0" w:color="000000"/>
            </w:tcBorders>
            <w:vAlign w:val="center"/>
          </w:tcPr>
          <w:p w14:paraId="00000052" w14:textId="77777777" w:rsidR="00694363" w:rsidRDefault="00694363" w:rsidP="00694363">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LIC. MAXIMO ISMAEL GODINEZ DOMINGUEZ/</w:t>
            </w:r>
          </w:p>
          <w:p w14:paraId="00000053" w14:textId="2836CCEF" w:rsidR="00694363" w:rsidRDefault="00694363" w:rsidP="00694363">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DIRECTOR ADMINISTRATIVO FINANCIERO</w:t>
            </w:r>
          </w:p>
        </w:tc>
        <w:tc>
          <w:tcPr>
            <w:tcW w:w="2552" w:type="dxa"/>
            <w:gridSpan w:val="2"/>
            <w:tcBorders>
              <w:left w:val="single" w:sz="4" w:space="0" w:color="000000"/>
              <w:right w:val="single" w:sz="4" w:space="0" w:color="000000"/>
            </w:tcBorders>
          </w:tcPr>
          <w:p w14:paraId="00000056" w14:textId="77777777" w:rsidR="00694363" w:rsidRDefault="00694363" w:rsidP="00694363">
            <w:pPr>
              <w:pBdr>
                <w:top w:val="nil"/>
                <w:left w:val="nil"/>
                <w:bottom w:val="nil"/>
                <w:right w:val="nil"/>
                <w:between w:val="nil"/>
              </w:pBdr>
              <w:spacing w:before="120" w:after="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tcPr>
          <w:p w14:paraId="00000057" w14:textId="1A4D4470" w:rsidR="00694363" w:rsidRDefault="00694363" w:rsidP="00694363">
            <w:pPr>
              <w:pBdr>
                <w:top w:val="nil"/>
                <w:left w:val="nil"/>
                <w:bottom w:val="nil"/>
                <w:right w:val="nil"/>
                <w:between w:val="nil"/>
              </w:pBdr>
              <w:spacing w:before="120" w:after="0"/>
              <w:jc w:val="center"/>
              <w:rPr>
                <w:rFonts w:ascii="Verdana" w:eastAsia="Verdana" w:hAnsi="Verdana" w:cs="Verdana"/>
                <w:color w:val="000000"/>
                <w:sz w:val="20"/>
                <w:szCs w:val="20"/>
              </w:rPr>
            </w:pPr>
            <w:r w:rsidRPr="00B85D6B">
              <w:rPr>
                <w:rFonts w:ascii="Verdana" w:eastAsia="Verdana" w:hAnsi="Verdana" w:cs="Verdana"/>
                <w:color w:val="000000"/>
                <w:sz w:val="20"/>
                <w:szCs w:val="20"/>
              </w:rPr>
              <w:t>DICIEMBRE 2023</w:t>
            </w:r>
          </w:p>
        </w:tc>
      </w:tr>
      <w:tr w:rsidR="00694363" w14:paraId="7D91E795" w14:textId="77777777" w:rsidTr="00694363">
        <w:trPr>
          <w:cantSplit/>
          <w:trHeight w:val="123"/>
          <w:jc w:val="center"/>
        </w:trPr>
        <w:tc>
          <w:tcPr>
            <w:tcW w:w="2276" w:type="dxa"/>
            <w:gridSpan w:val="2"/>
            <w:tcBorders>
              <w:left w:val="single" w:sz="12" w:space="0" w:color="000000"/>
              <w:right w:val="single" w:sz="4" w:space="0" w:color="000000"/>
            </w:tcBorders>
          </w:tcPr>
          <w:p w14:paraId="00000058" w14:textId="77777777" w:rsidR="00694363" w:rsidRDefault="00694363" w:rsidP="00694363">
            <w:pPr>
              <w:pBdr>
                <w:top w:val="nil"/>
                <w:left w:val="nil"/>
                <w:bottom w:val="nil"/>
                <w:right w:val="nil"/>
                <w:between w:val="nil"/>
              </w:pBdr>
              <w:spacing w:before="120" w:after="120"/>
              <w:jc w:val="both"/>
              <w:rPr>
                <w:rFonts w:ascii="Verdana" w:eastAsia="Verdana" w:hAnsi="Verdana" w:cs="Verdana"/>
                <w:b/>
                <w:color w:val="000000"/>
                <w:sz w:val="20"/>
                <w:szCs w:val="20"/>
              </w:rPr>
            </w:pPr>
            <w:bookmarkStart w:id="1" w:name="_heading=h.gjdgxs" w:colFirst="0" w:colLast="0"/>
            <w:bookmarkEnd w:id="1"/>
            <w:r>
              <w:rPr>
                <w:rFonts w:ascii="Verdana" w:eastAsia="Verdana" w:hAnsi="Verdana" w:cs="Verdana"/>
                <w:b/>
                <w:color w:val="000000"/>
                <w:sz w:val="20"/>
                <w:szCs w:val="20"/>
              </w:rPr>
              <w:t>REVISADO POR:</w:t>
            </w:r>
          </w:p>
        </w:tc>
        <w:tc>
          <w:tcPr>
            <w:tcW w:w="2954" w:type="dxa"/>
            <w:gridSpan w:val="2"/>
            <w:tcBorders>
              <w:left w:val="single" w:sz="4" w:space="0" w:color="000000"/>
              <w:right w:val="single" w:sz="4" w:space="0" w:color="000000"/>
            </w:tcBorders>
            <w:vAlign w:val="center"/>
          </w:tcPr>
          <w:p w14:paraId="0000005A" w14:textId="5960C29E" w:rsidR="00694363" w:rsidRDefault="00694363" w:rsidP="00694363">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LIC. RENÉ GARCÍA SALAS PORRAS/JEFE DE ASUNTOS JURÍDICOS</w:t>
            </w:r>
          </w:p>
        </w:tc>
        <w:tc>
          <w:tcPr>
            <w:tcW w:w="2552" w:type="dxa"/>
            <w:gridSpan w:val="2"/>
            <w:tcBorders>
              <w:left w:val="single" w:sz="4" w:space="0" w:color="000000"/>
              <w:right w:val="single" w:sz="4" w:space="0" w:color="000000"/>
            </w:tcBorders>
          </w:tcPr>
          <w:p w14:paraId="0000005D" w14:textId="77777777" w:rsidR="00694363" w:rsidRDefault="00694363" w:rsidP="00694363">
            <w:pPr>
              <w:pBdr>
                <w:top w:val="nil"/>
                <w:left w:val="nil"/>
                <w:bottom w:val="nil"/>
                <w:right w:val="nil"/>
                <w:between w:val="nil"/>
              </w:pBdr>
              <w:spacing w:before="120" w:after="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tcPr>
          <w:p w14:paraId="0000005E" w14:textId="46A483AD" w:rsidR="00694363" w:rsidRDefault="00694363" w:rsidP="00694363">
            <w:pPr>
              <w:pBdr>
                <w:top w:val="nil"/>
                <w:left w:val="nil"/>
                <w:bottom w:val="nil"/>
                <w:right w:val="nil"/>
                <w:between w:val="nil"/>
              </w:pBdr>
              <w:spacing w:before="120" w:after="0"/>
              <w:jc w:val="center"/>
              <w:rPr>
                <w:rFonts w:ascii="Verdana" w:eastAsia="Verdana" w:hAnsi="Verdana" w:cs="Verdana"/>
                <w:color w:val="000000"/>
                <w:sz w:val="20"/>
                <w:szCs w:val="20"/>
              </w:rPr>
            </w:pPr>
            <w:r w:rsidRPr="00B85D6B">
              <w:rPr>
                <w:rFonts w:ascii="Verdana" w:eastAsia="Verdana" w:hAnsi="Verdana" w:cs="Verdana"/>
                <w:color w:val="000000"/>
                <w:sz w:val="20"/>
                <w:szCs w:val="20"/>
              </w:rPr>
              <w:t>DICIEMBRE 2023</w:t>
            </w:r>
          </w:p>
        </w:tc>
      </w:tr>
      <w:tr w:rsidR="002D693E" w14:paraId="64A9BBB4" w14:textId="77777777" w:rsidTr="00694363">
        <w:trPr>
          <w:cantSplit/>
          <w:trHeight w:val="182"/>
          <w:jc w:val="center"/>
        </w:trPr>
        <w:tc>
          <w:tcPr>
            <w:tcW w:w="2276" w:type="dxa"/>
            <w:gridSpan w:val="2"/>
            <w:tcBorders>
              <w:left w:val="single" w:sz="12" w:space="0" w:color="000000"/>
              <w:right w:val="single" w:sz="4" w:space="0" w:color="000000"/>
            </w:tcBorders>
          </w:tcPr>
          <w:p w14:paraId="0000005F" w14:textId="77777777" w:rsidR="002D693E" w:rsidRDefault="00000000">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2954" w:type="dxa"/>
            <w:gridSpan w:val="2"/>
            <w:tcBorders>
              <w:left w:val="single" w:sz="4" w:space="0" w:color="000000"/>
              <w:right w:val="single" w:sz="4" w:space="0" w:color="000000"/>
            </w:tcBorders>
            <w:vAlign w:val="center"/>
          </w:tcPr>
          <w:p w14:paraId="00000061" w14:textId="77777777" w:rsidR="002D693E" w:rsidRDefault="00000000">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 xml:space="preserve">DOCTOR RAMIRO ALEJANDRO CONTRERAS ESCOBAR/ </w:t>
            </w:r>
          </w:p>
          <w:p w14:paraId="00000062" w14:textId="77777777" w:rsidR="002D693E"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DIRECTOR EJECUTIVO</w:t>
            </w:r>
          </w:p>
        </w:tc>
        <w:tc>
          <w:tcPr>
            <w:tcW w:w="2552" w:type="dxa"/>
            <w:gridSpan w:val="2"/>
            <w:tcBorders>
              <w:left w:val="single" w:sz="4" w:space="0" w:color="000000"/>
              <w:right w:val="single" w:sz="4" w:space="0" w:color="000000"/>
            </w:tcBorders>
          </w:tcPr>
          <w:p w14:paraId="00000065" w14:textId="77777777" w:rsidR="002D693E" w:rsidRDefault="002D693E">
            <w:pPr>
              <w:pBdr>
                <w:top w:val="nil"/>
                <w:left w:val="nil"/>
                <w:bottom w:val="nil"/>
                <w:right w:val="nil"/>
                <w:between w:val="nil"/>
              </w:pBdr>
              <w:spacing w:before="120" w:after="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tcPr>
          <w:p w14:paraId="00000066" w14:textId="324D2618" w:rsidR="002D693E" w:rsidRDefault="004624BB">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20"/>
                <w:szCs w:val="20"/>
              </w:rPr>
              <w:t xml:space="preserve">   </w:t>
            </w:r>
            <w:r w:rsidRPr="00B85D6B">
              <w:rPr>
                <w:rFonts w:ascii="Verdana" w:eastAsia="Verdana" w:hAnsi="Verdana" w:cs="Verdana"/>
                <w:color w:val="000000"/>
                <w:sz w:val="20"/>
                <w:szCs w:val="20"/>
              </w:rPr>
              <w:t>DICIEMBRE 2023</w:t>
            </w:r>
            <w:sdt>
              <w:sdtPr>
                <w:tag w:val="goog_rdk_19"/>
                <w:id w:val="1333260389"/>
                <w:showingPlcHdr/>
              </w:sdtPr>
              <w:sdtContent>
                <w:r w:rsidR="00627FF4">
                  <w:t xml:space="preserve">     </w:t>
                </w:r>
              </w:sdtContent>
            </w:sdt>
          </w:p>
        </w:tc>
      </w:tr>
    </w:tbl>
    <w:p w14:paraId="00000067" w14:textId="77777777" w:rsidR="002D693E" w:rsidRDefault="002D693E">
      <w:pPr>
        <w:pBdr>
          <w:top w:val="nil"/>
          <w:left w:val="nil"/>
          <w:bottom w:val="nil"/>
          <w:right w:val="nil"/>
          <w:between w:val="nil"/>
        </w:pBdr>
        <w:tabs>
          <w:tab w:val="left" w:pos="851"/>
          <w:tab w:val="left" w:pos="1320"/>
          <w:tab w:val="right" w:pos="8789"/>
        </w:tabs>
        <w:spacing w:after="0"/>
        <w:ind w:left="851" w:hanging="851"/>
        <w:rPr>
          <w:rFonts w:ascii="Verdana" w:eastAsia="Verdana" w:hAnsi="Verdana" w:cs="Verdana"/>
          <w:b/>
          <w:color w:val="000000"/>
          <w:sz w:val="20"/>
          <w:szCs w:val="20"/>
        </w:rPr>
      </w:pPr>
    </w:p>
    <w:p w14:paraId="22DB92FA" w14:textId="77777777" w:rsidR="00CA2340" w:rsidRDefault="00CA2340" w:rsidP="004624BB">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5843DC2F" w14:textId="77777777" w:rsidR="00CA2340" w:rsidRDefault="00CA2340" w:rsidP="004624BB">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6EEA1EB4" w14:textId="77777777" w:rsidR="00CA2340" w:rsidRDefault="00CA2340" w:rsidP="004624BB">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5363C455" w14:textId="3E62C9F2" w:rsidR="004624BB" w:rsidRDefault="004624BB" w:rsidP="004624BB">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r>
        <w:rPr>
          <w:rFonts w:ascii="Verdana" w:eastAsia="Verdana" w:hAnsi="Verdana" w:cs="Verdana"/>
          <w:b/>
          <w:color w:val="000000"/>
          <w:sz w:val="20"/>
          <w:szCs w:val="20"/>
        </w:rPr>
        <w:t>ÍNDICE</w:t>
      </w:r>
    </w:p>
    <w:p w14:paraId="356FC998" w14:textId="77777777" w:rsidR="004624BB" w:rsidRDefault="004624BB" w:rsidP="004624BB"/>
    <w:sdt>
      <w:sdtPr>
        <w:rPr>
          <w:rFonts w:ascii="Calibri" w:eastAsia="Calibri" w:hAnsi="Calibri" w:cs="Calibri"/>
          <w:b w:val="0"/>
          <w:noProof w:val="0"/>
          <w:sz w:val="22"/>
          <w:szCs w:val="22"/>
          <w:lang w:val="es-GT" w:eastAsia="es-GT"/>
        </w:rPr>
        <w:id w:val="-90163927"/>
        <w:docPartObj>
          <w:docPartGallery w:val="Table of Contents"/>
          <w:docPartUnique/>
        </w:docPartObj>
      </w:sdtPr>
      <w:sdtEndPr>
        <w:rPr>
          <w:bCs/>
        </w:rPr>
      </w:sdtEndPr>
      <w:sdtContent>
        <w:p w14:paraId="1D6AD238" w14:textId="5CFD37C1" w:rsidR="00CA2340" w:rsidRPr="00CA2340" w:rsidRDefault="00CA2340" w:rsidP="00CA2340">
          <w:pPr>
            <w:pStyle w:val="TDC1"/>
            <w:rPr>
              <w:rFonts w:eastAsiaTheme="minorEastAsia" w:cstheme="minorBidi"/>
              <w:kern w:val="2"/>
              <w:lang w:val="es-GT" w:eastAsia="es-GT"/>
              <w14:ligatures w14:val="standardContextual"/>
            </w:rPr>
          </w:pPr>
          <w:r w:rsidRPr="00CA2340">
            <w:fldChar w:fldCharType="begin"/>
          </w:r>
          <w:r w:rsidRPr="00CA2340">
            <w:instrText xml:space="preserve"> TOC \o "1-3" \h \z \u </w:instrText>
          </w:r>
          <w:r w:rsidRPr="00CA2340">
            <w:fldChar w:fldCharType="separate"/>
          </w:r>
          <w:hyperlink w:anchor="_Toc151988752" w:history="1">
            <w:r w:rsidRPr="00CA2340">
              <w:rPr>
                <w:rStyle w:val="Hipervnculo"/>
              </w:rPr>
              <w:t>1.</w:t>
            </w:r>
            <w:r w:rsidRPr="00CA2340">
              <w:rPr>
                <w:rFonts w:eastAsiaTheme="minorEastAsia" w:cstheme="minorBidi"/>
                <w:kern w:val="2"/>
                <w:lang w:val="es-GT" w:eastAsia="es-GT"/>
                <w14:ligatures w14:val="standardContextual"/>
              </w:rPr>
              <w:tab/>
            </w:r>
            <w:r w:rsidRPr="00CA2340">
              <w:rPr>
                <w:rStyle w:val="Hipervnculo"/>
              </w:rPr>
              <w:t>LISTA DE DISTRIBUCIÓN DEL MANUAL</w:t>
            </w:r>
            <w:r w:rsidRPr="00CA2340">
              <w:rPr>
                <w:webHidden/>
              </w:rPr>
              <w:tab/>
            </w:r>
            <w:r w:rsidRPr="00CA2340">
              <w:rPr>
                <w:webHidden/>
              </w:rPr>
              <w:fldChar w:fldCharType="begin"/>
            </w:r>
            <w:r w:rsidRPr="00CA2340">
              <w:rPr>
                <w:webHidden/>
              </w:rPr>
              <w:instrText xml:space="preserve"> PAGEREF _Toc151988752 \h </w:instrText>
            </w:r>
            <w:r w:rsidRPr="00CA2340">
              <w:rPr>
                <w:webHidden/>
              </w:rPr>
            </w:r>
            <w:r w:rsidRPr="00CA2340">
              <w:rPr>
                <w:webHidden/>
              </w:rPr>
              <w:fldChar w:fldCharType="separate"/>
            </w:r>
            <w:r w:rsidR="00E02338">
              <w:rPr>
                <w:webHidden/>
              </w:rPr>
              <w:t>4</w:t>
            </w:r>
            <w:r w:rsidRPr="00CA2340">
              <w:rPr>
                <w:webHidden/>
              </w:rPr>
              <w:fldChar w:fldCharType="end"/>
            </w:r>
          </w:hyperlink>
        </w:p>
        <w:p w14:paraId="260F6292" w14:textId="418BA194" w:rsidR="00CA2340" w:rsidRPr="00CA2340" w:rsidRDefault="00000000" w:rsidP="00CA2340">
          <w:pPr>
            <w:pStyle w:val="TDC1"/>
            <w:rPr>
              <w:rFonts w:eastAsiaTheme="minorEastAsia" w:cstheme="minorBidi"/>
              <w:kern w:val="2"/>
              <w:lang w:val="es-GT" w:eastAsia="es-GT"/>
              <w14:ligatures w14:val="standardContextual"/>
            </w:rPr>
          </w:pPr>
          <w:hyperlink w:anchor="_Toc151988753" w:history="1">
            <w:r w:rsidR="00CA2340" w:rsidRPr="00CA2340">
              <w:rPr>
                <w:rStyle w:val="Hipervnculo"/>
              </w:rPr>
              <w:t>2.</w:t>
            </w:r>
            <w:r w:rsidR="00CA2340" w:rsidRPr="00CA2340">
              <w:rPr>
                <w:rFonts w:eastAsiaTheme="minorEastAsia" w:cstheme="minorBidi"/>
                <w:kern w:val="2"/>
                <w:lang w:val="es-GT" w:eastAsia="es-GT"/>
                <w14:ligatures w14:val="standardContextual"/>
              </w:rPr>
              <w:tab/>
            </w:r>
            <w:r w:rsidR="00CA2340" w:rsidRPr="00CA2340">
              <w:rPr>
                <w:rStyle w:val="Hipervnculo"/>
              </w:rPr>
              <w:t>LISTA DE PÁGINAS EFECTIVAS</w:t>
            </w:r>
            <w:r w:rsidR="00CA2340" w:rsidRPr="00CA2340">
              <w:rPr>
                <w:webHidden/>
              </w:rPr>
              <w:tab/>
            </w:r>
            <w:r w:rsidR="00CA2340" w:rsidRPr="00CA2340">
              <w:rPr>
                <w:webHidden/>
              </w:rPr>
              <w:fldChar w:fldCharType="begin"/>
            </w:r>
            <w:r w:rsidR="00CA2340" w:rsidRPr="00CA2340">
              <w:rPr>
                <w:webHidden/>
              </w:rPr>
              <w:instrText xml:space="preserve"> PAGEREF _Toc151988753 \h </w:instrText>
            </w:r>
            <w:r w:rsidR="00CA2340" w:rsidRPr="00CA2340">
              <w:rPr>
                <w:webHidden/>
              </w:rPr>
            </w:r>
            <w:r w:rsidR="00CA2340" w:rsidRPr="00CA2340">
              <w:rPr>
                <w:webHidden/>
              </w:rPr>
              <w:fldChar w:fldCharType="separate"/>
            </w:r>
            <w:r w:rsidR="00E02338">
              <w:rPr>
                <w:webHidden/>
              </w:rPr>
              <w:t>4</w:t>
            </w:r>
            <w:r w:rsidR="00CA2340" w:rsidRPr="00CA2340">
              <w:rPr>
                <w:webHidden/>
              </w:rPr>
              <w:fldChar w:fldCharType="end"/>
            </w:r>
          </w:hyperlink>
        </w:p>
        <w:p w14:paraId="374545AB" w14:textId="546BEB3B" w:rsidR="00CA2340" w:rsidRPr="00CA2340" w:rsidRDefault="00000000" w:rsidP="00CA2340">
          <w:pPr>
            <w:pStyle w:val="TDC1"/>
            <w:rPr>
              <w:rFonts w:eastAsiaTheme="minorEastAsia" w:cstheme="minorBidi"/>
              <w:kern w:val="2"/>
              <w:lang w:val="es-GT" w:eastAsia="es-GT"/>
              <w14:ligatures w14:val="standardContextual"/>
            </w:rPr>
          </w:pPr>
          <w:hyperlink w:anchor="_Toc151988754" w:history="1">
            <w:r w:rsidR="00CA2340" w:rsidRPr="00CA2340">
              <w:rPr>
                <w:rStyle w:val="Hipervnculo"/>
              </w:rPr>
              <w:t>3.</w:t>
            </w:r>
            <w:r w:rsidR="00CA2340" w:rsidRPr="00CA2340">
              <w:rPr>
                <w:rFonts w:eastAsiaTheme="minorEastAsia" w:cstheme="minorBidi"/>
                <w:kern w:val="2"/>
                <w:lang w:val="es-GT" w:eastAsia="es-GT"/>
                <w14:ligatures w14:val="standardContextual"/>
              </w:rPr>
              <w:tab/>
            </w:r>
            <w:r w:rsidR="00CA2340" w:rsidRPr="00CA2340">
              <w:rPr>
                <w:rStyle w:val="Hipervnculo"/>
                <w:rFonts w:eastAsia="Verdana" w:cs="Verdana"/>
              </w:rPr>
              <w:t>DICIEMBRE 2023</w:t>
            </w:r>
            <w:r w:rsidR="00CA2340" w:rsidRPr="00CA2340">
              <w:rPr>
                <w:rStyle w:val="Hipervnculo"/>
              </w:rPr>
              <w:t>REGISTRO Y CONTROL DE REVISIONES</w:t>
            </w:r>
            <w:r w:rsidR="00CA2340" w:rsidRPr="00CA2340">
              <w:rPr>
                <w:webHidden/>
              </w:rPr>
              <w:tab/>
            </w:r>
            <w:r w:rsidR="00CA2340" w:rsidRPr="00CA2340">
              <w:rPr>
                <w:webHidden/>
              </w:rPr>
              <w:fldChar w:fldCharType="begin"/>
            </w:r>
            <w:r w:rsidR="00CA2340" w:rsidRPr="00CA2340">
              <w:rPr>
                <w:webHidden/>
              </w:rPr>
              <w:instrText xml:space="preserve"> PAGEREF _Toc151988754 \h </w:instrText>
            </w:r>
            <w:r w:rsidR="00CA2340" w:rsidRPr="00CA2340">
              <w:rPr>
                <w:webHidden/>
              </w:rPr>
            </w:r>
            <w:r w:rsidR="00CA2340" w:rsidRPr="00CA2340">
              <w:rPr>
                <w:webHidden/>
              </w:rPr>
              <w:fldChar w:fldCharType="separate"/>
            </w:r>
            <w:r w:rsidR="00E02338">
              <w:rPr>
                <w:webHidden/>
              </w:rPr>
              <w:t>6</w:t>
            </w:r>
            <w:r w:rsidR="00CA2340" w:rsidRPr="00CA2340">
              <w:rPr>
                <w:webHidden/>
              </w:rPr>
              <w:fldChar w:fldCharType="end"/>
            </w:r>
          </w:hyperlink>
        </w:p>
        <w:p w14:paraId="778E87A9" w14:textId="7664A8FC" w:rsidR="00CA2340" w:rsidRPr="00CA2340" w:rsidRDefault="00000000" w:rsidP="00CA2340">
          <w:pPr>
            <w:pStyle w:val="TDC1"/>
            <w:rPr>
              <w:rFonts w:eastAsiaTheme="minorEastAsia" w:cstheme="minorBidi"/>
              <w:kern w:val="2"/>
              <w:lang w:val="es-GT" w:eastAsia="es-GT"/>
              <w14:ligatures w14:val="standardContextual"/>
            </w:rPr>
          </w:pPr>
          <w:hyperlink w:anchor="_Toc151988755" w:history="1">
            <w:r w:rsidR="00CA2340" w:rsidRPr="00CA2340">
              <w:rPr>
                <w:rStyle w:val="Hipervnculo"/>
              </w:rPr>
              <w:t>4.</w:t>
            </w:r>
            <w:r w:rsidR="00CA2340" w:rsidRPr="00CA2340">
              <w:rPr>
                <w:rFonts w:eastAsiaTheme="minorEastAsia" w:cstheme="minorBidi"/>
                <w:kern w:val="2"/>
                <w:lang w:val="es-GT" w:eastAsia="es-GT"/>
                <w14:ligatures w14:val="standardContextual"/>
              </w:rPr>
              <w:tab/>
            </w:r>
            <w:r w:rsidR="00CA2340" w:rsidRPr="00CA2340">
              <w:rPr>
                <w:rStyle w:val="Hipervnculo"/>
              </w:rPr>
              <w:t>INTRODUCCIÓN</w:t>
            </w:r>
            <w:r w:rsidR="00CA2340" w:rsidRPr="00CA2340">
              <w:rPr>
                <w:webHidden/>
              </w:rPr>
              <w:tab/>
            </w:r>
            <w:r w:rsidR="00CA2340" w:rsidRPr="00CA2340">
              <w:rPr>
                <w:webHidden/>
              </w:rPr>
              <w:fldChar w:fldCharType="begin"/>
            </w:r>
            <w:r w:rsidR="00CA2340" w:rsidRPr="00CA2340">
              <w:rPr>
                <w:webHidden/>
              </w:rPr>
              <w:instrText xml:space="preserve"> PAGEREF _Toc151988755 \h </w:instrText>
            </w:r>
            <w:r w:rsidR="00CA2340" w:rsidRPr="00CA2340">
              <w:rPr>
                <w:webHidden/>
              </w:rPr>
            </w:r>
            <w:r w:rsidR="00CA2340" w:rsidRPr="00CA2340">
              <w:rPr>
                <w:webHidden/>
              </w:rPr>
              <w:fldChar w:fldCharType="separate"/>
            </w:r>
            <w:r w:rsidR="00E02338">
              <w:rPr>
                <w:webHidden/>
              </w:rPr>
              <w:t>6</w:t>
            </w:r>
            <w:r w:rsidR="00CA2340" w:rsidRPr="00CA2340">
              <w:rPr>
                <w:webHidden/>
              </w:rPr>
              <w:fldChar w:fldCharType="end"/>
            </w:r>
          </w:hyperlink>
        </w:p>
        <w:p w14:paraId="31F756BB" w14:textId="206BCFA5" w:rsidR="00CA2340" w:rsidRPr="00CA2340" w:rsidRDefault="00000000" w:rsidP="00CA2340">
          <w:pPr>
            <w:pStyle w:val="TDC1"/>
            <w:rPr>
              <w:rFonts w:eastAsiaTheme="minorEastAsia" w:cstheme="minorBidi"/>
              <w:kern w:val="2"/>
              <w:lang w:val="es-GT" w:eastAsia="es-GT"/>
              <w14:ligatures w14:val="standardContextual"/>
            </w:rPr>
          </w:pPr>
          <w:hyperlink w:anchor="_Toc151988756" w:history="1">
            <w:r w:rsidR="00CA2340" w:rsidRPr="00CA2340">
              <w:rPr>
                <w:rStyle w:val="Hipervnculo"/>
              </w:rPr>
              <w:t>5.</w:t>
            </w:r>
            <w:r w:rsidR="00CA2340" w:rsidRPr="00CA2340">
              <w:rPr>
                <w:rFonts w:eastAsiaTheme="minorEastAsia" w:cstheme="minorBidi"/>
                <w:kern w:val="2"/>
                <w:lang w:val="es-GT" w:eastAsia="es-GT"/>
                <w14:ligatures w14:val="standardContextual"/>
              </w:rPr>
              <w:tab/>
            </w:r>
            <w:r w:rsidR="00CA2340" w:rsidRPr="00CA2340">
              <w:rPr>
                <w:rStyle w:val="Hipervnculo"/>
              </w:rPr>
              <w:t>INFORMACIÓN GENERAL (DEFINICIONES Y CONCEPTOS)</w:t>
            </w:r>
            <w:r w:rsidR="00CA2340" w:rsidRPr="00CA2340">
              <w:rPr>
                <w:webHidden/>
              </w:rPr>
              <w:tab/>
            </w:r>
            <w:r w:rsidR="00CA2340" w:rsidRPr="00CA2340">
              <w:rPr>
                <w:webHidden/>
              </w:rPr>
              <w:fldChar w:fldCharType="begin"/>
            </w:r>
            <w:r w:rsidR="00CA2340" w:rsidRPr="00CA2340">
              <w:rPr>
                <w:webHidden/>
              </w:rPr>
              <w:instrText xml:space="preserve"> PAGEREF _Toc151988756 \h </w:instrText>
            </w:r>
            <w:r w:rsidR="00CA2340" w:rsidRPr="00CA2340">
              <w:rPr>
                <w:webHidden/>
              </w:rPr>
            </w:r>
            <w:r w:rsidR="00CA2340" w:rsidRPr="00CA2340">
              <w:rPr>
                <w:webHidden/>
              </w:rPr>
              <w:fldChar w:fldCharType="separate"/>
            </w:r>
            <w:r w:rsidR="00E02338">
              <w:rPr>
                <w:webHidden/>
              </w:rPr>
              <w:t>7</w:t>
            </w:r>
            <w:r w:rsidR="00CA2340" w:rsidRPr="00CA2340">
              <w:rPr>
                <w:webHidden/>
              </w:rPr>
              <w:fldChar w:fldCharType="end"/>
            </w:r>
          </w:hyperlink>
        </w:p>
        <w:p w14:paraId="78C712FB" w14:textId="02FD1ED1" w:rsidR="00CA2340" w:rsidRPr="00CA2340" w:rsidRDefault="00000000" w:rsidP="00CA2340">
          <w:pPr>
            <w:pStyle w:val="TDC1"/>
            <w:rPr>
              <w:rFonts w:eastAsiaTheme="minorEastAsia" w:cstheme="minorBidi"/>
              <w:kern w:val="2"/>
              <w:lang w:val="es-GT" w:eastAsia="es-GT"/>
              <w14:ligatures w14:val="standardContextual"/>
            </w:rPr>
          </w:pPr>
          <w:hyperlink w:anchor="_Toc151988757" w:history="1">
            <w:r w:rsidR="00CA2340" w:rsidRPr="00CA2340">
              <w:rPr>
                <w:rStyle w:val="Hipervnculo"/>
              </w:rPr>
              <w:t>6.</w:t>
            </w:r>
            <w:r w:rsidR="00CA2340" w:rsidRPr="00CA2340">
              <w:rPr>
                <w:rFonts w:eastAsiaTheme="minorEastAsia" w:cstheme="minorBidi"/>
                <w:kern w:val="2"/>
                <w:lang w:val="es-GT" w:eastAsia="es-GT"/>
                <w14:ligatures w14:val="standardContextual"/>
              </w:rPr>
              <w:tab/>
            </w:r>
            <w:r w:rsidR="00CA2340" w:rsidRPr="00CA2340">
              <w:rPr>
                <w:rStyle w:val="Hipervnculo"/>
              </w:rPr>
              <w:t>ACRÓNIMOS</w:t>
            </w:r>
            <w:r w:rsidR="00CA2340" w:rsidRPr="00CA2340">
              <w:rPr>
                <w:webHidden/>
              </w:rPr>
              <w:tab/>
            </w:r>
            <w:r w:rsidR="00CA2340" w:rsidRPr="00CA2340">
              <w:rPr>
                <w:webHidden/>
              </w:rPr>
              <w:fldChar w:fldCharType="begin"/>
            </w:r>
            <w:r w:rsidR="00CA2340" w:rsidRPr="00CA2340">
              <w:rPr>
                <w:webHidden/>
              </w:rPr>
              <w:instrText xml:space="preserve"> PAGEREF _Toc151988757 \h </w:instrText>
            </w:r>
            <w:r w:rsidR="00CA2340" w:rsidRPr="00CA2340">
              <w:rPr>
                <w:webHidden/>
              </w:rPr>
            </w:r>
            <w:r w:rsidR="00CA2340" w:rsidRPr="00CA2340">
              <w:rPr>
                <w:webHidden/>
              </w:rPr>
              <w:fldChar w:fldCharType="separate"/>
            </w:r>
            <w:r w:rsidR="00E02338">
              <w:rPr>
                <w:webHidden/>
              </w:rPr>
              <w:t>10</w:t>
            </w:r>
            <w:r w:rsidR="00CA2340" w:rsidRPr="00CA2340">
              <w:rPr>
                <w:webHidden/>
              </w:rPr>
              <w:fldChar w:fldCharType="end"/>
            </w:r>
          </w:hyperlink>
        </w:p>
        <w:p w14:paraId="0830193A" w14:textId="1A0B9F01" w:rsidR="00CA2340" w:rsidRPr="00CA2340" w:rsidRDefault="00000000" w:rsidP="00CA2340">
          <w:pPr>
            <w:pStyle w:val="TDC1"/>
            <w:rPr>
              <w:rFonts w:eastAsiaTheme="minorEastAsia" w:cstheme="minorBidi"/>
              <w:kern w:val="2"/>
              <w:lang w:val="es-GT" w:eastAsia="es-GT"/>
              <w14:ligatures w14:val="standardContextual"/>
            </w:rPr>
          </w:pPr>
          <w:hyperlink w:anchor="_Toc151988758" w:history="1">
            <w:r w:rsidR="00CA2340" w:rsidRPr="00CA2340">
              <w:rPr>
                <w:rStyle w:val="Hipervnculo"/>
              </w:rPr>
              <w:t>7.</w:t>
            </w:r>
            <w:r w:rsidR="00CA2340" w:rsidRPr="00CA2340">
              <w:rPr>
                <w:rFonts w:eastAsiaTheme="minorEastAsia" w:cstheme="minorBidi"/>
                <w:kern w:val="2"/>
                <w:lang w:val="es-GT" w:eastAsia="es-GT"/>
                <w14:ligatures w14:val="standardContextual"/>
              </w:rPr>
              <w:tab/>
            </w:r>
            <w:r w:rsidR="00CA2340" w:rsidRPr="00CA2340">
              <w:rPr>
                <w:rStyle w:val="Hipervnculo"/>
              </w:rPr>
              <w:t>DEFINICIÓN DEL MANUAL DE ORGANIZACIÓN Y FUNCIONES -MOF-</w:t>
            </w:r>
            <w:r w:rsidR="00CA2340" w:rsidRPr="00CA2340">
              <w:rPr>
                <w:webHidden/>
              </w:rPr>
              <w:tab/>
            </w:r>
            <w:r w:rsidR="00CA2340" w:rsidRPr="00CA2340">
              <w:rPr>
                <w:webHidden/>
              </w:rPr>
              <w:fldChar w:fldCharType="begin"/>
            </w:r>
            <w:r w:rsidR="00CA2340" w:rsidRPr="00CA2340">
              <w:rPr>
                <w:webHidden/>
              </w:rPr>
              <w:instrText xml:space="preserve"> PAGEREF _Toc151988758 \h </w:instrText>
            </w:r>
            <w:r w:rsidR="00CA2340" w:rsidRPr="00CA2340">
              <w:rPr>
                <w:webHidden/>
              </w:rPr>
            </w:r>
            <w:r w:rsidR="00CA2340" w:rsidRPr="00CA2340">
              <w:rPr>
                <w:webHidden/>
              </w:rPr>
              <w:fldChar w:fldCharType="separate"/>
            </w:r>
            <w:r w:rsidR="00E02338">
              <w:rPr>
                <w:webHidden/>
              </w:rPr>
              <w:t>11</w:t>
            </w:r>
            <w:r w:rsidR="00CA2340" w:rsidRPr="00CA2340">
              <w:rPr>
                <w:webHidden/>
              </w:rPr>
              <w:fldChar w:fldCharType="end"/>
            </w:r>
          </w:hyperlink>
        </w:p>
        <w:p w14:paraId="38448B3B" w14:textId="0111E474" w:rsidR="00CA2340" w:rsidRPr="00CA2340" w:rsidRDefault="00000000" w:rsidP="00CA2340">
          <w:pPr>
            <w:pStyle w:val="TDC1"/>
            <w:rPr>
              <w:rFonts w:eastAsiaTheme="minorEastAsia" w:cstheme="minorBidi"/>
              <w:kern w:val="2"/>
              <w:lang w:val="es-GT" w:eastAsia="es-GT"/>
              <w14:ligatures w14:val="standardContextual"/>
            </w:rPr>
          </w:pPr>
          <w:hyperlink w:anchor="_Toc151988759" w:history="1">
            <w:r w:rsidR="00CA2340" w:rsidRPr="00CA2340">
              <w:rPr>
                <w:rStyle w:val="Hipervnculo"/>
              </w:rPr>
              <w:t>8.</w:t>
            </w:r>
            <w:r w:rsidR="00CA2340" w:rsidRPr="00CA2340">
              <w:rPr>
                <w:rFonts w:eastAsiaTheme="minorEastAsia" w:cstheme="minorBidi"/>
                <w:kern w:val="2"/>
                <w:lang w:val="es-GT" w:eastAsia="es-GT"/>
                <w14:ligatures w14:val="standardContextual"/>
              </w:rPr>
              <w:tab/>
            </w:r>
            <w:r w:rsidR="00CA2340" w:rsidRPr="00CA2340">
              <w:rPr>
                <w:rStyle w:val="Hipervnculo"/>
              </w:rPr>
              <w:t>JUSTIFICACIÓN DEL MANUAL DE ORGANIZACIÓN Y FUNCIONES</w:t>
            </w:r>
            <w:r w:rsidR="00CA2340" w:rsidRPr="00CA2340">
              <w:rPr>
                <w:webHidden/>
              </w:rPr>
              <w:tab/>
            </w:r>
            <w:r w:rsidR="00CA2340" w:rsidRPr="00CA2340">
              <w:rPr>
                <w:webHidden/>
              </w:rPr>
              <w:fldChar w:fldCharType="begin"/>
            </w:r>
            <w:r w:rsidR="00CA2340" w:rsidRPr="00CA2340">
              <w:rPr>
                <w:webHidden/>
              </w:rPr>
              <w:instrText xml:space="preserve"> PAGEREF _Toc151988759 \h </w:instrText>
            </w:r>
            <w:r w:rsidR="00CA2340" w:rsidRPr="00CA2340">
              <w:rPr>
                <w:webHidden/>
              </w:rPr>
            </w:r>
            <w:r w:rsidR="00CA2340" w:rsidRPr="00CA2340">
              <w:rPr>
                <w:webHidden/>
              </w:rPr>
              <w:fldChar w:fldCharType="separate"/>
            </w:r>
            <w:r w:rsidR="00E02338">
              <w:rPr>
                <w:webHidden/>
              </w:rPr>
              <w:t>11</w:t>
            </w:r>
            <w:r w:rsidR="00CA2340" w:rsidRPr="00CA2340">
              <w:rPr>
                <w:webHidden/>
              </w:rPr>
              <w:fldChar w:fldCharType="end"/>
            </w:r>
          </w:hyperlink>
        </w:p>
        <w:p w14:paraId="389E2303" w14:textId="123A3EF9" w:rsidR="00CA2340" w:rsidRPr="00CA2340" w:rsidRDefault="00000000" w:rsidP="00CA2340">
          <w:pPr>
            <w:pStyle w:val="TDC1"/>
            <w:rPr>
              <w:rFonts w:eastAsiaTheme="minorEastAsia" w:cstheme="minorBidi"/>
              <w:kern w:val="2"/>
              <w:lang w:val="es-GT" w:eastAsia="es-GT"/>
              <w14:ligatures w14:val="standardContextual"/>
            </w:rPr>
          </w:pPr>
          <w:hyperlink w:anchor="_Toc151988760" w:history="1">
            <w:r w:rsidR="00CA2340" w:rsidRPr="00CA2340">
              <w:rPr>
                <w:rStyle w:val="Hipervnculo"/>
              </w:rPr>
              <w:t>9.</w:t>
            </w:r>
            <w:r w:rsidR="00CA2340" w:rsidRPr="00CA2340">
              <w:rPr>
                <w:rFonts w:eastAsiaTheme="minorEastAsia" w:cstheme="minorBidi"/>
                <w:kern w:val="2"/>
                <w:lang w:val="es-GT" w:eastAsia="es-GT"/>
                <w14:ligatures w14:val="standardContextual"/>
              </w:rPr>
              <w:tab/>
            </w:r>
            <w:r w:rsidR="00CA2340" w:rsidRPr="00CA2340">
              <w:rPr>
                <w:rStyle w:val="Hipervnculo"/>
              </w:rPr>
              <w:t>OBJETIVOS DEL MANUAL DE ORGANIZACIÓN Y FUNCIONES</w:t>
            </w:r>
            <w:r w:rsidR="00CA2340" w:rsidRPr="00CA2340">
              <w:rPr>
                <w:webHidden/>
              </w:rPr>
              <w:tab/>
            </w:r>
            <w:r w:rsidR="00CA2340" w:rsidRPr="00CA2340">
              <w:rPr>
                <w:webHidden/>
              </w:rPr>
              <w:fldChar w:fldCharType="begin"/>
            </w:r>
            <w:r w:rsidR="00CA2340" w:rsidRPr="00CA2340">
              <w:rPr>
                <w:webHidden/>
              </w:rPr>
              <w:instrText xml:space="preserve"> PAGEREF _Toc151988760 \h </w:instrText>
            </w:r>
            <w:r w:rsidR="00CA2340" w:rsidRPr="00CA2340">
              <w:rPr>
                <w:webHidden/>
              </w:rPr>
            </w:r>
            <w:r w:rsidR="00CA2340" w:rsidRPr="00CA2340">
              <w:rPr>
                <w:webHidden/>
              </w:rPr>
              <w:fldChar w:fldCharType="separate"/>
            </w:r>
            <w:r w:rsidR="00E02338">
              <w:rPr>
                <w:webHidden/>
              </w:rPr>
              <w:t>12</w:t>
            </w:r>
            <w:r w:rsidR="00CA2340" w:rsidRPr="00CA2340">
              <w:rPr>
                <w:webHidden/>
              </w:rPr>
              <w:fldChar w:fldCharType="end"/>
            </w:r>
          </w:hyperlink>
        </w:p>
        <w:p w14:paraId="25B1F5FE" w14:textId="7DF04DA8" w:rsidR="00CA2340" w:rsidRPr="00CA2340" w:rsidRDefault="00000000" w:rsidP="00CA2340">
          <w:pPr>
            <w:pStyle w:val="TDC1"/>
            <w:rPr>
              <w:rFonts w:eastAsiaTheme="minorEastAsia" w:cstheme="minorBidi"/>
              <w:kern w:val="2"/>
              <w:lang w:val="es-GT" w:eastAsia="es-GT"/>
              <w14:ligatures w14:val="standardContextual"/>
            </w:rPr>
          </w:pPr>
          <w:hyperlink w:anchor="_Toc151988761" w:history="1">
            <w:r w:rsidR="00CA2340" w:rsidRPr="00CA2340">
              <w:rPr>
                <w:rStyle w:val="Hipervnculo"/>
              </w:rPr>
              <w:t>10.</w:t>
            </w:r>
            <w:r w:rsidR="00CA2340" w:rsidRPr="00CA2340">
              <w:rPr>
                <w:rFonts w:eastAsiaTheme="minorEastAsia" w:cstheme="minorBidi"/>
                <w:kern w:val="2"/>
                <w:lang w:val="es-GT" w:eastAsia="es-GT"/>
                <w14:ligatures w14:val="standardContextual"/>
              </w:rPr>
              <w:tab/>
            </w:r>
            <w:r w:rsidR="00CA2340" w:rsidRPr="00CA2340">
              <w:rPr>
                <w:rStyle w:val="Hipervnculo"/>
              </w:rPr>
              <w:t>ÁMBITO DE APLICACIÓN</w:t>
            </w:r>
            <w:r w:rsidR="00CA2340" w:rsidRPr="00CA2340">
              <w:rPr>
                <w:webHidden/>
              </w:rPr>
              <w:tab/>
            </w:r>
            <w:r w:rsidR="00CA2340" w:rsidRPr="00CA2340">
              <w:rPr>
                <w:webHidden/>
              </w:rPr>
              <w:fldChar w:fldCharType="begin"/>
            </w:r>
            <w:r w:rsidR="00CA2340" w:rsidRPr="00CA2340">
              <w:rPr>
                <w:webHidden/>
              </w:rPr>
              <w:instrText xml:space="preserve"> PAGEREF _Toc151988761 \h </w:instrText>
            </w:r>
            <w:r w:rsidR="00CA2340" w:rsidRPr="00CA2340">
              <w:rPr>
                <w:webHidden/>
              </w:rPr>
            </w:r>
            <w:r w:rsidR="00CA2340" w:rsidRPr="00CA2340">
              <w:rPr>
                <w:webHidden/>
              </w:rPr>
              <w:fldChar w:fldCharType="separate"/>
            </w:r>
            <w:r w:rsidR="00E02338">
              <w:rPr>
                <w:webHidden/>
              </w:rPr>
              <w:t>12</w:t>
            </w:r>
            <w:r w:rsidR="00CA2340" w:rsidRPr="00CA2340">
              <w:rPr>
                <w:webHidden/>
              </w:rPr>
              <w:fldChar w:fldCharType="end"/>
            </w:r>
          </w:hyperlink>
        </w:p>
        <w:p w14:paraId="3736EB30" w14:textId="5EA38EED" w:rsidR="00CA2340" w:rsidRPr="00CA2340" w:rsidRDefault="00000000" w:rsidP="00CA2340">
          <w:pPr>
            <w:pStyle w:val="TDC1"/>
            <w:rPr>
              <w:rFonts w:eastAsiaTheme="minorEastAsia" w:cstheme="minorBidi"/>
              <w:kern w:val="2"/>
              <w:lang w:val="es-GT" w:eastAsia="es-GT"/>
              <w14:ligatures w14:val="standardContextual"/>
            </w:rPr>
          </w:pPr>
          <w:hyperlink w:anchor="_Toc151988762" w:history="1">
            <w:r w:rsidR="00CA2340" w:rsidRPr="00CA2340">
              <w:rPr>
                <w:rStyle w:val="Hipervnculo"/>
              </w:rPr>
              <w:t>11.</w:t>
            </w:r>
            <w:r w:rsidR="00CA2340" w:rsidRPr="00CA2340">
              <w:rPr>
                <w:rFonts w:eastAsiaTheme="minorEastAsia" w:cstheme="minorBidi"/>
                <w:kern w:val="2"/>
                <w:lang w:val="es-GT" w:eastAsia="es-GT"/>
                <w14:ligatures w14:val="standardContextual"/>
              </w:rPr>
              <w:tab/>
            </w:r>
            <w:r w:rsidR="00CA2340" w:rsidRPr="00CA2340">
              <w:rPr>
                <w:rStyle w:val="Hipervnculo"/>
              </w:rPr>
              <w:t>BASE LEGAL</w:t>
            </w:r>
            <w:r w:rsidR="00CA2340" w:rsidRPr="00CA2340">
              <w:rPr>
                <w:webHidden/>
              </w:rPr>
              <w:tab/>
            </w:r>
            <w:r w:rsidR="00CA2340" w:rsidRPr="00CA2340">
              <w:rPr>
                <w:webHidden/>
              </w:rPr>
              <w:fldChar w:fldCharType="begin"/>
            </w:r>
            <w:r w:rsidR="00CA2340" w:rsidRPr="00CA2340">
              <w:rPr>
                <w:webHidden/>
              </w:rPr>
              <w:instrText xml:space="preserve"> PAGEREF _Toc151988762 \h </w:instrText>
            </w:r>
            <w:r w:rsidR="00CA2340" w:rsidRPr="00CA2340">
              <w:rPr>
                <w:webHidden/>
              </w:rPr>
            </w:r>
            <w:r w:rsidR="00CA2340" w:rsidRPr="00CA2340">
              <w:rPr>
                <w:webHidden/>
              </w:rPr>
              <w:fldChar w:fldCharType="separate"/>
            </w:r>
            <w:r w:rsidR="00E02338">
              <w:rPr>
                <w:webHidden/>
              </w:rPr>
              <w:t>12</w:t>
            </w:r>
            <w:r w:rsidR="00CA2340" w:rsidRPr="00CA2340">
              <w:rPr>
                <w:webHidden/>
              </w:rPr>
              <w:fldChar w:fldCharType="end"/>
            </w:r>
          </w:hyperlink>
        </w:p>
        <w:p w14:paraId="50E96914" w14:textId="2CA28F66" w:rsidR="00CA2340" w:rsidRPr="00CA2340" w:rsidRDefault="00000000" w:rsidP="00CA2340">
          <w:pPr>
            <w:pStyle w:val="TDC1"/>
            <w:rPr>
              <w:rFonts w:eastAsiaTheme="minorEastAsia" w:cstheme="minorBidi"/>
              <w:kern w:val="2"/>
              <w:lang w:val="es-GT" w:eastAsia="es-GT"/>
              <w14:ligatures w14:val="standardContextual"/>
            </w:rPr>
          </w:pPr>
          <w:hyperlink w:anchor="_Toc151988763" w:history="1">
            <w:r w:rsidR="00CA2340" w:rsidRPr="00CA2340">
              <w:rPr>
                <w:rStyle w:val="Hipervnculo"/>
              </w:rPr>
              <w:t>12.</w:t>
            </w:r>
            <w:r w:rsidR="00CA2340" w:rsidRPr="00CA2340">
              <w:rPr>
                <w:rFonts w:eastAsiaTheme="minorEastAsia" w:cstheme="minorBidi"/>
                <w:kern w:val="2"/>
                <w:lang w:val="es-GT" w:eastAsia="es-GT"/>
                <w14:ligatures w14:val="standardContextual"/>
              </w:rPr>
              <w:tab/>
            </w:r>
            <w:r w:rsidR="00CA2340" w:rsidRPr="00CA2340">
              <w:rPr>
                <w:rStyle w:val="Hipervnculo"/>
              </w:rPr>
              <w:t>NORMATIVA RELACIONADA</w:t>
            </w:r>
            <w:r w:rsidR="00CA2340" w:rsidRPr="00CA2340">
              <w:rPr>
                <w:webHidden/>
              </w:rPr>
              <w:tab/>
            </w:r>
            <w:r w:rsidR="00CA2340" w:rsidRPr="00CA2340">
              <w:rPr>
                <w:webHidden/>
              </w:rPr>
              <w:fldChar w:fldCharType="begin"/>
            </w:r>
            <w:r w:rsidR="00CA2340" w:rsidRPr="00CA2340">
              <w:rPr>
                <w:webHidden/>
              </w:rPr>
              <w:instrText xml:space="preserve"> PAGEREF _Toc151988763 \h </w:instrText>
            </w:r>
            <w:r w:rsidR="00CA2340" w:rsidRPr="00CA2340">
              <w:rPr>
                <w:webHidden/>
              </w:rPr>
            </w:r>
            <w:r w:rsidR="00CA2340" w:rsidRPr="00CA2340">
              <w:rPr>
                <w:webHidden/>
              </w:rPr>
              <w:fldChar w:fldCharType="separate"/>
            </w:r>
            <w:r w:rsidR="00E02338">
              <w:rPr>
                <w:webHidden/>
              </w:rPr>
              <w:t>14</w:t>
            </w:r>
            <w:r w:rsidR="00CA2340" w:rsidRPr="00CA2340">
              <w:rPr>
                <w:webHidden/>
              </w:rPr>
              <w:fldChar w:fldCharType="end"/>
            </w:r>
          </w:hyperlink>
        </w:p>
        <w:p w14:paraId="2570F989" w14:textId="61CE222E" w:rsidR="00CA2340" w:rsidRPr="00CA2340" w:rsidRDefault="00000000" w:rsidP="00CA2340">
          <w:pPr>
            <w:pStyle w:val="TDC1"/>
            <w:rPr>
              <w:rFonts w:eastAsiaTheme="minorEastAsia" w:cstheme="minorBidi"/>
              <w:kern w:val="2"/>
              <w:lang w:val="es-GT" w:eastAsia="es-GT"/>
              <w14:ligatures w14:val="standardContextual"/>
            </w:rPr>
          </w:pPr>
          <w:hyperlink w:anchor="_Toc151988764" w:history="1">
            <w:r w:rsidR="00CA2340" w:rsidRPr="00CA2340">
              <w:rPr>
                <w:rStyle w:val="Hipervnculo"/>
              </w:rPr>
              <w:t>13.</w:t>
            </w:r>
            <w:r w:rsidR="00CA2340" w:rsidRPr="00CA2340">
              <w:rPr>
                <w:rFonts w:eastAsiaTheme="minorEastAsia" w:cstheme="minorBidi"/>
                <w:kern w:val="2"/>
                <w:lang w:val="es-GT" w:eastAsia="es-GT"/>
                <w14:ligatures w14:val="standardContextual"/>
              </w:rPr>
              <w:tab/>
            </w:r>
            <w:r w:rsidR="00CA2340" w:rsidRPr="00CA2340">
              <w:rPr>
                <w:rStyle w:val="Hipervnculo"/>
              </w:rPr>
              <w:t>ACTUALIZACIÓN DEL MANUAL DE ORGANIZACIÓN Y FUNCIONES</w:t>
            </w:r>
            <w:r w:rsidR="00CA2340" w:rsidRPr="00CA2340">
              <w:rPr>
                <w:webHidden/>
              </w:rPr>
              <w:tab/>
            </w:r>
            <w:r w:rsidR="00CA2340" w:rsidRPr="00CA2340">
              <w:rPr>
                <w:webHidden/>
              </w:rPr>
              <w:fldChar w:fldCharType="begin"/>
            </w:r>
            <w:r w:rsidR="00CA2340" w:rsidRPr="00CA2340">
              <w:rPr>
                <w:webHidden/>
              </w:rPr>
              <w:instrText xml:space="preserve"> PAGEREF _Toc151988764 \h </w:instrText>
            </w:r>
            <w:r w:rsidR="00CA2340" w:rsidRPr="00CA2340">
              <w:rPr>
                <w:webHidden/>
              </w:rPr>
            </w:r>
            <w:r w:rsidR="00CA2340" w:rsidRPr="00CA2340">
              <w:rPr>
                <w:webHidden/>
              </w:rPr>
              <w:fldChar w:fldCharType="separate"/>
            </w:r>
            <w:r w:rsidR="00E02338">
              <w:rPr>
                <w:webHidden/>
              </w:rPr>
              <w:t>16</w:t>
            </w:r>
            <w:r w:rsidR="00CA2340" w:rsidRPr="00CA2340">
              <w:rPr>
                <w:webHidden/>
              </w:rPr>
              <w:fldChar w:fldCharType="end"/>
            </w:r>
          </w:hyperlink>
        </w:p>
        <w:p w14:paraId="7A21CB5E" w14:textId="3ADE8394" w:rsidR="00CA2340" w:rsidRPr="00CA2340" w:rsidRDefault="00000000" w:rsidP="00CA2340">
          <w:pPr>
            <w:pStyle w:val="TDC1"/>
            <w:rPr>
              <w:rFonts w:eastAsiaTheme="minorEastAsia" w:cstheme="minorBidi"/>
              <w:kern w:val="2"/>
              <w:lang w:val="es-GT" w:eastAsia="es-GT"/>
              <w14:ligatures w14:val="standardContextual"/>
            </w:rPr>
          </w:pPr>
          <w:hyperlink w:anchor="_Toc151988765" w:history="1">
            <w:r w:rsidR="00CA2340" w:rsidRPr="00CA2340">
              <w:rPr>
                <w:rStyle w:val="Hipervnculo"/>
              </w:rPr>
              <w:t>14.</w:t>
            </w:r>
            <w:r w:rsidR="00CA2340" w:rsidRPr="00CA2340">
              <w:rPr>
                <w:rFonts w:eastAsiaTheme="minorEastAsia" w:cstheme="minorBidi"/>
                <w:kern w:val="2"/>
                <w:lang w:val="es-GT" w:eastAsia="es-GT"/>
                <w14:ligatures w14:val="standardContextual"/>
              </w:rPr>
              <w:tab/>
            </w:r>
            <w:r w:rsidR="00CA2340" w:rsidRPr="00CA2340">
              <w:rPr>
                <w:rStyle w:val="Hipervnculo"/>
              </w:rPr>
              <w:t>MARCO ESTRATÉGICO INSTITUCIONAL</w:t>
            </w:r>
            <w:r w:rsidR="00CA2340" w:rsidRPr="00CA2340">
              <w:rPr>
                <w:webHidden/>
              </w:rPr>
              <w:tab/>
            </w:r>
            <w:r w:rsidR="00CA2340" w:rsidRPr="00CA2340">
              <w:rPr>
                <w:webHidden/>
              </w:rPr>
              <w:fldChar w:fldCharType="begin"/>
            </w:r>
            <w:r w:rsidR="00CA2340" w:rsidRPr="00CA2340">
              <w:rPr>
                <w:webHidden/>
              </w:rPr>
              <w:instrText xml:space="preserve"> PAGEREF _Toc151988765 \h </w:instrText>
            </w:r>
            <w:r w:rsidR="00CA2340" w:rsidRPr="00CA2340">
              <w:rPr>
                <w:webHidden/>
              </w:rPr>
            </w:r>
            <w:r w:rsidR="00CA2340" w:rsidRPr="00CA2340">
              <w:rPr>
                <w:webHidden/>
              </w:rPr>
              <w:fldChar w:fldCharType="separate"/>
            </w:r>
            <w:r w:rsidR="00E02338">
              <w:rPr>
                <w:webHidden/>
              </w:rPr>
              <w:t>16</w:t>
            </w:r>
            <w:r w:rsidR="00CA2340" w:rsidRPr="00CA2340">
              <w:rPr>
                <w:webHidden/>
              </w:rPr>
              <w:fldChar w:fldCharType="end"/>
            </w:r>
          </w:hyperlink>
        </w:p>
        <w:p w14:paraId="7D83C3BD" w14:textId="683C1BFE"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66" w:history="1">
            <w:r w:rsidR="00CA2340" w:rsidRPr="00CA2340">
              <w:rPr>
                <w:rStyle w:val="Hipervnculo"/>
                <w:rFonts w:ascii="Verdana" w:eastAsia="Verdana" w:hAnsi="Verdana" w:cs="Verdana"/>
              </w:rPr>
              <w:t>14.1</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MISIÓN</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_Toc151988766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16</w:t>
            </w:r>
            <w:r w:rsidR="00CA2340" w:rsidRPr="00CA2340">
              <w:rPr>
                <w:rFonts w:ascii="Verdana" w:hAnsi="Verdana"/>
                <w:webHidden/>
              </w:rPr>
              <w:fldChar w:fldCharType="end"/>
            </w:r>
          </w:hyperlink>
        </w:p>
        <w:p w14:paraId="42F92DC2" w14:textId="6B99AF18"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67" w:history="1">
            <w:r w:rsidR="00CA2340" w:rsidRPr="00CA2340">
              <w:rPr>
                <w:rStyle w:val="Hipervnculo"/>
                <w:rFonts w:ascii="Verdana" w:eastAsia="Verdana" w:hAnsi="Verdana" w:cs="Verdana"/>
              </w:rPr>
              <w:t>14.2</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VISIÓN</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_Toc151988767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17</w:t>
            </w:r>
            <w:r w:rsidR="00CA2340" w:rsidRPr="00CA2340">
              <w:rPr>
                <w:rFonts w:ascii="Verdana" w:hAnsi="Verdana"/>
                <w:webHidden/>
              </w:rPr>
              <w:fldChar w:fldCharType="end"/>
            </w:r>
          </w:hyperlink>
        </w:p>
        <w:p w14:paraId="6C5D4E4E" w14:textId="69CD0CAB"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68" w:history="1">
            <w:r w:rsidR="00CA2340" w:rsidRPr="00CA2340">
              <w:rPr>
                <w:rStyle w:val="Hipervnculo"/>
                <w:rFonts w:ascii="Verdana" w:eastAsia="Verdana" w:hAnsi="Verdana" w:cs="Verdana"/>
              </w:rPr>
              <w:t>14.3</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VALORES Y PRINCIPIOS</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_Toc151988768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17</w:t>
            </w:r>
            <w:r w:rsidR="00CA2340" w:rsidRPr="00CA2340">
              <w:rPr>
                <w:rFonts w:ascii="Verdana" w:hAnsi="Verdana"/>
                <w:webHidden/>
              </w:rPr>
              <w:fldChar w:fldCharType="end"/>
            </w:r>
          </w:hyperlink>
        </w:p>
        <w:p w14:paraId="5291F694" w14:textId="19D05AF2"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69" w:history="1">
            <w:r w:rsidR="00CA2340" w:rsidRPr="00CA2340">
              <w:rPr>
                <w:rStyle w:val="Hipervnculo"/>
                <w:rFonts w:ascii="Verdana" w:eastAsia="Verdana" w:hAnsi="Verdana" w:cs="Verdana"/>
              </w:rPr>
              <w:t>14.4</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OBJETIVOS ESTRATÉGICOS Y OPERATIVOS</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_Toc151988769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18</w:t>
            </w:r>
            <w:r w:rsidR="00CA2340" w:rsidRPr="00CA2340">
              <w:rPr>
                <w:rFonts w:ascii="Verdana" w:hAnsi="Verdana"/>
                <w:webHidden/>
              </w:rPr>
              <w:fldChar w:fldCharType="end"/>
            </w:r>
          </w:hyperlink>
        </w:p>
        <w:p w14:paraId="44AD6980" w14:textId="7E502AB8" w:rsidR="00CA2340" w:rsidRPr="00CA2340" w:rsidRDefault="00000000" w:rsidP="00CA2340">
          <w:pPr>
            <w:pStyle w:val="TDC1"/>
            <w:rPr>
              <w:rFonts w:eastAsiaTheme="minorEastAsia" w:cstheme="minorBidi"/>
              <w:kern w:val="2"/>
              <w:lang w:val="es-GT" w:eastAsia="es-GT"/>
              <w14:ligatures w14:val="standardContextual"/>
            </w:rPr>
          </w:pPr>
          <w:hyperlink w:anchor="_Toc151988770" w:history="1">
            <w:r w:rsidR="00CA2340" w:rsidRPr="00CA2340">
              <w:rPr>
                <w:rStyle w:val="Hipervnculo"/>
              </w:rPr>
              <w:t>15.</w:t>
            </w:r>
            <w:r w:rsidR="00CA2340" w:rsidRPr="00CA2340">
              <w:rPr>
                <w:rFonts w:eastAsiaTheme="minorEastAsia" w:cstheme="minorBidi"/>
                <w:kern w:val="2"/>
                <w:lang w:val="es-GT" w:eastAsia="es-GT"/>
                <w14:ligatures w14:val="standardContextual"/>
              </w:rPr>
              <w:tab/>
            </w:r>
            <w:r w:rsidR="00CA2340" w:rsidRPr="00CA2340">
              <w:rPr>
                <w:rStyle w:val="Hipervnculo"/>
              </w:rPr>
              <w:t>FUNCIONES DE LA COMISIÓN PRESIDENCIAL POR LA PAZ Y LOS DERECHOS HUMANOS –COPADEH-</w:t>
            </w:r>
            <w:r w:rsidR="00CA2340" w:rsidRPr="00CA2340">
              <w:rPr>
                <w:webHidden/>
              </w:rPr>
              <w:tab/>
            </w:r>
            <w:r w:rsidR="00CA2340" w:rsidRPr="00CA2340">
              <w:rPr>
                <w:webHidden/>
              </w:rPr>
              <w:fldChar w:fldCharType="begin"/>
            </w:r>
            <w:r w:rsidR="00CA2340" w:rsidRPr="00CA2340">
              <w:rPr>
                <w:webHidden/>
              </w:rPr>
              <w:instrText xml:space="preserve"> PAGEREF _Toc151988770 \h </w:instrText>
            </w:r>
            <w:r w:rsidR="00CA2340" w:rsidRPr="00CA2340">
              <w:rPr>
                <w:webHidden/>
              </w:rPr>
            </w:r>
            <w:r w:rsidR="00CA2340" w:rsidRPr="00CA2340">
              <w:rPr>
                <w:webHidden/>
              </w:rPr>
              <w:fldChar w:fldCharType="separate"/>
            </w:r>
            <w:r w:rsidR="00E02338">
              <w:rPr>
                <w:webHidden/>
              </w:rPr>
              <w:t>20</w:t>
            </w:r>
            <w:r w:rsidR="00CA2340" w:rsidRPr="00CA2340">
              <w:rPr>
                <w:webHidden/>
              </w:rPr>
              <w:fldChar w:fldCharType="end"/>
            </w:r>
          </w:hyperlink>
        </w:p>
        <w:p w14:paraId="4BB53641" w14:textId="3137B79B" w:rsidR="00CA2340" w:rsidRPr="00CA2340" w:rsidRDefault="00000000" w:rsidP="00CA2340">
          <w:pPr>
            <w:pStyle w:val="TDC1"/>
            <w:rPr>
              <w:rFonts w:eastAsiaTheme="minorEastAsia" w:cstheme="minorBidi"/>
              <w:kern w:val="2"/>
              <w:lang w:val="es-GT" w:eastAsia="es-GT"/>
              <w14:ligatures w14:val="standardContextual"/>
            </w:rPr>
          </w:pPr>
          <w:hyperlink w:anchor="_Toc151988771" w:history="1">
            <w:r w:rsidR="00CA2340" w:rsidRPr="00CA2340">
              <w:rPr>
                <w:rStyle w:val="Hipervnculo"/>
              </w:rPr>
              <w:t>16.</w:t>
            </w:r>
            <w:r w:rsidR="00CA2340" w:rsidRPr="00CA2340">
              <w:rPr>
                <w:rFonts w:eastAsiaTheme="minorEastAsia" w:cstheme="minorBidi"/>
                <w:kern w:val="2"/>
                <w:lang w:val="es-GT" w:eastAsia="es-GT"/>
                <w14:ligatures w14:val="standardContextual"/>
              </w:rPr>
              <w:tab/>
            </w:r>
            <w:r w:rsidR="00CA2340" w:rsidRPr="00CA2340">
              <w:rPr>
                <w:rStyle w:val="Hipervnculo"/>
              </w:rPr>
              <w:t>ESTRUCTURA ORGÁNICA</w:t>
            </w:r>
            <w:r w:rsidR="00CA2340" w:rsidRPr="00CA2340">
              <w:rPr>
                <w:webHidden/>
              </w:rPr>
              <w:tab/>
            </w:r>
            <w:r w:rsidR="00CA2340" w:rsidRPr="00CA2340">
              <w:rPr>
                <w:webHidden/>
              </w:rPr>
              <w:fldChar w:fldCharType="begin"/>
            </w:r>
            <w:r w:rsidR="00CA2340" w:rsidRPr="00CA2340">
              <w:rPr>
                <w:webHidden/>
              </w:rPr>
              <w:instrText xml:space="preserve"> PAGEREF _Toc151988771 \h </w:instrText>
            </w:r>
            <w:r w:rsidR="00CA2340" w:rsidRPr="00CA2340">
              <w:rPr>
                <w:webHidden/>
              </w:rPr>
            </w:r>
            <w:r w:rsidR="00CA2340" w:rsidRPr="00CA2340">
              <w:rPr>
                <w:webHidden/>
              </w:rPr>
              <w:fldChar w:fldCharType="separate"/>
            </w:r>
            <w:r w:rsidR="00E02338">
              <w:rPr>
                <w:webHidden/>
              </w:rPr>
              <w:t>22</w:t>
            </w:r>
            <w:r w:rsidR="00CA2340" w:rsidRPr="00CA2340">
              <w:rPr>
                <w:webHidden/>
              </w:rPr>
              <w:fldChar w:fldCharType="end"/>
            </w:r>
          </w:hyperlink>
        </w:p>
        <w:p w14:paraId="01EF44E4" w14:textId="21A65A7D"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72" w:history="1">
            <w:r w:rsidR="00CA2340" w:rsidRPr="00CA2340">
              <w:rPr>
                <w:rStyle w:val="Hipervnculo"/>
                <w:rFonts w:ascii="Verdana" w:eastAsia="Verdana" w:hAnsi="Verdana" w:cs="Verdana"/>
              </w:rPr>
              <w:t>16.1</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ORGANIGRAMA INSTITUCIONAL</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_Toc151988772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24</w:t>
            </w:r>
            <w:r w:rsidR="00CA2340" w:rsidRPr="00CA2340">
              <w:rPr>
                <w:rFonts w:ascii="Verdana" w:hAnsi="Verdana"/>
                <w:webHidden/>
              </w:rPr>
              <w:fldChar w:fldCharType="end"/>
            </w:r>
          </w:hyperlink>
        </w:p>
        <w:p w14:paraId="53329A2C" w14:textId="03D10110" w:rsidR="00CA2340" w:rsidRPr="00CA2340" w:rsidRDefault="00000000" w:rsidP="00CA2340">
          <w:pPr>
            <w:pStyle w:val="TDC1"/>
            <w:rPr>
              <w:rFonts w:eastAsiaTheme="minorEastAsia" w:cstheme="minorBidi"/>
              <w:kern w:val="2"/>
              <w:lang w:val="es-GT" w:eastAsia="es-GT"/>
              <w14:ligatures w14:val="standardContextual"/>
            </w:rPr>
          </w:pPr>
          <w:hyperlink w:anchor="_Toc151988773" w:history="1">
            <w:r w:rsidR="00CA2340" w:rsidRPr="00CA2340">
              <w:rPr>
                <w:rStyle w:val="Hipervnculo"/>
              </w:rPr>
              <w:t>17.</w:t>
            </w:r>
            <w:r w:rsidR="00CA2340" w:rsidRPr="00CA2340">
              <w:rPr>
                <w:rFonts w:eastAsiaTheme="minorEastAsia" w:cstheme="minorBidi"/>
                <w:kern w:val="2"/>
                <w:lang w:val="es-GT" w:eastAsia="es-GT"/>
                <w14:ligatures w14:val="standardContextual"/>
              </w:rPr>
              <w:tab/>
            </w:r>
            <w:r w:rsidR="00CA2340" w:rsidRPr="00CA2340">
              <w:rPr>
                <w:rStyle w:val="Hipervnculo"/>
              </w:rPr>
              <w:t>DESCRIPCIÓN DE LAS FUNCIONES Y ESTRUCTURA</w:t>
            </w:r>
            <w:r w:rsidR="00CA2340" w:rsidRPr="00CA2340">
              <w:rPr>
                <w:webHidden/>
              </w:rPr>
              <w:tab/>
            </w:r>
            <w:r w:rsidR="00CA2340" w:rsidRPr="00CA2340">
              <w:rPr>
                <w:webHidden/>
              </w:rPr>
              <w:fldChar w:fldCharType="begin"/>
            </w:r>
            <w:r w:rsidR="00CA2340" w:rsidRPr="00CA2340">
              <w:rPr>
                <w:webHidden/>
              </w:rPr>
              <w:instrText xml:space="preserve"> PAGEREF _Toc151988773 \h </w:instrText>
            </w:r>
            <w:r w:rsidR="00CA2340" w:rsidRPr="00CA2340">
              <w:rPr>
                <w:webHidden/>
              </w:rPr>
            </w:r>
            <w:r w:rsidR="00CA2340" w:rsidRPr="00CA2340">
              <w:rPr>
                <w:webHidden/>
              </w:rPr>
              <w:fldChar w:fldCharType="separate"/>
            </w:r>
            <w:r w:rsidR="00E02338">
              <w:rPr>
                <w:webHidden/>
              </w:rPr>
              <w:t>25</w:t>
            </w:r>
            <w:r w:rsidR="00CA2340" w:rsidRPr="00CA2340">
              <w:rPr>
                <w:webHidden/>
              </w:rPr>
              <w:fldChar w:fldCharType="end"/>
            </w:r>
          </w:hyperlink>
        </w:p>
        <w:p w14:paraId="57515E6E" w14:textId="36214916" w:rsidR="00CA2340" w:rsidRPr="00CA2340" w:rsidRDefault="00000000" w:rsidP="00CA2340">
          <w:pPr>
            <w:pStyle w:val="TDC1"/>
            <w:rPr>
              <w:rFonts w:eastAsiaTheme="minorEastAsia" w:cstheme="minorBidi"/>
              <w:kern w:val="2"/>
              <w:lang w:val="es-GT" w:eastAsia="es-GT"/>
              <w14:ligatures w14:val="standardContextual"/>
            </w:rPr>
          </w:pPr>
          <w:hyperlink w:anchor="_Toc151988774" w:history="1">
            <w:r w:rsidR="00CA2340" w:rsidRPr="00CA2340">
              <w:rPr>
                <w:rStyle w:val="Hipervnculo"/>
              </w:rPr>
              <w:t>18.</w:t>
            </w:r>
            <w:r w:rsidR="00CA2340" w:rsidRPr="00CA2340">
              <w:rPr>
                <w:rFonts w:eastAsiaTheme="minorEastAsia" w:cstheme="minorBidi"/>
                <w:kern w:val="2"/>
                <w:lang w:val="es-GT" w:eastAsia="es-GT"/>
                <w14:ligatures w14:val="standardContextual"/>
              </w:rPr>
              <w:tab/>
            </w:r>
            <w:r w:rsidR="00CA2340" w:rsidRPr="00CA2340">
              <w:rPr>
                <w:rStyle w:val="Hipervnculo"/>
              </w:rPr>
              <w:t>FUNCIONES SUSTANTIVAS</w:t>
            </w:r>
            <w:r w:rsidR="00CA2340" w:rsidRPr="00CA2340">
              <w:rPr>
                <w:webHidden/>
              </w:rPr>
              <w:tab/>
            </w:r>
            <w:r w:rsidR="00CA2340" w:rsidRPr="00CA2340">
              <w:rPr>
                <w:webHidden/>
              </w:rPr>
              <w:fldChar w:fldCharType="begin"/>
            </w:r>
            <w:r w:rsidR="00CA2340" w:rsidRPr="00CA2340">
              <w:rPr>
                <w:webHidden/>
              </w:rPr>
              <w:instrText xml:space="preserve"> PAGEREF _Toc151988774 \h </w:instrText>
            </w:r>
            <w:r w:rsidR="00CA2340" w:rsidRPr="00CA2340">
              <w:rPr>
                <w:webHidden/>
              </w:rPr>
            </w:r>
            <w:r w:rsidR="00CA2340" w:rsidRPr="00CA2340">
              <w:rPr>
                <w:webHidden/>
              </w:rPr>
              <w:fldChar w:fldCharType="separate"/>
            </w:r>
            <w:r w:rsidR="00E02338">
              <w:rPr>
                <w:webHidden/>
              </w:rPr>
              <w:t>25</w:t>
            </w:r>
            <w:r w:rsidR="00CA2340" w:rsidRPr="00CA2340">
              <w:rPr>
                <w:webHidden/>
              </w:rPr>
              <w:fldChar w:fldCharType="end"/>
            </w:r>
          </w:hyperlink>
        </w:p>
        <w:p w14:paraId="67A087A3" w14:textId="5DA9B4E8"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75" w:history="1">
            <w:r w:rsidR="00CA2340" w:rsidRPr="00CA2340">
              <w:rPr>
                <w:rStyle w:val="Hipervnculo"/>
                <w:rFonts w:ascii="Verdana" w:eastAsia="Verdana" w:hAnsi="Verdana" w:cs="Verdana"/>
              </w:rPr>
              <w:t>18.1</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DIRECCIÓN EJECUTIVA</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_Toc151988775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25</w:t>
            </w:r>
            <w:r w:rsidR="00CA2340" w:rsidRPr="00CA2340">
              <w:rPr>
                <w:rFonts w:ascii="Verdana" w:hAnsi="Verdana"/>
                <w:webHidden/>
              </w:rPr>
              <w:fldChar w:fldCharType="end"/>
            </w:r>
          </w:hyperlink>
        </w:p>
        <w:p w14:paraId="1CA4748F" w14:textId="2DC6077F"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77" w:history="1">
            <w:r w:rsidR="00CA2340" w:rsidRPr="00CA2340">
              <w:rPr>
                <w:rStyle w:val="Hipervnculo"/>
                <w:rFonts w:ascii="Verdana" w:eastAsia="Verdana" w:hAnsi="Verdana" w:cs="Verdana"/>
              </w:rPr>
              <w:t>18.2</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SUBDIRECCIÓN EJECUTIVA</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_Toc151988777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26</w:t>
            </w:r>
            <w:r w:rsidR="00CA2340" w:rsidRPr="00CA2340">
              <w:rPr>
                <w:rFonts w:ascii="Verdana" w:hAnsi="Verdana"/>
                <w:webHidden/>
              </w:rPr>
              <w:fldChar w:fldCharType="end"/>
            </w:r>
          </w:hyperlink>
        </w:p>
        <w:p w14:paraId="7B8DC85C" w14:textId="08EB5D03"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79" w:history="1">
            <w:r w:rsidR="00CA2340" w:rsidRPr="00CA2340">
              <w:rPr>
                <w:rStyle w:val="Hipervnculo"/>
                <w:rFonts w:ascii="Verdana" w:eastAsia="Verdana" w:hAnsi="Verdana" w:cs="Verdana"/>
              </w:rPr>
              <w:t>18.3</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DIRECCIÓN DE FORTALECIMIENTO DE LA PAZ -DIFOPAZ-</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_Toc151988779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28</w:t>
            </w:r>
            <w:r w:rsidR="00CA2340" w:rsidRPr="00CA2340">
              <w:rPr>
                <w:rFonts w:ascii="Verdana" w:hAnsi="Verdana"/>
                <w:webHidden/>
              </w:rPr>
              <w:fldChar w:fldCharType="end"/>
            </w:r>
          </w:hyperlink>
        </w:p>
        <w:p w14:paraId="5368279D" w14:textId="099DC3E1"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81" w:history="1">
            <w:r w:rsidR="00CA2340" w:rsidRPr="00CA2340">
              <w:rPr>
                <w:rStyle w:val="Hipervnculo"/>
                <w:rFonts w:ascii="Verdana" w:eastAsia="Verdana" w:hAnsi="Verdana" w:cs="Verdana"/>
              </w:rPr>
              <w:t>18.4</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DIRECCIÓN DE SEDES REGIONALES -DISER-</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_Toc151988781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29</w:t>
            </w:r>
            <w:r w:rsidR="00CA2340" w:rsidRPr="00CA2340">
              <w:rPr>
                <w:rFonts w:ascii="Verdana" w:hAnsi="Verdana"/>
                <w:webHidden/>
              </w:rPr>
              <w:fldChar w:fldCharType="end"/>
            </w:r>
          </w:hyperlink>
        </w:p>
        <w:p w14:paraId="5A9B2680" w14:textId="60363A55"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83" w:history="1">
            <w:r w:rsidR="00CA2340" w:rsidRPr="00CA2340">
              <w:rPr>
                <w:rStyle w:val="Hipervnculo"/>
                <w:rFonts w:ascii="Verdana" w:eastAsia="Verdana" w:hAnsi="Verdana" w:cs="Verdana"/>
              </w:rPr>
              <w:t>18.5</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DIRECCIÓN DE VIGILANCIA Y PROMOCIÓN DE LOS DERECHOS HUMANOS -DIDEH-</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_Toc151988783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32</w:t>
            </w:r>
            <w:r w:rsidR="00CA2340" w:rsidRPr="00CA2340">
              <w:rPr>
                <w:rFonts w:ascii="Verdana" w:hAnsi="Verdana"/>
                <w:webHidden/>
              </w:rPr>
              <w:fldChar w:fldCharType="end"/>
            </w:r>
          </w:hyperlink>
        </w:p>
        <w:p w14:paraId="4069B22A" w14:textId="1DFA1485"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85" w:history="1">
            <w:r w:rsidR="00CA2340" w:rsidRPr="00CA2340">
              <w:rPr>
                <w:rStyle w:val="Hipervnculo"/>
                <w:rFonts w:ascii="Verdana" w:eastAsia="Verdana" w:hAnsi="Verdana" w:cs="Verdana"/>
              </w:rPr>
              <w:t>18.6</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DIRECCIÓN DE ATENCIÓN A LA CONFLICTIVIDAD -DIDAC-</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_Toc151988785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34</w:t>
            </w:r>
            <w:r w:rsidR="00CA2340" w:rsidRPr="00CA2340">
              <w:rPr>
                <w:rFonts w:ascii="Verdana" w:hAnsi="Verdana"/>
                <w:webHidden/>
              </w:rPr>
              <w:fldChar w:fldCharType="end"/>
            </w:r>
          </w:hyperlink>
        </w:p>
        <w:p w14:paraId="325F9E74" w14:textId="66C3EEFD" w:rsidR="00CA2340" w:rsidRPr="00CA2340" w:rsidRDefault="00000000" w:rsidP="00CA2340">
          <w:pPr>
            <w:pStyle w:val="TDC1"/>
            <w:rPr>
              <w:rFonts w:eastAsiaTheme="minorEastAsia" w:cstheme="minorBidi"/>
              <w:kern w:val="2"/>
              <w:lang w:val="es-GT" w:eastAsia="es-GT"/>
              <w14:ligatures w14:val="standardContextual"/>
            </w:rPr>
          </w:pPr>
          <w:hyperlink w:anchor="_Toc151988787" w:history="1">
            <w:r w:rsidR="00CA2340" w:rsidRPr="00CA2340">
              <w:rPr>
                <w:rStyle w:val="Hipervnculo"/>
              </w:rPr>
              <w:t>19.</w:t>
            </w:r>
            <w:r w:rsidR="00CA2340" w:rsidRPr="00CA2340">
              <w:rPr>
                <w:rFonts w:eastAsiaTheme="minorEastAsia" w:cstheme="minorBidi"/>
                <w:kern w:val="2"/>
                <w:lang w:val="es-GT" w:eastAsia="es-GT"/>
                <w14:ligatures w14:val="standardContextual"/>
              </w:rPr>
              <w:tab/>
            </w:r>
            <w:r w:rsidR="00CA2340" w:rsidRPr="00CA2340">
              <w:rPr>
                <w:rStyle w:val="Hipervnculo"/>
              </w:rPr>
              <w:t>FUNCIONES ADMINISTRATIVAS</w:t>
            </w:r>
            <w:r w:rsidR="00CA2340" w:rsidRPr="00CA2340">
              <w:rPr>
                <w:webHidden/>
              </w:rPr>
              <w:tab/>
            </w:r>
            <w:r w:rsidR="00CA2340" w:rsidRPr="00CA2340">
              <w:rPr>
                <w:webHidden/>
              </w:rPr>
              <w:fldChar w:fldCharType="begin"/>
            </w:r>
            <w:r w:rsidR="00CA2340" w:rsidRPr="00CA2340">
              <w:rPr>
                <w:webHidden/>
              </w:rPr>
              <w:instrText xml:space="preserve"> PAGEREF _Toc151988787 \h </w:instrText>
            </w:r>
            <w:r w:rsidR="00CA2340" w:rsidRPr="00CA2340">
              <w:rPr>
                <w:webHidden/>
              </w:rPr>
            </w:r>
            <w:r w:rsidR="00CA2340" w:rsidRPr="00CA2340">
              <w:rPr>
                <w:webHidden/>
              </w:rPr>
              <w:fldChar w:fldCharType="separate"/>
            </w:r>
            <w:r w:rsidR="00E02338">
              <w:rPr>
                <w:webHidden/>
              </w:rPr>
              <w:t>36</w:t>
            </w:r>
            <w:r w:rsidR="00CA2340" w:rsidRPr="00CA2340">
              <w:rPr>
                <w:webHidden/>
              </w:rPr>
              <w:fldChar w:fldCharType="end"/>
            </w:r>
          </w:hyperlink>
        </w:p>
        <w:p w14:paraId="194E9206" w14:textId="732E71D6"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88" w:history="1">
            <w:r w:rsidR="00CA2340" w:rsidRPr="00CA2340">
              <w:rPr>
                <w:rStyle w:val="Hipervnculo"/>
                <w:rFonts w:ascii="Verdana" w:eastAsia="Verdana" w:hAnsi="Verdana" w:cs="Verdana"/>
              </w:rPr>
              <w:t>19.1</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DIRECCIÓN ADMINISTRATIVA FINANCIERA</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_Toc151988788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36</w:t>
            </w:r>
            <w:r w:rsidR="00CA2340" w:rsidRPr="00CA2340">
              <w:rPr>
                <w:rFonts w:ascii="Verdana" w:hAnsi="Verdana"/>
                <w:webHidden/>
              </w:rPr>
              <w:fldChar w:fldCharType="end"/>
            </w:r>
          </w:hyperlink>
        </w:p>
        <w:p w14:paraId="42D6EF3D" w14:textId="2F1A485B"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90" w:history="1">
            <w:r w:rsidR="00CA2340" w:rsidRPr="00CA2340">
              <w:rPr>
                <w:rStyle w:val="Hipervnculo"/>
                <w:rFonts w:ascii="Verdana" w:eastAsia="Verdana" w:hAnsi="Verdana" w:cs="Verdana"/>
              </w:rPr>
              <w:t>19.2</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DEPARTAMENTO FINANCIERO</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_Toc151988790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38</w:t>
            </w:r>
            <w:r w:rsidR="00CA2340" w:rsidRPr="00CA2340">
              <w:rPr>
                <w:rFonts w:ascii="Verdana" w:hAnsi="Verdana"/>
                <w:webHidden/>
              </w:rPr>
              <w:fldChar w:fldCharType="end"/>
            </w:r>
          </w:hyperlink>
        </w:p>
        <w:p w14:paraId="2DBF5805" w14:textId="799FA427"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92" w:history="1">
            <w:r w:rsidR="00CA2340" w:rsidRPr="00CA2340">
              <w:rPr>
                <w:rStyle w:val="Hipervnculo"/>
                <w:rFonts w:ascii="Verdana" w:eastAsia="Verdana" w:hAnsi="Verdana" w:cs="Verdana"/>
              </w:rPr>
              <w:t>19.3</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DEPARTAMENTO DE RECURSOS HUMANOS</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_Toc151988792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39</w:t>
            </w:r>
            <w:r w:rsidR="00CA2340" w:rsidRPr="00CA2340">
              <w:rPr>
                <w:rFonts w:ascii="Verdana" w:hAnsi="Verdana"/>
                <w:webHidden/>
              </w:rPr>
              <w:fldChar w:fldCharType="end"/>
            </w:r>
          </w:hyperlink>
        </w:p>
        <w:p w14:paraId="4B3FE8DC" w14:textId="6F89D70F"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94" w:history="1">
            <w:r w:rsidR="00CA2340" w:rsidRPr="00CA2340">
              <w:rPr>
                <w:rStyle w:val="Hipervnculo"/>
                <w:rFonts w:ascii="Verdana" w:eastAsia="Verdana" w:hAnsi="Verdana" w:cs="Verdana"/>
              </w:rPr>
              <w:t>19.4</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DEPARTAMENTO ADMINISTRATIVO</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_Toc151988794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41</w:t>
            </w:r>
            <w:r w:rsidR="00CA2340" w:rsidRPr="00CA2340">
              <w:rPr>
                <w:rFonts w:ascii="Verdana" w:hAnsi="Verdana"/>
                <w:webHidden/>
              </w:rPr>
              <w:fldChar w:fldCharType="end"/>
            </w:r>
          </w:hyperlink>
        </w:p>
        <w:p w14:paraId="21223858" w14:textId="6EC5BB0A" w:rsidR="00CA2340" w:rsidRPr="00CA2340" w:rsidRDefault="00000000" w:rsidP="00CA2340">
          <w:pPr>
            <w:pStyle w:val="TDC1"/>
            <w:rPr>
              <w:rFonts w:eastAsiaTheme="minorEastAsia" w:cstheme="minorBidi"/>
              <w:kern w:val="2"/>
              <w:lang w:val="es-GT" w:eastAsia="es-GT"/>
              <w14:ligatures w14:val="standardContextual"/>
            </w:rPr>
          </w:pPr>
          <w:hyperlink w:anchor="_Toc151988796" w:history="1">
            <w:r w:rsidR="00CA2340" w:rsidRPr="00CA2340">
              <w:rPr>
                <w:rStyle w:val="Hipervnculo"/>
              </w:rPr>
              <w:t>20.</w:t>
            </w:r>
            <w:r w:rsidR="00CA2340" w:rsidRPr="00CA2340">
              <w:rPr>
                <w:rFonts w:eastAsiaTheme="minorEastAsia" w:cstheme="minorBidi"/>
                <w:kern w:val="2"/>
                <w:lang w:val="es-GT" w:eastAsia="es-GT"/>
                <w14:ligatures w14:val="standardContextual"/>
              </w:rPr>
              <w:tab/>
            </w:r>
            <w:r w:rsidR="00CA2340" w:rsidRPr="00CA2340">
              <w:rPr>
                <w:rStyle w:val="Hipervnculo"/>
              </w:rPr>
              <w:t>FUNCIONES DE ASESORÍA Y APOYO TÉCNICO</w:t>
            </w:r>
            <w:r w:rsidR="00CA2340" w:rsidRPr="00CA2340">
              <w:rPr>
                <w:webHidden/>
              </w:rPr>
              <w:tab/>
            </w:r>
            <w:r w:rsidR="00CA2340" w:rsidRPr="00CA2340">
              <w:rPr>
                <w:webHidden/>
              </w:rPr>
              <w:fldChar w:fldCharType="begin"/>
            </w:r>
            <w:r w:rsidR="00CA2340" w:rsidRPr="00CA2340">
              <w:rPr>
                <w:webHidden/>
              </w:rPr>
              <w:instrText xml:space="preserve"> PAGEREF _Toc151988796 \h </w:instrText>
            </w:r>
            <w:r w:rsidR="00CA2340" w:rsidRPr="00CA2340">
              <w:rPr>
                <w:webHidden/>
              </w:rPr>
            </w:r>
            <w:r w:rsidR="00CA2340" w:rsidRPr="00CA2340">
              <w:rPr>
                <w:webHidden/>
              </w:rPr>
              <w:fldChar w:fldCharType="separate"/>
            </w:r>
            <w:r w:rsidR="00E02338">
              <w:rPr>
                <w:webHidden/>
              </w:rPr>
              <w:t>42</w:t>
            </w:r>
            <w:r w:rsidR="00CA2340" w:rsidRPr="00CA2340">
              <w:rPr>
                <w:webHidden/>
              </w:rPr>
              <w:fldChar w:fldCharType="end"/>
            </w:r>
          </w:hyperlink>
        </w:p>
        <w:p w14:paraId="38D8531F" w14:textId="0D1316AA"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97" w:history="1">
            <w:r w:rsidR="00CA2340" w:rsidRPr="00CA2340">
              <w:rPr>
                <w:rStyle w:val="Hipervnculo"/>
                <w:rFonts w:ascii="Verdana" w:eastAsia="Verdana" w:hAnsi="Verdana" w:cs="Verdana"/>
              </w:rPr>
              <w:t>20.1</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UNIDAD DE ASUNTOS JURÍDICOS</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_Toc151988797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42</w:t>
            </w:r>
            <w:r w:rsidR="00CA2340" w:rsidRPr="00CA2340">
              <w:rPr>
                <w:rFonts w:ascii="Verdana" w:hAnsi="Verdana"/>
                <w:webHidden/>
              </w:rPr>
              <w:fldChar w:fldCharType="end"/>
            </w:r>
          </w:hyperlink>
        </w:p>
        <w:p w14:paraId="4E7718D5" w14:textId="6ADBEBF0"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799" w:history="1">
            <w:r w:rsidR="00CA2340" w:rsidRPr="00CA2340">
              <w:rPr>
                <w:rStyle w:val="Hipervnculo"/>
                <w:rFonts w:ascii="Verdana" w:eastAsia="Verdana" w:hAnsi="Verdana" w:cs="Verdana"/>
              </w:rPr>
              <w:t>20.2</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UNIDAD DE PLANIFICACIÓN</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_Toc151988799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43</w:t>
            </w:r>
            <w:r w:rsidR="00CA2340" w:rsidRPr="00CA2340">
              <w:rPr>
                <w:rFonts w:ascii="Verdana" w:hAnsi="Verdana"/>
                <w:webHidden/>
              </w:rPr>
              <w:fldChar w:fldCharType="end"/>
            </w:r>
          </w:hyperlink>
        </w:p>
        <w:p w14:paraId="0E918D60" w14:textId="54BD99E9"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801" w:history="1">
            <w:r w:rsidR="00CA2340" w:rsidRPr="00CA2340">
              <w:rPr>
                <w:rStyle w:val="Hipervnculo"/>
                <w:rFonts w:ascii="Verdana" w:eastAsia="Verdana" w:hAnsi="Verdana" w:cs="Verdana"/>
              </w:rPr>
              <w:t>20.3</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UNIDAD DE COMUNICACIÓN ESTRATÉGICA</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_Toc151988801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45</w:t>
            </w:r>
            <w:r w:rsidR="00CA2340" w:rsidRPr="00CA2340">
              <w:rPr>
                <w:rFonts w:ascii="Verdana" w:hAnsi="Verdana"/>
                <w:webHidden/>
              </w:rPr>
              <w:fldChar w:fldCharType="end"/>
            </w:r>
          </w:hyperlink>
        </w:p>
        <w:p w14:paraId="1114A731" w14:textId="3D18D392"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803" w:history="1">
            <w:r w:rsidR="00CA2340" w:rsidRPr="00CA2340">
              <w:rPr>
                <w:rStyle w:val="Hipervnculo"/>
                <w:rFonts w:ascii="Verdana" w:eastAsia="Verdana" w:hAnsi="Verdana" w:cs="Verdana"/>
              </w:rPr>
              <w:t>20.4</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UNIDAD DE GÉNERO</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_Toc151988803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47</w:t>
            </w:r>
            <w:r w:rsidR="00CA2340" w:rsidRPr="00CA2340">
              <w:rPr>
                <w:rFonts w:ascii="Verdana" w:hAnsi="Verdana"/>
                <w:webHidden/>
              </w:rPr>
              <w:fldChar w:fldCharType="end"/>
            </w:r>
          </w:hyperlink>
        </w:p>
        <w:p w14:paraId="2B7E0ABD" w14:textId="58F197CC"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805" w:history="1">
            <w:r w:rsidR="00CA2340" w:rsidRPr="00CA2340">
              <w:rPr>
                <w:rStyle w:val="Hipervnculo"/>
                <w:rFonts w:ascii="Verdana" w:eastAsia="Verdana" w:hAnsi="Verdana" w:cs="Verdana"/>
              </w:rPr>
              <w:t>20.5</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UNIDAD DE ACCESO A LA INFORMACIÓN PÚBLICA</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_Toc151988805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48</w:t>
            </w:r>
            <w:r w:rsidR="00CA2340" w:rsidRPr="00CA2340">
              <w:rPr>
                <w:rFonts w:ascii="Verdana" w:hAnsi="Verdana"/>
                <w:webHidden/>
              </w:rPr>
              <w:fldChar w:fldCharType="end"/>
            </w:r>
          </w:hyperlink>
        </w:p>
        <w:p w14:paraId="3A0CAEB0" w14:textId="462933C7" w:rsidR="00CA2340" w:rsidRPr="00CA2340" w:rsidRDefault="00000000" w:rsidP="00CA2340">
          <w:pPr>
            <w:pStyle w:val="TDC1"/>
            <w:rPr>
              <w:rFonts w:eastAsiaTheme="minorEastAsia" w:cstheme="minorBidi"/>
              <w:kern w:val="2"/>
              <w:lang w:val="es-GT" w:eastAsia="es-GT"/>
              <w14:ligatures w14:val="standardContextual"/>
            </w:rPr>
          </w:pPr>
          <w:hyperlink w:anchor="_Toc151988807" w:history="1">
            <w:r w:rsidR="00CA2340" w:rsidRPr="00CA2340">
              <w:rPr>
                <w:rStyle w:val="Hipervnculo"/>
              </w:rPr>
              <w:t>21.</w:t>
            </w:r>
            <w:r w:rsidR="00CA2340" w:rsidRPr="00CA2340">
              <w:rPr>
                <w:rFonts w:eastAsiaTheme="minorEastAsia" w:cstheme="minorBidi"/>
                <w:kern w:val="2"/>
                <w:lang w:val="es-GT" w:eastAsia="es-GT"/>
                <w14:ligatures w14:val="standardContextual"/>
              </w:rPr>
              <w:tab/>
            </w:r>
            <w:r w:rsidR="00CA2340" w:rsidRPr="00CA2340">
              <w:rPr>
                <w:rStyle w:val="Hipervnculo"/>
              </w:rPr>
              <w:t>FUNCIONES DE CONTROL INTERNO</w:t>
            </w:r>
            <w:r w:rsidR="00CA2340" w:rsidRPr="00CA2340">
              <w:rPr>
                <w:webHidden/>
              </w:rPr>
              <w:tab/>
            </w:r>
            <w:r w:rsidR="00CA2340" w:rsidRPr="00CA2340">
              <w:rPr>
                <w:webHidden/>
              </w:rPr>
              <w:fldChar w:fldCharType="begin"/>
            </w:r>
            <w:r w:rsidR="00CA2340" w:rsidRPr="00CA2340">
              <w:rPr>
                <w:webHidden/>
              </w:rPr>
              <w:instrText xml:space="preserve"> PAGEREF _Toc151988807 \h </w:instrText>
            </w:r>
            <w:r w:rsidR="00CA2340" w:rsidRPr="00CA2340">
              <w:rPr>
                <w:webHidden/>
              </w:rPr>
            </w:r>
            <w:r w:rsidR="00CA2340" w:rsidRPr="00CA2340">
              <w:rPr>
                <w:webHidden/>
              </w:rPr>
              <w:fldChar w:fldCharType="separate"/>
            </w:r>
            <w:r w:rsidR="00E02338">
              <w:rPr>
                <w:webHidden/>
              </w:rPr>
              <w:t>49</w:t>
            </w:r>
            <w:r w:rsidR="00CA2340" w:rsidRPr="00CA2340">
              <w:rPr>
                <w:webHidden/>
              </w:rPr>
              <w:fldChar w:fldCharType="end"/>
            </w:r>
          </w:hyperlink>
        </w:p>
        <w:p w14:paraId="13966D28" w14:textId="5DFAA6EF" w:rsidR="00CA2340" w:rsidRPr="00CA2340" w:rsidRDefault="00000000" w:rsidP="00CA2340">
          <w:pPr>
            <w:pStyle w:val="TDC2"/>
            <w:rPr>
              <w:rFonts w:ascii="Verdana" w:eastAsiaTheme="minorEastAsia" w:hAnsi="Verdana" w:cstheme="minorBidi"/>
              <w:kern w:val="2"/>
              <w:lang w:val="es-GT" w:eastAsia="es-GT"/>
              <w14:ligatures w14:val="standardContextual"/>
            </w:rPr>
          </w:pPr>
          <w:hyperlink w:anchor="_Toc151988808" w:history="1">
            <w:r w:rsidR="00CA2340" w:rsidRPr="00CA2340">
              <w:rPr>
                <w:rStyle w:val="Hipervnculo"/>
                <w:rFonts w:ascii="Verdana" w:eastAsia="Verdana" w:hAnsi="Verdana" w:cs="Verdana"/>
              </w:rPr>
              <w:t>21.1</w:t>
            </w:r>
            <w:r w:rsidR="00CA2340" w:rsidRPr="00CA2340">
              <w:rPr>
                <w:rFonts w:ascii="Verdana" w:eastAsiaTheme="minorEastAsia" w:hAnsi="Verdana" w:cstheme="minorBidi"/>
                <w:kern w:val="2"/>
                <w:lang w:val="es-GT" w:eastAsia="es-GT"/>
                <w14:ligatures w14:val="standardContextual"/>
              </w:rPr>
              <w:tab/>
            </w:r>
            <w:r w:rsidR="00CA2340" w:rsidRPr="00CA2340">
              <w:rPr>
                <w:rStyle w:val="Hipervnculo"/>
                <w:rFonts w:ascii="Verdana" w:hAnsi="Verdana"/>
              </w:rPr>
              <w:t>UNIDAD DE AUDITORÍA INTERNA</w:t>
            </w:r>
            <w:r w:rsidR="00CA2340" w:rsidRPr="00CA2340">
              <w:rPr>
                <w:rFonts w:ascii="Verdana" w:hAnsi="Verdana"/>
                <w:webHidden/>
              </w:rPr>
              <w:tab/>
            </w:r>
            <w:r w:rsidR="00CA2340" w:rsidRPr="00CA2340">
              <w:rPr>
                <w:rFonts w:ascii="Verdana" w:hAnsi="Verdana"/>
                <w:webHidden/>
              </w:rPr>
              <w:fldChar w:fldCharType="begin"/>
            </w:r>
            <w:r w:rsidR="00CA2340" w:rsidRPr="00CA2340">
              <w:rPr>
                <w:rFonts w:ascii="Verdana" w:hAnsi="Verdana"/>
                <w:webHidden/>
              </w:rPr>
              <w:instrText xml:space="preserve"> PAGEREF _Toc151988808 \h </w:instrText>
            </w:r>
            <w:r w:rsidR="00CA2340" w:rsidRPr="00CA2340">
              <w:rPr>
                <w:rFonts w:ascii="Verdana" w:hAnsi="Verdana"/>
                <w:webHidden/>
              </w:rPr>
            </w:r>
            <w:r w:rsidR="00CA2340" w:rsidRPr="00CA2340">
              <w:rPr>
                <w:rFonts w:ascii="Verdana" w:hAnsi="Verdana"/>
                <w:webHidden/>
              </w:rPr>
              <w:fldChar w:fldCharType="separate"/>
            </w:r>
            <w:r w:rsidR="00E02338">
              <w:rPr>
                <w:rFonts w:ascii="Verdana" w:hAnsi="Verdana"/>
                <w:webHidden/>
              </w:rPr>
              <w:t>49</w:t>
            </w:r>
            <w:r w:rsidR="00CA2340" w:rsidRPr="00CA2340">
              <w:rPr>
                <w:rFonts w:ascii="Verdana" w:hAnsi="Verdana"/>
                <w:webHidden/>
              </w:rPr>
              <w:fldChar w:fldCharType="end"/>
            </w:r>
          </w:hyperlink>
        </w:p>
        <w:p w14:paraId="0CE65B7F" w14:textId="31BC4382" w:rsidR="00CA2340" w:rsidRPr="00CA2340" w:rsidRDefault="00CA2340">
          <w:pPr>
            <w:pStyle w:val="TDC3"/>
            <w:tabs>
              <w:tab w:val="left" w:pos="1320"/>
              <w:tab w:val="right" w:leader="dot" w:pos="8828"/>
            </w:tabs>
            <w:rPr>
              <w:rFonts w:ascii="Verdana" w:eastAsiaTheme="minorEastAsia" w:hAnsi="Verdana" w:cstheme="minorBidi"/>
              <w:noProof/>
              <w:kern w:val="2"/>
              <w:sz w:val="20"/>
              <w:szCs w:val="20"/>
              <w14:ligatures w14:val="standardContextual"/>
            </w:rPr>
          </w:pPr>
        </w:p>
        <w:p w14:paraId="572E1AB4" w14:textId="64B8B3B9" w:rsidR="00CA2340" w:rsidRPr="00CA2340" w:rsidRDefault="00CA2340">
          <w:pPr>
            <w:rPr>
              <w:rFonts w:ascii="Verdana" w:hAnsi="Verdana"/>
              <w:sz w:val="20"/>
              <w:szCs w:val="20"/>
            </w:rPr>
          </w:pPr>
          <w:r w:rsidRPr="00CA2340">
            <w:rPr>
              <w:rFonts w:ascii="Verdana" w:hAnsi="Verdana"/>
              <w:b/>
              <w:bCs/>
              <w:sz w:val="20"/>
              <w:szCs w:val="20"/>
              <w:lang w:val="es-ES"/>
            </w:rPr>
            <w:fldChar w:fldCharType="end"/>
          </w:r>
        </w:p>
      </w:sdtContent>
    </w:sdt>
    <w:p w14:paraId="30807FB0" w14:textId="77777777" w:rsidR="004624BB" w:rsidRPr="004624BB" w:rsidRDefault="004624BB" w:rsidP="004624BB">
      <w:pPr>
        <w:rPr>
          <w:rFonts w:ascii="Verdana" w:eastAsia="Verdana" w:hAnsi="Verdana" w:cs="Verdana"/>
          <w:b/>
          <w:sz w:val="20"/>
          <w:szCs w:val="20"/>
        </w:rPr>
      </w:pPr>
    </w:p>
    <w:p w14:paraId="00000094" w14:textId="4FC1A856" w:rsidR="002D693E" w:rsidRDefault="002D693E">
      <w:pPr>
        <w:pBdr>
          <w:top w:val="nil"/>
          <w:left w:val="nil"/>
          <w:bottom w:val="nil"/>
          <w:right w:val="nil"/>
          <w:between w:val="nil"/>
        </w:pBdr>
        <w:tabs>
          <w:tab w:val="left" w:pos="851"/>
          <w:tab w:val="right" w:pos="8789"/>
          <w:tab w:val="right" w:pos="8835"/>
        </w:tabs>
        <w:spacing w:after="0" w:line="360" w:lineRule="auto"/>
        <w:ind w:left="851" w:hanging="851"/>
        <w:rPr>
          <w:rFonts w:ascii="Arial" w:eastAsia="Arial" w:hAnsi="Arial" w:cs="Arial"/>
          <w:b/>
          <w:color w:val="000000"/>
          <w:sz w:val="20"/>
          <w:szCs w:val="20"/>
        </w:rPr>
      </w:pPr>
    </w:p>
    <w:p w14:paraId="00000095" w14:textId="77777777" w:rsidR="002D693E" w:rsidRDefault="002D693E">
      <w:pPr>
        <w:rPr>
          <w:rFonts w:ascii="Verdana" w:eastAsia="Verdana" w:hAnsi="Verdana" w:cs="Verdana"/>
          <w:b/>
          <w:sz w:val="20"/>
          <w:szCs w:val="20"/>
        </w:rPr>
      </w:pPr>
    </w:p>
    <w:p w14:paraId="00000096" w14:textId="77777777" w:rsidR="002D693E" w:rsidRDefault="002D693E">
      <w:pPr>
        <w:rPr>
          <w:rFonts w:ascii="Verdana" w:eastAsia="Verdana" w:hAnsi="Verdana" w:cs="Verdana"/>
          <w:b/>
          <w:sz w:val="20"/>
          <w:szCs w:val="20"/>
        </w:rPr>
      </w:pPr>
    </w:p>
    <w:p w14:paraId="00000097" w14:textId="77777777" w:rsidR="002D693E" w:rsidRDefault="002D693E">
      <w:pPr>
        <w:rPr>
          <w:rFonts w:ascii="Verdana" w:eastAsia="Verdana" w:hAnsi="Verdana" w:cs="Verdana"/>
          <w:b/>
          <w:sz w:val="20"/>
          <w:szCs w:val="20"/>
        </w:rPr>
      </w:pPr>
    </w:p>
    <w:p w14:paraId="00000098" w14:textId="77777777" w:rsidR="002D693E" w:rsidRDefault="002D693E">
      <w:pPr>
        <w:rPr>
          <w:rFonts w:ascii="Verdana" w:eastAsia="Verdana" w:hAnsi="Verdana" w:cs="Verdana"/>
          <w:b/>
          <w:sz w:val="20"/>
          <w:szCs w:val="20"/>
        </w:rPr>
      </w:pPr>
    </w:p>
    <w:p w14:paraId="00000099" w14:textId="77777777" w:rsidR="002D693E" w:rsidRDefault="002D693E">
      <w:pPr>
        <w:rPr>
          <w:rFonts w:ascii="Verdana" w:eastAsia="Verdana" w:hAnsi="Verdana" w:cs="Verdana"/>
          <w:b/>
          <w:sz w:val="20"/>
          <w:szCs w:val="20"/>
        </w:rPr>
      </w:pPr>
    </w:p>
    <w:p w14:paraId="0000009A" w14:textId="77777777" w:rsidR="002D693E" w:rsidRDefault="002D693E">
      <w:pPr>
        <w:rPr>
          <w:rFonts w:ascii="Verdana" w:eastAsia="Verdana" w:hAnsi="Verdana" w:cs="Verdana"/>
          <w:b/>
          <w:sz w:val="20"/>
          <w:szCs w:val="20"/>
        </w:rPr>
      </w:pPr>
    </w:p>
    <w:p w14:paraId="0000009B" w14:textId="77777777" w:rsidR="002D693E" w:rsidRDefault="002D693E">
      <w:pPr>
        <w:rPr>
          <w:rFonts w:ascii="Verdana" w:eastAsia="Verdana" w:hAnsi="Verdana" w:cs="Verdana"/>
          <w:b/>
          <w:sz w:val="20"/>
          <w:szCs w:val="20"/>
        </w:rPr>
      </w:pPr>
    </w:p>
    <w:p w14:paraId="0000009C" w14:textId="77777777" w:rsidR="002D693E" w:rsidRDefault="002D693E">
      <w:pPr>
        <w:rPr>
          <w:rFonts w:ascii="Verdana" w:eastAsia="Verdana" w:hAnsi="Verdana" w:cs="Verdana"/>
          <w:b/>
          <w:sz w:val="20"/>
          <w:szCs w:val="20"/>
        </w:rPr>
      </w:pPr>
    </w:p>
    <w:p w14:paraId="0000009D" w14:textId="77777777" w:rsidR="002D693E" w:rsidRDefault="002D693E">
      <w:pPr>
        <w:rPr>
          <w:rFonts w:ascii="Verdana" w:eastAsia="Verdana" w:hAnsi="Verdana" w:cs="Verdana"/>
          <w:b/>
          <w:sz w:val="20"/>
          <w:szCs w:val="20"/>
        </w:rPr>
      </w:pPr>
    </w:p>
    <w:p w14:paraId="0000009E" w14:textId="77777777" w:rsidR="002D693E" w:rsidRDefault="002D693E">
      <w:pPr>
        <w:rPr>
          <w:rFonts w:ascii="Verdana" w:eastAsia="Verdana" w:hAnsi="Verdana" w:cs="Verdana"/>
          <w:b/>
          <w:sz w:val="20"/>
          <w:szCs w:val="20"/>
        </w:rPr>
      </w:pPr>
    </w:p>
    <w:p w14:paraId="0000009F" w14:textId="77777777" w:rsidR="002D693E" w:rsidRDefault="002D693E">
      <w:pPr>
        <w:rPr>
          <w:rFonts w:ascii="Verdana" w:eastAsia="Verdana" w:hAnsi="Verdana" w:cs="Verdana"/>
          <w:b/>
          <w:sz w:val="20"/>
          <w:szCs w:val="20"/>
        </w:rPr>
      </w:pPr>
    </w:p>
    <w:p w14:paraId="18081829" w14:textId="77777777" w:rsidR="00E63D30" w:rsidRDefault="00E63D30">
      <w:pPr>
        <w:rPr>
          <w:rFonts w:ascii="Verdana" w:eastAsia="Verdana" w:hAnsi="Verdana" w:cs="Verdana"/>
          <w:b/>
          <w:sz w:val="20"/>
          <w:szCs w:val="20"/>
        </w:rPr>
      </w:pPr>
    </w:p>
    <w:p w14:paraId="000000A0" w14:textId="77777777" w:rsidR="002D693E" w:rsidRDefault="002D693E">
      <w:pPr>
        <w:rPr>
          <w:rFonts w:ascii="Verdana" w:eastAsia="Verdana" w:hAnsi="Verdana" w:cs="Verdana"/>
          <w:b/>
          <w:sz w:val="20"/>
          <w:szCs w:val="20"/>
        </w:rPr>
      </w:pPr>
    </w:p>
    <w:p w14:paraId="000000A9" w14:textId="77777777" w:rsidR="002D693E" w:rsidRDefault="00000000">
      <w:pPr>
        <w:pStyle w:val="Ttulo1"/>
        <w:numPr>
          <w:ilvl w:val="0"/>
          <w:numId w:val="29"/>
        </w:numPr>
      </w:pPr>
      <w:bookmarkStart w:id="2" w:name="_Toc151988752"/>
      <w:r>
        <w:lastRenderedPageBreak/>
        <w:t>LISTA DE DISTRIBUCIÓN DEL MANUAL</w:t>
      </w:r>
      <w:bookmarkEnd w:id="2"/>
    </w:p>
    <w:p w14:paraId="000000AA" w14:textId="77777777" w:rsidR="002D693E" w:rsidRDefault="002D693E">
      <w:pPr>
        <w:pBdr>
          <w:top w:val="nil"/>
          <w:left w:val="nil"/>
          <w:bottom w:val="nil"/>
          <w:right w:val="nil"/>
          <w:between w:val="nil"/>
        </w:pBdr>
        <w:spacing w:after="0"/>
        <w:ind w:left="643"/>
        <w:rPr>
          <w:rFonts w:ascii="Verdana" w:eastAsia="Verdana" w:hAnsi="Verdana" w:cs="Verdana"/>
          <w:color w:val="000000"/>
          <w:sz w:val="20"/>
          <w:szCs w:val="20"/>
        </w:rPr>
      </w:pPr>
    </w:p>
    <w:p w14:paraId="000000AB" w14:textId="544FF12F" w:rsidR="002D693E" w:rsidRPr="00627FF4" w:rsidRDefault="00000000" w:rsidP="00627FF4">
      <w:pPr>
        <w:pBdr>
          <w:top w:val="nil"/>
          <w:left w:val="nil"/>
          <w:bottom w:val="nil"/>
          <w:right w:val="nil"/>
          <w:between w:val="nil"/>
        </w:pBdr>
        <w:spacing w:after="0"/>
        <w:jc w:val="both"/>
      </w:pPr>
      <w:r>
        <w:rPr>
          <w:rFonts w:ascii="Verdana" w:eastAsia="Verdana" w:hAnsi="Verdana" w:cs="Verdana"/>
          <w:color w:val="000000"/>
          <w:sz w:val="20"/>
          <w:szCs w:val="20"/>
        </w:rPr>
        <w:t>El Manual de Organización y Funciones de la Comisión Presidencial por la Paz y los Derechos Humanos, -COPADEH-, que en este documento se le podrá llamar el Manual o el MOF, es distribuido de la siguiente manera:</w:t>
      </w:r>
    </w:p>
    <w:p w14:paraId="000000AC" w14:textId="77777777" w:rsidR="002D693E" w:rsidRDefault="002D693E">
      <w:pPr>
        <w:pBdr>
          <w:top w:val="nil"/>
          <w:left w:val="nil"/>
          <w:bottom w:val="nil"/>
          <w:right w:val="nil"/>
          <w:between w:val="nil"/>
        </w:pBdr>
        <w:spacing w:after="0"/>
        <w:ind w:left="283"/>
        <w:rPr>
          <w:rFonts w:ascii="Verdana" w:eastAsia="Verdana" w:hAnsi="Verdana" w:cs="Verdana"/>
          <w:color w:val="000000"/>
          <w:sz w:val="20"/>
          <w:szCs w:val="20"/>
        </w:rPr>
      </w:pPr>
    </w:p>
    <w:tbl>
      <w:tblPr>
        <w:tblStyle w:val="a0"/>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23"/>
        <w:gridCol w:w="2835"/>
        <w:gridCol w:w="2268"/>
      </w:tblGrid>
      <w:tr w:rsidR="002D693E" w14:paraId="384C2B64" w14:textId="77777777" w:rsidTr="005B5C57">
        <w:trPr>
          <w:trHeight w:val="569"/>
          <w:jc w:val="center"/>
        </w:trPr>
        <w:tc>
          <w:tcPr>
            <w:tcW w:w="709" w:type="dxa"/>
            <w:shd w:val="clear" w:color="auto" w:fill="BFBFBF"/>
            <w:vAlign w:val="center"/>
          </w:tcPr>
          <w:p w14:paraId="000000AD" w14:textId="77777777" w:rsidR="002D693E" w:rsidRDefault="00000000">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3123" w:type="dxa"/>
            <w:shd w:val="clear" w:color="auto" w:fill="BFBFBF"/>
            <w:vAlign w:val="center"/>
          </w:tcPr>
          <w:p w14:paraId="000000AE" w14:textId="77777777" w:rsidR="002D693E" w:rsidRDefault="00000000">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NOMBRE DE LA UNIDAD</w:t>
            </w:r>
          </w:p>
        </w:tc>
        <w:tc>
          <w:tcPr>
            <w:tcW w:w="2835" w:type="dxa"/>
            <w:shd w:val="clear" w:color="auto" w:fill="BFBFBF"/>
            <w:vAlign w:val="center"/>
          </w:tcPr>
          <w:p w14:paraId="000000AF" w14:textId="77777777" w:rsidR="002D693E" w:rsidRDefault="00000000">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RESPONSABLE</w:t>
            </w:r>
          </w:p>
        </w:tc>
        <w:tc>
          <w:tcPr>
            <w:tcW w:w="2268" w:type="dxa"/>
            <w:shd w:val="clear" w:color="auto" w:fill="BFBFBF"/>
            <w:vAlign w:val="center"/>
          </w:tcPr>
          <w:p w14:paraId="000000B0" w14:textId="77777777" w:rsidR="002D693E" w:rsidRDefault="00000000">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2D693E" w14:paraId="5D2971CB" w14:textId="77777777" w:rsidTr="005B5C57">
        <w:trPr>
          <w:trHeight w:val="525"/>
          <w:jc w:val="center"/>
        </w:trPr>
        <w:tc>
          <w:tcPr>
            <w:tcW w:w="709" w:type="dxa"/>
            <w:vAlign w:val="center"/>
          </w:tcPr>
          <w:p w14:paraId="000000B1"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3123" w:type="dxa"/>
            <w:vAlign w:val="center"/>
          </w:tcPr>
          <w:p w14:paraId="000000B2"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2835" w:type="dxa"/>
            <w:vAlign w:val="center"/>
          </w:tcPr>
          <w:p w14:paraId="000000B3" w14:textId="12C8DADC"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Director Ejecutivo</w:t>
            </w:r>
            <w:r w:rsidR="005B5C57">
              <w:rPr>
                <w:rFonts w:ascii="Verdana" w:eastAsia="Verdana" w:hAnsi="Verdana" w:cs="Verdana"/>
                <w:sz w:val="20"/>
                <w:szCs w:val="20"/>
              </w:rPr>
              <w:t xml:space="preserve"> (a)</w:t>
            </w:r>
          </w:p>
        </w:tc>
        <w:tc>
          <w:tcPr>
            <w:tcW w:w="2268" w:type="dxa"/>
            <w:vAlign w:val="center"/>
          </w:tcPr>
          <w:p w14:paraId="000000B4" w14:textId="77777777"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Copia</w:t>
            </w:r>
          </w:p>
        </w:tc>
      </w:tr>
      <w:tr w:rsidR="002D693E" w14:paraId="19FF6A1E" w14:textId="77777777" w:rsidTr="005B5C57">
        <w:trPr>
          <w:trHeight w:val="525"/>
          <w:jc w:val="center"/>
        </w:trPr>
        <w:tc>
          <w:tcPr>
            <w:tcW w:w="709" w:type="dxa"/>
            <w:vAlign w:val="center"/>
          </w:tcPr>
          <w:p w14:paraId="000000B5"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3123" w:type="dxa"/>
            <w:vAlign w:val="center"/>
          </w:tcPr>
          <w:p w14:paraId="000000B6"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2835" w:type="dxa"/>
            <w:vAlign w:val="center"/>
          </w:tcPr>
          <w:p w14:paraId="000000B7" w14:textId="50DDFCA8"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Subdirector Ejecutivo</w:t>
            </w:r>
            <w:r w:rsidR="005B5C57">
              <w:rPr>
                <w:rFonts w:ascii="Verdana" w:eastAsia="Verdana" w:hAnsi="Verdana" w:cs="Verdana"/>
                <w:sz w:val="20"/>
                <w:szCs w:val="20"/>
              </w:rPr>
              <w:t xml:space="preserve"> (a)</w:t>
            </w:r>
          </w:p>
        </w:tc>
        <w:tc>
          <w:tcPr>
            <w:tcW w:w="2268" w:type="dxa"/>
            <w:vAlign w:val="center"/>
          </w:tcPr>
          <w:p w14:paraId="000000B8" w14:textId="77777777"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Copia</w:t>
            </w:r>
          </w:p>
        </w:tc>
      </w:tr>
      <w:tr w:rsidR="002D693E" w14:paraId="630A0C88" w14:textId="77777777" w:rsidTr="005B5C57">
        <w:trPr>
          <w:trHeight w:val="510"/>
          <w:jc w:val="center"/>
        </w:trPr>
        <w:tc>
          <w:tcPr>
            <w:tcW w:w="709" w:type="dxa"/>
            <w:vAlign w:val="center"/>
          </w:tcPr>
          <w:p w14:paraId="000000B9"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3123" w:type="dxa"/>
            <w:vAlign w:val="center"/>
          </w:tcPr>
          <w:p w14:paraId="000000BA"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2835" w:type="dxa"/>
            <w:vAlign w:val="center"/>
          </w:tcPr>
          <w:p w14:paraId="000000BB" w14:textId="0D602E3A"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 xml:space="preserve">Jefe de Auditoría Interna </w:t>
            </w:r>
            <w:r w:rsidR="005B5C57">
              <w:rPr>
                <w:rFonts w:ascii="Verdana" w:eastAsia="Verdana" w:hAnsi="Verdana" w:cs="Verdana"/>
                <w:sz w:val="20"/>
                <w:szCs w:val="20"/>
              </w:rPr>
              <w:t>(a)</w:t>
            </w:r>
          </w:p>
        </w:tc>
        <w:tc>
          <w:tcPr>
            <w:tcW w:w="2268" w:type="dxa"/>
            <w:vAlign w:val="center"/>
          </w:tcPr>
          <w:p w14:paraId="000000BC" w14:textId="77777777"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Copia</w:t>
            </w:r>
          </w:p>
        </w:tc>
      </w:tr>
      <w:tr w:rsidR="002D693E" w14:paraId="138FB957" w14:textId="77777777" w:rsidTr="005B5C57">
        <w:trPr>
          <w:trHeight w:val="510"/>
          <w:jc w:val="center"/>
        </w:trPr>
        <w:tc>
          <w:tcPr>
            <w:tcW w:w="709" w:type="dxa"/>
            <w:vAlign w:val="center"/>
          </w:tcPr>
          <w:p w14:paraId="000000BD"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3123" w:type="dxa"/>
            <w:vAlign w:val="center"/>
          </w:tcPr>
          <w:p w14:paraId="000000BE"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2835" w:type="dxa"/>
            <w:vAlign w:val="center"/>
          </w:tcPr>
          <w:p w14:paraId="000000BF" w14:textId="26C287C2"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Jefe de Planificación</w:t>
            </w:r>
            <w:r w:rsidR="005B5C57">
              <w:rPr>
                <w:rFonts w:ascii="Verdana" w:eastAsia="Verdana" w:hAnsi="Verdana" w:cs="Verdana"/>
                <w:sz w:val="20"/>
                <w:szCs w:val="20"/>
              </w:rPr>
              <w:t xml:space="preserve"> (a)</w:t>
            </w:r>
          </w:p>
        </w:tc>
        <w:tc>
          <w:tcPr>
            <w:tcW w:w="2268" w:type="dxa"/>
            <w:vAlign w:val="center"/>
          </w:tcPr>
          <w:p w14:paraId="000000C0" w14:textId="77777777"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Original</w:t>
            </w:r>
          </w:p>
        </w:tc>
      </w:tr>
      <w:tr w:rsidR="002D693E" w14:paraId="0BC602B8" w14:textId="77777777" w:rsidTr="005B5C57">
        <w:trPr>
          <w:trHeight w:val="510"/>
          <w:jc w:val="center"/>
        </w:trPr>
        <w:tc>
          <w:tcPr>
            <w:tcW w:w="709" w:type="dxa"/>
            <w:vAlign w:val="center"/>
          </w:tcPr>
          <w:p w14:paraId="000000C1"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3123" w:type="dxa"/>
            <w:vAlign w:val="center"/>
          </w:tcPr>
          <w:p w14:paraId="000000C2"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2835" w:type="dxa"/>
            <w:vAlign w:val="center"/>
          </w:tcPr>
          <w:p w14:paraId="000000C3" w14:textId="1F142E2D"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Jefe de Recursos Humanos</w:t>
            </w:r>
            <w:r w:rsidR="005B5C57">
              <w:rPr>
                <w:rFonts w:ascii="Verdana" w:eastAsia="Verdana" w:hAnsi="Verdana" w:cs="Verdana"/>
                <w:sz w:val="20"/>
                <w:szCs w:val="20"/>
              </w:rPr>
              <w:t xml:space="preserve"> (a)</w:t>
            </w:r>
          </w:p>
        </w:tc>
        <w:tc>
          <w:tcPr>
            <w:tcW w:w="2268" w:type="dxa"/>
            <w:vAlign w:val="center"/>
          </w:tcPr>
          <w:p w14:paraId="000000C4" w14:textId="77777777"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Copia</w:t>
            </w:r>
          </w:p>
        </w:tc>
      </w:tr>
      <w:tr w:rsidR="002D693E" w14:paraId="46630497" w14:textId="77777777" w:rsidTr="005B5C57">
        <w:trPr>
          <w:trHeight w:val="510"/>
          <w:jc w:val="center"/>
        </w:trPr>
        <w:tc>
          <w:tcPr>
            <w:tcW w:w="709" w:type="dxa"/>
            <w:vAlign w:val="center"/>
          </w:tcPr>
          <w:p w14:paraId="000000C5"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3123" w:type="dxa"/>
            <w:vAlign w:val="center"/>
          </w:tcPr>
          <w:p w14:paraId="000000C6"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2835" w:type="dxa"/>
            <w:vAlign w:val="center"/>
          </w:tcPr>
          <w:p w14:paraId="000000C7" w14:textId="27C51245"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Director</w:t>
            </w:r>
            <w:r w:rsidR="005B5C57">
              <w:rPr>
                <w:rFonts w:ascii="Verdana" w:eastAsia="Verdana" w:hAnsi="Verdana" w:cs="Verdana"/>
                <w:sz w:val="20"/>
                <w:szCs w:val="20"/>
              </w:rPr>
              <w:t xml:space="preserve"> (a)</w:t>
            </w:r>
          </w:p>
        </w:tc>
        <w:tc>
          <w:tcPr>
            <w:tcW w:w="2268" w:type="dxa"/>
            <w:vAlign w:val="center"/>
          </w:tcPr>
          <w:p w14:paraId="000000C8" w14:textId="77777777"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Copia</w:t>
            </w:r>
          </w:p>
        </w:tc>
      </w:tr>
    </w:tbl>
    <w:p w14:paraId="000000C9" w14:textId="77777777" w:rsidR="002D693E" w:rsidRDefault="002D693E">
      <w:pPr>
        <w:pBdr>
          <w:top w:val="nil"/>
          <w:left w:val="nil"/>
          <w:bottom w:val="nil"/>
          <w:right w:val="nil"/>
          <w:between w:val="nil"/>
        </w:pBdr>
        <w:spacing w:after="0"/>
        <w:ind w:left="283"/>
        <w:jc w:val="both"/>
        <w:rPr>
          <w:rFonts w:ascii="Verdana" w:eastAsia="Verdana" w:hAnsi="Verdana" w:cs="Verdana"/>
          <w:color w:val="000000"/>
          <w:sz w:val="20"/>
          <w:szCs w:val="20"/>
        </w:rPr>
      </w:pPr>
    </w:p>
    <w:p w14:paraId="000000CA" w14:textId="0CB18854" w:rsidR="002D693E" w:rsidRPr="00627FF4" w:rsidRDefault="00000000" w:rsidP="00627FF4">
      <w:pPr>
        <w:pBdr>
          <w:top w:val="nil"/>
          <w:left w:val="nil"/>
          <w:bottom w:val="nil"/>
          <w:right w:val="nil"/>
          <w:between w:val="nil"/>
        </w:pBdr>
        <w:spacing w:after="0"/>
        <w:jc w:val="both"/>
      </w:pPr>
      <w:r>
        <w:rPr>
          <w:rFonts w:ascii="Verdana" w:eastAsia="Verdana" w:hAnsi="Verdana" w:cs="Verdana"/>
          <w:color w:val="000000"/>
          <w:sz w:val="20"/>
          <w:szCs w:val="20"/>
        </w:rPr>
        <w:t>Este ejemplar del Manual de Organización y Funciones es propiedad de la COPADEH, y ha consignado un ejemplar original para su resguardo en la Unidad de Planificación y copia del original en forma física de acuerdo a la lista que antecede.</w:t>
      </w:r>
    </w:p>
    <w:p w14:paraId="000000CB" w14:textId="77777777" w:rsidR="002D693E" w:rsidRDefault="002D693E">
      <w:pPr>
        <w:pBdr>
          <w:top w:val="nil"/>
          <w:left w:val="nil"/>
          <w:bottom w:val="nil"/>
          <w:right w:val="nil"/>
          <w:between w:val="nil"/>
        </w:pBdr>
        <w:spacing w:after="0"/>
        <w:ind w:left="283"/>
        <w:jc w:val="both"/>
        <w:rPr>
          <w:rFonts w:ascii="Verdana" w:eastAsia="Verdana" w:hAnsi="Verdana" w:cs="Verdana"/>
          <w:color w:val="000000"/>
          <w:sz w:val="20"/>
          <w:szCs w:val="20"/>
        </w:rPr>
      </w:pPr>
    </w:p>
    <w:p w14:paraId="000000CC" w14:textId="5A983AAF" w:rsidR="002D693E" w:rsidRPr="00627FF4" w:rsidRDefault="00000000" w:rsidP="00627FF4">
      <w:pPr>
        <w:pBdr>
          <w:top w:val="nil"/>
          <w:left w:val="nil"/>
          <w:bottom w:val="nil"/>
          <w:right w:val="nil"/>
          <w:between w:val="nil"/>
        </w:pBdr>
        <w:spacing w:after="0"/>
        <w:jc w:val="both"/>
      </w:pPr>
      <w:r>
        <w:rPr>
          <w:rFonts w:ascii="Verdana" w:eastAsia="Verdana" w:hAnsi="Verdana" w:cs="Verdana"/>
          <w:color w:val="000000"/>
          <w:sz w:val="20"/>
          <w:szCs w:val="20"/>
        </w:rPr>
        <w:t>El Manual y sus copias deben mantenerse en un lugar accesible para rápida consulta y debe promover su divulgación verbal y escrita entre el personal subordinado.</w:t>
      </w:r>
    </w:p>
    <w:p w14:paraId="000000CD" w14:textId="77777777" w:rsidR="002D693E" w:rsidRDefault="002D693E">
      <w:pPr>
        <w:pBdr>
          <w:top w:val="nil"/>
          <w:left w:val="nil"/>
          <w:bottom w:val="nil"/>
          <w:right w:val="nil"/>
          <w:between w:val="nil"/>
        </w:pBdr>
        <w:spacing w:after="0"/>
        <w:ind w:left="283"/>
        <w:jc w:val="both"/>
        <w:rPr>
          <w:rFonts w:ascii="Verdana" w:eastAsia="Verdana" w:hAnsi="Verdana" w:cs="Verdana"/>
          <w:color w:val="000000"/>
          <w:sz w:val="20"/>
          <w:szCs w:val="20"/>
        </w:rPr>
      </w:pPr>
    </w:p>
    <w:p w14:paraId="000000CE" w14:textId="77777777" w:rsidR="002D693E" w:rsidRDefault="00000000">
      <w:pPr>
        <w:pStyle w:val="Ttulo1"/>
        <w:numPr>
          <w:ilvl w:val="0"/>
          <w:numId w:val="29"/>
        </w:numPr>
      </w:pPr>
      <w:bookmarkStart w:id="3" w:name="_Toc151988753"/>
      <w:r>
        <w:t>LISTA DE PÁGINAS EFECTIVAS</w:t>
      </w:r>
      <w:bookmarkEnd w:id="3"/>
    </w:p>
    <w:p w14:paraId="000000CF" w14:textId="77777777" w:rsidR="002D693E" w:rsidRDefault="002D693E">
      <w:pPr>
        <w:spacing w:after="0"/>
        <w:ind w:left="283"/>
        <w:jc w:val="both"/>
        <w:rPr>
          <w:rFonts w:ascii="Verdana" w:eastAsia="Verdana" w:hAnsi="Verdana" w:cs="Verdana"/>
          <w:sz w:val="20"/>
          <w:szCs w:val="20"/>
        </w:rPr>
      </w:pPr>
    </w:p>
    <w:tbl>
      <w:tblPr>
        <w:tblStyle w:val="a1"/>
        <w:tblW w:w="88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134"/>
        <w:gridCol w:w="2835"/>
        <w:gridCol w:w="1895"/>
      </w:tblGrid>
      <w:tr w:rsidR="002D693E" w14:paraId="63C05E95" w14:textId="77777777" w:rsidTr="00B732D7">
        <w:trPr>
          <w:tblHeader/>
          <w:jc w:val="center"/>
        </w:trPr>
        <w:tc>
          <w:tcPr>
            <w:tcW w:w="2972" w:type="dxa"/>
            <w:shd w:val="clear" w:color="auto" w:fill="BFBFBF"/>
            <w:vAlign w:val="center"/>
          </w:tcPr>
          <w:p w14:paraId="000000D0"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SECCIÓN Y/O PARTE</w:t>
            </w:r>
          </w:p>
        </w:tc>
        <w:tc>
          <w:tcPr>
            <w:tcW w:w="1134" w:type="dxa"/>
            <w:shd w:val="clear" w:color="auto" w:fill="BFBFBF"/>
            <w:vAlign w:val="center"/>
          </w:tcPr>
          <w:p w14:paraId="000000D1"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PÁGINA No.</w:t>
            </w:r>
          </w:p>
        </w:tc>
        <w:tc>
          <w:tcPr>
            <w:tcW w:w="2835" w:type="dxa"/>
            <w:shd w:val="clear" w:color="auto" w:fill="BFBFBF"/>
            <w:vAlign w:val="center"/>
          </w:tcPr>
          <w:p w14:paraId="000000D2"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REVISIÓN</w:t>
            </w:r>
          </w:p>
        </w:tc>
        <w:tc>
          <w:tcPr>
            <w:tcW w:w="1895" w:type="dxa"/>
            <w:shd w:val="clear" w:color="auto" w:fill="BFBFBF"/>
            <w:vAlign w:val="center"/>
          </w:tcPr>
          <w:p w14:paraId="000000D3"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FECHA</w:t>
            </w:r>
          </w:p>
        </w:tc>
      </w:tr>
      <w:tr w:rsidR="002D693E" w14:paraId="3DAB13D2" w14:textId="77777777" w:rsidTr="00B732D7">
        <w:trPr>
          <w:jc w:val="center"/>
        </w:trPr>
        <w:tc>
          <w:tcPr>
            <w:tcW w:w="2972" w:type="dxa"/>
            <w:vAlign w:val="center"/>
          </w:tcPr>
          <w:p w14:paraId="000000D4" w14:textId="77777777" w:rsidR="002D693E" w:rsidRDefault="00000000">
            <w:pPr>
              <w:spacing w:after="0"/>
              <w:rPr>
                <w:rFonts w:ascii="Verdana" w:eastAsia="Verdana" w:hAnsi="Verdana" w:cs="Verdana"/>
                <w:sz w:val="20"/>
                <w:szCs w:val="20"/>
              </w:rPr>
            </w:pPr>
            <w:r>
              <w:rPr>
                <w:rFonts w:ascii="Verdana" w:eastAsia="Verdana" w:hAnsi="Verdana" w:cs="Verdana"/>
                <w:sz w:val="20"/>
                <w:szCs w:val="20"/>
              </w:rPr>
              <w:t>Carátula</w:t>
            </w:r>
          </w:p>
        </w:tc>
        <w:tc>
          <w:tcPr>
            <w:tcW w:w="1134" w:type="dxa"/>
            <w:vAlign w:val="center"/>
          </w:tcPr>
          <w:p w14:paraId="000000D5" w14:textId="77777777"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1</w:t>
            </w:r>
          </w:p>
        </w:tc>
        <w:tc>
          <w:tcPr>
            <w:tcW w:w="2835" w:type="dxa"/>
            <w:vAlign w:val="center"/>
          </w:tcPr>
          <w:p w14:paraId="000000D6" w14:textId="77777777" w:rsidR="002D693E" w:rsidRDefault="00000000">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 xml:space="preserve">VERSIÓN </w:t>
            </w:r>
            <w:r>
              <w:t>3</w:t>
            </w:r>
            <w:r>
              <w:rPr>
                <w:rFonts w:ascii="Verdana" w:eastAsia="Verdana" w:hAnsi="Verdana" w:cs="Verdana"/>
                <w:sz w:val="20"/>
                <w:szCs w:val="20"/>
              </w:rPr>
              <w:t xml:space="preserve"> DEL ORIGINAL</w:t>
            </w:r>
          </w:p>
        </w:tc>
        <w:tc>
          <w:tcPr>
            <w:tcW w:w="1895" w:type="dxa"/>
            <w:vAlign w:val="center"/>
          </w:tcPr>
          <w:p w14:paraId="000000D7" w14:textId="3C9E9E73" w:rsidR="002D693E" w:rsidRDefault="00694363">
            <w:pPr>
              <w:spacing w:after="0"/>
              <w:jc w:val="center"/>
              <w:rPr>
                <w:rFonts w:ascii="Verdana" w:eastAsia="Verdana" w:hAnsi="Verdana" w:cs="Verdana"/>
                <w:sz w:val="20"/>
                <w:szCs w:val="20"/>
              </w:rPr>
            </w:pPr>
            <w:r>
              <w:rPr>
                <w:rFonts w:ascii="Verdana" w:eastAsia="Verdana" w:hAnsi="Verdana" w:cs="Verdana"/>
                <w:sz w:val="20"/>
                <w:szCs w:val="20"/>
              </w:rPr>
              <w:t>DICIEMBRE 2023</w:t>
            </w:r>
          </w:p>
        </w:tc>
      </w:tr>
      <w:tr w:rsidR="00B732D7" w14:paraId="5CEE9456" w14:textId="77777777" w:rsidTr="00B732D7">
        <w:trPr>
          <w:jc w:val="center"/>
        </w:trPr>
        <w:tc>
          <w:tcPr>
            <w:tcW w:w="2972" w:type="dxa"/>
            <w:vAlign w:val="center"/>
          </w:tcPr>
          <w:p w14:paraId="000000D8" w14:textId="77777777" w:rsidR="00B732D7" w:rsidRDefault="00B732D7" w:rsidP="00B732D7">
            <w:pPr>
              <w:spacing w:after="0"/>
              <w:rPr>
                <w:rFonts w:ascii="Verdana" w:eastAsia="Verdana" w:hAnsi="Verdana" w:cs="Verdana"/>
                <w:sz w:val="20"/>
                <w:szCs w:val="20"/>
              </w:rPr>
            </w:pPr>
            <w:r>
              <w:rPr>
                <w:rFonts w:ascii="Verdana" w:eastAsia="Verdana" w:hAnsi="Verdana" w:cs="Verdana"/>
                <w:sz w:val="20"/>
                <w:szCs w:val="20"/>
              </w:rPr>
              <w:t>Índice</w:t>
            </w:r>
          </w:p>
        </w:tc>
        <w:tc>
          <w:tcPr>
            <w:tcW w:w="1134" w:type="dxa"/>
            <w:vAlign w:val="center"/>
          </w:tcPr>
          <w:p w14:paraId="000000D9" w14:textId="77777777" w:rsidR="00B732D7" w:rsidRDefault="00B732D7" w:rsidP="00B732D7">
            <w:pPr>
              <w:spacing w:after="0"/>
              <w:jc w:val="center"/>
              <w:rPr>
                <w:rFonts w:ascii="Verdana" w:eastAsia="Verdana" w:hAnsi="Verdana" w:cs="Verdana"/>
                <w:sz w:val="20"/>
                <w:szCs w:val="20"/>
              </w:rPr>
            </w:pPr>
            <w:r>
              <w:rPr>
                <w:rFonts w:ascii="Verdana" w:eastAsia="Verdana" w:hAnsi="Verdana" w:cs="Verdana"/>
                <w:sz w:val="20"/>
                <w:szCs w:val="20"/>
              </w:rPr>
              <w:t>2</w:t>
            </w:r>
          </w:p>
        </w:tc>
        <w:tc>
          <w:tcPr>
            <w:tcW w:w="2835" w:type="dxa"/>
            <w:vAlign w:val="center"/>
          </w:tcPr>
          <w:p w14:paraId="000000DA" w14:textId="77777777" w:rsidR="00B732D7" w:rsidRDefault="00B732D7" w:rsidP="00B732D7">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0DB" w14:textId="7B8E6FE0" w:rsidR="00B732D7" w:rsidRDefault="00B732D7" w:rsidP="00B732D7">
            <w:pPr>
              <w:spacing w:after="0"/>
              <w:jc w:val="center"/>
              <w:rPr>
                <w:rFonts w:ascii="Verdana" w:eastAsia="Verdana" w:hAnsi="Verdana" w:cs="Verdana"/>
                <w:sz w:val="20"/>
                <w:szCs w:val="20"/>
              </w:rPr>
            </w:pPr>
            <w:r w:rsidRPr="005C029C">
              <w:rPr>
                <w:rFonts w:ascii="Verdana" w:eastAsia="Verdana" w:hAnsi="Verdana" w:cs="Verdana"/>
                <w:sz w:val="20"/>
                <w:szCs w:val="20"/>
              </w:rPr>
              <w:t>DICIEMBRE 2023</w:t>
            </w:r>
          </w:p>
        </w:tc>
      </w:tr>
      <w:tr w:rsidR="00B732D7" w14:paraId="78E1D865" w14:textId="77777777" w:rsidTr="00B732D7">
        <w:trPr>
          <w:jc w:val="center"/>
        </w:trPr>
        <w:tc>
          <w:tcPr>
            <w:tcW w:w="2972" w:type="dxa"/>
            <w:vAlign w:val="center"/>
          </w:tcPr>
          <w:p w14:paraId="000000DC" w14:textId="77777777" w:rsidR="00B732D7" w:rsidRDefault="00B732D7" w:rsidP="00B732D7">
            <w:pPr>
              <w:spacing w:after="0"/>
              <w:rPr>
                <w:rFonts w:ascii="Verdana" w:eastAsia="Verdana" w:hAnsi="Verdana" w:cs="Verdana"/>
                <w:sz w:val="20"/>
                <w:szCs w:val="20"/>
              </w:rPr>
            </w:pPr>
            <w:r>
              <w:rPr>
                <w:rFonts w:ascii="Verdana" w:eastAsia="Verdana" w:hAnsi="Verdana" w:cs="Verdana"/>
                <w:sz w:val="20"/>
                <w:szCs w:val="20"/>
              </w:rPr>
              <w:t>Índice</w:t>
            </w:r>
          </w:p>
        </w:tc>
        <w:tc>
          <w:tcPr>
            <w:tcW w:w="1134" w:type="dxa"/>
            <w:vAlign w:val="center"/>
          </w:tcPr>
          <w:p w14:paraId="000000DD" w14:textId="77777777" w:rsidR="00B732D7" w:rsidRDefault="00B732D7" w:rsidP="00B732D7">
            <w:pPr>
              <w:spacing w:after="0"/>
              <w:jc w:val="center"/>
              <w:rPr>
                <w:rFonts w:ascii="Verdana" w:eastAsia="Verdana" w:hAnsi="Verdana" w:cs="Verdana"/>
                <w:sz w:val="20"/>
                <w:szCs w:val="20"/>
              </w:rPr>
            </w:pPr>
            <w:r>
              <w:rPr>
                <w:rFonts w:ascii="Verdana" w:eastAsia="Verdana" w:hAnsi="Verdana" w:cs="Verdana"/>
                <w:sz w:val="20"/>
                <w:szCs w:val="20"/>
              </w:rPr>
              <w:t>3</w:t>
            </w:r>
          </w:p>
        </w:tc>
        <w:tc>
          <w:tcPr>
            <w:tcW w:w="2835" w:type="dxa"/>
            <w:vAlign w:val="center"/>
          </w:tcPr>
          <w:p w14:paraId="000000DE" w14:textId="77777777" w:rsidR="00B732D7" w:rsidRDefault="00B732D7" w:rsidP="00B732D7">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0DF" w14:textId="60C34EDB" w:rsidR="00B732D7" w:rsidRDefault="00B732D7" w:rsidP="00B732D7">
            <w:pPr>
              <w:spacing w:after="0"/>
              <w:jc w:val="center"/>
              <w:rPr>
                <w:rFonts w:ascii="Verdana" w:eastAsia="Verdana" w:hAnsi="Verdana" w:cs="Verdana"/>
                <w:sz w:val="20"/>
                <w:szCs w:val="20"/>
              </w:rPr>
            </w:pPr>
            <w:r w:rsidRPr="005C029C">
              <w:rPr>
                <w:rFonts w:ascii="Verdana" w:eastAsia="Verdana" w:hAnsi="Verdana" w:cs="Verdana"/>
                <w:sz w:val="20"/>
                <w:szCs w:val="20"/>
              </w:rPr>
              <w:t>DICIEMBRE 2023</w:t>
            </w:r>
          </w:p>
        </w:tc>
      </w:tr>
      <w:tr w:rsidR="00B732D7" w14:paraId="03A16673" w14:textId="77777777" w:rsidTr="00B732D7">
        <w:trPr>
          <w:jc w:val="center"/>
        </w:trPr>
        <w:tc>
          <w:tcPr>
            <w:tcW w:w="2972" w:type="dxa"/>
            <w:vAlign w:val="center"/>
          </w:tcPr>
          <w:p w14:paraId="000000E0" w14:textId="4B1AF26F" w:rsidR="00B732D7" w:rsidRDefault="00B732D7" w:rsidP="00B732D7">
            <w:pPr>
              <w:spacing w:after="0"/>
              <w:rPr>
                <w:rFonts w:ascii="Verdana" w:eastAsia="Verdana" w:hAnsi="Verdana" w:cs="Verdana"/>
                <w:sz w:val="20"/>
                <w:szCs w:val="20"/>
              </w:rPr>
            </w:pPr>
            <w:r>
              <w:rPr>
                <w:rFonts w:ascii="Verdana" w:eastAsia="Verdana" w:hAnsi="Verdana" w:cs="Verdana"/>
                <w:sz w:val="20"/>
                <w:szCs w:val="20"/>
              </w:rPr>
              <w:t xml:space="preserve">Lista de </w:t>
            </w:r>
            <w:r w:rsidR="000E2F55">
              <w:rPr>
                <w:rFonts w:ascii="Verdana" w:eastAsia="Verdana" w:hAnsi="Verdana" w:cs="Verdana"/>
                <w:sz w:val="20"/>
                <w:szCs w:val="20"/>
              </w:rPr>
              <w:t>Páginas Efectivas</w:t>
            </w:r>
          </w:p>
        </w:tc>
        <w:tc>
          <w:tcPr>
            <w:tcW w:w="1134" w:type="dxa"/>
            <w:vAlign w:val="center"/>
          </w:tcPr>
          <w:p w14:paraId="000000E1" w14:textId="77777777" w:rsidR="00B732D7" w:rsidRDefault="00B732D7" w:rsidP="00B732D7">
            <w:pPr>
              <w:spacing w:after="0"/>
              <w:jc w:val="center"/>
              <w:rPr>
                <w:rFonts w:ascii="Verdana" w:eastAsia="Verdana" w:hAnsi="Verdana" w:cs="Verdana"/>
                <w:sz w:val="20"/>
                <w:szCs w:val="20"/>
              </w:rPr>
            </w:pPr>
            <w:r>
              <w:rPr>
                <w:rFonts w:ascii="Verdana" w:eastAsia="Verdana" w:hAnsi="Verdana" w:cs="Verdana"/>
                <w:sz w:val="20"/>
                <w:szCs w:val="20"/>
              </w:rPr>
              <w:t>4</w:t>
            </w:r>
          </w:p>
        </w:tc>
        <w:tc>
          <w:tcPr>
            <w:tcW w:w="2835" w:type="dxa"/>
            <w:vAlign w:val="center"/>
          </w:tcPr>
          <w:p w14:paraId="000000E2" w14:textId="77777777" w:rsidR="00B732D7" w:rsidRDefault="00B732D7" w:rsidP="00B732D7">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0E3" w14:textId="1FC103AF" w:rsidR="00B732D7" w:rsidRDefault="00B732D7" w:rsidP="00B732D7">
            <w:pPr>
              <w:spacing w:after="0"/>
              <w:jc w:val="center"/>
              <w:rPr>
                <w:rFonts w:ascii="Verdana" w:eastAsia="Verdana" w:hAnsi="Verdana" w:cs="Verdana"/>
                <w:sz w:val="20"/>
                <w:szCs w:val="20"/>
              </w:rPr>
            </w:pPr>
            <w:r w:rsidRPr="005C029C">
              <w:rPr>
                <w:rFonts w:ascii="Verdana" w:eastAsia="Verdana" w:hAnsi="Verdana" w:cs="Verdana"/>
                <w:sz w:val="20"/>
                <w:szCs w:val="20"/>
              </w:rPr>
              <w:t>DICIEMBRE 2023</w:t>
            </w:r>
          </w:p>
        </w:tc>
      </w:tr>
      <w:tr w:rsidR="00B732D7" w14:paraId="57F31FA4" w14:textId="77777777" w:rsidTr="00B732D7">
        <w:trPr>
          <w:jc w:val="center"/>
        </w:trPr>
        <w:tc>
          <w:tcPr>
            <w:tcW w:w="2972" w:type="dxa"/>
            <w:vAlign w:val="center"/>
          </w:tcPr>
          <w:p w14:paraId="000000E4" w14:textId="1AFCA9DD" w:rsidR="00B732D7" w:rsidRDefault="000E2F55" w:rsidP="00B732D7">
            <w:pPr>
              <w:spacing w:after="0"/>
              <w:rPr>
                <w:rFonts w:ascii="Verdana" w:eastAsia="Verdana" w:hAnsi="Verdana" w:cs="Verdana"/>
                <w:sz w:val="20"/>
                <w:szCs w:val="20"/>
              </w:rPr>
            </w:pPr>
            <w:r>
              <w:rPr>
                <w:rFonts w:ascii="Verdana" w:eastAsia="Verdana" w:hAnsi="Verdana" w:cs="Verdana"/>
                <w:sz w:val="20"/>
                <w:szCs w:val="20"/>
              </w:rPr>
              <w:t>Lista de Páginas Efectivas</w:t>
            </w:r>
          </w:p>
        </w:tc>
        <w:tc>
          <w:tcPr>
            <w:tcW w:w="1134" w:type="dxa"/>
            <w:vAlign w:val="center"/>
          </w:tcPr>
          <w:p w14:paraId="000000E5" w14:textId="4C6E85E8" w:rsidR="00B732D7" w:rsidRDefault="001A5A9A" w:rsidP="00B732D7">
            <w:pPr>
              <w:spacing w:after="0"/>
              <w:jc w:val="center"/>
              <w:rPr>
                <w:rFonts w:ascii="Verdana" w:eastAsia="Verdana" w:hAnsi="Verdana" w:cs="Verdana"/>
                <w:sz w:val="20"/>
                <w:szCs w:val="20"/>
              </w:rPr>
            </w:pPr>
            <w:r>
              <w:rPr>
                <w:rFonts w:ascii="Verdana" w:eastAsia="Verdana" w:hAnsi="Verdana" w:cs="Verdana"/>
                <w:sz w:val="20"/>
                <w:szCs w:val="20"/>
              </w:rPr>
              <w:t>5</w:t>
            </w:r>
          </w:p>
        </w:tc>
        <w:tc>
          <w:tcPr>
            <w:tcW w:w="2835" w:type="dxa"/>
            <w:vAlign w:val="center"/>
          </w:tcPr>
          <w:p w14:paraId="000000E6" w14:textId="77777777" w:rsidR="00B732D7" w:rsidRDefault="00B732D7" w:rsidP="00B732D7">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0E7" w14:textId="6C148205" w:rsidR="00B732D7" w:rsidRDefault="00B732D7" w:rsidP="00B732D7">
            <w:pPr>
              <w:spacing w:after="0"/>
              <w:jc w:val="center"/>
              <w:rPr>
                <w:rFonts w:ascii="Verdana" w:eastAsia="Verdana" w:hAnsi="Verdana" w:cs="Verdana"/>
                <w:sz w:val="20"/>
                <w:szCs w:val="20"/>
              </w:rPr>
            </w:pPr>
            <w:r w:rsidRPr="005C029C">
              <w:rPr>
                <w:rFonts w:ascii="Verdana" w:eastAsia="Verdana" w:hAnsi="Verdana" w:cs="Verdana"/>
                <w:sz w:val="20"/>
                <w:szCs w:val="20"/>
              </w:rPr>
              <w:t>DICIEMBRE 2023</w:t>
            </w:r>
          </w:p>
        </w:tc>
      </w:tr>
      <w:tr w:rsidR="00B732D7" w14:paraId="7CFE777B" w14:textId="77777777" w:rsidTr="00B732D7">
        <w:trPr>
          <w:jc w:val="center"/>
        </w:trPr>
        <w:tc>
          <w:tcPr>
            <w:tcW w:w="2972" w:type="dxa"/>
            <w:vAlign w:val="center"/>
          </w:tcPr>
          <w:p w14:paraId="000000E8" w14:textId="55DC7D1A" w:rsidR="00B732D7" w:rsidRDefault="004C00B5" w:rsidP="00B732D7">
            <w:pPr>
              <w:spacing w:after="0"/>
              <w:rPr>
                <w:rFonts w:ascii="Verdana" w:eastAsia="Verdana" w:hAnsi="Verdana" w:cs="Verdana"/>
                <w:sz w:val="20"/>
                <w:szCs w:val="20"/>
              </w:rPr>
            </w:pPr>
            <w:r>
              <w:rPr>
                <w:rFonts w:ascii="Verdana" w:eastAsia="Verdana" w:hAnsi="Verdana" w:cs="Verdana"/>
                <w:sz w:val="20"/>
                <w:szCs w:val="20"/>
              </w:rPr>
              <w:t>Introducción</w:t>
            </w:r>
          </w:p>
        </w:tc>
        <w:tc>
          <w:tcPr>
            <w:tcW w:w="1134" w:type="dxa"/>
            <w:vAlign w:val="center"/>
          </w:tcPr>
          <w:p w14:paraId="000000E9" w14:textId="64085B94" w:rsidR="00B732D7" w:rsidRDefault="001A5A9A" w:rsidP="00B732D7">
            <w:pPr>
              <w:spacing w:after="0"/>
              <w:jc w:val="center"/>
              <w:rPr>
                <w:rFonts w:ascii="Verdana" w:eastAsia="Verdana" w:hAnsi="Verdana" w:cs="Verdana"/>
                <w:sz w:val="20"/>
                <w:szCs w:val="20"/>
              </w:rPr>
            </w:pPr>
            <w:r>
              <w:rPr>
                <w:rFonts w:ascii="Verdana" w:eastAsia="Verdana" w:hAnsi="Verdana" w:cs="Verdana"/>
                <w:sz w:val="20"/>
                <w:szCs w:val="20"/>
              </w:rPr>
              <w:t>6</w:t>
            </w:r>
          </w:p>
        </w:tc>
        <w:tc>
          <w:tcPr>
            <w:tcW w:w="2835" w:type="dxa"/>
          </w:tcPr>
          <w:p w14:paraId="000000EA" w14:textId="77777777" w:rsidR="00B732D7" w:rsidRDefault="00B732D7" w:rsidP="00B732D7">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0EB" w14:textId="05CCE16C" w:rsidR="00B732D7" w:rsidRDefault="00B732D7" w:rsidP="00B732D7">
            <w:pPr>
              <w:spacing w:after="0"/>
              <w:jc w:val="center"/>
              <w:rPr>
                <w:rFonts w:ascii="Verdana" w:eastAsia="Verdana" w:hAnsi="Verdana" w:cs="Verdana"/>
                <w:sz w:val="20"/>
                <w:szCs w:val="20"/>
              </w:rPr>
            </w:pPr>
            <w:r w:rsidRPr="00F82B42">
              <w:rPr>
                <w:rFonts w:ascii="Verdana" w:eastAsia="Verdana" w:hAnsi="Verdana" w:cs="Verdana"/>
                <w:sz w:val="20"/>
                <w:szCs w:val="20"/>
              </w:rPr>
              <w:t>DICIEMBRE 2023</w:t>
            </w:r>
          </w:p>
        </w:tc>
      </w:tr>
      <w:tr w:rsidR="00B732D7" w14:paraId="08AE3549" w14:textId="77777777" w:rsidTr="00B732D7">
        <w:trPr>
          <w:jc w:val="center"/>
        </w:trPr>
        <w:tc>
          <w:tcPr>
            <w:tcW w:w="2972" w:type="dxa"/>
            <w:vAlign w:val="center"/>
          </w:tcPr>
          <w:p w14:paraId="000000EC" w14:textId="74D680D2" w:rsidR="00B732D7" w:rsidRDefault="004C00B5" w:rsidP="00B732D7">
            <w:pPr>
              <w:spacing w:after="0"/>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000000ED" w14:textId="67ED61F6" w:rsidR="00B732D7" w:rsidRDefault="001A5A9A" w:rsidP="00B732D7">
            <w:pPr>
              <w:spacing w:after="0"/>
              <w:jc w:val="center"/>
              <w:rPr>
                <w:rFonts w:ascii="Verdana" w:eastAsia="Verdana" w:hAnsi="Verdana" w:cs="Verdana"/>
                <w:sz w:val="20"/>
                <w:szCs w:val="20"/>
              </w:rPr>
            </w:pPr>
            <w:r>
              <w:rPr>
                <w:rFonts w:ascii="Verdana" w:eastAsia="Verdana" w:hAnsi="Verdana" w:cs="Verdana"/>
                <w:sz w:val="20"/>
                <w:szCs w:val="20"/>
              </w:rPr>
              <w:t>7</w:t>
            </w:r>
          </w:p>
        </w:tc>
        <w:tc>
          <w:tcPr>
            <w:tcW w:w="2835" w:type="dxa"/>
          </w:tcPr>
          <w:p w14:paraId="000000EE" w14:textId="77777777" w:rsidR="00B732D7" w:rsidRDefault="00B732D7" w:rsidP="00B732D7">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0EF" w14:textId="6AADB77F" w:rsidR="00B732D7" w:rsidRDefault="00B732D7" w:rsidP="00B732D7">
            <w:pPr>
              <w:spacing w:after="0"/>
              <w:jc w:val="center"/>
              <w:rPr>
                <w:rFonts w:ascii="Verdana" w:eastAsia="Verdana" w:hAnsi="Verdana" w:cs="Verdana"/>
                <w:sz w:val="20"/>
                <w:szCs w:val="20"/>
              </w:rPr>
            </w:pPr>
            <w:r w:rsidRPr="00F82B42">
              <w:rPr>
                <w:rFonts w:ascii="Verdana" w:eastAsia="Verdana" w:hAnsi="Verdana" w:cs="Verdana"/>
                <w:sz w:val="20"/>
                <w:szCs w:val="20"/>
              </w:rPr>
              <w:t>DICIEMBRE 2023</w:t>
            </w:r>
          </w:p>
        </w:tc>
      </w:tr>
      <w:tr w:rsidR="004C00B5" w14:paraId="7FE0C327" w14:textId="77777777" w:rsidTr="00B732D7">
        <w:trPr>
          <w:jc w:val="center"/>
        </w:trPr>
        <w:tc>
          <w:tcPr>
            <w:tcW w:w="2972" w:type="dxa"/>
            <w:vAlign w:val="center"/>
          </w:tcPr>
          <w:p w14:paraId="000000F0" w14:textId="626BA168" w:rsidR="004C00B5" w:rsidRDefault="004C00B5" w:rsidP="004C00B5">
            <w:pPr>
              <w:spacing w:after="0"/>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000000F1" w14:textId="67A95669"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8</w:t>
            </w:r>
          </w:p>
        </w:tc>
        <w:tc>
          <w:tcPr>
            <w:tcW w:w="2835" w:type="dxa"/>
          </w:tcPr>
          <w:p w14:paraId="000000F2" w14:textId="45997F05"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 xml:space="preserve">VERSIÓN </w:t>
            </w:r>
            <w:sdt>
              <w:sdtPr>
                <w:tag w:val="goog_rdk_56"/>
                <w:id w:val="1014881809"/>
              </w:sdtPr>
              <w:sdtContent>
                <w:r>
                  <w:t>3</w:t>
                </w:r>
              </w:sdtContent>
            </w:sdt>
            <w:r>
              <w:rPr>
                <w:rFonts w:ascii="Verdana" w:eastAsia="Verdana" w:hAnsi="Verdana" w:cs="Verdana"/>
                <w:sz w:val="20"/>
                <w:szCs w:val="20"/>
              </w:rPr>
              <w:t xml:space="preserve"> DEL ORIGINAL</w:t>
            </w:r>
          </w:p>
        </w:tc>
        <w:tc>
          <w:tcPr>
            <w:tcW w:w="1895" w:type="dxa"/>
          </w:tcPr>
          <w:p w14:paraId="000000F3" w14:textId="60CA9554"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DICIEMBRE 2023</w:t>
            </w:r>
          </w:p>
        </w:tc>
      </w:tr>
      <w:tr w:rsidR="004C00B5" w14:paraId="7AB10B80" w14:textId="77777777" w:rsidTr="00B732D7">
        <w:trPr>
          <w:jc w:val="center"/>
        </w:trPr>
        <w:tc>
          <w:tcPr>
            <w:tcW w:w="2972" w:type="dxa"/>
            <w:vAlign w:val="center"/>
          </w:tcPr>
          <w:p w14:paraId="000000F4" w14:textId="05E58410" w:rsidR="004C00B5" w:rsidRDefault="004C00B5" w:rsidP="004C00B5">
            <w:pPr>
              <w:spacing w:after="0"/>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000000F5" w14:textId="1276633C"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9</w:t>
            </w:r>
          </w:p>
        </w:tc>
        <w:tc>
          <w:tcPr>
            <w:tcW w:w="2835" w:type="dxa"/>
          </w:tcPr>
          <w:p w14:paraId="000000F6" w14:textId="4C7583B2"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0F7" w14:textId="68F15120"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71FEDC14" w14:textId="77777777" w:rsidTr="00B732D7">
        <w:trPr>
          <w:jc w:val="center"/>
        </w:trPr>
        <w:tc>
          <w:tcPr>
            <w:tcW w:w="2972" w:type="dxa"/>
            <w:vAlign w:val="center"/>
          </w:tcPr>
          <w:p w14:paraId="000000F8" w14:textId="7BFE419C" w:rsidR="004C00B5" w:rsidRDefault="004C00B5" w:rsidP="004C00B5">
            <w:pPr>
              <w:spacing w:after="0"/>
              <w:rPr>
                <w:rFonts w:ascii="Verdana" w:eastAsia="Verdana" w:hAnsi="Verdana" w:cs="Verdana"/>
                <w:sz w:val="20"/>
                <w:szCs w:val="20"/>
              </w:rPr>
            </w:pPr>
            <w:r>
              <w:rPr>
                <w:rFonts w:ascii="Verdana" w:eastAsia="Verdana" w:hAnsi="Verdana" w:cs="Verdana"/>
                <w:sz w:val="20"/>
                <w:szCs w:val="20"/>
              </w:rPr>
              <w:t>Acrónimos</w:t>
            </w:r>
          </w:p>
        </w:tc>
        <w:tc>
          <w:tcPr>
            <w:tcW w:w="1134" w:type="dxa"/>
            <w:vAlign w:val="center"/>
          </w:tcPr>
          <w:p w14:paraId="000000F9" w14:textId="71262A9C"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10</w:t>
            </w:r>
          </w:p>
        </w:tc>
        <w:tc>
          <w:tcPr>
            <w:tcW w:w="2835" w:type="dxa"/>
          </w:tcPr>
          <w:p w14:paraId="000000FA" w14:textId="68DDFEE5"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0FB" w14:textId="0D92E22A"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207582E6" w14:textId="77777777" w:rsidTr="00B732D7">
        <w:trPr>
          <w:jc w:val="center"/>
        </w:trPr>
        <w:tc>
          <w:tcPr>
            <w:tcW w:w="2972" w:type="dxa"/>
            <w:vAlign w:val="center"/>
          </w:tcPr>
          <w:p w14:paraId="000000FC" w14:textId="1AA0DD1B" w:rsidR="004C00B5" w:rsidRDefault="004C00B5" w:rsidP="004C00B5">
            <w:pPr>
              <w:spacing w:after="0"/>
              <w:rPr>
                <w:rFonts w:ascii="Verdana" w:eastAsia="Verdana" w:hAnsi="Verdana" w:cs="Verdana"/>
                <w:sz w:val="20"/>
                <w:szCs w:val="20"/>
              </w:rPr>
            </w:pPr>
            <w:r>
              <w:rPr>
                <w:rFonts w:ascii="Verdana" w:eastAsia="Verdana" w:hAnsi="Verdana" w:cs="Verdana"/>
                <w:sz w:val="20"/>
                <w:szCs w:val="20"/>
              </w:rPr>
              <w:lastRenderedPageBreak/>
              <w:t>Definición del Manual de Organización y Funciones</w:t>
            </w:r>
          </w:p>
        </w:tc>
        <w:tc>
          <w:tcPr>
            <w:tcW w:w="1134" w:type="dxa"/>
            <w:vAlign w:val="center"/>
          </w:tcPr>
          <w:p w14:paraId="000000FD" w14:textId="37D1FACB"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11</w:t>
            </w:r>
          </w:p>
        </w:tc>
        <w:tc>
          <w:tcPr>
            <w:tcW w:w="2835" w:type="dxa"/>
          </w:tcPr>
          <w:p w14:paraId="000000FE" w14:textId="639B777A"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 xml:space="preserve">VERSIÓN </w:t>
            </w:r>
            <w:r>
              <w:t>3</w:t>
            </w:r>
            <w:r>
              <w:rPr>
                <w:rFonts w:ascii="Verdana" w:eastAsia="Verdana" w:hAnsi="Verdana" w:cs="Verdana"/>
                <w:sz w:val="20"/>
                <w:szCs w:val="20"/>
              </w:rPr>
              <w:t xml:space="preserve"> DEL ORIGINAL</w:t>
            </w:r>
          </w:p>
        </w:tc>
        <w:tc>
          <w:tcPr>
            <w:tcW w:w="1895" w:type="dxa"/>
          </w:tcPr>
          <w:p w14:paraId="000000FF" w14:textId="78754709"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1EF1ABD8" w14:textId="77777777" w:rsidTr="00B732D7">
        <w:trPr>
          <w:jc w:val="center"/>
        </w:trPr>
        <w:tc>
          <w:tcPr>
            <w:tcW w:w="2972" w:type="dxa"/>
            <w:vAlign w:val="center"/>
          </w:tcPr>
          <w:p w14:paraId="00000100" w14:textId="0E204B33" w:rsidR="004C00B5" w:rsidRDefault="004C00B5" w:rsidP="004C00B5">
            <w:pPr>
              <w:spacing w:after="0"/>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00000101" w14:textId="46E47784"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12</w:t>
            </w:r>
          </w:p>
        </w:tc>
        <w:tc>
          <w:tcPr>
            <w:tcW w:w="2835" w:type="dxa"/>
          </w:tcPr>
          <w:p w14:paraId="00000102"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03" w14:textId="34023C95"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481F5FE6" w14:textId="77777777" w:rsidTr="00B732D7">
        <w:trPr>
          <w:jc w:val="center"/>
        </w:trPr>
        <w:tc>
          <w:tcPr>
            <w:tcW w:w="2972" w:type="dxa"/>
            <w:vAlign w:val="center"/>
          </w:tcPr>
          <w:p w14:paraId="00000104" w14:textId="001C39EC" w:rsidR="004C00B5" w:rsidRDefault="004C00B5" w:rsidP="004C00B5">
            <w:pPr>
              <w:spacing w:after="0"/>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00000105" w14:textId="5670928D"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13</w:t>
            </w:r>
          </w:p>
        </w:tc>
        <w:tc>
          <w:tcPr>
            <w:tcW w:w="2835" w:type="dxa"/>
          </w:tcPr>
          <w:p w14:paraId="00000106"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07" w14:textId="6F4FD54A"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0A497605" w14:textId="77777777" w:rsidTr="00B732D7">
        <w:trPr>
          <w:jc w:val="center"/>
        </w:trPr>
        <w:tc>
          <w:tcPr>
            <w:tcW w:w="2972" w:type="dxa"/>
            <w:vAlign w:val="center"/>
          </w:tcPr>
          <w:p w14:paraId="00000108" w14:textId="4AD7022E" w:rsidR="004C00B5" w:rsidRDefault="00E63D30" w:rsidP="004C00B5">
            <w:pPr>
              <w:spacing w:after="0"/>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00000109" w14:textId="6A5D2267"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14</w:t>
            </w:r>
          </w:p>
        </w:tc>
        <w:tc>
          <w:tcPr>
            <w:tcW w:w="2835" w:type="dxa"/>
          </w:tcPr>
          <w:p w14:paraId="0000010A"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0B" w14:textId="45B6E67F"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3A93DE11" w14:textId="77777777" w:rsidTr="00B732D7">
        <w:trPr>
          <w:jc w:val="center"/>
        </w:trPr>
        <w:tc>
          <w:tcPr>
            <w:tcW w:w="2972" w:type="dxa"/>
            <w:vAlign w:val="center"/>
          </w:tcPr>
          <w:p w14:paraId="0000010C" w14:textId="4D607675" w:rsidR="004C00B5" w:rsidRDefault="00E63D30" w:rsidP="004C00B5">
            <w:pPr>
              <w:spacing w:after="0"/>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0000010D" w14:textId="4FD38E71"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15</w:t>
            </w:r>
          </w:p>
        </w:tc>
        <w:tc>
          <w:tcPr>
            <w:tcW w:w="2835" w:type="dxa"/>
          </w:tcPr>
          <w:p w14:paraId="0000010E"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0F" w14:textId="10C92DA8"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01E73C35" w14:textId="77777777" w:rsidTr="00B732D7">
        <w:trPr>
          <w:jc w:val="center"/>
        </w:trPr>
        <w:tc>
          <w:tcPr>
            <w:tcW w:w="2972" w:type="dxa"/>
            <w:vAlign w:val="center"/>
          </w:tcPr>
          <w:p w14:paraId="00000110" w14:textId="732C0E76" w:rsidR="004C00B5" w:rsidRDefault="00E63D30" w:rsidP="004C00B5">
            <w:pPr>
              <w:spacing w:after="0"/>
              <w:rPr>
                <w:rFonts w:ascii="Verdana" w:eastAsia="Verdana" w:hAnsi="Verdana" w:cs="Verdana"/>
                <w:sz w:val="20"/>
                <w:szCs w:val="20"/>
              </w:rPr>
            </w:pPr>
            <w:r>
              <w:rPr>
                <w:rFonts w:ascii="Verdana" w:eastAsia="Verdana" w:hAnsi="Verdana" w:cs="Verdana"/>
                <w:sz w:val="20"/>
                <w:szCs w:val="20"/>
              </w:rPr>
              <w:t>Actualización del Manual</w:t>
            </w:r>
          </w:p>
        </w:tc>
        <w:tc>
          <w:tcPr>
            <w:tcW w:w="1134" w:type="dxa"/>
            <w:vAlign w:val="center"/>
          </w:tcPr>
          <w:p w14:paraId="00000111" w14:textId="3175AD6C"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16</w:t>
            </w:r>
          </w:p>
        </w:tc>
        <w:tc>
          <w:tcPr>
            <w:tcW w:w="2835" w:type="dxa"/>
          </w:tcPr>
          <w:p w14:paraId="00000112"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13" w14:textId="6127412D"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06337E8C" w14:textId="77777777" w:rsidTr="00B732D7">
        <w:trPr>
          <w:jc w:val="center"/>
        </w:trPr>
        <w:tc>
          <w:tcPr>
            <w:tcW w:w="2972" w:type="dxa"/>
            <w:vAlign w:val="center"/>
          </w:tcPr>
          <w:p w14:paraId="00000114" w14:textId="16645BBA"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Marco Estratégico Institucional</w:t>
            </w:r>
          </w:p>
        </w:tc>
        <w:tc>
          <w:tcPr>
            <w:tcW w:w="1134" w:type="dxa"/>
            <w:vAlign w:val="center"/>
          </w:tcPr>
          <w:p w14:paraId="00000115" w14:textId="0A19B2DC"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17</w:t>
            </w:r>
          </w:p>
        </w:tc>
        <w:tc>
          <w:tcPr>
            <w:tcW w:w="2835" w:type="dxa"/>
          </w:tcPr>
          <w:p w14:paraId="00000116"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17" w14:textId="203A2E71"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4FA61261" w14:textId="77777777" w:rsidTr="00B732D7">
        <w:trPr>
          <w:jc w:val="center"/>
        </w:trPr>
        <w:tc>
          <w:tcPr>
            <w:tcW w:w="2972" w:type="dxa"/>
            <w:vAlign w:val="center"/>
          </w:tcPr>
          <w:p w14:paraId="00000118" w14:textId="4CA9EA1F"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Objetivos Estratégicos y Operativos</w:t>
            </w:r>
          </w:p>
        </w:tc>
        <w:tc>
          <w:tcPr>
            <w:tcW w:w="1134" w:type="dxa"/>
            <w:vAlign w:val="center"/>
          </w:tcPr>
          <w:p w14:paraId="00000119" w14:textId="1B645108"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18</w:t>
            </w:r>
          </w:p>
        </w:tc>
        <w:tc>
          <w:tcPr>
            <w:tcW w:w="2835" w:type="dxa"/>
          </w:tcPr>
          <w:p w14:paraId="0000011A"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1B" w14:textId="70EDC9AF"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6652BA2A" w14:textId="77777777" w:rsidTr="00B732D7">
        <w:trPr>
          <w:jc w:val="center"/>
        </w:trPr>
        <w:tc>
          <w:tcPr>
            <w:tcW w:w="2972" w:type="dxa"/>
            <w:vAlign w:val="center"/>
          </w:tcPr>
          <w:p w14:paraId="0000011C" w14:textId="58E3A3B5"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Objetivos Estratégicos y Operativos</w:t>
            </w:r>
          </w:p>
        </w:tc>
        <w:tc>
          <w:tcPr>
            <w:tcW w:w="1134" w:type="dxa"/>
            <w:vAlign w:val="center"/>
          </w:tcPr>
          <w:p w14:paraId="0000011D" w14:textId="44863017"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19</w:t>
            </w:r>
          </w:p>
        </w:tc>
        <w:tc>
          <w:tcPr>
            <w:tcW w:w="2835" w:type="dxa"/>
          </w:tcPr>
          <w:p w14:paraId="0000011E"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1F" w14:textId="7751C88F"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4FA79F97" w14:textId="77777777" w:rsidTr="00B732D7">
        <w:trPr>
          <w:jc w:val="center"/>
        </w:trPr>
        <w:tc>
          <w:tcPr>
            <w:tcW w:w="2972" w:type="dxa"/>
            <w:vAlign w:val="center"/>
          </w:tcPr>
          <w:p w14:paraId="00000120" w14:textId="1B72B035"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Funciones de la COPADEH</w:t>
            </w:r>
          </w:p>
        </w:tc>
        <w:tc>
          <w:tcPr>
            <w:tcW w:w="1134" w:type="dxa"/>
            <w:vAlign w:val="center"/>
          </w:tcPr>
          <w:p w14:paraId="00000121" w14:textId="32E90848"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20</w:t>
            </w:r>
          </w:p>
        </w:tc>
        <w:tc>
          <w:tcPr>
            <w:tcW w:w="2835" w:type="dxa"/>
          </w:tcPr>
          <w:p w14:paraId="00000122"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23" w14:textId="58094778"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0A2CADC0" w14:textId="77777777" w:rsidTr="00B732D7">
        <w:trPr>
          <w:jc w:val="center"/>
        </w:trPr>
        <w:tc>
          <w:tcPr>
            <w:tcW w:w="2972" w:type="dxa"/>
            <w:vAlign w:val="center"/>
          </w:tcPr>
          <w:p w14:paraId="00000124" w14:textId="44A5D600"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Funciones de la COPADEH</w:t>
            </w:r>
          </w:p>
        </w:tc>
        <w:tc>
          <w:tcPr>
            <w:tcW w:w="1134" w:type="dxa"/>
            <w:vAlign w:val="center"/>
          </w:tcPr>
          <w:p w14:paraId="00000125" w14:textId="71813FCE"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21</w:t>
            </w:r>
          </w:p>
        </w:tc>
        <w:tc>
          <w:tcPr>
            <w:tcW w:w="2835" w:type="dxa"/>
          </w:tcPr>
          <w:p w14:paraId="00000126"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27" w14:textId="7CD31AC6"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1526E5B6" w14:textId="77777777" w:rsidTr="00B732D7">
        <w:trPr>
          <w:jc w:val="center"/>
        </w:trPr>
        <w:tc>
          <w:tcPr>
            <w:tcW w:w="2972" w:type="dxa"/>
            <w:vAlign w:val="center"/>
          </w:tcPr>
          <w:p w14:paraId="00000128" w14:textId="67F35449"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Estructura Orgánica</w:t>
            </w:r>
          </w:p>
        </w:tc>
        <w:tc>
          <w:tcPr>
            <w:tcW w:w="1134" w:type="dxa"/>
            <w:vAlign w:val="center"/>
          </w:tcPr>
          <w:p w14:paraId="00000129" w14:textId="06B15B6B"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22</w:t>
            </w:r>
          </w:p>
        </w:tc>
        <w:tc>
          <w:tcPr>
            <w:tcW w:w="2835" w:type="dxa"/>
          </w:tcPr>
          <w:p w14:paraId="0000012A"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2B" w14:textId="114B0D42"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4275A9AD" w14:textId="77777777" w:rsidTr="00B732D7">
        <w:trPr>
          <w:jc w:val="center"/>
        </w:trPr>
        <w:tc>
          <w:tcPr>
            <w:tcW w:w="2972" w:type="dxa"/>
            <w:vAlign w:val="center"/>
          </w:tcPr>
          <w:p w14:paraId="0000012C" w14:textId="4200D172"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Estructura Orgánica</w:t>
            </w:r>
          </w:p>
        </w:tc>
        <w:tc>
          <w:tcPr>
            <w:tcW w:w="1134" w:type="dxa"/>
            <w:vAlign w:val="center"/>
          </w:tcPr>
          <w:p w14:paraId="0000012D" w14:textId="28785F3C"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23</w:t>
            </w:r>
          </w:p>
        </w:tc>
        <w:tc>
          <w:tcPr>
            <w:tcW w:w="2835" w:type="dxa"/>
          </w:tcPr>
          <w:p w14:paraId="0000012E"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2F" w14:textId="7B26B09D"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1ED40404" w14:textId="77777777" w:rsidTr="00B732D7">
        <w:trPr>
          <w:jc w:val="center"/>
        </w:trPr>
        <w:tc>
          <w:tcPr>
            <w:tcW w:w="2972" w:type="dxa"/>
            <w:vAlign w:val="center"/>
          </w:tcPr>
          <w:p w14:paraId="00000130" w14:textId="7364C6F2"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Organigrama Institucional</w:t>
            </w:r>
          </w:p>
        </w:tc>
        <w:tc>
          <w:tcPr>
            <w:tcW w:w="1134" w:type="dxa"/>
            <w:vAlign w:val="center"/>
          </w:tcPr>
          <w:p w14:paraId="00000131" w14:textId="334B2BEB"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24</w:t>
            </w:r>
          </w:p>
        </w:tc>
        <w:tc>
          <w:tcPr>
            <w:tcW w:w="2835" w:type="dxa"/>
          </w:tcPr>
          <w:p w14:paraId="00000132"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33" w14:textId="728A69F0"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4C00B5" w14:paraId="5FD19631" w14:textId="77777777" w:rsidTr="00B732D7">
        <w:trPr>
          <w:jc w:val="center"/>
        </w:trPr>
        <w:tc>
          <w:tcPr>
            <w:tcW w:w="2972" w:type="dxa"/>
            <w:vAlign w:val="center"/>
          </w:tcPr>
          <w:p w14:paraId="00000134" w14:textId="7F271857"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Funciones Sustantivas</w:t>
            </w:r>
          </w:p>
        </w:tc>
        <w:tc>
          <w:tcPr>
            <w:tcW w:w="1134" w:type="dxa"/>
            <w:vAlign w:val="center"/>
          </w:tcPr>
          <w:p w14:paraId="00000135" w14:textId="6F2EF29C"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25</w:t>
            </w:r>
          </w:p>
        </w:tc>
        <w:tc>
          <w:tcPr>
            <w:tcW w:w="2835" w:type="dxa"/>
          </w:tcPr>
          <w:p w14:paraId="00000136"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37" w14:textId="363C9497" w:rsidR="004C00B5" w:rsidRDefault="004C00B5" w:rsidP="004C00B5">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C83C52" w14:paraId="2781CE72" w14:textId="77777777" w:rsidTr="00D003DF">
        <w:trPr>
          <w:jc w:val="center"/>
        </w:trPr>
        <w:tc>
          <w:tcPr>
            <w:tcW w:w="2972" w:type="dxa"/>
          </w:tcPr>
          <w:p w14:paraId="00000138" w14:textId="77C16133"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39" w14:textId="5C6290C7"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26</w:t>
            </w:r>
          </w:p>
        </w:tc>
        <w:tc>
          <w:tcPr>
            <w:tcW w:w="2835" w:type="dxa"/>
          </w:tcPr>
          <w:p w14:paraId="0000013A"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3B" w14:textId="7471360D" w:rsidR="00C83C52" w:rsidRDefault="00C83C52" w:rsidP="00C83C52">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C83C52" w14:paraId="641BC8E3" w14:textId="77777777" w:rsidTr="00D003DF">
        <w:trPr>
          <w:jc w:val="center"/>
        </w:trPr>
        <w:tc>
          <w:tcPr>
            <w:tcW w:w="2972" w:type="dxa"/>
          </w:tcPr>
          <w:p w14:paraId="0000013C" w14:textId="2CDCEFD2"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3D" w14:textId="0FFDD14C"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27</w:t>
            </w:r>
          </w:p>
        </w:tc>
        <w:tc>
          <w:tcPr>
            <w:tcW w:w="2835" w:type="dxa"/>
          </w:tcPr>
          <w:p w14:paraId="0000013E"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3F" w14:textId="7199994C" w:rsidR="00C83C52" w:rsidRDefault="00C83C52" w:rsidP="00C83C52">
            <w:pPr>
              <w:spacing w:after="0"/>
              <w:jc w:val="center"/>
              <w:rPr>
                <w:rFonts w:ascii="Verdana" w:eastAsia="Verdana" w:hAnsi="Verdana" w:cs="Verdana"/>
                <w:sz w:val="20"/>
                <w:szCs w:val="20"/>
              </w:rPr>
            </w:pPr>
            <w:r w:rsidRPr="00FC456D">
              <w:rPr>
                <w:rFonts w:ascii="Verdana" w:eastAsia="Verdana" w:hAnsi="Verdana" w:cs="Verdana"/>
                <w:sz w:val="20"/>
                <w:szCs w:val="20"/>
              </w:rPr>
              <w:t>DICIEMBRE 2023</w:t>
            </w:r>
          </w:p>
        </w:tc>
      </w:tr>
      <w:tr w:rsidR="00C83C52" w14:paraId="3BDBCB0F" w14:textId="77777777" w:rsidTr="00D003DF">
        <w:trPr>
          <w:jc w:val="center"/>
        </w:trPr>
        <w:tc>
          <w:tcPr>
            <w:tcW w:w="2972" w:type="dxa"/>
          </w:tcPr>
          <w:p w14:paraId="00000140" w14:textId="355653C1"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41" w14:textId="621AC140"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28</w:t>
            </w:r>
          </w:p>
        </w:tc>
        <w:tc>
          <w:tcPr>
            <w:tcW w:w="2835" w:type="dxa"/>
          </w:tcPr>
          <w:p w14:paraId="00000142"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43" w14:textId="0586DE4D" w:rsidR="00C83C52" w:rsidRDefault="00C83C52" w:rsidP="00C83C52">
            <w:pPr>
              <w:spacing w:after="0"/>
              <w:jc w:val="center"/>
              <w:rPr>
                <w:rFonts w:ascii="Verdana" w:eastAsia="Verdana" w:hAnsi="Verdana" w:cs="Verdana"/>
                <w:sz w:val="20"/>
                <w:szCs w:val="20"/>
              </w:rPr>
            </w:pPr>
            <w:r w:rsidRPr="00C42470">
              <w:rPr>
                <w:rFonts w:ascii="Verdana" w:eastAsia="Verdana" w:hAnsi="Verdana" w:cs="Verdana"/>
                <w:sz w:val="20"/>
                <w:szCs w:val="20"/>
              </w:rPr>
              <w:t>DICIEMBRE 2023</w:t>
            </w:r>
          </w:p>
        </w:tc>
      </w:tr>
      <w:tr w:rsidR="00C83C52" w14:paraId="2066F188" w14:textId="77777777" w:rsidTr="00D003DF">
        <w:trPr>
          <w:jc w:val="center"/>
        </w:trPr>
        <w:tc>
          <w:tcPr>
            <w:tcW w:w="2972" w:type="dxa"/>
          </w:tcPr>
          <w:p w14:paraId="00000144" w14:textId="3705EEAA"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45" w14:textId="539EF464"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29</w:t>
            </w:r>
          </w:p>
        </w:tc>
        <w:tc>
          <w:tcPr>
            <w:tcW w:w="2835" w:type="dxa"/>
          </w:tcPr>
          <w:p w14:paraId="00000146"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47" w14:textId="16FB21FF" w:rsidR="00C83C52" w:rsidRDefault="00C83C52" w:rsidP="00C83C52">
            <w:pPr>
              <w:spacing w:after="0"/>
              <w:jc w:val="center"/>
              <w:rPr>
                <w:rFonts w:ascii="Verdana" w:eastAsia="Verdana" w:hAnsi="Verdana" w:cs="Verdana"/>
                <w:sz w:val="20"/>
                <w:szCs w:val="20"/>
              </w:rPr>
            </w:pPr>
            <w:r w:rsidRPr="00C42470">
              <w:rPr>
                <w:rFonts w:ascii="Verdana" w:eastAsia="Verdana" w:hAnsi="Verdana" w:cs="Verdana"/>
                <w:sz w:val="20"/>
                <w:szCs w:val="20"/>
              </w:rPr>
              <w:t>DICIEMBRE 2023</w:t>
            </w:r>
          </w:p>
        </w:tc>
      </w:tr>
      <w:tr w:rsidR="00C83C52" w14:paraId="52EAF590" w14:textId="77777777" w:rsidTr="00D003DF">
        <w:trPr>
          <w:jc w:val="center"/>
        </w:trPr>
        <w:tc>
          <w:tcPr>
            <w:tcW w:w="2972" w:type="dxa"/>
          </w:tcPr>
          <w:p w14:paraId="00000148" w14:textId="4EB164E6"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49" w14:textId="0CF86160"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30</w:t>
            </w:r>
          </w:p>
        </w:tc>
        <w:tc>
          <w:tcPr>
            <w:tcW w:w="2835" w:type="dxa"/>
          </w:tcPr>
          <w:p w14:paraId="0000014A"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4B" w14:textId="1C8878B4" w:rsidR="00C83C52" w:rsidRDefault="00C83C52" w:rsidP="00C83C52">
            <w:pPr>
              <w:spacing w:after="0"/>
              <w:jc w:val="center"/>
              <w:rPr>
                <w:rFonts w:ascii="Verdana" w:eastAsia="Verdana" w:hAnsi="Verdana" w:cs="Verdana"/>
                <w:sz w:val="20"/>
                <w:szCs w:val="20"/>
              </w:rPr>
            </w:pPr>
            <w:r w:rsidRPr="00C42470">
              <w:rPr>
                <w:rFonts w:ascii="Verdana" w:eastAsia="Verdana" w:hAnsi="Verdana" w:cs="Verdana"/>
                <w:sz w:val="20"/>
                <w:szCs w:val="20"/>
              </w:rPr>
              <w:t>DICIEMBRE 2023</w:t>
            </w:r>
          </w:p>
        </w:tc>
      </w:tr>
      <w:tr w:rsidR="00C83C52" w14:paraId="6DDC447F" w14:textId="77777777" w:rsidTr="00D003DF">
        <w:trPr>
          <w:jc w:val="center"/>
        </w:trPr>
        <w:tc>
          <w:tcPr>
            <w:tcW w:w="2972" w:type="dxa"/>
          </w:tcPr>
          <w:p w14:paraId="0000014C" w14:textId="60760272"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4D" w14:textId="666EFA05"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31</w:t>
            </w:r>
          </w:p>
        </w:tc>
        <w:tc>
          <w:tcPr>
            <w:tcW w:w="2835" w:type="dxa"/>
          </w:tcPr>
          <w:p w14:paraId="0000014E"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4F" w14:textId="0B39F1B2" w:rsidR="00C83C52" w:rsidRDefault="00C83C52" w:rsidP="00C83C52">
            <w:pPr>
              <w:spacing w:after="0"/>
              <w:jc w:val="center"/>
              <w:rPr>
                <w:rFonts w:ascii="Verdana" w:eastAsia="Verdana" w:hAnsi="Verdana" w:cs="Verdana"/>
                <w:sz w:val="20"/>
                <w:szCs w:val="20"/>
              </w:rPr>
            </w:pPr>
            <w:r w:rsidRPr="00C42470">
              <w:rPr>
                <w:rFonts w:ascii="Verdana" w:eastAsia="Verdana" w:hAnsi="Verdana" w:cs="Verdana"/>
                <w:sz w:val="20"/>
                <w:szCs w:val="20"/>
              </w:rPr>
              <w:t>DICIEMBRE 2023</w:t>
            </w:r>
          </w:p>
        </w:tc>
      </w:tr>
      <w:tr w:rsidR="00C83C52" w14:paraId="58FB36DF" w14:textId="77777777" w:rsidTr="00D003DF">
        <w:trPr>
          <w:jc w:val="center"/>
        </w:trPr>
        <w:tc>
          <w:tcPr>
            <w:tcW w:w="2972" w:type="dxa"/>
          </w:tcPr>
          <w:p w14:paraId="00000150" w14:textId="407AF552"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51" w14:textId="5A6BE50F"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32</w:t>
            </w:r>
          </w:p>
        </w:tc>
        <w:tc>
          <w:tcPr>
            <w:tcW w:w="2835" w:type="dxa"/>
          </w:tcPr>
          <w:p w14:paraId="00000152"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53" w14:textId="37AF2861" w:rsidR="00C83C52" w:rsidRDefault="00C83C52" w:rsidP="00C83C52">
            <w:pPr>
              <w:spacing w:after="0"/>
              <w:jc w:val="center"/>
              <w:rPr>
                <w:rFonts w:ascii="Verdana" w:eastAsia="Verdana" w:hAnsi="Verdana" w:cs="Verdana"/>
                <w:sz w:val="20"/>
                <w:szCs w:val="20"/>
              </w:rPr>
            </w:pPr>
            <w:r w:rsidRPr="00C42470">
              <w:rPr>
                <w:rFonts w:ascii="Verdana" w:eastAsia="Verdana" w:hAnsi="Verdana" w:cs="Verdana"/>
                <w:sz w:val="20"/>
                <w:szCs w:val="20"/>
              </w:rPr>
              <w:t>DICIEMBRE 2023</w:t>
            </w:r>
          </w:p>
        </w:tc>
      </w:tr>
      <w:tr w:rsidR="00C83C52" w14:paraId="6F89E5F7" w14:textId="77777777" w:rsidTr="00D003DF">
        <w:trPr>
          <w:jc w:val="center"/>
        </w:trPr>
        <w:tc>
          <w:tcPr>
            <w:tcW w:w="2972" w:type="dxa"/>
          </w:tcPr>
          <w:p w14:paraId="00000154" w14:textId="6003D03F"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55" w14:textId="2EB5CEB2"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33</w:t>
            </w:r>
          </w:p>
        </w:tc>
        <w:tc>
          <w:tcPr>
            <w:tcW w:w="2835" w:type="dxa"/>
          </w:tcPr>
          <w:p w14:paraId="00000156"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57" w14:textId="64FCD8DC" w:rsidR="00C83C52" w:rsidRDefault="00C83C52" w:rsidP="00C83C52">
            <w:pPr>
              <w:spacing w:after="0"/>
              <w:jc w:val="center"/>
              <w:rPr>
                <w:rFonts w:ascii="Verdana" w:eastAsia="Verdana" w:hAnsi="Verdana" w:cs="Verdana"/>
                <w:sz w:val="20"/>
                <w:szCs w:val="20"/>
              </w:rPr>
            </w:pPr>
            <w:r w:rsidRPr="00C42470">
              <w:rPr>
                <w:rFonts w:ascii="Verdana" w:eastAsia="Verdana" w:hAnsi="Verdana" w:cs="Verdana"/>
                <w:sz w:val="20"/>
                <w:szCs w:val="20"/>
              </w:rPr>
              <w:t>DICIEMBRE 2023</w:t>
            </w:r>
          </w:p>
        </w:tc>
      </w:tr>
      <w:tr w:rsidR="00C83C52" w14:paraId="7CBC5761" w14:textId="77777777" w:rsidTr="00D003DF">
        <w:trPr>
          <w:jc w:val="center"/>
        </w:trPr>
        <w:tc>
          <w:tcPr>
            <w:tcW w:w="2972" w:type="dxa"/>
          </w:tcPr>
          <w:p w14:paraId="00000158" w14:textId="26E84AEE"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59" w14:textId="6AED384C"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34</w:t>
            </w:r>
          </w:p>
        </w:tc>
        <w:tc>
          <w:tcPr>
            <w:tcW w:w="2835" w:type="dxa"/>
          </w:tcPr>
          <w:p w14:paraId="0000015A"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5B" w14:textId="681FD4FF" w:rsidR="00C83C52" w:rsidRDefault="00C83C52" w:rsidP="00C83C52">
            <w:pPr>
              <w:spacing w:after="0"/>
              <w:jc w:val="center"/>
              <w:rPr>
                <w:rFonts w:ascii="Verdana" w:eastAsia="Verdana" w:hAnsi="Verdana" w:cs="Verdana"/>
                <w:sz w:val="20"/>
                <w:szCs w:val="20"/>
              </w:rPr>
            </w:pPr>
            <w:r w:rsidRPr="00C42470">
              <w:rPr>
                <w:rFonts w:ascii="Verdana" w:eastAsia="Verdana" w:hAnsi="Verdana" w:cs="Verdana"/>
                <w:sz w:val="20"/>
                <w:szCs w:val="20"/>
              </w:rPr>
              <w:t>DICIEMBRE 2023</w:t>
            </w:r>
          </w:p>
        </w:tc>
      </w:tr>
      <w:tr w:rsidR="00C83C52" w14:paraId="3AB9533E" w14:textId="77777777" w:rsidTr="00D003DF">
        <w:trPr>
          <w:jc w:val="center"/>
        </w:trPr>
        <w:tc>
          <w:tcPr>
            <w:tcW w:w="2972" w:type="dxa"/>
          </w:tcPr>
          <w:p w14:paraId="0000015C" w14:textId="6F23B75A" w:rsidR="00C83C52" w:rsidRDefault="00C83C52" w:rsidP="00C83C52">
            <w:pPr>
              <w:spacing w:after="0"/>
              <w:rPr>
                <w:rFonts w:ascii="Verdana" w:eastAsia="Verdana" w:hAnsi="Verdana" w:cs="Verdana"/>
                <w:sz w:val="20"/>
                <w:szCs w:val="20"/>
              </w:rPr>
            </w:pPr>
            <w:r w:rsidRPr="00892278">
              <w:rPr>
                <w:rFonts w:ascii="Verdana" w:eastAsia="Verdana" w:hAnsi="Verdana" w:cs="Verdana"/>
                <w:sz w:val="20"/>
                <w:szCs w:val="20"/>
              </w:rPr>
              <w:t>Funciones Sustantivas</w:t>
            </w:r>
          </w:p>
        </w:tc>
        <w:tc>
          <w:tcPr>
            <w:tcW w:w="1134" w:type="dxa"/>
            <w:vAlign w:val="center"/>
          </w:tcPr>
          <w:p w14:paraId="0000015D" w14:textId="6C9E56FC"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35</w:t>
            </w:r>
          </w:p>
        </w:tc>
        <w:tc>
          <w:tcPr>
            <w:tcW w:w="2835" w:type="dxa"/>
          </w:tcPr>
          <w:p w14:paraId="0000015E"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5F" w14:textId="031C3DFB" w:rsidR="00C83C52" w:rsidRDefault="00C83C52" w:rsidP="00C83C52">
            <w:pPr>
              <w:spacing w:after="0"/>
              <w:jc w:val="center"/>
              <w:rPr>
                <w:rFonts w:ascii="Verdana" w:eastAsia="Verdana" w:hAnsi="Verdana" w:cs="Verdana"/>
                <w:sz w:val="20"/>
                <w:szCs w:val="20"/>
              </w:rPr>
            </w:pPr>
            <w:r w:rsidRPr="00C42470">
              <w:rPr>
                <w:rFonts w:ascii="Verdana" w:eastAsia="Verdana" w:hAnsi="Verdana" w:cs="Verdana"/>
                <w:sz w:val="20"/>
                <w:szCs w:val="20"/>
              </w:rPr>
              <w:t>DICIEMBRE 2023</w:t>
            </w:r>
          </w:p>
        </w:tc>
      </w:tr>
      <w:tr w:rsidR="004C00B5" w14:paraId="22E4A4EC" w14:textId="77777777" w:rsidTr="00B732D7">
        <w:trPr>
          <w:jc w:val="center"/>
        </w:trPr>
        <w:tc>
          <w:tcPr>
            <w:tcW w:w="2972" w:type="dxa"/>
            <w:vAlign w:val="center"/>
          </w:tcPr>
          <w:p w14:paraId="00000160" w14:textId="53B211EE" w:rsidR="004C00B5" w:rsidRDefault="00C83C52" w:rsidP="004C00B5">
            <w:pPr>
              <w:spacing w:after="0"/>
              <w:rPr>
                <w:rFonts w:ascii="Verdana" w:eastAsia="Verdana" w:hAnsi="Verdana" w:cs="Verdana"/>
                <w:sz w:val="20"/>
                <w:szCs w:val="20"/>
              </w:rPr>
            </w:pPr>
            <w:r>
              <w:rPr>
                <w:rFonts w:ascii="Verdana" w:eastAsia="Verdana" w:hAnsi="Verdana" w:cs="Verdana"/>
                <w:sz w:val="20"/>
                <w:szCs w:val="20"/>
              </w:rPr>
              <w:t>Funciones Administrativas</w:t>
            </w:r>
          </w:p>
        </w:tc>
        <w:tc>
          <w:tcPr>
            <w:tcW w:w="1134" w:type="dxa"/>
            <w:vAlign w:val="center"/>
          </w:tcPr>
          <w:p w14:paraId="00000161" w14:textId="2B886EB9" w:rsidR="004C00B5" w:rsidRDefault="004C00B5" w:rsidP="004C00B5">
            <w:pPr>
              <w:spacing w:after="0"/>
              <w:jc w:val="center"/>
              <w:rPr>
                <w:rFonts w:ascii="Verdana" w:eastAsia="Verdana" w:hAnsi="Verdana" w:cs="Verdana"/>
                <w:sz w:val="20"/>
                <w:szCs w:val="20"/>
              </w:rPr>
            </w:pPr>
            <w:r>
              <w:rPr>
                <w:rFonts w:ascii="Verdana" w:eastAsia="Verdana" w:hAnsi="Verdana" w:cs="Verdana"/>
                <w:sz w:val="20"/>
                <w:szCs w:val="20"/>
              </w:rPr>
              <w:t>36</w:t>
            </w:r>
          </w:p>
        </w:tc>
        <w:tc>
          <w:tcPr>
            <w:tcW w:w="2835" w:type="dxa"/>
          </w:tcPr>
          <w:p w14:paraId="00000162" w14:textId="77777777" w:rsidR="004C00B5" w:rsidRDefault="004C00B5" w:rsidP="004C00B5">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63" w14:textId="451C2CB9" w:rsidR="004C00B5" w:rsidRDefault="004C00B5" w:rsidP="004C00B5">
            <w:pPr>
              <w:spacing w:after="0"/>
              <w:jc w:val="center"/>
              <w:rPr>
                <w:rFonts w:ascii="Verdana" w:eastAsia="Verdana" w:hAnsi="Verdana" w:cs="Verdana"/>
                <w:sz w:val="20"/>
                <w:szCs w:val="20"/>
              </w:rPr>
            </w:pPr>
            <w:r w:rsidRPr="006836E5">
              <w:rPr>
                <w:rFonts w:ascii="Verdana" w:eastAsia="Verdana" w:hAnsi="Verdana" w:cs="Verdana"/>
                <w:sz w:val="20"/>
                <w:szCs w:val="20"/>
              </w:rPr>
              <w:t>DICIEMBRE 2023</w:t>
            </w:r>
          </w:p>
        </w:tc>
      </w:tr>
      <w:tr w:rsidR="00C83C52" w14:paraId="0689205A" w14:textId="77777777" w:rsidTr="00A9674D">
        <w:trPr>
          <w:jc w:val="center"/>
        </w:trPr>
        <w:tc>
          <w:tcPr>
            <w:tcW w:w="2972" w:type="dxa"/>
          </w:tcPr>
          <w:p w14:paraId="00000164" w14:textId="247D17E9" w:rsidR="00C83C52" w:rsidRDefault="00C83C52" w:rsidP="00C83C52">
            <w:pPr>
              <w:spacing w:after="0"/>
              <w:rPr>
                <w:rFonts w:ascii="Verdana" w:eastAsia="Verdana" w:hAnsi="Verdana" w:cs="Verdana"/>
                <w:sz w:val="20"/>
                <w:szCs w:val="20"/>
              </w:rPr>
            </w:pPr>
            <w:r w:rsidRPr="00B66E7E">
              <w:rPr>
                <w:rFonts w:ascii="Verdana" w:eastAsia="Verdana" w:hAnsi="Verdana" w:cs="Verdana"/>
                <w:sz w:val="20"/>
                <w:szCs w:val="20"/>
              </w:rPr>
              <w:t>Funciones Administrativas</w:t>
            </w:r>
          </w:p>
        </w:tc>
        <w:tc>
          <w:tcPr>
            <w:tcW w:w="1134" w:type="dxa"/>
            <w:vAlign w:val="center"/>
          </w:tcPr>
          <w:p w14:paraId="00000165" w14:textId="76DE6F72"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37</w:t>
            </w:r>
          </w:p>
        </w:tc>
        <w:tc>
          <w:tcPr>
            <w:tcW w:w="2835" w:type="dxa"/>
          </w:tcPr>
          <w:p w14:paraId="00000166"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67" w14:textId="6418B26F" w:rsidR="00C83C52" w:rsidRDefault="00C83C52" w:rsidP="00C83C52">
            <w:pPr>
              <w:spacing w:after="0"/>
              <w:jc w:val="center"/>
              <w:rPr>
                <w:rFonts w:ascii="Verdana" w:eastAsia="Verdana" w:hAnsi="Verdana" w:cs="Verdana"/>
                <w:sz w:val="20"/>
                <w:szCs w:val="20"/>
              </w:rPr>
            </w:pPr>
            <w:r w:rsidRPr="006836E5">
              <w:rPr>
                <w:rFonts w:ascii="Verdana" w:eastAsia="Verdana" w:hAnsi="Verdana" w:cs="Verdana"/>
                <w:sz w:val="20"/>
                <w:szCs w:val="20"/>
              </w:rPr>
              <w:t>DICIEMBRE 2023</w:t>
            </w:r>
          </w:p>
        </w:tc>
      </w:tr>
      <w:tr w:rsidR="00C83C52" w14:paraId="488A7140" w14:textId="77777777" w:rsidTr="00A9674D">
        <w:trPr>
          <w:jc w:val="center"/>
        </w:trPr>
        <w:tc>
          <w:tcPr>
            <w:tcW w:w="2972" w:type="dxa"/>
          </w:tcPr>
          <w:p w14:paraId="00000168" w14:textId="380C3487" w:rsidR="00C83C52" w:rsidRDefault="00C83C52" w:rsidP="00C83C52">
            <w:pPr>
              <w:spacing w:after="0"/>
              <w:rPr>
                <w:rFonts w:ascii="Verdana" w:eastAsia="Verdana" w:hAnsi="Verdana" w:cs="Verdana"/>
                <w:sz w:val="20"/>
                <w:szCs w:val="20"/>
              </w:rPr>
            </w:pPr>
            <w:r w:rsidRPr="00B66E7E">
              <w:rPr>
                <w:rFonts w:ascii="Verdana" w:eastAsia="Verdana" w:hAnsi="Verdana" w:cs="Verdana"/>
                <w:sz w:val="20"/>
                <w:szCs w:val="20"/>
              </w:rPr>
              <w:t>Funciones Administrativas</w:t>
            </w:r>
          </w:p>
        </w:tc>
        <w:tc>
          <w:tcPr>
            <w:tcW w:w="1134" w:type="dxa"/>
            <w:vAlign w:val="center"/>
          </w:tcPr>
          <w:p w14:paraId="00000169" w14:textId="53B0F7FC"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38</w:t>
            </w:r>
          </w:p>
        </w:tc>
        <w:tc>
          <w:tcPr>
            <w:tcW w:w="2835" w:type="dxa"/>
          </w:tcPr>
          <w:p w14:paraId="0000016A"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6B" w14:textId="7AAAB520" w:rsidR="00C83C52" w:rsidRDefault="00C83C52" w:rsidP="00C83C52">
            <w:pPr>
              <w:spacing w:after="0"/>
              <w:jc w:val="center"/>
              <w:rPr>
                <w:rFonts w:ascii="Verdana" w:eastAsia="Verdana" w:hAnsi="Verdana" w:cs="Verdana"/>
                <w:sz w:val="20"/>
                <w:szCs w:val="20"/>
              </w:rPr>
            </w:pPr>
            <w:r w:rsidRPr="006836E5">
              <w:rPr>
                <w:rFonts w:ascii="Verdana" w:eastAsia="Verdana" w:hAnsi="Verdana" w:cs="Verdana"/>
                <w:sz w:val="20"/>
                <w:szCs w:val="20"/>
              </w:rPr>
              <w:t>DICIEMBRE 2023</w:t>
            </w:r>
          </w:p>
        </w:tc>
      </w:tr>
      <w:tr w:rsidR="00C83C52" w14:paraId="7DF1C102" w14:textId="77777777" w:rsidTr="00A9674D">
        <w:trPr>
          <w:jc w:val="center"/>
        </w:trPr>
        <w:tc>
          <w:tcPr>
            <w:tcW w:w="2972" w:type="dxa"/>
          </w:tcPr>
          <w:p w14:paraId="0000016C" w14:textId="2C88E5C7" w:rsidR="00C83C52" w:rsidRDefault="00C83C52" w:rsidP="00C83C52">
            <w:pPr>
              <w:spacing w:after="0"/>
              <w:rPr>
                <w:rFonts w:ascii="Verdana" w:eastAsia="Verdana" w:hAnsi="Verdana" w:cs="Verdana"/>
                <w:sz w:val="20"/>
                <w:szCs w:val="20"/>
              </w:rPr>
            </w:pPr>
            <w:r w:rsidRPr="00B66E7E">
              <w:rPr>
                <w:rFonts w:ascii="Verdana" w:eastAsia="Verdana" w:hAnsi="Verdana" w:cs="Verdana"/>
                <w:sz w:val="20"/>
                <w:szCs w:val="20"/>
              </w:rPr>
              <w:t>Funciones Administrativas</w:t>
            </w:r>
          </w:p>
        </w:tc>
        <w:tc>
          <w:tcPr>
            <w:tcW w:w="1134" w:type="dxa"/>
            <w:vAlign w:val="center"/>
          </w:tcPr>
          <w:p w14:paraId="0000016D" w14:textId="0614C242"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39</w:t>
            </w:r>
          </w:p>
        </w:tc>
        <w:tc>
          <w:tcPr>
            <w:tcW w:w="2835" w:type="dxa"/>
          </w:tcPr>
          <w:p w14:paraId="0000016E"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6F" w14:textId="79291ED8" w:rsidR="00C83C52" w:rsidRDefault="00C83C52" w:rsidP="00C83C52">
            <w:pPr>
              <w:spacing w:after="0"/>
              <w:jc w:val="center"/>
              <w:rPr>
                <w:rFonts w:ascii="Verdana" w:eastAsia="Verdana" w:hAnsi="Verdana" w:cs="Verdana"/>
                <w:sz w:val="20"/>
                <w:szCs w:val="20"/>
              </w:rPr>
            </w:pPr>
            <w:r w:rsidRPr="006836E5">
              <w:rPr>
                <w:rFonts w:ascii="Verdana" w:eastAsia="Verdana" w:hAnsi="Verdana" w:cs="Verdana"/>
                <w:sz w:val="20"/>
                <w:szCs w:val="20"/>
              </w:rPr>
              <w:t>DICIEMBRE 2023</w:t>
            </w:r>
          </w:p>
        </w:tc>
      </w:tr>
      <w:tr w:rsidR="00C83C52" w14:paraId="7D8D642A" w14:textId="77777777" w:rsidTr="00A9674D">
        <w:trPr>
          <w:jc w:val="center"/>
        </w:trPr>
        <w:tc>
          <w:tcPr>
            <w:tcW w:w="2972" w:type="dxa"/>
          </w:tcPr>
          <w:p w14:paraId="00000170" w14:textId="3222F8F9" w:rsidR="00C83C52" w:rsidRDefault="00C83C52" w:rsidP="00C83C52">
            <w:pPr>
              <w:spacing w:after="0"/>
              <w:rPr>
                <w:rFonts w:ascii="Verdana" w:eastAsia="Verdana" w:hAnsi="Verdana" w:cs="Verdana"/>
                <w:sz w:val="20"/>
                <w:szCs w:val="20"/>
              </w:rPr>
            </w:pPr>
            <w:r w:rsidRPr="00B66E7E">
              <w:rPr>
                <w:rFonts w:ascii="Verdana" w:eastAsia="Verdana" w:hAnsi="Verdana" w:cs="Verdana"/>
                <w:sz w:val="20"/>
                <w:szCs w:val="20"/>
              </w:rPr>
              <w:t>Funciones Administrativas</w:t>
            </w:r>
          </w:p>
        </w:tc>
        <w:tc>
          <w:tcPr>
            <w:tcW w:w="1134" w:type="dxa"/>
            <w:vAlign w:val="center"/>
          </w:tcPr>
          <w:p w14:paraId="00000171" w14:textId="22EA7055"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40</w:t>
            </w:r>
          </w:p>
        </w:tc>
        <w:tc>
          <w:tcPr>
            <w:tcW w:w="2835" w:type="dxa"/>
          </w:tcPr>
          <w:p w14:paraId="00000172"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73" w14:textId="12DF5BF0" w:rsidR="00C83C52" w:rsidRDefault="00C83C52" w:rsidP="00C83C52">
            <w:pPr>
              <w:spacing w:after="0"/>
              <w:jc w:val="center"/>
              <w:rPr>
                <w:rFonts w:ascii="Verdana" w:eastAsia="Verdana" w:hAnsi="Verdana" w:cs="Verdana"/>
                <w:sz w:val="20"/>
                <w:szCs w:val="20"/>
              </w:rPr>
            </w:pPr>
            <w:r w:rsidRPr="006836E5">
              <w:rPr>
                <w:rFonts w:ascii="Verdana" w:eastAsia="Verdana" w:hAnsi="Verdana" w:cs="Verdana"/>
                <w:sz w:val="20"/>
                <w:szCs w:val="20"/>
              </w:rPr>
              <w:t>DICIEMBRE 2023</w:t>
            </w:r>
          </w:p>
        </w:tc>
      </w:tr>
      <w:tr w:rsidR="00C83C52" w14:paraId="5C378E1A" w14:textId="77777777" w:rsidTr="00A9674D">
        <w:trPr>
          <w:jc w:val="center"/>
        </w:trPr>
        <w:tc>
          <w:tcPr>
            <w:tcW w:w="2972" w:type="dxa"/>
          </w:tcPr>
          <w:p w14:paraId="00000174" w14:textId="24B2B3F0" w:rsidR="00C83C52" w:rsidRDefault="00C83C52" w:rsidP="00C83C52">
            <w:pPr>
              <w:spacing w:after="0"/>
              <w:rPr>
                <w:rFonts w:ascii="Verdana" w:eastAsia="Verdana" w:hAnsi="Verdana" w:cs="Verdana"/>
                <w:sz w:val="20"/>
                <w:szCs w:val="20"/>
              </w:rPr>
            </w:pPr>
            <w:r w:rsidRPr="00B66E7E">
              <w:rPr>
                <w:rFonts w:ascii="Verdana" w:eastAsia="Verdana" w:hAnsi="Verdana" w:cs="Verdana"/>
                <w:sz w:val="20"/>
                <w:szCs w:val="20"/>
              </w:rPr>
              <w:t>Funciones Administrativas</w:t>
            </w:r>
          </w:p>
        </w:tc>
        <w:tc>
          <w:tcPr>
            <w:tcW w:w="1134" w:type="dxa"/>
            <w:vAlign w:val="center"/>
          </w:tcPr>
          <w:p w14:paraId="00000175" w14:textId="4DC79A89"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41</w:t>
            </w:r>
          </w:p>
        </w:tc>
        <w:tc>
          <w:tcPr>
            <w:tcW w:w="2835" w:type="dxa"/>
          </w:tcPr>
          <w:p w14:paraId="00000176"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77" w14:textId="7F14D4B9" w:rsidR="00C83C52" w:rsidRDefault="00C83C52" w:rsidP="00C83C52">
            <w:pPr>
              <w:spacing w:after="0"/>
              <w:jc w:val="center"/>
              <w:rPr>
                <w:rFonts w:ascii="Verdana" w:eastAsia="Verdana" w:hAnsi="Verdana" w:cs="Verdana"/>
                <w:sz w:val="20"/>
                <w:szCs w:val="20"/>
              </w:rPr>
            </w:pPr>
            <w:r w:rsidRPr="00AC1137">
              <w:rPr>
                <w:rFonts w:ascii="Verdana" w:eastAsia="Verdana" w:hAnsi="Verdana" w:cs="Verdana"/>
                <w:sz w:val="20"/>
                <w:szCs w:val="20"/>
              </w:rPr>
              <w:t>DICIEMBRE 2023</w:t>
            </w:r>
          </w:p>
        </w:tc>
      </w:tr>
      <w:tr w:rsidR="00C83C52" w14:paraId="75690E85" w14:textId="77777777" w:rsidTr="00A9674D">
        <w:trPr>
          <w:jc w:val="center"/>
        </w:trPr>
        <w:tc>
          <w:tcPr>
            <w:tcW w:w="2972" w:type="dxa"/>
          </w:tcPr>
          <w:p w14:paraId="00000178" w14:textId="0570B6CB" w:rsidR="00C83C52" w:rsidRDefault="00C83C52" w:rsidP="00C83C52">
            <w:pPr>
              <w:spacing w:after="0"/>
              <w:rPr>
                <w:rFonts w:ascii="Verdana" w:eastAsia="Verdana" w:hAnsi="Verdana" w:cs="Verdana"/>
                <w:sz w:val="20"/>
                <w:szCs w:val="20"/>
              </w:rPr>
            </w:pPr>
            <w:r w:rsidRPr="00B66E7E">
              <w:rPr>
                <w:rFonts w:ascii="Verdana" w:eastAsia="Verdana" w:hAnsi="Verdana" w:cs="Verdana"/>
                <w:sz w:val="20"/>
                <w:szCs w:val="20"/>
              </w:rPr>
              <w:t>Funciones Administrativas</w:t>
            </w:r>
          </w:p>
        </w:tc>
        <w:tc>
          <w:tcPr>
            <w:tcW w:w="1134" w:type="dxa"/>
            <w:vAlign w:val="center"/>
          </w:tcPr>
          <w:p w14:paraId="00000179" w14:textId="3D0EF09F"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42</w:t>
            </w:r>
          </w:p>
        </w:tc>
        <w:tc>
          <w:tcPr>
            <w:tcW w:w="2835" w:type="dxa"/>
          </w:tcPr>
          <w:p w14:paraId="0000017A"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7B" w14:textId="571CC3D3" w:rsidR="00C83C52" w:rsidRDefault="00C83C52" w:rsidP="00C83C52">
            <w:pPr>
              <w:spacing w:after="0"/>
              <w:jc w:val="center"/>
              <w:rPr>
                <w:rFonts w:ascii="Verdana" w:eastAsia="Verdana" w:hAnsi="Verdana" w:cs="Verdana"/>
                <w:sz w:val="20"/>
                <w:szCs w:val="20"/>
              </w:rPr>
            </w:pPr>
            <w:r w:rsidRPr="00AC1137">
              <w:rPr>
                <w:rFonts w:ascii="Verdana" w:eastAsia="Verdana" w:hAnsi="Verdana" w:cs="Verdana"/>
                <w:sz w:val="20"/>
                <w:szCs w:val="20"/>
              </w:rPr>
              <w:t>DICIEMBRE 2023</w:t>
            </w:r>
          </w:p>
        </w:tc>
      </w:tr>
      <w:tr w:rsidR="00C83C52" w14:paraId="1F6BFAB9" w14:textId="77777777" w:rsidTr="00A9674D">
        <w:trPr>
          <w:jc w:val="center"/>
        </w:trPr>
        <w:tc>
          <w:tcPr>
            <w:tcW w:w="2972" w:type="dxa"/>
          </w:tcPr>
          <w:p w14:paraId="0000017C" w14:textId="2481990A" w:rsidR="00C83C52" w:rsidRDefault="00C83C52" w:rsidP="00C83C52">
            <w:pPr>
              <w:spacing w:after="0"/>
              <w:rPr>
                <w:rFonts w:ascii="Verdana" w:eastAsia="Verdana" w:hAnsi="Verdana" w:cs="Verdana"/>
                <w:sz w:val="20"/>
                <w:szCs w:val="20"/>
              </w:rPr>
            </w:pPr>
            <w:r w:rsidRPr="00B66E7E">
              <w:rPr>
                <w:rFonts w:ascii="Verdana" w:eastAsia="Verdana" w:hAnsi="Verdana" w:cs="Verdana"/>
                <w:sz w:val="20"/>
                <w:szCs w:val="20"/>
              </w:rPr>
              <w:t>Funciones Administrativas</w:t>
            </w:r>
          </w:p>
        </w:tc>
        <w:tc>
          <w:tcPr>
            <w:tcW w:w="1134" w:type="dxa"/>
            <w:vAlign w:val="center"/>
          </w:tcPr>
          <w:p w14:paraId="0000017D" w14:textId="72F218E3"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43</w:t>
            </w:r>
          </w:p>
        </w:tc>
        <w:tc>
          <w:tcPr>
            <w:tcW w:w="2835" w:type="dxa"/>
          </w:tcPr>
          <w:p w14:paraId="0000017E"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7F" w14:textId="311185CE" w:rsidR="00C83C52" w:rsidRDefault="00C83C52" w:rsidP="00C83C52">
            <w:pPr>
              <w:spacing w:after="0"/>
              <w:jc w:val="center"/>
              <w:rPr>
                <w:rFonts w:ascii="Verdana" w:eastAsia="Verdana" w:hAnsi="Verdana" w:cs="Verdana"/>
                <w:sz w:val="20"/>
                <w:szCs w:val="20"/>
              </w:rPr>
            </w:pPr>
            <w:r w:rsidRPr="00A835A7">
              <w:rPr>
                <w:rFonts w:ascii="Verdana" w:eastAsia="Verdana" w:hAnsi="Verdana" w:cs="Verdana"/>
                <w:sz w:val="20"/>
                <w:szCs w:val="20"/>
              </w:rPr>
              <w:t>DICIEMBRE 2023</w:t>
            </w:r>
          </w:p>
        </w:tc>
      </w:tr>
      <w:tr w:rsidR="00C83C52" w14:paraId="53801D12" w14:textId="77777777" w:rsidTr="00A9674D">
        <w:trPr>
          <w:jc w:val="center"/>
        </w:trPr>
        <w:tc>
          <w:tcPr>
            <w:tcW w:w="2972" w:type="dxa"/>
          </w:tcPr>
          <w:p w14:paraId="00000180" w14:textId="0B5356E5" w:rsidR="00C83C52" w:rsidRDefault="00C83C52" w:rsidP="00C83C52">
            <w:pPr>
              <w:spacing w:after="0"/>
              <w:rPr>
                <w:rFonts w:ascii="Verdana" w:eastAsia="Verdana" w:hAnsi="Verdana" w:cs="Verdana"/>
                <w:sz w:val="20"/>
                <w:szCs w:val="20"/>
              </w:rPr>
            </w:pPr>
            <w:r w:rsidRPr="00B66E7E">
              <w:rPr>
                <w:rFonts w:ascii="Verdana" w:eastAsia="Verdana" w:hAnsi="Verdana" w:cs="Verdana"/>
                <w:sz w:val="20"/>
                <w:szCs w:val="20"/>
              </w:rPr>
              <w:t>Funciones Administrativas</w:t>
            </w:r>
          </w:p>
        </w:tc>
        <w:tc>
          <w:tcPr>
            <w:tcW w:w="1134" w:type="dxa"/>
            <w:vAlign w:val="center"/>
          </w:tcPr>
          <w:p w14:paraId="00000181" w14:textId="59498D49"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44</w:t>
            </w:r>
          </w:p>
        </w:tc>
        <w:tc>
          <w:tcPr>
            <w:tcW w:w="2835" w:type="dxa"/>
          </w:tcPr>
          <w:p w14:paraId="00000182"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83" w14:textId="27370FF0" w:rsidR="00C83C52" w:rsidRDefault="00C83C52" w:rsidP="00C83C52">
            <w:pPr>
              <w:spacing w:after="0"/>
              <w:jc w:val="center"/>
              <w:rPr>
                <w:rFonts w:ascii="Verdana" w:eastAsia="Verdana" w:hAnsi="Verdana" w:cs="Verdana"/>
                <w:sz w:val="20"/>
                <w:szCs w:val="20"/>
              </w:rPr>
            </w:pPr>
            <w:r w:rsidRPr="00A835A7">
              <w:rPr>
                <w:rFonts w:ascii="Verdana" w:eastAsia="Verdana" w:hAnsi="Verdana" w:cs="Verdana"/>
                <w:sz w:val="20"/>
                <w:szCs w:val="20"/>
              </w:rPr>
              <w:t>DICIEMBRE 2023</w:t>
            </w:r>
          </w:p>
        </w:tc>
      </w:tr>
      <w:tr w:rsidR="00C83C52" w14:paraId="10DB023B" w14:textId="77777777" w:rsidTr="00A9674D">
        <w:trPr>
          <w:jc w:val="center"/>
        </w:trPr>
        <w:tc>
          <w:tcPr>
            <w:tcW w:w="2972" w:type="dxa"/>
          </w:tcPr>
          <w:p w14:paraId="00000184" w14:textId="0E1DC500" w:rsidR="00C83C52" w:rsidRDefault="00C83C52" w:rsidP="00C83C52">
            <w:pPr>
              <w:spacing w:after="0"/>
              <w:rPr>
                <w:rFonts w:ascii="Verdana" w:eastAsia="Verdana" w:hAnsi="Verdana" w:cs="Verdana"/>
                <w:sz w:val="20"/>
                <w:szCs w:val="20"/>
              </w:rPr>
            </w:pPr>
            <w:r w:rsidRPr="00B66E7E">
              <w:rPr>
                <w:rFonts w:ascii="Verdana" w:eastAsia="Verdana" w:hAnsi="Verdana" w:cs="Verdana"/>
                <w:sz w:val="20"/>
                <w:szCs w:val="20"/>
              </w:rPr>
              <w:t>Funciones Administrativas</w:t>
            </w:r>
          </w:p>
        </w:tc>
        <w:tc>
          <w:tcPr>
            <w:tcW w:w="1134" w:type="dxa"/>
            <w:vAlign w:val="center"/>
          </w:tcPr>
          <w:p w14:paraId="00000185" w14:textId="17AD39EA"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45</w:t>
            </w:r>
          </w:p>
        </w:tc>
        <w:tc>
          <w:tcPr>
            <w:tcW w:w="2835" w:type="dxa"/>
          </w:tcPr>
          <w:p w14:paraId="00000186"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87" w14:textId="26F21CCE"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DICIEMBRE 2023</w:t>
            </w:r>
          </w:p>
        </w:tc>
      </w:tr>
      <w:tr w:rsidR="00C83C52" w14:paraId="1B13C318" w14:textId="77777777" w:rsidTr="00BA19BE">
        <w:trPr>
          <w:jc w:val="center"/>
        </w:trPr>
        <w:tc>
          <w:tcPr>
            <w:tcW w:w="2972" w:type="dxa"/>
          </w:tcPr>
          <w:p w14:paraId="00000188" w14:textId="04C755A4" w:rsidR="00C83C52" w:rsidRDefault="00C83C52" w:rsidP="00C83C52">
            <w:pPr>
              <w:spacing w:after="0"/>
              <w:rPr>
                <w:rFonts w:ascii="Verdana" w:eastAsia="Verdana" w:hAnsi="Verdana" w:cs="Verdana"/>
                <w:sz w:val="20"/>
                <w:szCs w:val="20"/>
              </w:rPr>
            </w:pPr>
            <w:r w:rsidRPr="00427D63">
              <w:rPr>
                <w:rFonts w:ascii="Verdana" w:eastAsia="Verdana" w:hAnsi="Verdana" w:cs="Verdana"/>
                <w:sz w:val="20"/>
                <w:szCs w:val="20"/>
              </w:rPr>
              <w:lastRenderedPageBreak/>
              <w:t>Funciones Administrativas</w:t>
            </w:r>
          </w:p>
        </w:tc>
        <w:tc>
          <w:tcPr>
            <w:tcW w:w="1134" w:type="dxa"/>
            <w:vAlign w:val="center"/>
          </w:tcPr>
          <w:p w14:paraId="00000189" w14:textId="1318A230"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46</w:t>
            </w:r>
          </w:p>
        </w:tc>
        <w:tc>
          <w:tcPr>
            <w:tcW w:w="2835" w:type="dxa"/>
          </w:tcPr>
          <w:p w14:paraId="0000018A" w14:textId="77777777"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000018B" w14:textId="7321CFC3"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DICIEMBRE 2023</w:t>
            </w:r>
          </w:p>
        </w:tc>
      </w:tr>
      <w:tr w:rsidR="00C83C52" w14:paraId="2F1A8133" w14:textId="77777777" w:rsidTr="00BA19BE">
        <w:trPr>
          <w:jc w:val="center"/>
        </w:trPr>
        <w:tc>
          <w:tcPr>
            <w:tcW w:w="2972" w:type="dxa"/>
          </w:tcPr>
          <w:p w14:paraId="592E8A68" w14:textId="6E2D226F" w:rsidR="00C83C52" w:rsidRDefault="00C83C52" w:rsidP="00C83C52">
            <w:pPr>
              <w:spacing w:after="0"/>
              <w:rPr>
                <w:rFonts w:ascii="Verdana" w:eastAsia="Verdana" w:hAnsi="Verdana" w:cs="Verdana"/>
                <w:sz w:val="20"/>
                <w:szCs w:val="20"/>
              </w:rPr>
            </w:pPr>
            <w:r w:rsidRPr="00427D63">
              <w:rPr>
                <w:rFonts w:ascii="Verdana" w:eastAsia="Verdana" w:hAnsi="Verdana" w:cs="Verdana"/>
                <w:sz w:val="20"/>
                <w:szCs w:val="20"/>
              </w:rPr>
              <w:t>Funciones Administrativas</w:t>
            </w:r>
          </w:p>
        </w:tc>
        <w:tc>
          <w:tcPr>
            <w:tcW w:w="1134" w:type="dxa"/>
            <w:vAlign w:val="center"/>
          </w:tcPr>
          <w:p w14:paraId="6980998F" w14:textId="7343D0E2"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47</w:t>
            </w:r>
          </w:p>
        </w:tc>
        <w:tc>
          <w:tcPr>
            <w:tcW w:w="2835" w:type="dxa"/>
          </w:tcPr>
          <w:p w14:paraId="059004BB" w14:textId="769FB37B"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01121E21" w14:textId="67B55BA9"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DICIEMBRE 2023</w:t>
            </w:r>
          </w:p>
        </w:tc>
      </w:tr>
      <w:tr w:rsidR="00C83C52" w14:paraId="50C57A66" w14:textId="77777777" w:rsidTr="00BA19BE">
        <w:trPr>
          <w:jc w:val="center"/>
        </w:trPr>
        <w:tc>
          <w:tcPr>
            <w:tcW w:w="2972" w:type="dxa"/>
          </w:tcPr>
          <w:p w14:paraId="67FC4F4B" w14:textId="548EDC75" w:rsidR="00C83C52" w:rsidRDefault="00C83C52" w:rsidP="00C83C52">
            <w:pPr>
              <w:spacing w:after="0"/>
              <w:rPr>
                <w:rFonts w:ascii="Verdana" w:eastAsia="Verdana" w:hAnsi="Verdana" w:cs="Verdana"/>
                <w:sz w:val="20"/>
                <w:szCs w:val="20"/>
              </w:rPr>
            </w:pPr>
            <w:r w:rsidRPr="00427D63">
              <w:rPr>
                <w:rFonts w:ascii="Verdana" w:eastAsia="Verdana" w:hAnsi="Verdana" w:cs="Verdana"/>
                <w:sz w:val="20"/>
                <w:szCs w:val="20"/>
              </w:rPr>
              <w:t>Funciones Administrativas</w:t>
            </w:r>
          </w:p>
        </w:tc>
        <w:tc>
          <w:tcPr>
            <w:tcW w:w="1134" w:type="dxa"/>
            <w:vAlign w:val="center"/>
          </w:tcPr>
          <w:p w14:paraId="557ACEA8" w14:textId="3C492DD2"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48</w:t>
            </w:r>
          </w:p>
        </w:tc>
        <w:tc>
          <w:tcPr>
            <w:tcW w:w="2835" w:type="dxa"/>
          </w:tcPr>
          <w:p w14:paraId="6356D7C6" w14:textId="338A447A"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15A0B17B" w14:textId="5A71CD3E"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DICIEMBRE 2023</w:t>
            </w:r>
          </w:p>
        </w:tc>
      </w:tr>
      <w:tr w:rsidR="00C83C52" w14:paraId="7F153A5B" w14:textId="77777777" w:rsidTr="00BA19BE">
        <w:trPr>
          <w:jc w:val="center"/>
        </w:trPr>
        <w:tc>
          <w:tcPr>
            <w:tcW w:w="2972" w:type="dxa"/>
          </w:tcPr>
          <w:p w14:paraId="067ABE9B" w14:textId="07AC5025" w:rsidR="00C83C52" w:rsidRDefault="00C83C52" w:rsidP="00C83C52">
            <w:pPr>
              <w:spacing w:after="0"/>
              <w:rPr>
                <w:rFonts w:ascii="Verdana" w:eastAsia="Verdana" w:hAnsi="Verdana" w:cs="Verdana"/>
                <w:sz w:val="20"/>
                <w:szCs w:val="20"/>
              </w:rPr>
            </w:pPr>
            <w:r w:rsidRPr="00427D63">
              <w:rPr>
                <w:rFonts w:ascii="Verdana" w:eastAsia="Verdana" w:hAnsi="Verdana" w:cs="Verdana"/>
                <w:sz w:val="20"/>
                <w:szCs w:val="20"/>
              </w:rPr>
              <w:t>Funciones Administrativas</w:t>
            </w:r>
          </w:p>
        </w:tc>
        <w:tc>
          <w:tcPr>
            <w:tcW w:w="1134" w:type="dxa"/>
            <w:vAlign w:val="center"/>
          </w:tcPr>
          <w:p w14:paraId="2DEEEF4A" w14:textId="3056F0DE"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49</w:t>
            </w:r>
          </w:p>
        </w:tc>
        <w:tc>
          <w:tcPr>
            <w:tcW w:w="2835" w:type="dxa"/>
          </w:tcPr>
          <w:p w14:paraId="425EBF73" w14:textId="5ADBA3F4"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47E38940" w14:textId="372DBF14"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DICIEMBRE 2023</w:t>
            </w:r>
          </w:p>
        </w:tc>
      </w:tr>
      <w:tr w:rsidR="00C83C52" w14:paraId="223DE9C3" w14:textId="77777777" w:rsidTr="00BA19BE">
        <w:trPr>
          <w:jc w:val="center"/>
        </w:trPr>
        <w:tc>
          <w:tcPr>
            <w:tcW w:w="2972" w:type="dxa"/>
          </w:tcPr>
          <w:p w14:paraId="4CB9F708" w14:textId="788B5489" w:rsidR="00C83C52" w:rsidRDefault="00C83C52" w:rsidP="00C83C52">
            <w:pPr>
              <w:spacing w:after="0"/>
              <w:rPr>
                <w:rFonts w:ascii="Verdana" w:eastAsia="Verdana" w:hAnsi="Verdana" w:cs="Verdana"/>
                <w:sz w:val="20"/>
                <w:szCs w:val="20"/>
              </w:rPr>
            </w:pPr>
            <w:r w:rsidRPr="00427D63">
              <w:rPr>
                <w:rFonts w:ascii="Verdana" w:eastAsia="Verdana" w:hAnsi="Verdana" w:cs="Verdana"/>
                <w:sz w:val="20"/>
                <w:szCs w:val="20"/>
              </w:rPr>
              <w:t>Funciones Administrativas</w:t>
            </w:r>
          </w:p>
        </w:tc>
        <w:tc>
          <w:tcPr>
            <w:tcW w:w="1134" w:type="dxa"/>
            <w:vAlign w:val="center"/>
          </w:tcPr>
          <w:p w14:paraId="1546D35D" w14:textId="1E01EB23"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50</w:t>
            </w:r>
          </w:p>
        </w:tc>
        <w:tc>
          <w:tcPr>
            <w:tcW w:w="2835" w:type="dxa"/>
          </w:tcPr>
          <w:p w14:paraId="59274803" w14:textId="71082A45" w:rsidR="00C83C52" w:rsidRDefault="00C83C52" w:rsidP="00C83C52">
            <w:pPr>
              <w:tabs>
                <w:tab w:val="center" w:pos="4419"/>
                <w:tab w:val="right" w:pos="8838"/>
              </w:tabs>
              <w:spacing w:after="0"/>
              <w:jc w:val="center"/>
              <w:rPr>
                <w:rFonts w:ascii="Verdana" w:eastAsia="Verdana" w:hAnsi="Verdana" w:cs="Verdana"/>
                <w:sz w:val="20"/>
                <w:szCs w:val="20"/>
              </w:rPr>
            </w:pPr>
            <w:r>
              <w:rPr>
                <w:rFonts w:ascii="Verdana" w:eastAsia="Verdana" w:hAnsi="Verdana" w:cs="Verdana"/>
                <w:sz w:val="20"/>
                <w:szCs w:val="20"/>
              </w:rPr>
              <w:t>VERSIÓN 3 DEL ORIGINAL</w:t>
            </w:r>
          </w:p>
        </w:tc>
        <w:tc>
          <w:tcPr>
            <w:tcW w:w="1895" w:type="dxa"/>
          </w:tcPr>
          <w:p w14:paraId="530281E4" w14:textId="614A8842" w:rsidR="00C83C52" w:rsidRDefault="00C83C52" w:rsidP="00C83C52">
            <w:pPr>
              <w:spacing w:after="0"/>
              <w:jc w:val="center"/>
              <w:rPr>
                <w:rFonts w:ascii="Verdana" w:eastAsia="Verdana" w:hAnsi="Verdana" w:cs="Verdana"/>
                <w:sz w:val="20"/>
                <w:szCs w:val="20"/>
              </w:rPr>
            </w:pPr>
            <w:r>
              <w:rPr>
                <w:rFonts w:ascii="Verdana" w:eastAsia="Verdana" w:hAnsi="Verdana" w:cs="Verdana"/>
                <w:sz w:val="20"/>
                <w:szCs w:val="20"/>
              </w:rPr>
              <w:t>DICIEMBRE 2023</w:t>
            </w:r>
          </w:p>
        </w:tc>
      </w:tr>
    </w:tbl>
    <w:p w14:paraId="5DC324AA" w14:textId="77777777" w:rsidR="00CA2340" w:rsidRDefault="00CA2340" w:rsidP="00CA2340">
      <w:pPr>
        <w:pStyle w:val="Ttulo1"/>
        <w:numPr>
          <w:ilvl w:val="0"/>
          <w:numId w:val="0"/>
        </w:numPr>
        <w:ind w:left="360"/>
      </w:pPr>
      <w:bookmarkStart w:id="4" w:name="_Toc151988754"/>
    </w:p>
    <w:p w14:paraId="670FDB9D" w14:textId="77777777" w:rsidR="00AC00D6" w:rsidRPr="00AC00D6" w:rsidRDefault="00AC00D6" w:rsidP="000A0F11">
      <w:pPr>
        <w:pStyle w:val="Sinespaciado"/>
      </w:pPr>
    </w:p>
    <w:p w14:paraId="00000195" w14:textId="62DD9725" w:rsidR="002D693E" w:rsidRDefault="00B732D7">
      <w:pPr>
        <w:pStyle w:val="Ttulo1"/>
        <w:numPr>
          <w:ilvl w:val="0"/>
          <w:numId w:val="29"/>
        </w:numPr>
      </w:pPr>
      <w:r>
        <w:t>REGISTRO Y CONTROL DE REVISIONES</w:t>
      </w:r>
      <w:bookmarkEnd w:id="4"/>
    </w:p>
    <w:p w14:paraId="00000196" w14:textId="77777777" w:rsidR="002D693E" w:rsidRDefault="002D693E" w:rsidP="000A0F11">
      <w:pPr>
        <w:pStyle w:val="Sinespaciado"/>
      </w:pPr>
    </w:p>
    <w:p w14:paraId="75B4BF75" w14:textId="77777777" w:rsidR="00AC00D6" w:rsidRDefault="00AC00D6">
      <w:pPr>
        <w:pBdr>
          <w:top w:val="nil"/>
          <w:left w:val="nil"/>
          <w:bottom w:val="nil"/>
          <w:right w:val="nil"/>
          <w:between w:val="nil"/>
        </w:pBdr>
        <w:spacing w:after="0"/>
        <w:ind w:left="643"/>
        <w:rPr>
          <w:rFonts w:ascii="Verdana" w:eastAsia="Verdana" w:hAnsi="Verdana" w:cs="Verdana"/>
          <w:color w:val="000000"/>
          <w:sz w:val="20"/>
          <w:szCs w:val="20"/>
        </w:rPr>
      </w:pPr>
    </w:p>
    <w:tbl>
      <w:tblPr>
        <w:tblStyle w:val="a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1700"/>
        <w:gridCol w:w="2271"/>
        <w:gridCol w:w="1984"/>
        <w:gridCol w:w="2410"/>
      </w:tblGrid>
      <w:tr w:rsidR="002D693E" w14:paraId="634EDB30" w14:textId="77777777">
        <w:tc>
          <w:tcPr>
            <w:tcW w:w="844" w:type="dxa"/>
            <w:shd w:val="clear" w:color="auto" w:fill="BFBFBF"/>
            <w:vAlign w:val="center"/>
          </w:tcPr>
          <w:p w14:paraId="00000197"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No.</w:t>
            </w:r>
          </w:p>
        </w:tc>
        <w:tc>
          <w:tcPr>
            <w:tcW w:w="1700" w:type="dxa"/>
            <w:shd w:val="clear" w:color="auto" w:fill="BFBFBF"/>
            <w:vAlign w:val="center"/>
          </w:tcPr>
          <w:p w14:paraId="00000198"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PÁGINA REVISADA</w:t>
            </w:r>
          </w:p>
        </w:tc>
        <w:tc>
          <w:tcPr>
            <w:tcW w:w="2271" w:type="dxa"/>
            <w:shd w:val="clear" w:color="auto" w:fill="BFBFBF"/>
            <w:vAlign w:val="center"/>
          </w:tcPr>
          <w:p w14:paraId="00000199"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DESCRIPCIÓN</w:t>
            </w:r>
          </w:p>
        </w:tc>
        <w:tc>
          <w:tcPr>
            <w:tcW w:w="1984" w:type="dxa"/>
            <w:shd w:val="clear" w:color="auto" w:fill="BFBFBF"/>
            <w:vAlign w:val="center"/>
          </w:tcPr>
          <w:p w14:paraId="0000019A"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FECHA</w:t>
            </w:r>
          </w:p>
        </w:tc>
        <w:tc>
          <w:tcPr>
            <w:tcW w:w="2410" w:type="dxa"/>
            <w:shd w:val="clear" w:color="auto" w:fill="BFBFBF"/>
            <w:vAlign w:val="center"/>
          </w:tcPr>
          <w:p w14:paraId="0000019B"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PERSONA</w:t>
            </w:r>
          </w:p>
        </w:tc>
      </w:tr>
      <w:tr w:rsidR="002D693E" w14:paraId="633BB9AB" w14:textId="77777777">
        <w:tc>
          <w:tcPr>
            <w:tcW w:w="844" w:type="dxa"/>
            <w:vAlign w:val="center"/>
          </w:tcPr>
          <w:p w14:paraId="0000019C"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1</w:t>
            </w:r>
          </w:p>
        </w:tc>
        <w:tc>
          <w:tcPr>
            <w:tcW w:w="1700" w:type="dxa"/>
            <w:vAlign w:val="center"/>
          </w:tcPr>
          <w:p w14:paraId="0000019D"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TODAS</w:t>
            </w:r>
          </w:p>
        </w:tc>
        <w:tc>
          <w:tcPr>
            <w:tcW w:w="2271" w:type="dxa"/>
            <w:vAlign w:val="center"/>
          </w:tcPr>
          <w:p w14:paraId="0000019E"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ORIGINAL</w:t>
            </w:r>
          </w:p>
        </w:tc>
        <w:tc>
          <w:tcPr>
            <w:tcW w:w="1984" w:type="dxa"/>
            <w:vAlign w:val="center"/>
          </w:tcPr>
          <w:p w14:paraId="0000019F"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MARZO 2021</w:t>
            </w:r>
          </w:p>
        </w:tc>
        <w:tc>
          <w:tcPr>
            <w:tcW w:w="2410" w:type="dxa"/>
            <w:vAlign w:val="center"/>
          </w:tcPr>
          <w:p w14:paraId="000001A0"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Director Administrativo Financiero</w:t>
            </w:r>
          </w:p>
        </w:tc>
      </w:tr>
      <w:tr w:rsidR="002D693E" w14:paraId="054ED148" w14:textId="77777777">
        <w:tc>
          <w:tcPr>
            <w:tcW w:w="844" w:type="dxa"/>
            <w:vAlign w:val="center"/>
          </w:tcPr>
          <w:p w14:paraId="000001A1"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2</w:t>
            </w:r>
          </w:p>
        </w:tc>
        <w:tc>
          <w:tcPr>
            <w:tcW w:w="1700" w:type="dxa"/>
            <w:vAlign w:val="center"/>
          </w:tcPr>
          <w:p w14:paraId="000001A2"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TODAS</w:t>
            </w:r>
          </w:p>
        </w:tc>
        <w:tc>
          <w:tcPr>
            <w:tcW w:w="2271" w:type="dxa"/>
            <w:vAlign w:val="center"/>
          </w:tcPr>
          <w:p w14:paraId="000001A3"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ORIGINAL</w:t>
            </w:r>
          </w:p>
        </w:tc>
        <w:tc>
          <w:tcPr>
            <w:tcW w:w="1984" w:type="dxa"/>
            <w:vAlign w:val="center"/>
          </w:tcPr>
          <w:p w14:paraId="000001A4"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MARZO 2021</w:t>
            </w:r>
          </w:p>
        </w:tc>
        <w:tc>
          <w:tcPr>
            <w:tcW w:w="2410" w:type="dxa"/>
            <w:vAlign w:val="center"/>
          </w:tcPr>
          <w:p w14:paraId="000001A5"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Jefe de Asuntos Jurídicos</w:t>
            </w:r>
          </w:p>
        </w:tc>
      </w:tr>
      <w:tr w:rsidR="002D693E" w14:paraId="3BBF69CF" w14:textId="77777777">
        <w:tc>
          <w:tcPr>
            <w:tcW w:w="844" w:type="dxa"/>
            <w:vAlign w:val="center"/>
          </w:tcPr>
          <w:p w14:paraId="000001A6"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3</w:t>
            </w:r>
          </w:p>
        </w:tc>
        <w:tc>
          <w:tcPr>
            <w:tcW w:w="1700" w:type="dxa"/>
            <w:vAlign w:val="center"/>
          </w:tcPr>
          <w:p w14:paraId="000001A7"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TODAS</w:t>
            </w:r>
          </w:p>
        </w:tc>
        <w:tc>
          <w:tcPr>
            <w:tcW w:w="2271" w:type="dxa"/>
            <w:vAlign w:val="center"/>
          </w:tcPr>
          <w:p w14:paraId="000001A8"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VERSIÓN 1 DEL ORIGINAL</w:t>
            </w:r>
          </w:p>
        </w:tc>
        <w:tc>
          <w:tcPr>
            <w:tcW w:w="1984" w:type="dxa"/>
            <w:vAlign w:val="center"/>
          </w:tcPr>
          <w:p w14:paraId="000001A9"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NOVIEMBRE 2022</w:t>
            </w:r>
          </w:p>
        </w:tc>
        <w:tc>
          <w:tcPr>
            <w:tcW w:w="2410" w:type="dxa"/>
            <w:vAlign w:val="center"/>
          </w:tcPr>
          <w:p w14:paraId="000001AA"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Director Administrativo Financiero</w:t>
            </w:r>
          </w:p>
        </w:tc>
      </w:tr>
      <w:tr w:rsidR="002D693E" w14:paraId="394AFBF2" w14:textId="77777777">
        <w:tc>
          <w:tcPr>
            <w:tcW w:w="844" w:type="dxa"/>
            <w:vAlign w:val="center"/>
          </w:tcPr>
          <w:p w14:paraId="000001AB"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4</w:t>
            </w:r>
          </w:p>
        </w:tc>
        <w:tc>
          <w:tcPr>
            <w:tcW w:w="1700" w:type="dxa"/>
            <w:vAlign w:val="center"/>
          </w:tcPr>
          <w:p w14:paraId="000001AC"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TODAS</w:t>
            </w:r>
          </w:p>
        </w:tc>
        <w:tc>
          <w:tcPr>
            <w:tcW w:w="2271" w:type="dxa"/>
            <w:vAlign w:val="center"/>
          </w:tcPr>
          <w:p w14:paraId="000001AD"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VERSIÓN 1 DEL ORIGINAL</w:t>
            </w:r>
          </w:p>
        </w:tc>
        <w:tc>
          <w:tcPr>
            <w:tcW w:w="1984" w:type="dxa"/>
            <w:vAlign w:val="center"/>
          </w:tcPr>
          <w:p w14:paraId="000001AE"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NOVIEMBRE 2022</w:t>
            </w:r>
          </w:p>
        </w:tc>
        <w:tc>
          <w:tcPr>
            <w:tcW w:w="2410" w:type="dxa"/>
            <w:vAlign w:val="center"/>
          </w:tcPr>
          <w:p w14:paraId="000001AF"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Jefe de Asuntos Jurídicos en Funciones</w:t>
            </w:r>
          </w:p>
        </w:tc>
      </w:tr>
      <w:tr w:rsidR="002D693E" w14:paraId="0CB05346" w14:textId="77777777">
        <w:tc>
          <w:tcPr>
            <w:tcW w:w="844" w:type="dxa"/>
            <w:vAlign w:val="center"/>
          </w:tcPr>
          <w:p w14:paraId="000001B0" w14:textId="77777777" w:rsidR="002D693E" w:rsidRDefault="00000000">
            <w:pPr>
              <w:spacing w:after="0"/>
              <w:jc w:val="center"/>
              <w:rPr>
                <w:rFonts w:ascii="Verdana" w:eastAsia="Verdana" w:hAnsi="Verdana" w:cs="Verdana"/>
                <w:b/>
                <w:sz w:val="18"/>
                <w:szCs w:val="18"/>
              </w:rPr>
            </w:pPr>
            <w:r>
              <w:rPr>
                <w:rFonts w:ascii="Verdana" w:eastAsia="Verdana" w:hAnsi="Verdana" w:cs="Verdana"/>
                <w:b/>
                <w:sz w:val="18"/>
                <w:szCs w:val="18"/>
              </w:rPr>
              <w:t>5</w:t>
            </w:r>
          </w:p>
        </w:tc>
        <w:tc>
          <w:tcPr>
            <w:tcW w:w="1700" w:type="dxa"/>
            <w:vAlign w:val="center"/>
          </w:tcPr>
          <w:p w14:paraId="000001B1"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TODAS</w:t>
            </w:r>
          </w:p>
        </w:tc>
        <w:tc>
          <w:tcPr>
            <w:tcW w:w="2271" w:type="dxa"/>
            <w:vAlign w:val="center"/>
          </w:tcPr>
          <w:p w14:paraId="000001B2"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VERSIÓN 2 DEL ORIGINAL</w:t>
            </w:r>
          </w:p>
        </w:tc>
        <w:tc>
          <w:tcPr>
            <w:tcW w:w="1984" w:type="dxa"/>
            <w:vAlign w:val="center"/>
          </w:tcPr>
          <w:p w14:paraId="000001B3"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JULIO 2023</w:t>
            </w:r>
          </w:p>
        </w:tc>
        <w:tc>
          <w:tcPr>
            <w:tcW w:w="2410" w:type="dxa"/>
            <w:vAlign w:val="center"/>
          </w:tcPr>
          <w:p w14:paraId="000001B4"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Director Administrativo Financiero</w:t>
            </w:r>
          </w:p>
        </w:tc>
      </w:tr>
      <w:tr w:rsidR="002D693E" w14:paraId="63776E88" w14:textId="77777777">
        <w:tc>
          <w:tcPr>
            <w:tcW w:w="844" w:type="dxa"/>
            <w:vAlign w:val="center"/>
          </w:tcPr>
          <w:p w14:paraId="000001B5"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6</w:t>
            </w:r>
          </w:p>
        </w:tc>
        <w:tc>
          <w:tcPr>
            <w:tcW w:w="1700" w:type="dxa"/>
            <w:vAlign w:val="center"/>
          </w:tcPr>
          <w:p w14:paraId="000001B6" w14:textId="77777777" w:rsidR="002D693E" w:rsidRDefault="00000000">
            <w:pPr>
              <w:spacing w:after="0"/>
              <w:jc w:val="center"/>
              <w:rPr>
                <w:rFonts w:ascii="Verdana" w:eastAsia="Verdana" w:hAnsi="Verdana" w:cs="Verdana"/>
                <w:sz w:val="20"/>
                <w:szCs w:val="20"/>
              </w:rPr>
            </w:pPr>
            <w:r>
              <w:rPr>
                <w:rFonts w:ascii="Verdana" w:eastAsia="Verdana" w:hAnsi="Verdana" w:cs="Verdana"/>
                <w:sz w:val="18"/>
                <w:szCs w:val="18"/>
              </w:rPr>
              <w:t>TODAS</w:t>
            </w:r>
          </w:p>
        </w:tc>
        <w:tc>
          <w:tcPr>
            <w:tcW w:w="2271" w:type="dxa"/>
            <w:vAlign w:val="center"/>
          </w:tcPr>
          <w:p w14:paraId="000001B7"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VERSIÓN 2</w:t>
            </w:r>
          </w:p>
          <w:p w14:paraId="000001B8" w14:textId="77777777" w:rsidR="002D693E" w:rsidRDefault="00000000">
            <w:pPr>
              <w:spacing w:after="0"/>
              <w:jc w:val="center"/>
              <w:rPr>
                <w:rFonts w:ascii="Verdana" w:eastAsia="Verdana" w:hAnsi="Verdana" w:cs="Verdana"/>
                <w:sz w:val="20"/>
                <w:szCs w:val="20"/>
              </w:rPr>
            </w:pPr>
            <w:r>
              <w:rPr>
                <w:rFonts w:ascii="Verdana" w:eastAsia="Verdana" w:hAnsi="Verdana" w:cs="Verdana"/>
                <w:sz w:val="18"/>
                <w:szCs w:val="18"/>
              </w:rPr>
              <w:t xml:space="preserve"> DEL ORIGINAL</w:t>
            </w:r>
          </w:p>
        </w:tc>
        <w:tc>
          <w:tcPr>
            <w:tcW w:w="1984" w:type="dxa"/>
            <w:vAlign w:val="center"/>
          </w:tcPr>
          <w:p w14:paraId="000001B9"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JULIO 2023</w:t>
            </w:r>
          </w:p>
        </w:tc>
        <w:tc>
          <w:tcPr>
            <w:tcW w:w="2410" w:type="dxa"/>
            <w:vAlign w:val="center"/>
          </w:tcPr>
          <w:p w14:paraId="000001BA"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 xml:space="preserve">Jefe de Asuntos Jurídicos </w:t>
            </w:r>
          </w:p>
        </w:tc>
      </w:tr>
      <w:tr w:rsidR="002D693E" w14:paraId="58139587" w14:textId="77777777">
        <w:tc>
          <w:tcPr>
            <w:tcW w:w="844" w:type="dxa"/>
            <w:vAlign w:val="center"/>
          </w:tcPr>
          <w:p w14:paraId="000001BB" w14:textId="26A394B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7</w:t>
            </w:r>
          </w:p>
        </w:tc>
        <w:tc>
          <w:tcPr>
            <w:tcW w:w="1700" w:type="dxa"/>
            <w:vAlign w:val="center"/>
          </w:tcPr>
          <w:p w14:paraId="000001BC" w14:textId="5B6C0314"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Página 15</w:t>
            </w:r>
          </w:p>
        </w:tc>
        <w:tc>
          <w:tcPr>
            <w:tcW w:w="2271" w:type="dxa"/>
            <w:vAlign w:val="center"/>
          </w:tcPr>
          <w:p w14:paraId="000001BD" w14:textId="53168290"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VERSIÓN 2</w:t>
            </w:r>
          </w:p>
          <w:p w14:paraId="000001BE" w14:textId="6E9C4C2B"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 xml:space="preserve"> DEL ORIGINAL</w:t>
            </w:r>
          </w:p>
        </w:tc>
        <w:tc>
          <w:tcPr>
            <w:tcW w:w="1984" w:type="dxa"/>
            <w:vAlign w:val="center"/>
          </w:tcPr>
          <w:p w14:paraId="000001BF" w14:textId="45668ECF"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AGOSTO 2023</w:t>
            </w:r>
          </w:p>
        </w:tc>
        <w:tc>
          <w:tcPr>
            <w:tcW w:w="2410" w:type="dxa"/>
            <w:vAlign w:val="center"/>
          </w:tcPr>
          <w:p w14:paraId="000001C0" w14:textId="09691B9E"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Director Administrativo Financiero</w:t>
            </w:r>
          </w:p>
        </w:tc>
      </w:tr>
      <w:tr w:rsidR="002D693E" w14:paraId="2E526587" w14:textId="77777777">
        <w:tc>
          <w:tcPr>
            <w:tcW w:w="844" w:type="dxa"/>
            <w:vAlign w:val="center"/>
          </w:tcPr>
          <w:p w14:paraId="000001C1" w14:textId="4E0146D8"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8</w:t>
            </w:r>
          </w:p>
        </w:tc>
        <w:tc>
          <w:tcPr>
            <w:tcW w:w="1700" w:type="dxa"/>
            <w:vAlign w:val="center"/>
          </w:tcPr>
          <w:p w14:paraId="000001C2" w14:textId="2B1859B5"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Página 15</w:t>
            </w:r>
          </w:p>
        </w:tc>
        <w:tc>
          <w:tcPr>
            <w:tcW w:w="2271" w:type="dxa"/>
            <w:vAlign w:val="center"/>
          </w:tcPr>
          <w:p w14:paraId="000001C3" w14:textId="2B5BF7A2"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VERSIÓN 2</w:t>
            </w:r>
          </w:p>
          <w:p w14:paraId="000001C4" w14:textId="1F794AB4"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 xml:space="preserve"> DEL ORIGINAL</w:t>
            </w:r>
          </w:p>
        </w:tc>
        <w:tc>
          <w:tcPr>
            <w:tcW w:w="1984" w:type="dxa"/>
            <w:vAlign w:val="center"/>
          </w:tcPr>
          <w:p w14:paraId="000001C5" w14:textId="20EE7AC1"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AGOSTO 2023</w:t>
            </w:r>
          </w:p>
        </w:tc>
        <w:tc>
          <w:tcPr>
            <w:tcW w:w="2410" w:type="dxa"/>
            <w:vAlign w:val="center"/>
          </w:tcPr>
          <w:p w14:paraId="000001C6" w14:textId="42623E6A"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Jefe de Asuntos Jurídicos</w:t>
            </w:r>
          </w:p>
        </w:tc>
      </w:tr>
      <w:tr w:rsidR="002D693E" w14:paraId="5A2B6725" w14:textId="77777777">
        <w:tc>
          <w:tcPr>
            <w:tcW w:w="844" w:type="dxa"/>
            <w:vAlign w:val="center"/>
          </w:tcPr>
          <w:p w14:paraId="000001C7" w14:textId="05BC1E96"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9</w:t>
            </w:r>
          </w:p>
        </w:tc>
        <w:tc>
          <w:tcPr>
            <w:tcW w:w="1700" w:type="dxa"/>
            <w:vAlign w:val="center"/>
          </w:tcPr>
          <w:p w14:paraId="000001C8"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TODAS</w:t>
            </w:r>
          </w:p>
        </w:tc>
        <w:tc>
          <w:tcPr>
            <w:tcW w:w="2271" w:type="dxa"/>
            <w:vAlign w:val="center"/>
          </w:tcPr>
          <w:p w14:paraId="000001C9"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VERSIÓN 3 DEL ORIGINAL</w:t>
            </w:r>
          </w:p>
        </w:tc>
        <w:tc>
          <w:tcPr>
            <w:tcW w:w="1984" w:type="dxa"/>
            <w:vAlign w:val="center"/>
          </w:tcPr>
          <w:p w14:paraId="000001CA" w14:textId="4C79DC81" w:rsidR="002D693E" w:rsidRDefault="00B732D7">
            <w:pPr>
              <w:spacing w:after="0"/>
              <w:jc w:val="center"/>
              <w:rPr>
                <w:rFonts w:ascii="Verdana" w:eastAsia="Verdana" w:hAnsi="Verdana" w:cs="Verdana"/>
                <w:sz w:val="18"/>
                <w:szCs w:val="18"/>
              </w:rPr>
            </w:pPr>
            <w:r>
              <w:rPr>
                <w:rFonts w:ascii="Verdana" w:eastAsia="Verdana" w:hAnsi="Verdana" w:cs="Verdana"/>
                <w:sz w:val="18"/>
                <w:szCs w:val="18"/>
              </w:rPr>
              <w:t>DICIEMBRE 2023</w:t>
            </w:r>
          </w:p>
        </w:tc>
        <w:tc>
          <w:tcPr>
            <w:tcW w:w="2410" w:type="dxa"/>
            <w:vAlign w:val="center"/>
          </w:tcPr>
          <w:p w14:paraId="000001CB"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Director Administrativo Financiero</w:t>
            </w:r>
          </w:p>
        </w:tc>
      </w:tr>
      <w:tr w:rsidR="002D693E" w14:paraId="3F4CB769" w14:textId="77777777">
        <w:tc>
          <w:tcPr>
            <w:tcW w:w="844" w:type="dxa"/>
            <w:vAlign w:val="center"/>
          </w:tcPr>
          <w:p w14:paraId="000001CC" w14:textId="6C3A1B0A"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10</w:t>
            </w:r>
          </w:p>
        </w:tc>
        <w:tc>
          <w:tcPr>
            <w:tcW w:w="1700" w:type="dxa"/>
            <w:vAlign w:val="center"/>
          </w:tcPr>
          <w:p w14:paraId="000001CD"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TODAS</w:t>
            </w:r>
          </w:p>
        </w:tc>
        <w:tc>
          <w:tcPr>
            <w:tcW w:w="2271" w:type="dxa"/>
            <w:vAlign w:val="center"/>
          </w:tcPr>
          <w:p w14:paraId="000001CE"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VERSIÓN 3 DEL ORIGINAL</w:t>
            </w:r>
          </w:p>
        </w:tc>
        <w:tc>
          <w:tcPr>
            <w:tcW w:w="1984" w:type="dxa"/>
            <w:vAlign w:val="center"/>
          </w:tcPr>
          <w:p w14:paraId="000001CF" w14:textId="315E8163" w:rsidR="002D693E" w:rsidRDefault="00B732D7">
            <w:pPr>
              <w:spacing w:after="0"/>
              <w:jc w:val="center"/>
              <w:rPr>
                <w:rFonts w:ascii="Verdana" w:eastAsia="Verdana" w:hAnsi="Verdana" w:cs="Verdana"/>
                <w:sz w:val="18"/>
                <w:szCs w:val="18"/>
              </w:rPr>
            </w:pPr>
            <w:r>
              <w:rPr>
                <w:rFonts w:ascii="Verdana" w:eastAsia="Verdana" w:hAnsi="Verdana" w:cs="Verdana"/>
                <w:sz w:val="18"/>
                <w:szCs w:val="18"/>
              </w:rPr>
              <w:t>DICIEMBRE 2023</w:t>
            </w:r>
          </w:p>
        </w:tc>
        <w:tc>
          <w:tcPr>
            <w:tcW w:w="2410" w:type="dxa"/>
            <w:vAlign w:val="center"/>
          </w:tcPr>
          <w:p w14:paraId="000001D0" w14:textId="77777777" w:rsidR="002D693E" w:rsidRDefault="00000000">
            <w:pPr>
              <w:spacing w:after="0"/>
              <w:jc w:val="center"/>
              <w:rPr>
                <w:rFonts w:ascii="Verdana" w:eastAsia="Verdana" w:hAnsi="Verdana" w:cs="Verdana"/>
                <w:sz w:val="18"/>
                <w:szCs w:val="18"/>
              </w:rPr>
            </w:pPr>
            <w:r>
              <w:rPr>
                <w:rFonts w:ascii="Verdana" w:eastAsia="Verdana" w:hAnsi="Verdana" w:cs="Verdana"/>
                <w:sz w:val="18"/>
                <w:szCs w:val="18"/>
              </w:rPr>
              <w:t xml:space="preserve">Jefe de Asuntos Jurídicos </w:t>
            </w:r>
          </w:p>
        </w:tc>
      </w:tr>
    </w:tbl>
    <w:p w14:paraId="000001D1" w14:textId="77777777" w:rsidR="002D693E" w:rsidRDefault="002D693E">
      <w:pPr>
        <w:pBdr>
          <w:top w:val="nil"/>
          <w:left w:val="nil"/>
          <w:bottom w:val="nil"/>
          <w:right w:val="nil"/>
          <w:between w:val="nil"/>
        </w:pBdr>
        <w:spacing w:after="0"/>
        <w:ind w:left="283"/>
        <w:rPr>
          <w:rFonts w:ascii="Verdana" w:eastAsia="Verdana" w:hAnsi="Verdana" w:cs="Verdana"/>
          <w:color w:val="000000"/>
          <w:sz w:val="20"/>
          <w:szCs w:val="20"/>
        </w:rPr>
      </w:pPr>
    </w:p>
    <w:p w14:paraId="000001D3" w14:textId="77777777" w:rsidR="002D693E" w:rsidRDefault="00000000">
      <w:pPr>
        <w:pStyle w:val="Ttulo1"/>
        <w:numPr>
          <w:ilvl w:val="0"/>
          <w:numId w:val="29"/>
        </w:numPr>
      </w:pPr>
      <w:bookmarkStart w:id="5" w:name="_Toc151988755"/>
      <w:r>
        <w:t>INTRODUCCIÓN</w:t>
      </w:r>
      <w:bookmarkEnd w:id="5"/>
    </w:p>
    <w:p w14:paraId="000001D4" w14:textId="77777777" w:rsidR="002D693E" w:rsidRDefault="002D693E">
      <w:pPr>
        <w:pBdr>
          <w:top w:val="nil"/>
          <w:left w:val="nil"/>
          <w:bottom w:val="nil"/>
          <w:right w:val="nil"/>
          <w:between w:val="nil"/>
        </w:pBdr>
        <w:spacing w:after="0"/>
        <w:ind w:left="643" w:right="49"/>
        <w:jc w:val="both"/>
        <w:rPr>
          <w:rFonts w:ascii="Verdana" w:eastAsia="Verdana" w:hAnsi="Verdana" w:cs="Verdana"/>
          <w:color w:val="000000"/>
          <w:sz w:val="20"/>
          <w:szCs w:val="20"/>
        </w:rPr>
      </w:pPr>
    </w:p>
    <w:p w14:paraId="000001D5" w14:textId="7628A79E" w:rsidR="002D693E" w:rsidRDefault="00000000" w:rsidP="00B732D7">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de Organización y Funciones </w:t>
      </w:r>
      <w:r>
        <w:rPr>
          <w:rFonts w:ascii="Verdana" w:eastAsia="Verdana" w:hAnsi="Verdana" w:cs="Verdana"/>
          <w:color w:val="000000"/>
          <w:sz w:val="20"/>
          <w:szCs w:val="20"/>
          <w:highlight w:val="white"/>
        </w:rPr>
        <w:t xml:space="preserve">de la Comisión Presidencial por la Paz y los Derechos Humanos -COPADEH- </w:t>
      </w:r>
      <w:r>
        <w:rPr>
          <w:rFonts w:ascii="Verdana" w:eastAsia="Verdana" w:hAnsi="Verdana" w:cs="Verdana"/>
          <w:color w:val="000000"/>
          <w:sz w:val="20"/>
          <w:szCs w:val="20"/>
        </w:rPr>
        <w:t>representa el instrumento administrativo que expone detalladamente la estructura de la Institución, señala la naturaleza y funciones de las dependencias, así como la relación que existe entre ellas. Explica la jerarquía, competencias de cada uno y grados de autoridad.</w:t>
      </w:r>
    </w:p>
    <w:p w14:paraId="000001D6" w14:textId="77777777" w:rsidR="002D693E" w:rsidRDefault="002D693E">
      <w:pPr>
        <w:pBdr>
          <w:top w:val="nil"/>
          <w:left w:val="nil"/>
          <w:bottom w:val="nil"/>
          <w:right w:val="nil"/>
          <w:between w:val="nil"/>
        </w:pBdr>
        <w:spacing w:after="0"/>
        <w:ind w:left="425" w:right="49"/>
        <w:jc w:val="both"/>
        <w:rPr>
          <w:rFonts w:ascii="Verdana" w:eastAsia="Verdana" w:hAnsi="Verdana" w:cs="Verdana"/>
          <w:color w:val="000000"/>
          <w:sz w:val="20"/>
          <w:szCs w:val="20"/>
        </w:rPr>
      </w:pPr>
    </w:p>
    <w:p w14:paraId="000001D7" w14:textId="77777777" w:rsidR="002D693E" w:rsidRDefault="00000000" w:rsidP="00B732D7">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Es necesario que cada dirección, unidad, departamento o sección que integran la Comisión Presidencial por la Paz y los Derechos Humanos –COPADEH-, cuente con un </w:t>
      </w:r>
      <w:r>
        <w:rPr>
          <w:rFonts w:ascii="Verdana" w:eastAsia="Verdana" w:hAnsi="Verdana" w:cs="Verdana"/>
          <w:color w:val="000000"/>
          <w:sz w:val="20"/>
          <w:szCs w:val="20"/>
        </w:rPr>
        <w:lastRenderedPageBreak/>
        <w:t xml:space="preserve">instrumento técnico administrativo de gestión institucional, que describe y establece las funciones de las dependencias de la Comisión, que sirva de guía para que el personal conozca la estructura organizacional de la misma y otros componentes básicos internos que coadyuven al desarrollo de sus actividades y que contribuya con el proceso de inducción de personal de nuevo ingreso para el ejercicio de sus funciones. </w:t>
      </w:r>
    </w:p>
    <w:p w14:paraId="23641536" w14:textId="77777777" w:rsidR="0008474F" w:rsidRDefault="0008474F" w:rsidP="00B732D7">
      <w:pPr>
        <w:pBdr>
          <w:top w:val="nil"/>
          <w:left w:val="nil"/>
          <w:bottom w:val="nil"/>
          <w:right w:val="nil"/>
          <w:between w:val="nil"/>
        </w:pBdr>
        <w:spacing w:after="0"/>
        <w:ind w:right="49"/>
        <w:jc w:val="both"/>
        <w:rPr>
          <w:rFonts w:ascii="Verdana" w:eastAsia="Verdana" w:hAnsi="Verdana" w:cs="Verdana"/>
          <w:color w:val="000000"/>
          <w:sz w:val="20"/>
          <w:szCs w:val="20"/>
        </w:rPr>
      </w:pPr>
    </w:p>
    <w:p w14:paraId="000001D9" w14:textId="77777777" w:rsidR="002D693E" w:rsidRDefault="00000000" w:rsidP="00B732D7">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Los instrumentos de organización son básicos para el logro de los objetivos y metas de una institución, independientemente de la actividad a la que se dedique.</w:t>
      </w:r>
    </w:p>
    <w:p w14:paraId="000001DA" w14:textId="77777777" w:rsidR="002D693E" w:rsidRDefault="002D693E">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DB" w14:textId="77777777" w:rsidR="002D693E" w:rsidRDefault="00000000" w:rsidP="00B732D7">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Tiene como fin optimizar los recursos disponibles y con ello lograr un mayor grado de eficiencia y eficacia en el desempeño de las competencias que la ley le designa.</w:t>
      </w:r>
    </w:p>
    <w:p w14:paraId="4B665D2D" w14:textId="77777777" w:rsidR="00B732D7" w:rsidRDefault="00B732D7" w:rsidP="00B732D7">
      <w:pPr>
        <w:pBdr>
          <w:top w:val="nil"/>
          <w:left w:val="nil"/>
          <w:bottom w:val="nil"/>
          <w:right w:val="nil"/>
          <w:between w:val="nil"/>
        </w:pBdr>
        <w:spacing w:after="0"/>
        <w:ind w:right="49"/>
        <w:jc w:val="both"/>
        <w:rPr>
          <w:rFonts w:ascii="Verdana" w:eastAsia="Verdana" w:hAnsi="Verdana" w:cs="Verdana"/>
          <w:color w:val="000000"/>
          <w:sz w:val="20"/>
          <w:szCs w:val="20"/>
        </w:rPr>
      </w:pPr>
    </w:p>
    <w:p w14:paraId="000001DD" w14:textId="77777777" w:rsidR="002D693E" w:rsidRDefault="00000000" w:rsidP="00B732D7">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En el marco de los apartados descritos en el documento de referencia, de acuerdo con las normas de organización, la Dirección Ejecutiva, autoriza el uso del presente instrumento para que el mismo sea utilizado como una herramienta de trabajo por el personal que integra cada dependencia y sirva como medio de información y comunicación para los usuarios de los procesos que se gestionan en la Institución.</w:t>
      </w:r>
    </w:p>
    <w:p w14:paraId="000001DE" w14:textId="77777777" w:rsidR="002D693E" w:rsidRDefault="002D693E">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DF" w14:textId="77777777" w:rsidR="002D693E" w:rsidRDefault="00000000" w:rsidP="00B732D7">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Es importante resaltar que la actualización del mismo deberá realizarse con la periodicidad que la ley y las normativas internas de la Comisión Presidencial por la Paz y los Derechos Humanos –COPADEH- establezcan y como parte de la dinámica de la administración de personal y modernización del Estado, la ética del funcionario público y sobre todo en función de los servicios que se prestan a los usuarios y a la ciudadanía en general.</w:t>
      </w:r>
    </w:p>
    <w:p w14:paraId="000001E0" w14:textId="77777777" w:rsidR="002D693E" w:rsidRDefault="002D693E">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E1" w14:textId="77777777" w:rsidR="002D693E" w:rsidRDefault="00000000" w:rsidP="00B732D7">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En ese contexto, la –COPADEH-, presenta el Manual de Organización y Funciones, cuyo contenido orienta al lector sobre las actividades diarias de sus dependencias administrativas.</w:t>
      </w:r>
    </w:p>
    <w:p w14:paraId="000001E2" w14:textId="77777777" w:rsidR="002D693E" w:rsidRDefault="002D693E">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000001E3" w14:textId="77777777" w:rsidR="002D693E" w:rsidRDefault="00000000">
      <w:pPr>
        <w:pStyle w:val="Ttulo1"/>
        <w:numPr>
          <w:ilvl w:val="0"/>
          <w:numId w:val="29"/>
        </w:numPr>
      </w:pPr>
      <w:bookmarkStart w:id="6" w:name="_Toc151988756"/>
      <w:r>
        <w:t>INFORMACIÓN GENERAL (DEFINICIONES Y CONCEPTOS)</w:t>
      </w:r>
      <w:bookmarkEnd w:id="6"/>
    </w:p>
    <w:p w14:paraId="000001E4" w14:textId="77777777" w:rsidR="002D693E" w:rsidRDefault="002D693E">
      <w:pPr>
        <w:pBdr>
          <w:top w:val="nil"/>
          <w:left w:val="nil"/>
          <w:bottom w:val="nil"/>
          <w:right w:val="nil"/>
          <w:between w:val="nil"/>
        </w:pBdr>
        <w:spacing w:after="0"/>
        <w:ind w:left="283"/>
        <w:rPr>
          <w:rFonts w:ascii="Verdana" w:eastAsia="Verdana" w:hAnsi="Verdana" w:cs="Verdana"/>
          <w:color w:val="000000"/>
          <w:sz w:val="20"/>
          <w:szCs w:val="20"/>
        </w:rPr>
      </w:pPr>
    </w:p>
    <w:p w14:paraId="000001E5" w14:textId="77777777" w:rsidR="002D693E" w:rsidRDefault="00000000" w:rsidP="00B732D7">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Cuando los términos indicados a continuación figuren en el contenido del presente manual, tendrán el significado siguiente.</w:t>
      </w:r>
    </w:p>
    <w:p w14:paraId="000001E6" w14:textId="77777777" w:rsidR="002D693E" w:rsidRDefault="002D693E">
      <w:pPr>
        <w:pBdr>
          <w:top w:val="nil"/>
          <w:left w:val="nil"/>
          <w:bottom w:val="nil"/>
          <w:right w:val="nil"/>
          <w:between w:val="nil"/>
        </w:pBdr>
        <w:spacing w:after="0"/>
        <w:ind w:left="283"/>
        <w:rPr>
          <w:rFonts w:ascii="Verdana" w:eastAsia="Verdana" w:hAnsi="Verdana" w:cs="Verdana"/>
          <w:b/>
          <w:color w:val="000000"/>
          <w:sz w:val="20"/>
          <w:szCs w:val="20"/>
        </w:rPr>
      </w:pPr>
    </w:p>
    <w:p w14:paraId="000001E7" w14:textId="77777777" w:rsidR="002D693E" w:rsidRDefault="00000000" w:rsidP="00B732D7">
      <w:pPr>
        <w:spacing w:after="0"/>
        <w:jc w:val="both"/>
        <w:rPr>
          <w:rFonts w:ascii="Verdana" w:eastAsia="Verdana" w:hAnsi="Verdana" w:cs="Verdana"/>
          <w:sz w:val="20"/>
          <w:szCs w:val="20"/>
        </w:rPr>
      </w:pPr>
      <w:r>
        <w:rPr>
          <w:rFonts w:ascii="Verdana" w:eastAsia="Verdana" w:hAnsi="Verdana" w:cs="Verdana"/>
          <w:b/>
          <w:i/>
          <w:sz w:val="20"/>
          <w:szCs w:val="20"/>
        </w:rPr>
        <w:t>Bienes y equipo</w:t>
      </w:r>
      <w:r>
        <w:rPr>
          <w:rFonts w:ascii="Verdana" w:eastAsia="Verdana" w:hAnsi="Verdana" w:cs="Verdana"/>
          <w:b/>
          <w:sz w:val="20"/>
          <w:szCs w:val="20"/>
        </w:rPr>
        <w:t>:</w:t>
      </w:r>
      <w:r>
        <w:rPr>
          <w:rFonts w:ascii="Verdana" w:eastAsia="Verdana" w:hAnsi="Verdana" w:cs="Verdana"/>
          <w:sz w:val="20"/>
          <w:szCs w:val="20"/>
        </w:rPr>
        <w:t xml:space="preserve">  Son los muebles, equipo, computadora o implementos que están bajo la responsabilidad del servidor público de una determinada dependencia Administrativa, los cuales se registran en la Tarjeta de Responsabilidad. </w:t>
      </w:r>
    </w:p>
    <w:p w14:paraId="000001E8" w14:textId="77777777" w:rsidR="002D693E" w:rsidRDefault="002D693E">
      <w:pPr>
        <w:spacing w:after="0"/>
        <w:ind w:left="567"/>
        <w:jc w:val="both"/>
        <w:rPr>
          <w:rFonts w:ascii="Verdana" w:eastAsia="Verdana" w:hAnsi="Verdana" w:cs="Verdana"/>
          <w:b/>
          <w:sz w:val="20"/>
          <w:szCs w:val="20"/>
        </w:rPr>
      </w:pPr>
    </w:p>
    <w:p w14:paraId="000001E9" w14:textId="77777777" w:rsidR="002D693E" w:rsidRDefault="00000000" w:rsidP="00B732D7">
      <w:pPr>
        <w:spacing w:after="0"/>
        <w:jc w:val="both"/>
        <w:rPr>
          <w:rFonts w:ascii="Verdana" w:eastAsia="Verdana" w:hAnsi="Verdana" w:cs="Verdana"/>
          <w:b/>
          <w:sz w:val="20"/>
          <w:szCs w:val="20"/>
        </w:rPr>
      </w:pPr>
      <w:r>
        <w:rPr>
          <w:rFonts w:ascii="Verdana" w:eastAsia="Verdana" w:hAnsi="Verdana" w:cs="Verdana"/>
          <w:b/>
          <w:sz w:val="20"/>
          <w:szCs w:val="20"/>
        </w:rPr>
        <w:t xml:space="preserve">Competencias: </w:t>
      </w:r>
      <w:r>
        <w:rPr>
          <w:rFonts w:ascii="Verdana" w:eastAsia="Verdana" w:hAnsi="Verdana" w:cs="Verdana"/>
          <w:sz w:val="20"/>
          <w:szCs w:val="20"/>
        </w:rPr>
        <w:t>Habilidades, aptitudes, capacidades y conocimientos que una persona tiene para cumplir eficientemente determinada tarea.</w:t>
      </w:r>
    </w:p>
    <w:p w14:paraId="000001EA" w14:textId="77777777" w:rsidR="002D693E" w:rsidRPr="000A0F11" w:rsidRDefault="002D693E" w:rsidP="000A0F11">
      <w:pPr>
        <w:spacing w:after="0"/>
        <w:jc w:val="both"/>
        <w:rPr>
          <w:rFonts w:ascii="Verdana" w:eastAsia="Verdana" w:hAnsi="Verdana" w:cs="Verdana"/>
          <w:b/>
          <w:iCs/>
          <w:sz w:val="20"/>
          <w:szCs w:val="20"/>
        </w:rPr>
      </w:pPr>
    </w:p>
    <w:p w14:paraId="000001EB" w14:textId="77777777" w:rsidR="002D693E" w:rsidRDefault="00000000" w:rsidP="00B732D7">
      <w:pPr>
        <w:spacing w:after="0"/>
        <w:jc w:val="both"/>
        <w:rPr>
          <w:rFonts w:ascii="Verdana" w:eastAsia="Verdana" w:hAnsi="Verdana" w:cs="Verdana"/>
          <w:b/>
          <w:i/>
          <w:sz w:val="20"/>
          <w:szCs w:val="20"/>
        </w:rPr>
      </w:pPr>
      <w:r>
        <w:rPr>
          <w:rFonts w:ascii="Verdana" w:eastAsia="Verdana" w:hAnsi="Verdana" w:cs="Verdana"/>
          <w:b/>
          <w:i/>
          <w:sz w:val="20"/>
          <w:szCs w:val="20"/>
        </w:rPr>
        <w:lastRenderedPageBreak/>
        <w:t xml:space="preserve">Dependencia Jerárquica. </w:t>
      </w:r>
      <w:r>
        <w:rPr>
          <w:rFonts w:ascii="Verdana" w:eastAsia="Verdana" w:hAnsi="Verdana" w:cs="Verdana"/>
          <w:sz w:val="20"/>
          <w:szCs w:val="20"/>
        </w:rPr>
        <w:t>Indica la jerarquía del puesto, jefe inmediato, quien ejerce supervisión directa y a quien o a quienes supervisa.</w:t>
      </w:r>
    </w:p>
    <w:p w14:paraId="000001EC" w14:textId="77777777" w:rsidR="002D693E" w:rsidRDefault="002D693E">
      <w:pPr>
        <w:spacing w:after="0"/>
        <w:ind w:left="567"/>
        <w:jc w:val="both"/>
        <w:rPr>
          <w:rFonts w:ascii="Verdana" w:eastAsia="Verdana" w:hAnsi="Verdana" w:cs="Verdana"/>
          <w:b/>
          <w:i/>
          <w:sz w:val="20"/>
          <w:szCs w:val="20"/>
        </w:rPr>
      </w:pPr>
    </w:p>
    <w:p w14:paraId="000001ED" w14:textId="77777777" w:rsidR="002D693E" w:rsidRDefault="00000000" w:rsidP="00B732D7">
      <w:pPr>
        <w:spacing w:after="0"/>
        <w:jc w:val="both"/>
        <w:rPr>
          <w:rFonts w:ascii="Verdana" w:eastAsia="Verdana" w:hAnsi="Verdana" w:cs="Verdana"/>
          <w:b/>
          <w:i/>
          <w:sz w:val="20"/>
          <w:szCs w:val="20"/>
        </w:rPr>
      </w:pPr>
      <w:r>
        <w:rPr>
          <w:rFonts w:ascii="Verdana" w:eastAsia="Verdana" w:hAnsi="Verdana" w:cs="Verdana"/>
          <w:b/>
          <w:i/>
          <w:sz w:val="20"/>
          <w:szCs w:val="20"/>
        </w:rPr>
        <w:t xml:space="preserve">Estructura Orgánica. </w:t>
      </w:r>
      <w:r>
        <w:rPr>
          <w:rFonts w:ascii="Verdana" w:eastAsia="Verdana" w:hAnsi="Verdana" w:cs="Verdana"/>
          <w:sz w:val="20"/>
          <w:szCs w:val="20"/>
        </w:rPr>
        <w:t>Puede ser definida como las distintas maneras en que puede ser dividido el trabajo dentro de una organización para alcanzar luego la coordinación del mismo orientándolo al logro de los objetivos.</w:t>
      </w:r>
    </w:p>
    <w:p w14:paraId="000001EE" w14:textId="77777777" w:rsidR="002D693E" w:rsidRDefault="002D693E">
      <w:pPr>
        <w:spacing w:after="0"/>
        <w:ind w:left="567"/>
        <w:jc w:val="both"/>
        <w:rPr>
          <w:rFonts w:ascii="Verdana" w:eastAsia="Verdana" w:hAnsi="Verdana" w:cs="Verdana"/>
          <w:b/>
          <w:i/>
          <w:sz w:val="20"/>
          <w:szCs w:val="20"/>
        </w:rPr>
      </w:pPr>
    </w:p>
    <w:p w14:paraId="000001EF" w14:textId="33D93CDD" w:rsidR="002D693E" w:rsidRDefault="00000000" w:rsidP="00B732D7">
      <w:pPr>
        <w:spacing w:after="0"/>
        <w:jc w:val="both"/>
        <w:rPr>
          <w:rFonts w:ascii="Verdana" w:eastAsia="Verdana" w:hAnsi="Verdana" w:cs="Verdana"/>
          <w:b/>
          <w:i/>
          <w:sz w:val="20"/>
          <w:szCs w:val="20"/>
          <w:u w:val="single"/>
        </w:rPr>
      </w:pPr>
      <w:r>
        <w:rPr>
          <w:rFonts w:ascii="Verdana" w:eastAsia="Verdana" w:hAnsi="Verdana" w:cs="Verdana"/>
          <w:b/>
          <w:i/>
          <w:sz w:val="20"/>
          <w:szCs w:val="20"/>
        </w:rPr>
        <w:t xml:space="preserve">Función. </w:t>
      </w:r>
      <w:sdt>
        <w:sdtPr>
          <w:tag w:val="goog_rdk_265"/>
          <w:id w:val="-138185823"/>
        </w:sdtPr>
        <w:sdtContent/>
      </w:sdt>
      <w:r>
        <w:rPr>
          <w:rFonts w:ascii="Verdana" w:eastAsia="Verdana" w:hAnsi="Verdana" w:cs="Verdana"/>
          <w:sz w:val="20"/>
          <w:szCs w:val="20"/>
        </w:rPr>
        <w:t xml:space="preserve">Conjunto de </w:t>
      </w:r>
      <w:r w:rsidR="00BF414B" w:rsidRPr="00BF414B">
        <w:rPr>
          <w:rFonts w:ascii="Verdana" w:eastAsia="Verdana" w:hAnsi="Verdana" w:cs="Verdana"/>
          <w:sz w:val="20"/>
          <w:szCs w:val="20"/>
        </w:rPr>
        <w:t xml:space="preserve">actividades interrelacionadas y coordinadas, la función desempeña un papel crucial en el logro de los objetivos tanto de instituciones. Su ejecución, por lo general, recae en la responsabilidad de uno o más </w:t>
      </w:r>
      <w:r w:rsidR="00BF414B">
        <w:rPr>
          <w:rFonts w:ascii="Verdana" w:eastAsia="Verdana" w:hAnsi="Verdana" w:cs="Verdana"/>
          <w:sz w:val="20"/>
          <w:szCs w:val="20"/>
        </w:rPr>
        <w:t>dependencias</w:t>
      </w:r>
      <w:r>
        <w:rPr>
          <w:rFonts w:ascii="Verdana" w:eastAsia="Verdana" w:hAnsi="Verdana" w:cs="Verdana"/>
          <w:sz w:val="20"/>
          <w:szCs w:val="20"/>
        </w:rPr>
        <w:t>.</w:t>
      </w:r>
    </w:p>
    <w:p w14:paraId="000001F0" w14:textId="77777777" w:rsidR="002D693E" w:rsidRDefault="002D693E">
      <w:pPr>
        <w:spacing w:after="0"/>
        <w:ind w:left="567"/>
        <w:jc w:val="both"/>
        <w:rPr>
          <w:rFonts w:ascii="Verdana" w:eastAsia="Verdana" w:hAnsi="Verdana" w:cs="Verdana"/>
          <w:b/>
          <w:i/>
          <w:sz w:val="20"/>
          <w:szCs w:val="20"/>
        </w:rPr>
      </w:pPr>
    </w:p>
    <w:p w14:paraId="000001F1" w14:textId="41A57DAB" w:rsidR="002D693E" w:rsidRDefault="00000000" w:rsidP="00B732D7">
      <w:pPr>
        <w:spacing w:after="0"/>
        <w:jc w:val="both"/>
        <w:rPr>
          <w:rFonts w:ascii="Verdana" w:eastAsia="Verdana" w:hAnsi="Verdana" w:cs="Verdana"/>
          <w:b/>
          <w:i/>
          <w:sz w:val="20"/>
          <w:szCs w:val="20"/>
        </w:rPr>
      </w:pPr>
      <w:r>
        <w:rPr>
          <w:rFonts w:ascii="Verdana" w:eastAsia="Verdana" w:hAnsi="Verdana" w:cs="Verdana"/>
          <w:b/>
          <w:i/>
          <w:sz w:val="20"/>
          <w:szCs w:val="20"/>
        </w:rPr>
        <w:t xml:space="preserve">GUATENÓMINAS. </w:t>
      </w:r>
      <w:r>
        <w:rPr>
          <w:rFonts w:ascii="Verdana" w:eastAsia="Verdana" w:hAnsi="Verdana" w:cs="Verdana"/>
          <w:sz w:val="20"/>
          <w:szCs w:val="20"/>
        </w:rPr>
        <w:t xml:space="preserve">Sistema de Nómina y Registro de Personal </w:t>
      </w:r>
      <w:r w:rsidR="00431AB9">
        <w:rPr>
          <w:rFonts w:ascii="Verdana" w:eastAsia="Verdana" w:hAnsi="Verdana" w:cs="Verdana"/>
          <w:sz w:val="20"/>
          <w:szCs w:val="20"/>
        </w:rPr>
        <w:t>h</w:t>
      </w:r>
      <w:r w:rsidRPr="00B732D7">
        <w:rPr>
          <w:rFonts w:ascii="Verdana" w:eastAsia="Verdana" w:hAnsi="Verdana" w:cs="Verdana"/>
          <w:sz w:val="20"/>
          <w:szCs w:val="20"/>
        </w:rPr>
        <w:t>a</w:t>
      </w:r>
      <w:r w:rsidR="00431AB9">
        <w:rPr>
          <w:rFonts w:ascii="Verdana" w:eastAsia="Verdana" w:hAnsi="Verdana" w:cs="Verdana"/>
          <w:sz w:val="20"/>
          <w:szCs w:val="20"/>
        </w:rPr>
        <w:t>bilitado</w:t>
      </w:r>
      <w:r w:rsidRPr="00B732D7">
        <w:rPr>
          <w:rFonts w:ascii="Verdana" w:eastAsia="Verdana" w:hAnsi="Verdana" w:cs="Verdana"/>
          <w:sz w:val="20"/>
          <w:szCs w:val="20"/>
        </w:rPr>
        <w:t xml:space="preserve"> por el Ministerio de Finanzas Públicas a través del Sistema Integrado de Administración Financiera -</w:t>
      </w:r>
      <w:sdt>
        <w:sdtPr>
          <w:tag w:val="goog_rdk_267"/>
          <w:id w:val="2003075321"/>
        </w:sdtPr>
        <w:sdtContent/>
      </w:sdt>
      <w:r w:rsidRPr="00B732D7">
        <w:rPr>
          <w:rFonts w:ascii="Verdana" w:eastAsia="Verdana" w:hAnsi="Verdana" w:cs="Verdana"/>
          <w:sz w:val="20"/>
          <w:szCs w:val="20"/>
        </w:rPr>
        <w:t>SIAF-</w:t>
      </w:r>
    </w:p>
    <w:p w14:paraId="000001F2" w14:textId="77777777" w:rsidR="002D693E" w:rsidRDefault="002D693E">
      <w:pPr>
        <w:spacing w:after="0"/>
        <w:ind w:left="567"/>
        <w:jc w:val="both"/>
        <w:rPr>
          <w:rFonts w:ascii="Verdana" w:eastAsia="Verdana" w:hAnsi="Verdana" w:cs="Verdana"/>
          <w:b/>
          <w:i/>
          <w:sz w:val="20"/>
          <w:szCs w:val="20"/>
        </w:rPr>
      </w:pPr>
    </w:p>
    <w:p w14:paraId="000001F3" w14:textId="77777777" w:rsidR="002D693E" w:rsidRDefault="00000000" w:rsidP="00B732D7">
      <w:pPr>
        <w:spacing w:after="0"/>
        <w:jc w:val="both"/>
        <w:rPr>
          <w:rFonts w:ascii="Verdana" w:eastAsia="Verdana" w:hAnsi="Verdana" w:cs="Verdana"/>
          <w:sz w:val="20"/>
          <w:szCs w:val="20"/>
        </w:rPr>
      </w:pPr>
      <w:r>
        <w:rPr>
          <w:rFonts w:ascii="Verdana" w:eastAsia="Verdana" w:hAnsi="Verdana" w:cs="Verdana"/>
          <w:b/>
          <w:i/>
          <w:sz w:val="20"/>
          <w:szCs w:val="20"/>
        </w:rPr>
        <w:t xml:space="preserve">Horario de Trabajo. </w:t>
      </w:r>
      <w:r>
        <w:rPr>
          <w:rFonts w:ascii="Verdana" w:eastAsia="Verdana" w:hAnsi="Verdana" w:cs="Verdana"/>
          <w:sz w:val="20"/>
          <w:szCs w:val="20"/>
        </w:rPr>
        <w:t>Es el tiempo durante el cual cada trabajador se dedica a la ejecución de sus labores en el puesto que fue contratado, el cual será de acuerdo a la normativa interna establecida.</w:t>
      </w:r>
    </w:p>
    <w:p w14:paraId="000001F4" w14:textId="77777777" w:rsidR="002D693E" w:rsidRDefault="002D693E">
      <w:pPr>
        <w:spacing w:after="0"/>
        <w:ind w:left="567"/>
        <w:jc w:val="both"/>
        <w:rPr>
          <w:rFonts w:ascii="Verdana" w:eastAsia="Verdana" w:hAnsi="Verdana" w:cs="Verdana"/>
          <w:b/>
          <w:i/>
          <w:sz w:val="20"/>
          <w:szCs w:val="20"/>
        </w:rPr>
      </w:pPr>
    </w:p>
    <w:p w14:paraId="000001F5" w14:textId="77777777" w:rsidR="002D693E" w:rsidRDefault="00000000" w:rsidP="00B732D7">
      <w:pPr>
        <w:spacing w:after="0"/>
        <w:jc w:val="both"/>
        <w:rPr>
          <w:rFonts w:ascii="Verdana" w:eastAsia="Verdana" w:hAnsi="Verdana" w:cs="Verdana"/>
          <w:sz w:val="20"/>
          <w:szCs w:val="20"/>
        </w:rPr>
      </w:pPr>
      <w:r>
        <w:rPr>
          <w:rFonts w:ascii="Verdana" w:eastAsia="Verdana" w:hAnsi="Verdana" w:cs="Verdana"/>
          <w:b/>
          <w:i/>
          <w:sz w:val="20"/>
          <w:szCs w:val="20"/>
        </w:rPr>
        <w:t xml:space="preserve">Manual de Organización. </w:t>
      </w:r>
      <w:r>
        <w:rPr>
          <w:rFonts w:ascii="Verdana" w:eastAsia="Verdana" w:hAnsi="Verdana" w:cs="Verdana"/>
          <w:sz w:val="20"/>
          <w:szCs w:val="20"/>
        </w:rPr>
        <w:t>Documento que contiene información concerniente a los antecedentes, marco jurídico, atribuciones, estructura y funciones de las unidades administrativas que integran la institución.</w:t>
      </w:r>
    </w:p>
    <w:p w14:paraId="000001F6" w14:textId="77777777" w:rsidR="002D693E" w:rsidRDefault="002D693E">
      <w:pPr>
        <w:spacing w:after="0"/>
        <w:ind w:left="567"/>
        <w:jc w:val="both"/>
        <w:rPr>
          <w:rFonts w:ascii="Verdana" w:eastAsia="Verdana" w:hAnsi="Verdana" w:cs="Verdana"/>
          <w:b/>
          <w:i/>
          <w:sz w:val="20"/>
          <w:szCs w:val="20"/>
        </w:rPr>
      </w:pPr>
    </w:p>
    <w:p w14:paraId="000001F7" w14:textId="77777777" w:rsidR="002D693E" w:rsidRDefault="00000000" w:rsidP="00B732D7">
      <w:pPr>
        <w:spacing w:after="0"/>
        <w:jc w:val="both"/>
        <w:rPr>
          <w:rFonts w:ascii="Verdana" w:eastAsia="Verdana" w:hAnsi="Verdana" w:cs="Verdana"/>
          <w:sz w:val="20"/>
          <w:szCs w:val="20"/>
        </w:rPr>
      </w:pPr>
      <w:r>
        <w:rPr>
          <w:rFonts w:ascii="Verdana" w:eastAsia="Verdana" w:hAnsi="Verdana" w:cs="Verdana"/>
          <w:b/>
          <w:i/>
          <w:sz w:val="20"/>
          <w:szCs w:val="20"/>
        </w:rPr>
        <w:t xml:space="preserve">Misión. </w:t>
      </w:r>
      <w:r>
        <w:rPr>
          <w:rFonts w:ascii="Verdana" w:eastAsia="Verdana" w:hAnsi="Verdana" w:cs="Verdana"/>
          <w:sz w:val="20"/>
          <w:szCs w:val="20"/>
        </w:rPr>
        <w:t>Finalidad pretendida por una Institución o definición del rol que desea cumplir en su entorno o en el sistema social en el que actúa, y que supone su razón de ser.</w:t>
      </w:r>
    </w:p>
    <w:p w14:paraId="000001F8" w14:textId="77777777" w:rsidR="002D693E" w:rsidRDefault="002D693E">
      <w:pPr>
        <w:spacing w:after="0"/>
        <w:ind w:left="567"/>
        <w:jc w:val="both"/>
        <w:rPr>
          <w:rFonts w:ascii="Verdana" w:eastAsia="Verdana" w:hAnsi="Verdana" w:cs="Verdana"/>
          <w:sz w:val="20"/>
          <w:szCs w:val="20"/>
        </w:rPr>
      </w:pPr>
    </w:p>
    <w:p w14:paraId="000001F9" w14:textId="77777777" w:rsidR="002D693E" w:rsidRDefault="00000000" w:rsidP="00B732D7">
      <w:pPr>
        <w:spacing w:after="0"/>
        <w:jc w:val="both"/>
        <w:rPr>
          <w:rFonts w:ascii="Verdana" w:eastAsia="Verdana" w:hAnsi="Verdana" w:cs="Verdana"/>
          <w:sz w:val="20"/>
          <w:szCs w:val="20"/>
        </w:rPr>
      </w:pPr>
      <w:r>
        <w:rPr>
          <w:rFonts w:ascii="Verdana" w:eastAsia="Verdana" w:hAnsi="Verdana" w:cs="Verdana"/>
          <w:b/>
          <w:i/>
          <w:sz w:val="20"/>
          <w:szCs w:val="20"/>
        </w:rPr>
        <w:t xml:space="preserve">Nombre Nominal. </w:t>
      </w:r>
      <w:r>
        <w:rPr>
          <w:rFonts w:ascii="Verdana" w:eastAsia="Verdana" w:hAnsi="Verdana" w:cs="Verdana"/>
          <w:sz w:val="20"/>
          <w:szCs w:val="20"/>
        </w:rPr>
        <w:t>Nombre con que se denomina un puesto, de acuerdo con la clase de puestos. Es genérico de todos los puestos asignados a dicha clase. Su uso es obligatorio en documentos oficiales relacionados con nombramientos. Para otros fines puede utilizarse el nombre funcional que identifique al puesto dentro de la estructura. Se considera para el presente manual, la denominación de cada puesto, tal como lo aprueba la Oficina Nacional de Servicio Civil -ONSEC-.</w:t>
      </w:r>
    </w:p>
    <w:p w14:paraId="000001FA" w14:textId="77777777" w:rsidR="002D693E" w:rsidRDefault="002D693E">
      <w:pPr>
        <w:spacing w:after="0"/>
        <w:ind w:left="567"/>
        <w:jc w:val="both"/>
        <w:rPr>
          <w:rFonts w:ascii="Verdana" w:eastAsia="Verdana" w:hAnsi="Verdana" w:cs="Verdana"/>
          <w:b/>
          <w:i/>
          <w:sz w:val="20"/>
          <w:szCs w:val="20"/>
        </w:rPr>
      </w:pPr>
    </w:p>
    <w:p w14:paraId="000001FB" w14:textId="33B59824" w:rsidR="002D693E" w:rsidRDefault="00000000" w:rsidP="00B732D7">
      <w:pPr>
        <w:spacing w:after="0"/>
        <w:jc w:val="both"/>
        <w:rPr>
          <w:rFonts w:ascii="Verdana" w:eastAsia="Verdana" w:hAnsi="Verdana" w:cs="Verdana"/>
          <w:sz w:val="20"/>
          <w:szCs w:val="20"/>
        </w:rPr>
      </w:pPr>
      <w:r>
        <w:rPr>
          <w:rFonts w:ascii="Verdana" w:eastAsia="Verdana" w:hAnsi="Verdana" w:cs="Verdana"/>
          <w:b/>
          <w:i/>
          <w:sz w:val="20"/>
          <w:szCs w:val="20"/>
        </w:rPr>
        <w:t xml:space="preserve">Nombre Funcional. </w:t>
      </w:r>
      <w:r>
        <w:rPr>
          <w:rFonts w:ascii="Verdana" w:eastAsia="Verdana" w:hAnsi="Verdana" w:cs="Verdana"/>
          <w:sz w:val="20"/>
          <w:szCs w:val="20"/>
        </w:rPr>
        <w:t>Nombre con que se le denomina un puesto, de acuerdo a la dependencia que pertenece. Se considera para el presente manual la denominación de cada puesto funcional tal como lo aprueba la Oficina Nacional de Servicio Civil -ONSEC-</w:t>
      </w:r>
    </w:p>
    <w:p w14:paraId="23E108A1" w14:textId="77777777" w:rsidR="00431AB9" w:rsidRDefault="00431AB9" w:rsidP="00B732D7">
      <w:pPr>
        <w:spacing w:after="0"/>
        <w:jc w:val="both"/>
        <w:rPr>
          <w:rFonts w:ascii="Verdana" w:eastAsia="Verdana" w:hAnsi="Verdana" w:cs="Verdana"/>
          <w:sz w:val="20"/>
          <w:szCs w:val="20"/>
        </w:rPr>
      </w:pPr>
    </w:p>
    <w:p w14:paraId="000001FD" w14:textId="77777777" w:rsidR="002D693E" w:rsidRDefault="00000000" w:rsidP="00B732D7">
      <w:pPr>
        <w:spacing w:after="0"/>
        <w:jc w:val="both"/>
        <w:rPr>
          <w:rFonts w:ascii="Verdana" w:eastAsia="Verdana" w:hAnsi="Verdana" w:cs="Verdana"/>
          <w:b/>
          <w:i/>
          <w:sz w:val="20"/>
          <w:szCs w:val="20"/>
          <w:u w:val="single"/>
        </w:rPr>
      </w:pPr>
      <w:r>
        <w:rPr>
          <w:rFonts w:ascii="Verdana" w:eastAsia="Verdana" w:hAnsi="Verdana" w:cs="Verdana"/>
          <w:b/>
          <w:i/>
          <w:sz w:val="20"/>
          <w:szCs w:val="20"/>
        </w:rPr>
        <w:t xml:space="preserve">Objetivo. </w:t>
      </w:r>
      <w:r>
        <w:rPr>
          <w:rFonts w:ascii="Verdana" w:eastAsia="Verdana" w:hAnsi="Verdana" w:cs="Verdana"/>
          <w:sz w:val="20"/>
          <w:szCs w:val="20"/>
        </w:rPr>
        <w:t>Expresión cualitativa de un propósito que se pretende alcanzar en un tiempo y espacio específico a través de determinadas acciones.</w:t>
      </w:r>
    </w:p>
    <w:p w14:paraId="000001FE" w14:textId="77777777" w:rsidR="002D693E" w:rsidRDefault="002D693E">
      <w:pPr>
        <w:spacing w:after="0"/>
        <w:ind w:left="567"/>
        <w:jc w:val="both"/>
        <w:rPr>
          <w:rFonts w:ascii="Verdana" w:eastAsia="Verdana" w:hAnsi="Verdana" w:cs="Verdana"/>
          <w:b/>
          <w:i/>
          <w:sz w:val="20"/>
          <w:szCs w:val="20"/>
        </w:rPr>
      </w:pPr>
    </w:p>
    <w:p w14:paraId="000001FF" w14:textId="77777777" w:rsidR="002D693E" w:rsidRDefault="00000000" w:rsidP="00B732D7">
      <w:pPr>
        <w:spacing w:after="0"/>
        <w:jc w:val="both"/>
        <w:rPr>
          <w:rFonts w:ascii="Verdana" w:eastAsia="Verdana" w:hAnsi="Verdana" w:cs="Verdana"/>
          <w:sz w:val="20"/>
          <w:szCs w:val="20"/>
        </w:rPr>
      </w:pPr>
      <w:r>
        <w:rPr>
          <w:rFonts w:ascii="Verdana" w:eastAsia="Verdana" w:hAnsi="Verdana" w:cs="Verdana"/>
          <w:b/>
          <w:i/>
          <w:sz w:val="20"/>
          <w:szCs w:val="20"/>
        </w:rPr>
        <w:t xml:space="preserve">Organigrama. </w:t>
      </w:r>
      <w:r>
        <w:rPr>
          <w:rFonts w:ascii="Verdana" w:eastAsia="Verdana" w:hAnsi="Verdana" w:cs="Verdana"/>
          <w:sz w:val="20"/>
          <w:szCs w:val="20"/>
        </w:rPr>
        <w:t>Es la estructura gráfica de una Institución u organización. Refleja los grados jerárquicos y las líneas de autoridad.</w:t>
      </w:r>
    </w:p>
    <w:p w14:paraId="00000200" w14:textId="77777777" w:rsidR="002D693E" w:rsidRDefault="002D693E">
      <w:pPr>
        <w:spacing w:after="0"/>
        <w:ind w:left="567"/>
        <w:jc w:val="both"/>
        <w:rPr>
          <w:rFonts w:ascii="Verdana" w:eastAsia="Verdana" w:hAnsi="Verdana" w:cs="Verdana"/>
          <w:sz w:val="20"/>
          <w:szCs w:val="20"/>
        </w:rPr>
      </w:pPr>
    </w:p>
    <w:p w14:paraId="00000201" w14:textId="77777777" w:rsidR="002D693E" w:rsidRDefault="00000000" w:rsidP="00B732D7">
      <w:pPr>
        <w:spacing w:after="0"/>
        <w:jc w:val="both"/>
        <w:rPr>
          <w:rFonts w:ascii="Verdana" w:eastAsia="Verdana" w:hAnsi="Verdana" w:cs="Verdana"/>
          <w:sz w:val="20"/>
          <w:szCs w:val="20"/>
        </w:rPr>
      </w:pPr>
      <w:r>
        <w:rPr>
          <w:rFonts w:ascii="Verdana" w:eastAsia="Verdana" w:hAnsi="Verdana" w:cs="Verdana"/>
          <w:b/>
          <w:i/>
          <w:sz w:val="20"/>
          <w:szCs w:val="20"/>
        </w:rPr>
        <w:lastRenderedPageBreak/>
        <w:t xml:space="preserve">Patrono. </w:t>
      </w:r>
      <w:r>
        <w:rPr>
          <w:rFonts w:ascii="Verdana" w:eastAsia="Verdana" w:hAnsi="Verdana" w:cs="Verdana"/>
          <w:sz w:val="20"/>
          <w:szCs w:val="20"/>
        </w:rPr>
        <w:t>Es toda persona individual o jurídica que utiliza los servicios de uno o más trabajadores, en virtud de un contrato o relación de trabajo.</w:t>
      </w:r>
    </w:p>
    <w:p w14:paraId="00000202" w14:textId="77777777" w:rsidR="002D693E" w:rsidRDefault="002D693E">
      <w:pPr>
        <w:spacing w:after="0"/>
        <w:ind w:left="567"/>
        <w:jc w:val="both"/>
        <w:rPr>
          <w:rFonts w:ascii="Verdana" w:eastAsia="Verdana" w:hAnsi="Verdana" w:cs="Verdana"/>
          <w:sz w:val="20"/>
          <w:szCs w:val="20"/>
        </w:rPr>
      </w:pPr>
    </w:p>
    <w:p w14:paraId="00000203" w14:textId="77777777" w:rsidR="002D693E" w:rsidRDefault="00000000" w:rsidP="00B732D7">
      <w:pPr>
        <w:spacing w:after="0"/>
        <w:jc w:val="both"/>
        <w:rPr>
          <w:rFonts w:ascii="Verdana" w:eastAsia="Verdana" w:hAnsi="Verdana" w:cs="Verdana"/>
          <w:sz w:val="20"/>
          <w:szCs w:val="20"/>
        </w:rPr>
      </w:pPr>
      <w:r>
        <w:rPr>
          <w:rFonts w:ascii="Verdana" w:eastAsia="Verdana" w:hAnsi="Verdana" w:cs="Verdana"/>
          <w:b/>
          <w:sz w:val="20"/>
          <w:szCs w:val="20"/>
        </w:rPr>
        <w:t>Plan Estratégico Institucional -PEI-.</w:t>
      </w:r>
      <w:r>
        <w:rPr>
          <w:rFonts w:ascii="Verdana" w:eastAsia="Verdana" w:hAnsi="Verdana" w:cs="Verdana"/>
          <w:sz w:val="20"/>
          <w:szCs w:val="20"/>
        </w:rPr>
        <w:t xml:space="preserve"> Es el documento de planificación estratégica con visión de largo plazo, que establece los lineamientos, estrategias y directrices que permitirán cumplir con la misión y visión.</w:t>
      </w:r>
    </w:p>
    <w:p w14:paraId="1688E921" w14:textId="77777777" w:rsidR="0062374D" w:rsidRDefault="0062374D">
      <w:pPr>
        <w:spacing w:after="0"/>
        <w:ind w:left="567"/>
        <w:jc w:val="both"/>
        <w:rPr>
          <w:rFonts w:ascii="Verdana" w:eastAsia="Verdana" w:hAnsi="Verdana" w:cs="Verdana"/>
          <w:sz w:val="20"/>
          <w:szCs w:val="20"/>
        </w:rPr>
      </w:pPr>
    </w:p>
    <w:p w14:paraId="00000204" w14:textId="33DA52C6" w:rsidR="002D693E" w:rsidRDefault="00000000" w:rsidP="00B732D7">
      <w:pPr>
        <w:spacing w:after="0"/>
        <w:jc w:val="both"/>
        <w:rPr>
          <w:rFonts w:ascii="Verdana" w:eastAsia="Verdana" w:hAnsi="Verdana" w:cs="Verdana"/>
          <w:b/>
          <w:i/>
          <w:sz w:val="20"/>
          <w:szCs w:val="20"/>
        </w:rPr>
      </w:pPr>
      <w:r>
        <w:rPr>
          <w:rFonts w:ascii="Verdana" w:eastAsia="Verdana" w:hAnsi="Verdana" w:cs="Verdana"/>
          <w:b/>
          <w:sz w:val="20"/>
          <w:szCs w:val="20"/>
        </w:rPr>
        <w:t>Plan Operativo Multianual</w:t>
      </w:r>
      <w:r>
        <w:rPr>
          <w:rFonts w:ascii="Verdana" w:eastAsia="Verdana" w:hAnsi="Verdana" w:cs="Verdana"/>
          <w:b/>
          <w:i/>
          <w:sz w:val="20"/>
          <w:szCs w:val="20"/>
        </w:rPr>
        <w:t xml:space="preserve"> -POM-. </w:t>
      </w:r>
      <w:r>
        <w:t xml:space="preserve"> </w:t>
      </w:r>
      <w:r>
        <w:rPr>
          <w:rFonts w:ascii="Verdana" w:eastAsia="Verdana" w:hAnsi="Verdana" w:cs="Verdana"/>
          <w:sz w:val="20"/>
          <w:szCs w:val="20"/>
        </w:rPr>
        <w:t xml:space="preserve">Es un instrumento de planificación que sirve como orientador para el quehacer institucional en un período de cinco años; constituye una vinculación entre la planificación estratégica y la planificación operativa anual de la institución (Segeplan, 2022, Guía Metodológica de Planificación Operativa Multianual y </w:t>
      </w:r>
      <w:r w:rsidR="00AC00D6">
        <w:rPr>
          <w:rFonts w:ascii="Verdana" w:eastAsia="Verdana" w:hAnsi="Verdana" w:cs="Verdana"/>
          <w:sz w:val="20"/>
          <w:szCs w:val="20"/>
        </w:rPr>
        <w:t>Anual, p.</w:t>
      </w:r>
      <w:r>
        <w:rPr>
          <w:rFonts w:ascii="Verdana" w:eastAsia="Verdana" w:hAnsi="Verdana" w:cs="Verdana"/>
          <w:sz w:val="20"/>
          <w:szCs w:val="20"/>
        </w:rPr>
        <w:t xml:space="preserve">17) </w:t>
      </w:r>
    </w:p>
    <w:p w14:paraId="00000205" w14:textId="77777777" w:rsidR="002D693E" w:rsidRDefault="002D693E">
      <w:pPr>
        <w:spacing w:after="0"/>
        <w:ind w:left="567"/>
        <w:jc w:val="both"/>
        <w:rPr>
          <w:rFonts w:ascii="Verdana" w:eastAsia="Verdana" w:hAnsi="Verdana" w:cs="Verdana"/>
          <w:b/>
          <w:i/>
          <w:sz w:val="20"/>
          <w:szCs w:val="20"/>
        </w:rPr>
      </w:pPr>
    </w:p>
    <w:p w14:paraId="00000206" w14:textId="76ED6BB3" w:rsidR="002D693E" w:rsidRDefault="00000000" w:rsidP="00B732D7">
      <w:pPr>
        <w:spacing w:after="0"/>
        <w:jc w:val="both"/>
        <w:rPr>
          <w:rFonts w:ascii="Verdana" w:eastAsia="Verdana" w:hAnsi="Verdana" w:cs="Verdana"/>
          <w:b/>
          <w:i/>
          <w:sz w:val="20"/>
          <w:szCs w:val="20"/>
        </w:rPr>
      </w:pPr>
      <w:r>
        <w:rPr>
          <w:rFonts w:ascii="Verdana" w:eastAsia="Verdana" w:hAnsi="Verdana" w:cs="Verdana"/>
          <w:b/>
          <w:sz w:val="20"/>
          <w:szCs w:val="20"/>
        </w:rPr>
        <w:t>Plan Operativo Anual -POA-</w:t>
      </w:r>
      <w:r>
        <w:rPr>
          <w:rFonts w:ascii="Verdana" w:eastAsia="Verdana" w:hAnsi="Verdana" w:cs="Verdana"/>
          <w:sz w:val="20"/>
          <w:szCs w:val="20"/>
        </w:rPr>
        <w:t>. Es el documento de planificación a corto plazo, que permitirá orientar de manera ordenada las actividades y obras de infraestructura planificadas por cada unidad ejecutora o programa.</w:t>
      </w:r>
      <w:r>
        <w:t xml:space="preserve"> </w:t>
      </w:r>
      <w:r>
        <w:rPr>
          <w:rFonts w:ascii="Verdana" w:eastAsia="Verdana" w:hAnsi="Verdana" w:cs="Verdana"/>
          <w:sz w:val="20"/>
          <w:szCs w:val="20"/>
        </w:rPr>
        <w:t xml:space="preserve">Es el instrumento de gestión operativa que refleja los detalles de los productos y subproductos institucionales (bienes o servicios) que la institución tiene programado realizar durante un año y que facilita el seguimiento de los procesos de planificación y programación, los cuales se concatenan con el presupuesto en las categorías </w:t>
      </w:r>
      <w:r w:rsidR="00212FFE">
        <w:rPr>
          <w:rFonts w:ascii="Verdana" w:eastAsia="Verdana" w:hAnsi="Verdana" w:cs="Verdana"/>
          <w:sz w:val="20"/>
          <w:szCs w:val="20"/>
        </w:rPr>
        <w:t>presupuestarias. (</w:t>
      </w:r>
      <w:r>
        <w:rPr>
          <w:rFonts w:ascii="Verdana" w:eastAsia="Verdana" w:hAnsi="Verdana" w:cs="Verdana"/>
          <w:sz w:val="20"/>
          <w:szCs w:val="20"/>
        </w:rPr>
        <w:t xml:space="preserve">Segeplan, </w:t>
      </w:r>
      <w:r w:rsidR="00D412EA">
        <w:rPr>
          <w:rFonts w:ascii="Verdana" w:eastAsia="Verdana" w:hAnsi="Verdana" w:cs="Verdana"/>
          <w:sz w:val="20"/>
          <w:szCs w:val="20"/>
        </w:rPr>
        <w:t>2022, p.</w:t>
      </w:r>
      <w:r>
        <w:rPr>
          <w:rFonts w:ascii="Verdana" w:eastAsia="Verdana" w:hAnsi="Verdana" w:cs="Verdana"/>
          <w:sz w:val="20"/>
          <w:szCs w:val="20"/>
        </w:rPr>
        <w:t>28)</w:t>
      </w:r>
    </w:p>
    <w:p w14:paraId="00000207" w14:textId="77777777" w:rsidR="002D693E" w:rsidRDefault="002D693E">
      <w:pPr>
        <w:spacing w:after="0"/>
        <w:ind w:left="567"/>
        <w:jc w:val="both"/>
        <w:rPr>
          <w:rFonts w:ascii="Verdana" w:eastAsia="Verdana" w:hAnsi="Verdana" w:cs="Verdana"/>
          <w:b/>
          <w:i/>
          <w:sz w:val="20"/>
          <w:szCs w:val="20"/>
        </w:rPr>
      </w:pPr>
    </w:p>
    <w:p w14:paraId="00000208" w14:textId="77777777" w:rsidR="002D693E" w:rsidRDefault="00000000" w:rsidP="00212FFE">
      <w:pPr>
        <w:spacing w:after="0"/>
        <w:jc w:val="both"/>
        <w:rPr>
          <w:rFonts w:ascii="Verdana" w:eastAsia="Verdana" w:hAnsi="Verdana" w:cs="Verdana"/>
          <w:sz w:val="20"/>
          <w:szCs w:val="20"/>
        </w:rPr>
      </w:pPr>
      <w:r>
        <w:rPr>
          <w:rFonts w:ascii="Verdana" w:eastAsia="Verdana" w:hAnsi="Verdana" w:cs="Verdana"/>
          <w:b/>
          <w:i/>
          <w:sz w:val="20"/>
          <w:szCs w:val="20"/>
        </w:rPr>
        <w:t xml:space="preserve">Prestaciones laborales. </w:t>
      </w:r>
      <w:r>
        <w:rPr>
          <w:rFonts w:ascii="Verdana" w:eastAsia="Verdana" w:hAnsi="Verdana" w:cs="Verdana"/>
          <w:sz w:val="20"/>
          <w:szCs w:val="20"/>
        </w:rPr>
        <w:t xml:space="preserve">Se refiere a los derechos que por ley debe recibir el trabajador derivado de un contrato o relación de trabajo, teniendo como base el principio de garantías mínimas, </w:t>
      </w:r>
      <w:r>
        <w:rPr>
          <w:rFonts w:ascii="Verdana" w:eastAsia="Verdana" w:hAnsi="Verdana" w:cs="Verdana"/>
          <w:color w:val="000000"/>
          <w:sz w:val="20"/>
          <w:szCs w:val="20"/>
          <w:highlight w:val="white"/>
        </w:rPr>
        <w:t xml:space="preserve">contenido en el Código de Trabajo, Decreto número 330 y sus reformas, </w:t>
      </w:r>
      <w:r>
        <w:rPr>
          <w:rFonts w:ascii="Verdana" w:eastAsia="Verdana" w:hAnsi="Verdana" w:cs="Verdana"/>
          <w:sz w:val="20"/>
          <w:szCs w:val="20"/>
        </w:rPr>
        <w:t>tomando en cuenta la normativa aplicable al servidor público.</w:t>
      </w:r>
    </w:p>
    <w:p w14:paraId="00000209" w14:textId="77777777" w:rsidR="002D693E" w:rsidRDefault="002D693E">
      <w:pPr>
        <w:spacing w:after="0"/>
        <w:ind w:left="567"/>
        <w:jc w:val="both"/>
        <w:rPr>
          <w:rFonts w:ascii="Verdana" w:eastAsia="Verdana" w:hAnsi="Verdana" w:cs="Verdana"/>
          <w:b/>
          <w:i/>
          <w:sz w:val="20"/>
          <w:szCs w:val="20"/>
        </w:rPr>
      </w:pPr>
    </w:p>
    <w:p w14:paraId="0000020A" w14:textId="77777777" w:rsidR="002D693E" w:rsidRDefault="00000000" w:rsidP="00212FFE">
      <w:pPr>
        <w:spacing w:after="0"/>
        <w:jc w:val="both"/>
        <w:rPr>
          <w:rFonts w:ascii="Verdana" w:eastAsia="Verdana" w:hAnsi="Verdana" w:cs="Verdana"/>
          <w:sz w:val="20"/>
          <w:szCs w:val="20"/>
        </w:rPr>
      </w:pPr>
      <w:r>
        <w:rPr>
          <w:rFonts w:ascii="Verdana" w:eastAsia="Verdana" w:hAnsi="Verdana" w:cs="Verdana"/>
          <w:b/>
          <w:i/>
          <w:sz w:val="20"/>
          <w:szCs w:val="20"/>
        </w:rPr>
        <w:t xml:space="preserve">Reclutamiento y selección de personal. </w:t>
      </w:r>
      <w:r>
        <w:rPr>
          <w:rFonts w:ascii="Verdana" w:eastAsia="Verdana" w:hAnsi="Verdana" w:cs="Verdana"/>
          <w:sz w:val="20"/>
          <w:szCs w:val="20"/>
        </w:rPr>
        <w:t>Proceso que implica, por un lado, una sucesión definida de condiciones y etapas orientadas a la búsqueda, selección e incorporación de personal idóneo para cubrir las necesidades de la Institución, de acuerdo con los requerimientos y especificaciones de los diferentes puestos de trabajo.</w:t>
      </w:r>
    </w:p>
    <w:p w14:paraId="0000020B" w14:textId="77777777" w:rsidR="002D693E" w:rsidRDefault="002D693E">
      <w:pPr>
        <w:spacing w:after="0"/>
        <w:ind w:left="567"/>
        <w:jc w:val="both"/>
        <w:rPr>
          <w:rFonts w:ascii="Verdana" w:eastAsia="Verdana" w:hAnsi="Verdana" w:cs="Verdana"/>
          <w:sz w:val="20"/>
          <w:szCs w:val="20"/>
        </w:rPr>
      </w:pPr>
    </w:p>
    <w:p w14:paraId="0000020C" w14:textId="77777777" w:rsidR="002D693E" w:rsidRDefault="00000000" w:rsidP="00212FFE">
      <w:pPr>
        <w:spacing w:after="0"/>
        <w:jc w:val="both"/>
        <w:rPr>
          <w:rFonts w:ascii="Verdana" w:eastAsia="Verdana" w:hAnsi="Verdana" w:cs="Verdana"/>
          <w:b/>
          <w:i/>
          <w:sz w:val="20"/>
          <w:szCs w:val="20"/>
        </w:rPr>
      </w:pPr>
      <w:r>
        <w:rPr>
          <w:rFonts w:ascii="Verdana" w:eastAsia="Verdana" w:hAnsi="Verdana" w:cs="Verdana"/>
          <w:b/>
          <w:i/>
          <w:sz w:val="20"/>
          <w:szCs w:val="20"/>
        </w:rPr>
        <w:t xml:space="preserve">Relaciones sociales en el trabajo. </w:t>
      </w:r>
      <w:r>
        <w:rPr>
          <w:rFonts w:ascii="Verdana" w:eastAsia="Verdana" w:hAnsi="Verdana" w:cs="Verdana"/>
          <w:sz w:val="20"/>
          <w:szCs w:val="20"/>
        </w:rPr>
        <w:t>Es la acción que se desarrolla de modo recíproco, interno entre las áreas técnicas y administrativas de la Institución o externa con otras entidades.</w:t>
      </w:r>
    </w:p>
    <w:p w14:paraId="0000020D" w14:textId="77777777" w:rsidR="002D693E" w:rsidRDefault="002D693E">
      <w:pPr>
        <w:spacing w:after="0"/>
        <w:ind w:left="567"/>
        <w:jc w:val="both"/>
        <w:rPr>
          <w:rFonts w:ascii="Verdana" w:eastAsia="Verdana" w:hAnsi="Verdana" w:cs="Verdana"/>
          <w:sz w:val="20"/>
          <w:szCs w:val="20"/>
        </w:rPr>
      </w:pPr>
    </w:p>
    <w:p w14:paraId="0000020E" w14:textId="77777777" w:rsidR="002D693E" w:rsidRDefault="00000000" w:rsidP="00212FFE">
      <w:pPr>
        <w:spacing w:after="0"/>
        <w:jc w:val="both"/>
        <w:rPr>
          <w:rFonts w:ascii="Verdana" w:eastAsia="Verdana" w:hAnsi="Verdana" w:cs="Verdana"/>
          <w:sz w:val="20"/>
          <w:szCs w:val="20"/>
        </w:rPr>
      </w:pPr>
      <w:r>
        <w:rPr>
          <w:rFonts w:ascii="Verdana" w:eastAsia="Verdana" w:hAnsi="Verdana" w:cs="Verdana"/>
          <w:b/>
          <w:i/>
          <w:sz w:val="20"/>
          <w:szCs w:val="20"/>
        </w:rPr>
        <w:t xml:space="preserve">Reglamento. </w:t>
      </w:r>
      <w:r>
        <w:rPr>
          <w:rFonts w:ascii="Verdana" w:eastAsia="Verdana" w:hAnsi="Verdana" w:cs="Verdana"/>
          <w:sz w:val="20"/>
          <w:szCs w:val="20"/>
        </w:rPr>
        <w:t>Es una norma jurídica de carácter general dictada por la Administración Pública y con valor subordinado a la ley.</w:t>
      </w:r>
    </w:p>
    <w:p w14:paraId="0000020F" w14:textId="77777777" w:rsidR="002D693E" w:rsidRDefault="002D693E">
      <w:pPr>
        <w:spacing w:after="0"/>
        <w:ind w:left="567"/>
        <w:jc w:val="both"/>
        <w:rPr>
          <w:rFonts w:ascii="Verdana" w:eastAsia="Verdana" w:hAnsi="Verdana" w:cs="Verdana"/>
          <w:sz w:val="20"/>
          <w:szCs w:val="20"/>
        </w:rPr>
      </w:pPr>
    </w:p>
    <w:p w14:paraId="00000210" w14:textId="77777777" w:rsidR="002D693E" w:rsidRDefault="00000000" w:rsidP="00212FFE">
      <w:pPr>
        <w:spacing w:after="0"/>
        <w:jc w:val="both"/>
        <w:rPr>
          <w:rFonts w:ascii="Verdana" w:eastAsia="Verdana" w:hAnsi="Verdana" w:cs="Verdana"/>
          <w:sz w:val="20"/>
          <w:szCs w:val="20"/>
        </w:rPr>
      </w:pPr>
      <w:r>
        <w:rPr>
          <w:rFonts w:ascii="Verdana" w:eastAsia="Verdana" w:hAnsi="Verdana" w:cs="Verdana"/>
          <w:b/>
          <w:i/>
          <w:sz w:val="20"/>
          <w:szCs w:val="20"/>
        </w:rPr>
        <w:t xml:space="preserve">Trabajador. </w:t>
      </w:r>
      <w:r>
        <w:rPr>
          <w:rFonts w:ascii="Verdana" w:eastAsia="Verdana" w:hAnsi="Verdana" w:cs="Verdana"/>
          <w:sz w:val="20"/>
          <w:szCs w:val="20"/>
        </w:rPr>
        <w:t>Es toda persona individual que presta a un patrono sus servicios materiales, intelectuales en virtud de un contrato o relación de trabajo.</w:t>
      </w:r>
    </w:p>
    <w:p w14:paraId="00000211" w14:textId="77777777" w:rsidR="002D693E" w:rsidRDefault="002D693E">
      <w:pPr>
        <w:spacing w:after="0"/>
        <w:ind w:left="567"/>
        <w:jc w:val="both"/>
        <w:rPr>
          <w:rFonts w:ascii="Verdana" w:eastAsia="Verdana" w:hAnsi="Verdana" w:cs="Verdana"/>
          <w:sz w:val="20"/>
          <w:szCs w:val="20"/>
        </w:rPr>
      </w:pPr>
    </w:p>
    <w:p w14:paraId="00000212" w14:textId="77777777" w:rsidR="002D693E" w:rsidRDefault="00000000" w:rsidP="00212FFE">
      <w:pPr>
        <w:spacing w:after="0"/>
        <w:jc w:val="both"/>
        <w:rPr>
          <w:rFonts w:ascii="Verdana" w:eastAsia="Verdana" w:hAnsi="Verdana" w:cs="Verdana"/>
          <w:sz w:val="20"/>
          <w:szCs w:val="20"/>
        </w:rPr>
      </w:pPr>
      <w:r>
        <w:rPr>
          <w:rFonts w:ascii="Verdana" w:eastAsia="Verdana" w:hAnsi="Verdana" w:cs="Verdana"/>
          <w:b/>
          <w:i/>
          <w:sz w:val="20"/>
          <w:szCs w:val="20"/>
        </w:rPr>
        <w:t xml:space="preserve">Visión. </w:t>
      </w:r>
      <w:r>
        <w:rPr>
          <w:rFonts w:ascii="Verdana" w:eastAsia="Verdana" w:hAnsi="Verdana" w:cs="Verdana"/>
          <w:sz w:val="20"/>
          <w:szCs w:val="20"/>
        </w:rPr>
        <w:t>Lo que la Institución desea ser en el futuro, hasta dónde quiere llegar.</w:t>
      </w:r>
    </w:p>
    <w:p w14:paraId="00000215" w14:textId="77777777" w:rsidR="002D693E" w:rsidRDefault="00000000">
      <w:pPr>
        <w:pStyle w:val="Ttulo1"/>
        <w:numPr>
          <w:ilvl w:val="0"/>
          <w:numId w:val="29"/>
        </w:numPr>
      </w:pPr>
      <w:bookmarkStart w:id="7" w:name="_Toc151988757"/>
      <w:r>
        <w:lastRenderedPageBreak/>
        <w:t>ACRÓNIMOS</w:t>
      </w:r>
      <w:bookmarkEnd w:id="7"/>
    </w:p>
    <w:p w14:paraId="00000216" w14:textId="77777777" w:rsidR="002D693E" w:rsidRDefault="002D693E">
      <w:pPr>
        <w:pBdr>
          <w:top w:val="nil"/>
          <w:left w:val="nil"/>
          <w:bottom w:val="nil"/>
          <w:right w:val="nil"/>
          <w:between w:val="nil"/>
        </w:pBdr>
        <w:spacing w:after="0"/>
        <w:ind w:left="643"/>
        <w:rPr>
          <w:rFonts w:ascii="Verdana" w:eastAsia="Verdana" w:hAnsi="Verdana" w:cs="Verdana"/>
          <w:color w:val="000000"/>
          <w:sz w:val="20"/>
          <w:szCs w:val="20"/>
        </w:rPr>
      </w:pPr>
    </w:p>
    <w:p w14:paraId="00000218" w14:textId="249C8360" w:rsidR="002D693E" w:rsidRDefault="00000000" w:rsidP="000A0F11">
      <w:p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color w:val="000000"/>
          <w:sz w:val="20"/>
          <w:szCs w:val="20"/>
        </w:rPr>
        <w:t>Los acrónimos empleados en este manual relacionados con los procesos de control de planificación tienen el significado siguiente:</w:t>
      </w:r>
    </w:p>
    <w:tbl>
      <w:tblPr>
        <w:tblStyle w:val="a3"/>
        <w:tblW w:w="8378" w:type="dxa"/>
        <w:tblInd w:w="426"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1641"/>
        <w:gridCol w:w="2103"/>
        <w:gridCol w:w="1529"/>
        <w:gridCol w:w="3105"/>
      </w:tblGrid>
      <w:tr w:rsidR="002D693E" w14:paraId="202CA08F" w14:textId="77777777">
        <w:tc>
          <w:tcPr>
            <w:tcW w:w="1641" w:type="dxa"/>
          </w:tcPr>
          <w:p w14:paraId="00000219"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ONSEC</w:t>
            </w:r>
          </w:p>
        </w:tc>
        <w:tc>
          <w:tcPr>
            <w:tcW w:w="2103" w:type="dxa"/>
          </w:tcPr>
          <w:p w14:paraId="0000021A"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color w:val="000000"/>
                <w:sz w:val="20"/>
                <w:szCs w:val="20"/>
              </w:rPr>
              <w:t>Oficina Nacional de Servicio Civil</w:t>
            </w:r>
          </w:p>
        </w:tc>
        <w:tc>
          <w:tcPr>
            <w:tcW w:w="1529" w:type="dxa"/>
          </w:tcPr>
          <w:p w14:paraId="0000021B"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IGSS</w:t>
            </w:r>
          </w:p>
        </w:tc>
        <w:tc>
          <w:tcPr>
            <w:tcW w:w="3105" w:type="dxa"/>
          </w:tcPr>
          <w:p w14:paraId="0000021C"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Instituto Guatemalteco de Seguridad Social</w:t>
            </w:r>
          </w:p>
          <w:p w14:paraId="0000021D" w14:textId="77777777" w:rsidR="002D693E" w:rsidRDefault="002D693E">
            <w:pPr>
              <w:pBdr>
                <w:top w:val="nil"/>
                <w:left w:val="nil"/>
                <w:bottom w:val="nil"/>
                <w:right w:val="nil"/>
                <w:between w:val="nil"/>
              </w:pBdr>
              <w:spacing w:line="276" w:lineRule="auto"/>
              <w:rPr>
                <w:rFonts w:ascii="Verdana" w:eastAsia="Verdana" w:hAnsi="Verdana" w:cs="Verdana"/>
                <w:b/>
                <w:color w:val="000000"/>
                <w:sz w:val="20"/>
                <w:szCs w:val="20"/>
              </w:rPr>
            </w:pPr>
          </w:p>
        </w:tc>
      </w:tr>
      <w:tr w:rsidR="002D693E" w14:paraId="6B184FBC" w14:textId="77777777">
        <w:tc>
          <w:tcPr>
            <w:tcW w:w="1641" w:type="dxa"/>
          </w:tcPr>
          <w:p w14:paraId="0000021E"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SIAF</w:t>
            </w:r>
          </w:p>
          <w:p w14:paraId="0000021F" w14:textId="77777777" w:rsidR="002D693E" w:rsidRDefault="002D693E">
            <w:pPr>
              <w:pBdr>
                <w:top w:val="nil"/>
                <w:left w:val="nil"/>
                <w:bottom w:val="nil"/>
                <w:right w:val="nil"/>
                <w:between w:val="nil"/>
              </w:pBdr>
              <w:spacing w:line="276" w:lineRule="auto"/>
              <w:rPr>
                <w:rFonts w:ascii="Verdana" w:eastAsia="Verdana" w:hAnsi="Verdana" w:cs="Verdana"/>
                <w:b/>
                <w:color w:val="000000"/>
                <w:sz w:val="20"/>
                <w:szCs w:val="20"/>
              </w:rPr>
            </w:pPr>
          </w:p>
        </w:tc>
        <w:tc>
          <w:tcPr>
            <w:tcW w:w="2103" w:type="dxa"/>
          </w:tcPr>
          <w:p w14:paraId="00000220" w14:textId="77777777" w:rsidR="002D693E" w:rsidRDefault="00000000">
            <w:pPr>
              <w:pBdr>
                <w:top w:val="nil"/>
                <w:left w:val="nil"/>
                <w:bottom w:val="nil"/>
                <w:right w:val="nil"/>
                <w:between w:val="nil"/>
              </w:pBdr>
              <w:spacing w:line="276" w:lineRule="auto"/>
              <w:ind w:left="33"/>
              <w:rPr>
                <w:rFonts w:ascii="Verdana" w:eastAsia="Verdana" w:hAnsi="Verdana" w:cs="Verdana"/>
                <w:b/>
                <w:color w:val="000000"/>
                <w:sz w:val="20"/>
                <w:szCs w:val="20"/>
              </w:rPr>
            </w:pPr>
            <w:r>
              <w:rPr>
                <w:rFonts w:ascii="Verdana" w:eastAsia="Verdana" w:hAnsi="Verdana" w:cs="Verdana"/>
                <w:color w:val="000000"/>
                <w:sz w:val="20"/>
                <w:szCs w:val="20"/>
              </w:rPr>
              <w:t xml:space="preserve">Sistema Integrado de Administración Financiera </w:t>
            </w:r>
          </w:p>
        </w:tc>
        <w:tc>
          <w:tcPr>
            <w:tcW w:w="1529" w:type="dxa"/>
          </w:tcPr>
          <w:p w14:paraId="00000221"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MINFIN</w:t>
            </w:r>
          </w:p>
        </w:tc>
        <w:tc>
          <w:tcPr>
            <w:tcW w:w="3105" w:type="dxa"/>
          </w:tcPr>
          <w:p w14:paraId="00000222" w14:textId="77777777" w:rsidR="002D693E" w:rsidRDefault="00000000">
            <w:pPr>
              <w:pBdr>
                <w:top w:val="nil"/>
                <w:left w:val="nil"/>
                <w:bottom w:val="nil"/>
                <w:right w:val="nil"/>
                <w:between w:val="nil"/>
              </w:pBdr>
              <w:spacing w:line="276" w:lineRule="auto"/>
              <w:ind w:left="33"/>
              <w:rPr>
                <w:rFonts w:ascii="Verdana" w:eastAsia="Verdana" w:hAnsi="Verdana" w:cs="Verdana"/>
                <w:b/>
                <w:color w:val="000000"/>
                <w:sz w:val="20"/>
                <w:szCs w:val="20"/>
              </w:rPr>
            </w:pPr>
            <w:r>
              <w:rPr>
                <w:rFonts w:ascii="Verdana" w:eastAsia="Verdana" w:hAnsi="Verdana" w:cs="Verdana"/>
                <w:color w:val="000000"/>
                <w:sz w:val="20"/>
                <w:szCs w:val="20"/>
              </w:rPr>
              <w:t>Ministerio de Finanzas Públicas</w:t>
            </w:r>
          </w:p>
        </w:tc>
      </w:tr>
      <w:tr w:rsidR="002D693E" w14:paraId="1EB7CB92" w14:textId="77777777">
        <w:tc>
          <w:tcPr>
            <w:tcW w:w="1641" w:type="dxa"/>
          </w:tcPr>
          <w:p w14:paraId="00000223"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CGC</w:t>
            </w:r>
          </w:p>
        </w:tc>
        <w:tc>
          <w:tcPr>
            <w:tcW w:w="2103" w:type="dxa"/>
          </w:tcPr>
          <w:p w14:paraId="00000224"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Contraloría General de Cuentas</w:t>
            </w:r>
          </w:p>
          <w:p w14:paraId="00000225" w14:textId="77777777" w:rsidR="002D693E" w:rsidRDefault="002D693E">
            <w:pPr>
              <w:pBdr>
                <w:top w:val="nil"/>
                <w:left w:val="nil"/>
                <w:bottom w:val="nil"/>
                <w:right w:val="nil"/>
                <w:between w:val="nil"/>
              </w:pBdr>
              <w:spacing w:line="276" w:lineRule="auto"/>
              <w:ind w:left="33"/>
              <w:rPr>
                <w:rFonts w:ascii="Verdana" w:eastAsia="Verdana" w:hAnsi="Verdana" w:cs="Verdana"/>
                <w:color w:val="000000"/>
                <w:sz w:val="20"/>
                <w:szCs w:val="20"/>
              </w:rPr>
            </w:pPr>
          </w:p>
        </w:tc>
        <w:tc>
          <w:tcPr>
            <w:tcW w:w="1529" w:type="dxa"/>
          </w:tcPr>
          <w:p w14:paraId="00000226"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Corte IDH</w:t>
            </w:r>
          </w:p>
        </w:tc>
        <w:tc>
          <w:tcPr>
            <w:tcW w:w="3105" w:type="dxa"/>
          </w:tcPr>
          <w:p w14:paraId="00000227"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Corte Interamericana de Derechos Humanos</w:t>
            </w:r>
          </w:p>
        </w:tc>
      </w:tr>
      <w:tr w:rsidR="002D693E" w14:paraId="0C0965A7" w14:textId="77777777">
        <w:tc>
          <w:tcPr>
            <w:tcW w:w="1641" w:type="dxa"/>
          </w:tcPr>
          <w:p w14:paraId="00000228"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SIGES</w:t>
            </w:r>
          </w:p>
        </w:tc>
        <w:tc>
          <w:tcPr>
            <w:tcW w:w="2103" w:type="dxa"/>
          </w:tcPr>
          <w:p w14:paraId="00000229"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color w:val="000000"/>
                <w:sz w:val="20"/>
                <w:szCs w:val="20"/>
              </w:rPr>
              <w:t xml:space="preserve">Sistema Informático de Gestión </w:t>
            </w:r>
          </w:p>
        </w:tc>
        <w:tc>
          <w:tcPr>
            <w:tcW w:w="1529" w:type="dxa"/>
          </w:tcPr>
          <w:p w14:paraId="0000022A"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SICOIN</w:t>
            </w:r>
          </w:p>
        </w:tc>
        <w:tc>
          <w:tcPr>
            <w:tcW w:w="3105" w:type="dxa"/>
          </w:tcPr>
          <w:p w14:paraId="0000022B" w14:textId="77777777" w:rsidR="002D693E"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Sistema de Contabilidad Integrada</w:t>
            </w:r>
          </w:p>
        </w:tc>
      </w:tr>
      <w:tr w:rsidR="002D693E" w14:paraId="5F8D6154" w14:textId="77777777">
        <w:tc>
          <w:tcPr>
            <w:tcW w:w="1641" w:type="dxa"/>
          </w:tcPr>
          <w:p w14:paraId="0000022C"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PEI</w:t>
            </w:r>
          </w:p>
        </w:tc>
        <w:tc>
          <w:tcPr>
            <w:tcW w:w="2103" w:type="dxa"/>
          </w:tcPr>
          <w:p w14:paraId="0000022D" w14:textId="77777777" w:rsidR="002D693E"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Plan Estratégico Institucional</w:t>
            </w:r>
          </w:p>
        </w:tc>
        <w:tc>
          <w:tcPr>
            <w:tcW w:w="1529" w:type="dxa"/>
          </w:tcPr>
          <w:p w14:paraId="0000022E"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PAC</w:t>
            </w:r>
          </w:p>
        </w:tc>
        <w:tc>
          <w:tcPr>
            <w:tcW w:w="3105" w:type="dxa"/>
          </w:tcPr>
          <w:p w14:paraId="0000022F" w14:textId="77777777" w:rsidR="002D693E"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Plan Anual de Compras</w:t>
            </w:r>
          </w:p>
        </w:tc>
      </w:tr>
      <w:tr w:rsidR="002D693E" w14:paraId="4DDBAD0E" w14:textId="77777777">
        <w:tc>
          <w:tcPr>
            <w:tcW w:w="1641" w:type="dxa"/>
          </w:tcPr>
          <w:p w14:paraId="00000230"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POM</w:t>
            </w:r>
          </w:p>
        </w:tc>
        <w:tc>
          <w:tcPr>
            <w:tcW w:w="2103" w:type="dxa"/>
          </w:tcPr>
          <w:p w14:paraId="00000231" w14:textId="77777777" w:rsidR="002D693E"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Plan Operativo Multianual</w:t>
            </w:r>
          </w:p>
        </w:tc>
        <w:tc>
          <w:tcPr>
            <w:tcW w:w="1529" w:type="dxa"/>
          </w:tcPr>
          <w:p w14:paraId="00000232"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POA</w:t>
            </w:r>
          </w:p>
        </w:tc>
        <w:tc>
          <w:tcPr>
            <w:tcW w:w="3105" w:type="dxa"/>
          </w:tcPr>
          <w:p w14:paraId="00000233" w14:textId="77777777" w:rsidR="002D693E"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Plan Operativo Anual</w:t>
            </w:r>
          </w:p>
        </w:tc>
      </w:tr>
      <w:tr w:rsidR="002D693E" w14:paraId="7F8ACE3F" w14:textId="77777777">
        <w:tc>
          <w:tcPr>
            <w:tcW w:w="1641" w:type="dxa"/>
          </w:tcPr>
          <w:p w14:paraId="00000234"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SAT</w:t>
            </w:r>
          </w:p>
        </w:tc>
        <w:tc>
          <w:tcPr>
            <w:tcW w:w="2103" w:type="dxa"/>
          </w:tcPr>
          <w:p w14:paraId="00000235" w14:textId="77777777" w:rsidR="002D693E"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Superintendencia de Administración Tributaria</w:t>
            </w:r>
          </w:p>
        </w:tc>
        <w:tc>
          <w:tcPr>
            <w:tcW w:w="1529" w:type="dxa"/>
          </w:tcPr>
          <w:p w14:paraId="00000236"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ROI</w:t>
            </w:r>
          </w:p>
        </w:tc>
        <w:tc>
          <w:tcPr>
            <w:tcW w:w="3105" w:type="dxa"/>
          </w:tcPr>
          <w:p w14:paraId="00000237"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Reglamento Orgánico Interno</w:t>
            </w:r>
          </w:p>
        </w:tc>
      </w:tr>
      <w:tr w:rsidR="002D693E" w14:paraId="0091A485" w14:textId="77777777">
        <w:tc>
          <w:tcPr>
            <w:tcW w:w="1641" w:type="dxa"/>
          </w:tcPr>
          <w:p w14:paraId="00000238" w14:textId="77777777" w:rsidR="002D693E" w:rsidRDefault="00000000">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MINEDUC</w:t>
            </w:r>
          </w:p>
        </w:tc>
        <w:tc>
          <w:tcPr>
            <w:tcW w:w="2103" w:type="dxa"/>
          </w:tcPr>
          <w:p w14:paraId="00000239" w14:textId="77777777" w:rsidR="002D693E"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Ministerio de Educación</w:t>
            </w:r>
          </w:p>
        </w:tc>
        <w:tc>
          <w:tcPr>
            <w:tcW w:w="1529" w:type="dxa"/>
          </w:tcPr>
          <w:p w14:paraId="0000023A"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SEGEPLAN</w:t>
            </w:r>
          </w:p>
        </w:tc>
        <w:tc>
          <w:tcPr>
            <w:tcW w:w="3105" w:type="dxa"/>
          </w:tcPr>
          <w:p w14:paraId="0000023B"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sdt>
              <w:sdtPr>
                <w:tag w:val="goog_rdk_273"/>
                <w:id w:val="372123500"/>
              </w:sdtPr>
              <w:sdtContent/>
            </w:sdt>
            <w:r>
              <w:rPr>
                <w:rFonts w:ascii="Verdana" w:eastAsia="Verdana" w:hAnsi="Verdana" w:cs="Verdana"/>
                <w:color w:val="000000"/>
                <w:sz w:val="20"/>
                <w:szCs w:val="20"/>
              </w:rPr>
              <w:t>Secretaría de Planificación y Programación de la Presidencia de la República de Guatemala</w:t>
            </w:r>
          </w:p>
        </w:tc>
      </w:tr>
      <w:tr w:rsidR="002D693E" w14:paraId="6E6135B7" w14:textId="77777777">
        <w:tc>
          <w:tcPr>
            <w:tcW w:w="1641" w:type="dxa"/>
          </w:tcPr>
          <w:p w14:paraId="0000023C"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COPADEH</w:t>
            </w:r>
          </w:p>
        </w:tc>
        <w:tc>
          <w:tcPr>
            <w:tcW w:w="2103" w:type="dxa"/>
          </w:tcPr>
          <w:p w14:paraId="0000023D"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Comisión Presidencial por la Paz y los Derechos Humanos</w:t>
            </w:r>
          </w:p>
          <w:p w14:paraId="0000023E" w14:textId="77777777" w:rsidR="002D693E" w:rsidRDefault="002D693E">
            <w:pPr>
              <w:pBdr>
                <w:top w:val="nil"/>
                <w:left w:val="nil"/>
                <w:bottom w:val="nil"/>
                <w:right w:val="nil"/>
                <w:between w:val="nil"/>
              </w:pBdr>
              <w:spacing w:line="276" w:lineRule="auto"/>
              <w:rPr>
                <w:rFonts w:ascii="Verdana" w:eastAsia="Verdana" w:hAnsi="Verdana" w:cs="Verdana"/>
                <w:color w:val="000000"/>
                <w:sz w:val="20"/>
                <w:szCs w:val="20"/>
              </w:rPr>
            </w:pPr>
          </w:p>
        </w:tc>
        <w:tc>
          <w:tcPr>
            <w:tcW w:w="1529" w:type="dxa"/>
          </w:tcPr>
          <w:p w14:paraId="0000023F"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w:t>
            </w:r>
          </w:p>
        </w:tc>
        <w:tc>
          <w:tcPr>
            <w:tcW w:w="3105" w:type="dxa"/>
          </w:tcPr>
          <w:p w14:paraId="00000240"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Ejecutiva</w:t>
            </w:r>
          </w:p>
        </w:tc>
      </w:tr>
      <w:tr w:rsidR="002D693E" w14:paraId="22569E8D" w14:textId="77777777">
        <w:tc>
          <w:tcPr>
            <w:tcW w:w="1641" w:type="dxa"/>
          </w:tcPr>
          <w:p w14:paraId="00000241"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SDE</w:t>
            </w:r>
          </w:p>
        </w:tc>
        <w:tc>
          <w:tcPr>
            <w:tcW w:w="2103" w:type="dxa"/>
          </w:tcPr>
          <w:p w14:paraId="00000242"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529" w:type="dxa"/>
          </w:tcPr>
          <w:p w14:paraId="00000243"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DIDEH</w:t>
            </w:r>
          </w:p>
        </w:tc>
        <w:tc>
          <w:tcPr>
            <w:tcW w:w="3105" w:type="dxa"/>
          </w:tcPr>
          <w:p w14:paraId="00000244"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de Vigilancia y Promoción de los Derechos Humanos</w:t>
            </w:r>
          </w:p>
          <w:p w14:paraId="00000245" w14:textId="77777777" w:rsidR="002D693E" w:rsidRDefault="002D693E">
            <w:pPr>
              <w:pBdr>
                <w:top w:val="nil"/>
                <w:left w:val="nil"/>
                <w:bottom w:val="nil"/>
                <w:right w:val="nil"/>
                <w:between w:val="nil"/>
              </w:pBdr>
              <w:spacing w:line="276" w:lineRule="auto"/>
              <w:ind w:left="33"/>
              <w:rPr>
                <w:rFonts w:ascii="Verdana" w:eastAsia="Verdana" w:hAnsi="Verdana" w:cs="Verdana"/>
                <w:color w:val="000000"/>
                <w:sz w:val="20"/>
                <w:szCs w:val="20"/>
              </w:rPr>
            </w:pPr>
          </w:p>
        </w:tc>
      </w:tr>
      <w:tr w:rsidR="002D693E" w14:paraId="700D49FB" w14:textId="77777777">
        <w:tc>
          <w:tcPr>
            <w:tcW w:w="1641" w:type="dxa"/>
          </w:tcPr>
          <w:p w14:paraId="00000246"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DIDAC</w:t>
            </w:r>
          </w:p>
        </w:tc>
        <w:tc>
          <w:tcPr>
            <w:tcW w:w="2103" w:type="dxa"/>
          </w:tcPr>
          <w:p w14:paraId="00000247"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de Atención a la Conflictividad</w:t>
            </w:r>
          </w:p>
        </w:tc>
        <w:tc>
          <w:tcPr>
            <w:tcW w:w="1529" w:type="dxa"/>
          </w:tcPr>
          <w:p w14:paraId="00000248"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DIFOPAZ</w:t>
            </w:r>
          </w:p>
        </w:tc>
        <w:tc>
          <w:tcPr>
            <w:tcW w:w="3105" w:type="dxa"/>
          </w:tcPr>
          <w:p w14:paraId="00000249"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de Fortalecimiento de la Paz</w:t>
            </w:r>
          </w:p>
        </w:tc>
      </w:tr>
      <w:tr w:rsidR="002D693E" w14:paraId="48DC1C51" w14:textId="77777777">
        <w:tc>
          <w:tcPr>
            <w:tcW w:w="1641" w:type="dxa"/>
          </w:tcPr>
          <w:p w14:paraId="0000024A"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lastRenderedPageBreak/>
              <w:t>DISER</w:t>
            </w:r>
          </w:p>
        </w:tc>
        <w:tc>
          <w:tcPr>
            <w:tcW w:w="2103" w:type="dxa"/>
          </w:tcPr>
          <w:p w14:paraId="0000024B"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de Sedes Regionales</w:t>
            </w:r>
          </w:p>
        </w:tc>
        <w:tc>
          <w:tcPr>
            <w:tcW w:w="1529" w:type="dxa"/>
          </w:tcPr>
          <w:p w14:paraId="0000024C"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DAF</w:t>
            </w:r>
          </w:p>
        </w:tc>
        <w:tc>
          <w:tcPr>
            <w:tcW w:w="3105" w:type="dxa"/>
          </w:tcPr>
          <w:p w14:paraId="0000024D"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r>
      <w:tr w:rsidR="002D693E" w14:paraId="3F372C43" w14:textId="77777777">
        <w:tc>
          <w:tcPr>
            <w:tcW w:w="1641" w:type="dxa"/>
          </w:tcPr>
          <w:p w14:paraId="0000024E"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DEPCADEH</w:t>
            </w:r>
          </w:p>
        </w:tc>
        <w:tc>
          <w:tcPr>
            <w:tcW w:w="2103" w:type="dxa"/>
          </w:tcPr>
          <w:p w14:paraId="0000024F"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 xml:space="preserve">Departamento de Divulgación y Fomento de Derechos Humanos </w:t>
            </w:r>
          </w:p>
        </w:tc>
        <w:tc>
          <w:tcPr>
            <w:tcW w:w="1529" w:type="dxa"/>
          </w:tcPr>
          <w:p w14:paraId="00000250"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DECODEH</w:t>
            </w:r>
          </w:p>
        </w:tc>
        <w:tc>
          <w:tcPr>
            <w:tcW w:w="3105" w:type="dxa"/>
          </w:tcPr>
          <w:p w14:paraId="00000251"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Compromisos en Derechos Humanos</w:t>
            </w:r>
          </w:p>
        </w:tc>
      </w:tr>
      <w:tr w:rsidR="002D693E" w14:paraId="42A9E234" w14:textId="77777777">
        <w:tc>
          <w:tcPr>
            <w:tcW w:w="1641" w:type="dxa"/>
          </w:tcPr>
          <w:p w14:paraId="00000252"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DESEFOPAZ</w:t>
            </w:r>
          </w:p>
        </w:tc>
        <w:tc>
          <w:tcPr>
            <w:tcW w:w="2103" w:type="dxa"/>
          </w:tcPr>
          <w:p w14:paraId="00000253"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Seguimiento y Fortalecimiento a la Paz</w:t>
            </w:r>
          </w:p>
        </w:tc>
        <w:tc>
          <w:tcPr>
            <w:tcW w:w="1529" w:type="dxa"/>
          </w:tcPr>
          <w:p w14:paraId="00000254"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DEFOCAP</w:t>
            </w:r>
          </w:p>
        </w:tc>
        <w:tc>
          <w:tcPr>
            <w:tcW w:w="3105" w:type="dxa"/>
          </w:tcPr>
          <w:p w14:paraId="00000255"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Formación y Capacitación en Cultura de Paz</w:t>
            </w:r>
          </w:p>
        </w:tc>
      </w:tr>
      <w:tr w:rsidR="002D693E" w14:paraId="0A57B2E5" w14:textId="77777777">
        <w:tc>
          <w:tcPr>
            <w:tcW w:w="1641" w:type="dxa"/>
          </w:tcPr>
          <w:p w14:paraId="00000256"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DENC</w:t>
            </w:r>
          </w:p>
        </w:tc>
        <w:tc>
          <w:tcPr>
            <w:tcW w:w="2103" w:type="dxa"/>
          </w:tcPr>
          <w:p w14:paraId="00000257"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Negociadores</w:t>
            </w:r>
          </w:p>
        </w:tc>
        <w:tc>
          <w:tcPr>
            <w:tcW w:w="1529" w:type="dxa"/>
          </w:tcPr>
          <w:p w14:paraId="00000258"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DETTAC</w:t>
            </w:r>
          </w:p>
        </w:tc>
        <w:tc>
          <w:tcPr>
            <w:tcW w:w="3105" w:type="dxa"/>
          </w:tcPr>
          <w:p w14:paraId="00000259"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Estudios Sobre Temas y Territorios de Alta Conflictividad</w:t>
            </w:r>
          </w:p>
        </w:tc>
      </w:tr>
      <w:tr w:rsidR="002D693E" w14:paraId="6176B20A" w14:textId="77777777">
        <w:tc>
          <w:tcPr>
            <w:tcW w:w="1641" w:type="dxa"/>
          </w:tcPr>
          <w:p w14:paraId="0000025A"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DRRHH</w:t>
            </w:r>
          </w:p>
        </w:tc>
        <w:tc>
          <w:tcPr>
            <w:tcW w:w="2103" w:type="dxa"/>
          </w:tcPr>
          <w:p w14:paraId="0000025B"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1529" w:type="dxa"/>
          </w:tcPr>
          <w:p w14:paraId="0000025C"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DF</w:t>
            </w:r>
          </w:p>
        </w:tc>
        <w:tc>
          <w:tcPr>
            <w:tcW w:w="3105" w:type="dxa"/>
          </w:tcPr>
          <w:p w14:paraId="0000025D"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Financiero</w:t>
            </w:r>
          </w:p>
        </w:tc>
      </w:tr>
      <w:tr w:rsidR="002D693E" w14:paraId="219901FA" w14:textId="77777777">
        <w:tc>
          <w:tcPr>
            <w:tcW w:w="1641" w:type="dxa"/>
          </w:tcPr>
          <w:p w14:paraId="0000025E"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DA</w:t>
            </w:r>
          </w:p>
        </w:tc>
        <w:tc>
          <w:tcPr>
            <w:tcW w:w="2103" w:type="dxa"/>
          </w:tcPr>
          <w:p w14:paraId="0000025F"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c>
          <w:tcPr>
            <w:tcW w:w="1529" w:type="dxa"/>
          </w:tcPr>
          <w:p w14:paraId="00000260"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UDAI</w:t>
            </w:r>
          </w:p>
        </w:tc>
        <w:tc>
          <w:tcPr>
            <w:tcW w:w="3105" w:type="dxa"/>
          </w:tcPr>
          <w:p w14:paraId="00000261"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r>
      <w:tr w:rsidR="002D693E" w14:paraId="43D1CDE5" w14:textId="77777777">
        <w:tc>
          <w:tcPr>
            <w:tcW w:w="1641" w:type="dxa"/>
          </w:tcPr>
          <w:p w14:paraId="00000262"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UG</w:t>
            </w:r>
          </w:p>
        </w:tc>
        <w:tc>
          <w:tcPr>
            <w:tcW w:w="2103" w:type="dxa"/>
          </w:tcPr>
          <w:p w14:paraId="00000263" w14:textId="62147724"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Género</w:t>
            </w:r>
          </w:p>
        </w:tc>
        <w:tc>
          <w:tcPr>
            <w:tcW w:w="1529" w:type="dxa"/>
          </w:tcPr>
          <w:p w14:paraId="00000264"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UAJ</w:t>
            </w:r>
          </w:p>
        </w:tc>
        <w:tc>
          <w:tcPr>
            <w:tcW w:w="3105" w:type="dxa"/>
          </w:tcPr>
          <w:p w14:paraId="00000265"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r>
      <w:tr w:rsidR="002D693E" w14:paraId="62D4ABF9" w14:textId="77777777">
        <w:tc>
          <w:tcPr>
            <w:tcW w:w="1641" w:type="dxa"/>
          </w:tcPr>
          <w:p w14:paraId="00000266"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UPLANI</w:t>
            </w:r>
          </w:p>
        </w:tc>
        <w:tc>
          <w:tcPr>
            <w:tcW w:w="2103" w:type="dxa"/>
          </w:tcPr>
          <w:p w14:paraId="00000267"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529" w:type="dxa"/>
          </w:tcPr>
          <w:p w14:paraId="00000268"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UCE</w:t>
            </w:r>
          </w:p>
        </w:tc>
        <w:tc>
          <w:tcPr>
            <w:tcW w:w="3105" w:type="dxa"/>
          </w:tcPr>
          <w:p w14:paraId="00000269"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Comunicación Estratégica</w:t>
            </w:r>
          </w:p>
        </w:tc>
      </w:tr>
      <w:tr w:rsidR="002D693E" w14:paraId="62B7546C" w14:textId="77777777">
        <w:trPr>
          <w:trHeight w:val="457"/>
        </w:trPr>
        <w:tc>
          <w:tcPr>
            <w:tcW w:w="1641" w:type="dxa"/>
          </w:tcPr>
          <w:p w14:paraId="0000026A" w14:textId="77777777" w:rsidR="002D693E" w:rsidRDefault="00000000">
            <w:pPr>
              <w:pBdr>
                <w:top w:val="nil"/>
                <w:left w:val="nil"/>
                <w:bottom w:val="nil"/>
                <w:right w:val="nil"/>
                <w:between w:val="nil"/>
              </w:pBdr>
              <w:spacing w:line="276" w:lineRule="auto"/>
              <w:rPr>
                <w:rFonts w:ascii="Verdana" w:eastAsia="Verdana" w:hAnsi="Verdana" w:cs="Verdana"/>
                <w:b/>
                <w:color w:val="000000"/>
                <w:sz w:val="20"/>
                <w:szCs w:val="20"/>
                <w:highlight w:val="yellow"/>
              </w:rPr>
            </w:pPr>
            <w:r>
              <w:rPr>
                <w:rFonts w:ascii="Verdana" w:eastAsia="Verdana" w:hAnsi="Verdana" w:cs="Verdana"/>
                <w:b/>
                <w:color w:val="000000"/>
                <w:sz w:val="20"/>
                <w:szCs w:val="20"/>
              </w:rPr>
              <w:t>DDHH</w:t>
            </w:r>
          </w:p>
        </w:tc>
        <w:tc>
          <w:tcPr>
            <w:tcW w:w="2103" w:type="dxa"/>
          </w:tcPr>
          <w:p w14:paraId="0000026B" w14:textId="77777777" w:rsidR="002D693E" w:rsidRDefault="00000000">
            <w:pPr>
              <w:pBdr>
                <w:top w:val="nil"/>
                <w:left w:val="nil"/>
                <w:bottom w:val="nil"/>
                <w:right w:val="nil"/>
                <w:between w:val="nil"/>
              </w:pBdr>
              <w:spacing w:line="276" w:lineRule="auto"/>
              <w:ind w:left="33"/>
              <w:rPr>
                <w:rFonts w:ascii="Verdana" w:eastAsia="Verdana" w:hAnsi="Verdana" w:cs="Verdana"/>
                <w:color w:val="000000"/>
                <w:sz w:val="20"/>
                <w:szCs w:val="20"/>
                <w:highlight w:val="yellow"/>
              </w:rPr>
            </w:pPr>
            <w:r>
              <w:rPr>
                <w:rFonts w:ascii="Verdana" w:eastAsia="Verdana" w:hAnsi="Verdana" w:cs="Verdana"/>
                <w:color w:val="000000"/>
                <w:sz w:val="20"/>
                <w:szCs w:val="20"/>
              </w:rPr>
              <w:t>Derechos Humanos</w:t>
            </w:r>
          </w:p>
        </w:tc>
        <w:tc>
          <w:tcPr>
            <w:tcW w:w="1529" w:type="dxa"/>
          </w:tcPr>
          <w:sdt>
            <w:sdtPr>
              <w:tag w:val="goog_rdk_282"/>
              <w:id w:val="-737022084"/>
            </w:sdtPr>
            <w:sdtContent>
              <w:p w14:paraId="0000026C" w14:textId="77777777" w:rsidR="002D693E" w:rsidRPr="008478F1" w:rsidRDefault="00000000">
                <w:pPr>
                  <w:rPr>
                    <w:sz w:val="20"/>
                    <w:szCs w:val="20"/>
                  </w:rPr>
                </w:pPr>
                <w:sdt>
                  <w:sdtPr>
                    <w:tag w:val="goog_rdk_276"/>
                    <w:id w:val="665599493"/>
                  </w:sdtPr>
                  <w:sdtContent/>
                </w:sdt>
                <w:sdt>
                  <w:sdtPr>
                    <w:tag w:val="goog_rdk_277"/>
                    <w:id w:val="-1453866228"/>
                  </w:sdtPr>
                  <w:sdtContent/>
                </w:sdt>
                <w:sdt>
                  <w:sdtPr>
                    <w:tag w:val="goog_rdk_278"/>
                    <w:id w:val="149572921"/>
                  </w:sdtPr>
                  <w:sdtContent/>
                </w:sdt>
                <w:sdt>
                  <w:sdtPr>
                    <w:tag w:val="goog_rdk_279"/>
                    <w:id w:val="-386258217"/>
                  </w:sdtPr>
                  <w:sdtContent/>
                </w:sdt>
                <w:sdt>
                  <w:sdtPr>
                    <w:tag w:val="goog_rdk_280"/>
                    <w:id w:val="-916313305"/>
                  </w:sdtPr>
                  <w:sdtContent>
                    <w:r w:rsidRPr="008478F1">
                      <w:rPr>
                        <w:rFonts w:ascii="Verdana" w:eastAsia="Verdana" w:hAnsi="Verdana" w:cs="Verdana"/>
                        <w:b/>
                        <w:sz w:val="20"/>
                        <w:szCs w:val="20"/>
                      </w:rPr>
                      <w:t>DDI</w:t>
                    </w:r>
                  </w:sdtContent>
                </w:sdt>
                <w:sdt>
                  <w:sdtPr>
                    <w:tag w:val="goog_rdk_281"/>
                    <w:id w:val="-882015936"/>
                  </w:sdtPr>
                  <w:sdtContent/>
                </w:sdt>
              </w:p>
            </w:sdtContent>
          </w:sdt>
        </w:tc>
        <w:tc>
          <w:tcPr>
            <w:tcW w:w="3105" w:type="dxa"/>
          </w:tcPr>
          <w:p w14:paraId="0000026D" w14:textId="21A63207" w:rsidR="002D693E" w:rsidRPr="008478F1" w:rsidRDefault="00000000">
            <w:pPr>
              <w:rPr>
                <w:rFonts w:ascii="Verdana" w:eastAsia="Verdana" w:hAnsi="Verdana" w:cs="Verdana"/>
                <w:sz w:val="20"/>
                <w:szCs w:val="20"/>
              </w:rPr>
            </w:pPr>
            <w:r w:rsidRPr="008478F1">
              <w:rPr>
                <w:rFonts w:ascii="Verdana" w:eastAsia="Verdana" w:hAnsi="Verdana" w:cs="Verdana"/>
                <w:sz w:val="20"/>
                <w:szCs w:val="20"/>
              </w:rPr>
              <w:t>Departamento de Diálogo Intercultural</w:t>
            </w:r>
            <w:sdt>
              <w:sdtPr>
                <w:tag w:val="goog_rdk_284"/>
                <w:id w:val="-1129472689"/>
              </w:sdtPr>
              <w:sdtContent/>
            </w:sdt>
          </w:p>
        </w:tc>
      </w:tr>
      <w:tr w:rsidR="00E63D30" w14:paraId="3044BEDF" w14:textId="77777777">
        <w:trPr>
          <w:trHeight w:val="457"/>
        </w:trPr>
        <w:tc>
          <w:tcPr>
            <w:tcW w:w="1641" w:type="dxa"/>
          </w:tcPr>
          <w:p w14:paraId="2F9E2F0F" w14:textId="67E95B58" w:rsidR="00E63D30" w:rsidRDefault="00E63D3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MOF</w:t>
            </w:r>
          </w:p>
        </w:tc>
        <w:tc>
          <w:tcPr>
            <w:tcW w:w="2103" w:type="dxa"/>
          </w:tcPr>
          <w:p w14:paraId="62801CB4" w14:textId="20727AAE" w:rsidR="00E63D30" w:rsidRDefault="00E63D30">
            <w:pPr>
              <w:pBdr>
                <w:top w:val="nil"/>
                <w:left w:val="nil"/>
                <w:bottom w:val="nil"/>
                <w:right w:val="nil"/>
                <w:between w:val="nil"/>
              </w:pBdr>
              <w:ind w:left="33"/>
              <w:rPr>
                <w:rFonts w:ascii="Verdana" w:eastAsia="Verdana" w:hAnsi="Verdana" w:cs="Verdana"/>
                <w:color w:val="000000"/>
                <w:sz w:val="20"/>
                <w:szCs w:val="20"/>
              </w:rPr>
            </w:pPr>
            <w:r>
              <w:rPr>
                <w:rFonts w:ascii="Verdana" w:eastAsia="Verdana" w:hAnsi="Verdana" w:cs="Verdana"/>
                <w:color w:val="000000"/>
                <w:sz w:val="20"/>
                <w:szCs w:val="20"/>
              </w:rPr>
              <w:t>Manual de Organización y Funciones</w:t>
            </w:r>
          </w:p>
        </w:tc>
        <w:tc>
          <w:tcPr>
            <w:tcW w:w="1529" w:type="dxa"/>
          </w:tcPr>
          <w:p w14:paraId="67D9FF74" w14:textId="77777777" w:rsidR="00E63D30" w:rsidRDefault="00E63D30"/>
        </w:tc>
        <w:tc>
          <w:tcPr>
            <w:tcW w:w="3105" w:type="dxa"/>
          </w:tcPr>
          <w:p w14:paraId="3129EBB8" w14:textId="77777777" w:rsidR="00E63D30" w:rsidRPr="008478F1" w:rsidRDefault="00E63D30">
            <w:pPr>
              <w:rPr>
                <w:rFonts w:ascii="Verdana" w:eastAsia="Verdana" w:hAnsi="Verdana" w:cs="Verdana"/>
                <w:sz w:val="20"/>
                <w:szCs w:val="20"/>
              </w:rPr>
            </w:pPr>
          </w:p>
        </w:tc>
      </w:tr>
    </w:tbl>
    <w:p w14:paraId="469080BD" w14:textId="77777777" w:rsidR="00AC00D6" w:rsidRDefault="00AC00D6">
      <w:pPr>
        <w:pBdr>
          <w:top w:val="nil"/>
          <w:left w:val="nil"/>
          <w:bottom w:val="nil"/>
          <w:right w:val="nil"/>
          <w:between w:val="nil"/>
        </w:pBdr>
        <w:spacing w:after="0"/>
        <w:ind w:left="720"/>
        <w:rPr>
          <w:rFonts w:ascii="Verdana" w:eastAsia="Verdana" w:hAnsi="Verdana" w:cs="Verdana"/>
          <w:b/>
          <w:color w:val="000000"/>
          <w:sz w:val="20"/>
          <w:szCs w:val="20"/>
        </w:rPr>
      </w:pPr>
    </w:p>
    <w:p w14:paraId="0000026F" w14:textId="22C7220C" w:rsidR="002D693E" w:rsidRDefault="00000000">
      <w:pPr>
        <w:pStyle w:val="Ttulo1"/>
        <w:numPr>
          <w:ilvl w:val="0"/>
          <w:numId w:val="29"/>
        </w:numPr>
      </w:pPr>
      <w:bookmarkStart w:id="8" w:name="_Toc151988758"/>
      <w:r>
        <w:t xml:space="preserve">DEFINICIÓN DEL MANUAL DE ORGANIZACIÓN Y </w:t>
      </w:r>
      <w:sdt>
        <w:sdtPr>
          <w:tag w:val="goog_rdk_286"/>
          <w:id w:val="1549573108"/>
        </w:sdtPr>
        <w:sdtContent/>
      </w:sdt>
      <w:r>
        <w:t>FUNCIONES</w:t>
      </w:r>
      <w:r w:rsidR="008478F1">
        <w:t xml:space="preserve"> -MOF-</w:t>
      </w:r>
      <w:bookmarkEnd w:id="8"/>
    </w:p>
    <w:p w14:paraId="00000270" w14:textId="59F108A0" w:rsidR="002D693E"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Instrumento administrativo que expone detalladamente la estructura de un organismo, señala los puestos y la relación que existe entre ello</w:t>
      </w:r>
      <w:r w:rsidRPr="008478F1">
        <w:rPr>
          <w:rFonts w:ascii="Verdana" w:eastAsia="Verdana" w:hAnsi="Verdana" w:cs="Verdana"/>
          <w:color w:val="000000"/>
          <w:sz w:val="20"/>
          <w:szCs w:val="20"/>
        </w:rPr>
        <w:t>s</w:t>
      </w:r>
      <w:sdt>
        <w:sdtPr>
          <w:tag w:val="goog_rdk_287"/>
          <w:id w:val="-1689897411"/>
        </w:sdtPr>
        <w:sdtContent>
          <w:r w:rsidRPr="008478F1">
            <w:rPr>
              <w:rFonts w:ascii="Verdana" w:eastAsia="Verdana" w:hAnsi="Verdana" w:cs="Verdana"/>
              <w:color w:val="000000"/>
              <w:sz w:val="20"/>
              <w:szCs w:val="20"/>
            </w:rPr>
            <w:t>.</w:t>
          </w:r>
        </w:sdtContent>
      </w:sdt>
      <w:r>
        <w:rPr>
          <w:rFonts w:ascii="Verdana" w:eastAsia="Verdana" w:hAnsi="Verdana" w:cs="Verdana"/>
          <w:color w:val="000000"/>
          <w:sz w:val="20"/>
          <w:szCs w:val="20"/>
        </w:rPr>
        <w:t xml:space="preserve"> </w:t>
      </w:r>
      <w:sdt>
        <w:sdtPr>
          <w:tag w:val="goog_rdk_288"/>
          <w:id w:val="47732773"/>
        </w:sdtPr>
        <w:sdtContent>
          <w:r w:rsidR="008478F1">
            <w:t>E</w:t>
          </w:r>
        </w:sdtContent>
      </w:sdt>
      <w:r>
        <w:rPr>
          <w:rFonts w:ascii="Verdana" w:eastAsia="Verdana" w:hAnsi="Verdana" w:cs="Verdana"/>
          <w:color w:val="000000"/>
          <w:sz w:val="20"/>
          <w:szCs w:val="20"/>
        </w:rPr>
        <w:t>xplica la jerarquía, grados de autoridad y responsabilidad, funciones y actividades de las áreas, así como los canales de comunicación y coordinación de una organización.</w:t>
      </w:r>
    </w:p>
    <w:p w14:paraId="00000271" w14:textId="77777777" w:rsidR="002D693E" w:rsidRDefault="002D693E">
      <w:pPr>
        <w:pBdr>
          <w:top w:val="nil"/>
          <w:left w:val="nil"/>
          <w:bottom w:val="nil"/>
          <w:right w:val="nil"/>
          <w:between w:val="nil"/>
        </w:pBdr>
        <w:spacing w:after="0"/>
        <w:jc w:val="both"/>
        <w:rPr>
          <w:rFonts w:ascii="Verdana" w:eastAsia="Verdana" w:hAnsi="Verdana" w:cs="Verdana"/>
          <w:color w:val="000000"/>
          <w:sz w:val="20"/>
          <w:szCs w:val="20"/>
        </w:rPr>
      </w:pPr>
    </w:p>
    <w:p w14:paraId="00000272" w14:textId="77777777" w:rsidR="002D693E" w:rsidRDefault="00000000">
      <w:pPr>
        <w:pStyle w:val="Ttulo1"/>
        <w:numPr>
          <w:ilvl w:val="0"/>
          <w:numId w:val="29"/>
        </w:numPr>
      </w:pPr>
      <w:bookmarkStart w:id="9" w:name="_Toc151988759"/>
      <w:r>
        <w:t>JUSTIFICACIÓN DEL MANUAL DE ORGANIZACIÓN Y FUNCIONES</w:t>
      </w:r>
      <w:bookmarkEnd w:id="9"/>
    </w:p>
    <w:p w14:paraId="00000273" w14:textId="77777777" w:rsidR="002D693E"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Es necesario que cada dirección, unidad o departamento que integra la COPADEH cuente con una herramienta que sirva de guía para que el personal conozca la estructura organizacional de la misma y otros componentes básicos internos que coadyuven al desarrollo de sus actividades y que contribuya con el proceso de inducción de personal de nuevo ingreso.</w:t>
      </w:r>
    </w:p>
    <w:p w14:paraId="00000274" w14:textId="77777777" w:rsidR="002D693E" w:rsidRDefault="002D693E">
      <w:pPr>
        <w:pBdr>
          <w:top w:val="nil"/>
          <w:left w:val="nil"/>
          <w:bottom w:val="nil"/>
          <w:right w:val="nil"/>
          <w:between w:val="nil"/>
        </w:pBdr>
        <w:spacing w:after="0"/>
        <w:rPr>
          <w:rFonts w:ascii="Verdana" w:eastAsia="Verdana" w:hAnsi="Verdana" w:cs="Verdana"/>
          <w:color w:val="000000"/>
          <w:sz w:val="20"/>
          <w:szCs w:val="20"/>
        </w:rPr>
      </w:pPr>
    </w:p>
    <w:p w14:paraId="00000275" w14:textId="77777777" w:rsidR="002D693E" w:rsidRDefault="00000000">
      <w:pPr>
        <w:pStyle w:val="Ttulo1"/>
        <w:numPr>
          <w:ilvl w:val="0"/>
          <w:numId w:val="29"/>
        </w:numPr>
      </w:pPr>
      <w:bookmarkStart w:id="10" w:name="_Toc151988760"/>
      <w:r>
        <w:lastRenderedPageBreak/>
        <w:t>OBJETIVOS DEL MANUAL DE ORGANIZACIÓN Y FUNCIONES</w:t>
      </w:r>
      <w:bookmarkEnd w:id="10"/>
    </w:p>
    <w:p w14:paraId="00000277" w14:textId="77777777" w:rsidR="002D693E" w:rsidRDefault="00000000">
      <w:pPr>
        <w:numPr>
          <w:ilvl w:val="0"/>
          <w:numId w:val="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Contar con un instrumento administrativo que detalle la estructura de la organización, especificando los organigramas, puestos y la relación que existe entre ellos. </w:t>
      </w:r>
    </w:p>
    <w:p w14:paraId="00000278" w14:textId="77777777" w:rsidR="002D693E" w:rsidRDefault="002D693E">
      <w:pPr>
        <w:pBdr>
          <w:top w:val="nil"/>
          <w:left w:val="nil"/>
          <w:bottom w:val="nil"/>
          <w:right w:val="nil"/>
          <w:between w:val="nil"/>
        </w:pBdr>
        <w:spacing w:after="0"/>
        <w:ind w:left="720"/>
        <w:jc w:val="both"/>
        <w:rPr>
          <w:rFonts w:ascii="Verdana" w:eastAsia="Verdana" w:hAnsi="Verdana" w:cs="Verdana"/>
          <w:color w:val="000000"/>
          <w:sz w:val="20"/>
          <w:szCs w:val="20"/>
        </w:rPr>
      </w:pPr>
    </w:p>
    <w:p w14:paraId="00000279" w14:textId="77777777" w:rsidR="002D693E" w:rsidRDefault="00000000">
      <w:pPr>
        <w:numPr>
          <w:ilvl w:val="0"/>
          <w:numId w:val="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Mostrar los grados de autoridad y responsabilidad de los diferentes niveles jerárquicos que componen la Comisión, competencias, funciones de cada área.</w:t>
      </w:r>
    </w:p>
    <w:p w14:paraId="0000027A" w14:textId="77777777" w:rsidR="002D693E" w:rsidRDefault="002D693E">
      <w:pPr>
        <w:pBdr>
          <w:top w:val="nil"/>
          <w:left w:val="nil"/>
          <w:bottom w:val="nil"/>
          <w:right w:val="nil"/>
          <w:between w:val="nil"/>
        </w:pBdr>
        <w:spacing w:after="0"/>
        <w:jc w:val="both"/>
        <w:rPr>
          <w:rFonts w:ascii="Verdana" w:eastAsia="Verdana" w:hAnsi="Verdana" w:cs="Verdana"/>
          <w:color w:val="000000"/>
          <w:sz w:val="20"/>
          <w:szCs w:val="20"/>
        </w:rPr>
      </w:pPr>
    </w:p>
    <w:p w14:paraId="0000027B" w14:textId="77777777" w:rsidR="002D693E" w:rsidRDefault="00000000">
      <w:pPr>
        <w:numPr>
          <w:ilvl w:val="0"/>
          <w:numId w:val="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Precisar las funciones asignadas a cada unidad orgánica de las diferentes Direcciones, Departamentos, Unidades o demás dependencias de la Comisión, para definir responsabilidad</w:t>
      </w:r>
      <w:sdt>
        <w:sdtPr>
          <w:tag w:val="goog_rdk_289"/>
          <w:id w:val="-652060476"/>
        </w:sdtPr>
        <w:sdtContent>
          <w:r>
            <w:rPr>
              <w:rFonts w:ascii="Verdana" w:eastAsia="Verdana" w:hAnsi="Verdana" w:cs="Verdana"/>
              <w:color w:val="000000"/>
              <w:sz w:val="20"/>
              <w:szCs w:val="20"/>
            </w:rPr>
            <w:t>es</w:t>
          </w:r>
        </w:sdtContent>
      </w:sdt>
      <w:r>
        <w:rPr>
          <w:rFonts w:ascii="Verdana" w:eastAsia="Verdana" w:hAnsi="Verdana" w:cs="Verdana"/>
          <w:color w:val="000000"/>
          <w:sz w:val="20"/>
          <w:szCs w:val="20"/>
        </w:rPr>
        <w:t>, evitar duplicidades y detectar omisiones.</w:t>
      </w:r>
    </w:p>
    <w:p w14:paraId="0000027C" w14:textId="77777777" w:rsidR="002D693E" w:rsidRDefault="002D693E">
      <w:pPr>
        <w:pBdr>
          <w:top w:val="nil"/>
          <w:left w:val="nil"/>
          <w:bottom w:val="nil"/>
          <w:right w:val="nil"/>
          <w:between w:val="nil"/>
        </w:pBdr>
        <w:spacing w:after="0"/>
        <w:ind w:left="720"/>
        <w:jc w:val="both"/>
        <w:rPr>
          <w:rFonts w:ascii="Verdana" w:eastAsia="Verdana" w:hAnsi="Verdana" w:cs="Verdana"/>
          <w:color w:val="000000"/>
          <w:sz w:val="20"/>
          <w:szCs w:val="20"/>
        </w:rPr>
      </w:pPr>
    </w:p>
    <w:p w14:paraId="0000027D" w14:textId="77777777" w:rsidR="002D693E" w:rsidRDefault="00000000">
      <w:pPr>
        <w:numPr>
          <w:ilvl w:val="0"/>
          <w:numId w:val="2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Servir como fuente de información para conocer las dependencias que integran la COPADEH.</w:t>
      </w:r>
    </w:p>
    <w:p w14:paraId="0000027E" w14:textId="77777777" w:rsidR="002D693E" w:rsidRDefault="002D693E">
      <w:pPr>
        <w:pBdr>
          <w:top w:val="nil"/>
          <w:left w:val="nil"/>
          <w:bottom w:val="nil"/>
          <w:right w:val="nil"/>
          <w:between w:val="nil"/>
        </w:pBdr>
        <w:spacing w:after="0"/>
        <w:ind w:left="720"/>
        <w:jc w:val="both"/>
        <w:rPr>
          <w:rFonts w:ascii="Verdana" w:eastAsia="Verdana" w:hAnsi="Verdana" w:cs="Verdana"/>
          <w:color w:val="000000"/>
          <w:sz w:val="20"/>
          <w:szCs w:val="20"/>
        </w:rPr>
      </w:pPr>
    </w:p>
    <w:p w14:paraId="0000027F" w14:textId="77777777" w:rsidR="002D693E" w:rsidRDefault="00000000">
      <w:pPr>
        <w:pStyle w:val="Ttulo1"/>
        <w:numPr>
          <w:ilvl w:val="0"/>
          <w:numId w:val="29"/>
        </w:numPr>
      </w:pPr>
      <w:r>
        <w:t xml:space="preserve"> </w:t>
      </w:r>
      <w:bookmarkStart w:id="11" w:name="_Toc151988761"/>
      <w:r>
        <w:t>ÁMBITO DE APLICACIÓN</w:t>
      </w:r>
      <w:bookmarkEnd w:id="11"/>
    </w:p>
    <w:p w14:paraId="00000280" w14:textId="77777777" w:rsidR="002D693E" w:rsidRDefault="002D693E">
      <w:pPr>
        <w:pBdr>
          <w:top w:val="nil"/>
          <w:left w:val="nil"/>
          <w:bottom w:val="nil"/>
          <w:right w:val="nil"/>
          <w:between w:val="nil"/>
        </w:pBdr>
        <w:spacing w:after="0"/>
        <w:rPr>
          <w:rFonts w:ascii="Verdana" w:eastAsia="Verdana" w:hAnsi="Verdana" w:cs="Verdana"/>
          <w:color w:val="000000"/>
          <w:sz w:val="20"/>
          <w:szCs w:val="20"/>
        </w:rPr>
      </w:pPr>
    </w:p>
    <w:p w14:paraId="00000281" w14:textId="77777777" w:rsidR="002D693E"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contenido del presente Manual es de observancia obligatoria para cada uno de los servidores públicos que se desempeñan en las diferentes dependencias que conforman la Comisión, con la finalidad de que realicen sus actividades dentro de los estándares establecidos.</w:t>
      </w:r>
    </w:p>
    <w:p w14:paraId="00000282" w14:textId="77777777" w:rsidR="002D693E" w:rsidRDefault="002D693E">
      <w:pPr>
        <w:pBdr>
          <w:top w:val="nil"/>
          <w:left w:val="nil"/>
          <w:bottom w:val="nil"/>
          <w:right w:val="nil"/>
          <w:between w:val="nil"/>
        </w:pBdr>
        <w:spacing w:after="0"/>
        <w:rPr>
          <w:rFonts w:ascii="Verdana" w:eastAsia="Verdana" w:hAnsi="Verdana" w:cs="Verdana"/>
          <w:color w:val="000000"/>
          <w:sz w:val="20"/>
          <w:szCs w:val="20"/>
        </w:rPr>
      </w:pPr>
    </w:p>
    <w:p w14:paraId="00000283" w14:textId="290F6FC0" w:rsidR="002D693E" w:rsidRDefault="00AC00D6">
      <w:pPr>
        <w:pStyle w:val="Ttulo1"/>
        <w:numPr>
          <w:ilvl w:val="0"/>
          <w:numId w:val="29"/>
        </w:numPr>
      </w:pPr>
      <w:bookmarkStart w:id="12" w:name="_Toc151988762"/>
      <w:r>
        <w:t xml:space="preserve"> BASE LEGAL</w:t>
      </w:r>
      <w:bookmarkEnd w:id="12"/>
    </w:p>
    <w:p w14:paraId="00000284" w14:textId="77777777" w:rsidR="002D693E" w:rsidRDefault="002D693E">
      <w:pPr>
        <w:pBdr>
          <w:top w:val="nil"/>
          <w:left w:val="nil"/>
          <w:bottom w:val="nil"/>
          <w:right w:val="nil"/>
          <w:between w:val="nil"/>
        </w:pBdr>
        <w:spacing w:after="0"/>
        <w:ind w:left="643"/>
        <w:jc w:val="both"/>
        <w:rPr>
          <w:rFonts w:ascii="Verdana" w:eastAsia="Verdana" w:hAnsi="Verdana" w:cs="Verdana"/>
          <w:color w:val="000000"/>
          <w:sz w:val="20"/>
          <w:szCs w:val="20"/>
        </w:rPr>
      </w:pPr>
    </w:p>
    <w:p w14:paraId="00000285" w14:textId="77777777" w:rsidR="002D693E" w:rsidRDefault="00000000">
      <w:pPr>
        <w:spacing w:after="0"/>
        <w:jc w:val="both"/>
        <w:rPr>
          <w:rFonts w:ascii="Verdana" w:eastAsia="Verdana" w:hAnsi="Verdana" w:cs="Verdana"/>
          <w:sz w:val="20"/>
          <w:szCs w:val="20"/>
        </w:rPr>
      </w:pPr>
      <w:r>
        <w:rPr>
          <w:rFonts w:ascii="Verdana" w:eastAsia="Verdana" w:hAnsi="Verdana" w:cs="Verdana"/>
          <w:sz w:val="20"/>
          <w:szCs w:val="20"/>
        </w:rPr>
        <w:t>La COPADEH fundamenta su gestión en las leyes y disposiciones siguientes:</w:t>
      </w:r>
    </w:p>
    <w:p w14:paraId="00000286" w14:textId="77777777" w:rsidR="002D693E" w:rsidRDefault="002D693E">
      <w:pPr>
        <w:spacing w:after="0"/>
        <w:jc w:val="both"/>
        <w:rPr>
          <w:rFonts w:ascii="Verdana" w:eastAsia="Verdana" w:hAnsi="Verdana" w:cs="Verdana"/>
          <w:sz w:val="20"/>
          <w:szCs w:val="20"/>
        </w:rPr>
      </w:pPr>
    </w:p>
    <w:tbl>
      <w:tblPr>
        <w:tblStyle w:val="a4"/>
        <w:tblW w:w="9493"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3594"/>
        <w:gridCol w:w="5899"/>
      </w:tblGrid>
      <w:tr w:rsidR="002D693E" w14:paraId="5AA7957A" w14:textId="77777777">
        <w:trPr>
          <w:jc w:val="center"/>
        </w:trPr>
        <w:tc>
          <w:tcPr>
            <w:tcW w:w="3594" w:type="dxa"/>
            <w:shd w:val="clear" w:color="auto" w:fill="BFBFBF"/>
          </w:tcPr>
          <w:p w14:paraId="00000287" w14:textId="77777777" w:rsidR="002D693E"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ENTIDAD</w:t>
            </w:r>
          </w:p>
        </w:tc>
        <w:tc>
          <w:tcPr>
            <w:tcW w:w="5899" w:type="dxa"/>
            <w:shd w:val="clear" w:color="auto" w:fill="BFBFBF"/>
          </w:tcPr>
          <w:p w14:paraId="00000288" w14:textId="77777777" w:rsidR="002D693E"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DOCUMENTO</w:t>
            </w:r>
          </w:p>
        </w:tc>
      </w:tr>
      <w:tr w:rsidR="002D693E" w14:paraId="2ABD0045" w14:textId="77777777">
        <w:trPr>
          <w:jc w:val="center"/>
        </w:trPr>
        <w:tc>
          <w:tcPr>
            <w:tcW w:w="3594" w:type="dxa"/>
            <w:shd w:val="clear" w:color="auto" w:fill="auto"/>
          </w:tcPr>
          <w:p w14:paraId="00000289" w14:textId="77777777" w:rsidR="002D693E" w:rsidRDefault="00000000">
            <w:pPr>
              <w:rPr>
                <w:rFonts w:ascii="Verdana" w:eastAsia="Verdana" w:hAnsi="Verdana" w:cs="Verdana"/>
                <w:b/>
                <w:sz w:val="20"/>
                <w:szCs w:val="20"/>
              </w:rPr>
            </w:pPr>
            <w:r>
              <w:rPr>
                <w:rFonts w:ascii="Verdana" w:eastAsia="Verdana" w:hAnsi="Verdana" w:cs="Verdana"/>
                <w:b/>
                <w:sz w:val="20"/>
                <w:szCs w:val="20"/>
              </w:rPr>
              <w:t>Asamblea Nacional Constituyente</w:t>
            </w:r>
          </w:p>
          <w:p w14:paraId="0000028A" w14:textId="77777777" w:rsidR="002D693E" w:rsidRDefault="002D693E">
            <w:pPr>
              <w:jc w:val="center"/>
              <w:rPr>
                <w:rFonts w:ascii="Verdana" w:eastAsia="Verdana" w:hAnsi="Verdana" w:cs="Verdana"/>
                <w:sz w:val="20"/>
                <w:szCs w:val="20"/>
              </w:rPr>
            </w:pPr>
          </w:p>
        </w:tc>
        <w:tc>
          <w:tcPr>
            <w:tcW w:w="5899" w:type="dxa"/>
            <w:shd w:val="clear" w:color="auto" w:fill="auto"/>
          </w:tcPr>
          <w:p w14:paraId="0000028B" w14:textId="77777777" w:rsidR="002D693E" w:rsidRDefault="00000000">
            <w:pPr>
              <w:numPr>
                <w:ilvl w:val="0"/>
                <w:numId w:val="25"/>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Constitución Política de la República de Guatemala</w:t>
            </w:r>
            <w:sdt>
              <w:sdtPr>
                <w:tag w:val="goog_rdk_290"/>
                <w:id w:val="-734311481"/>
              </w:sdtPr>
              <w:sdtContent>
                <w:r>
                  <w:rPr>
                    <w:rFonts w:ascii="Verdana" w:eastAsia="Verdana" w:hAnsi="Verdana" w:cs="Verdana"/>
                    <w:color w:val="000000"/>
                    <w:sz w:val="20"/>
                    <w:szCs w:val="20"/>
                  </w:rPr>
                  <w:t>.</w:t>
                </w:r>
              </w:sdtContent>
            </w:sdt>
          </w:p>
        </w:tc>
      </w:tr>
      <w:tr w:rsidR="002D693E" w14:paraId="2F1A30A0" w14:textId="77777777">
        <w:trPr>
          <w:jc w:val="center"/>
        </w:trPr>
        <w:tc>
          <w:tcPr>
            <w:tcW w:w="3594" w:type="dxa"/>
          </w:tcPr>
          <w:p w14:paraId="0000028C" w14:textId="77777777" w:rsidR="002D693E" w:rsidRDefault="00000000">
            <w:pPr>
              <w:spacing w:line="276" w:lineRule="auto"/>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5899" w:type="dxa"/>
          </w:tcPr>
          <w:p w14:paraId="0000028D" w14:textId="77777777" w:rsidR="002D693E" w:rsidRDefault="00000000">
            <w:pPr>
              <w:numPr>
                <w:ilvl w:val="0"/>
                <w:numId w:val="14"/>
              </w:numPr>
              <w:pBdr>
                <w:top w:val="nil"/>
                <w:left w:val="nil"/>
                <w:bottom w:val="nil"/>
                <w:right w:val="nil"/>
                <w:between w:val="nil"/>
              </w:pBdr>
              <w:spacing w:line="276" w:lineRule="auto"/>
              <w:ind w:left="317"/>
              <w:jc w:val="both"/>
              <w:rPr>
                <w:rFonts w:ascii="Verdana" w:eastAsia="Verdana" w:hAnsi="Verdana" w:cs="Verdana"/>
                <w:color w:val="000000"/>
                <w:sz w:val="20"/>
                <w:szCs w:val="20"/>
              </w:rPr>
            </w:pPr>
            <w:sdt>
              <w:sdtPr>
                <w:tag w:val="goog_rdk_291"/>
                <w:id w:val="1602220425"/>
              </w:sdtPr>
              <w:sdtContent/>
            </w:sdt>
            <w:r>
              <w:rPr>
                <w:rFonts w:ascii="Verdana" w:eastAsia="Verdana" w:hAnsi="Verdana" w:cs="Verdana"/>
                <w:color w:val="000000"/>
                <w:sz w:val="20"/>
                <w:szCs w:val="20"/>
              </w:rPr>
              <w:t>Constitución Política de la República de Guatemala, artículo 183 literal e)</w:t>
            </w:r>
            <w:sdt>
              <w:sdtPr>
                <w:tag w:val="goog_rdk_292"/>
                <w:id w:val="-880631306"/>
              </w:sdtPr>
              <w:sdtContent>
                <w:r>
                  <w:rPr>
                    <w:rFonts w:ascii="Verdana" w:eastAsia="Verdana" w:hAnsi="Verdana" w:cs="Verdana"/>
                    <w:color w:val="000000"/>
                    <w:sz w:val="20"/>
                    <w:szCs w:val="20"/>
                  </w:rPr>
                  <w:t>.</w:t>
                </w:r>
              </w:sdtContent>
            </w:sdt>
          </w:p>
          <w:p w14:paraId="0000028E" w14:textId="3316BF03" w:rsidR="002D693E" w:rsidRDefault="00000000">
            <w:pPr>
              <w:numPr>
                <w:ilvl w:val="0"/>
                <w:numId w:val="14"/>
              </w:numPr>
              <w:pBdr>
                <w:top w:val="nil"/>
                <w:left w:val="nil"/>
                <w:bottom w:val="nil"/>
                <w:right w:val="nil"/>
                <w:between w:val="nil"/>
              </w:pBdr>
              <w:spacing w:line="276" w:lineRule="auto"/>
              <w:ind w:left="317"/>
              <w:jc w:val="both"/>
              <w:rPr>
                <w:rFonts w:ascii="Verdana" w:eastAsia="Verdana" w:hAnsi="Verdana" w:cs="Verdana"/>
                <w:color w:val="000000"/>
                <w:sz w:val="20"/>
                <w:szCs w:val="20"/>
              </w:rPr>
            </w:pPr>
            <w:sdt>
              <w:sdtPr>
                <w:tag w:val="goog_rdk_293"/>
                <w:id w:val="-863132603"/>
              </w:sdtPr>
              <w:sdtContent/>
            </w:sdt>
            <w:r>
              <w:rPr>
                <w:rFonts w:ascii="Verdana" w:eastAsia="Verdana" w:hAnsi="Verdana" w:cs="Verdana"/>
                <w:color w:val="000000"/>
                <w:sz w:val="20"/>
                <w:szCs w:val="20"/>
              </w:rPr>
              <w:t xml:space="preserve">Ley del Organismo Ejecutivo, artículo 5 </w:t>
            </w:r>
            <w:r w:rsidR="007E68CB">
              <w:rPr>
                <w:rFonts w:ascii="Verdana" w:eastAsia="Verdana" w:hAnsi="Verdana" w:cs="Verdana"/>
                <w:color w:val="000000"/>
                <w:sz w:val="20"/>
                <w:szCs w:val="20"/>
              </w:rPr>
              <w:t>y</w:t>
            </w:r>
            <w:r>
              <w:rPr>
                <w:rFonts w:ascii="Verdana" w:eastAsia="Verdana" w:hAnsi="Verdana" w:cs="Verdana"/>
                <w:color w:val="000000"/>
                <w:sz w:val="20"/>
                <w:szCs w:val="20"/>
              </w:rPr>
              <w:t xml:space="preserve"> 24 </w:t>
            </w:r>
            <w:r w:rsidR="007E68CB" w:rsidRPr="007E68CB">
              <w:rPr>
                <w:rFonts w:ascii="Verdana" w:eastAsia="Verdana" w:hAnsi="Verdana" w:cs="Verdana"/>
                <w:color w:val="000000"/>
                <w:sz w:val="20"/>
                <w:szCs w:val="20"/>
              </w:rPr>
              <w:t>Decreto número 114-97 del Congreso de la República de Guatemala, Ley del Organismo Ejecutivo y sus reformas</w:t>
            </w:r>
            <w:sdt>
              <w:sdtPr>
                <w:rPr>
                  <w:rFonts w:ascii="Verdana" w:eastAsia="Verdana" w:hAnsi="Verdana" w:cs="Verdana"/>
                  <w:color w:val="000000"/>
                  <w:sz w:val="20"/>
                  <w:szCs w:val="20"/>
                </w:rPr>
                <w:tag w:val="goog_rdk_294"/>
                <w:id w:val="1193347086"/>
              </w:sdtPr>
              <w:sdtEndPr>
                <w:rPr>
                  <w:rFonts w:ascii="Calibri" w:eastAsia="Calibri" w:hAnsi="Calibri" w:cs="Calibri"/>
                  <w:color w:val="auto"/>
                  <w:sz w:val="22"/>
                  <w:szCs w:val="22"/>
                </w:rPr>
              </w:sdtEndPr>
              <w:sdtContent>
                <w:r>
                  <w:rPr>
                    <w:rFonts w:ascii="Verdana" w:eastAsia="Verdana" w:hAnsi="Verdana" w:cs="Verdana"/>
                    <w:color w:val="000000"/>
                    <w:sz w:val="20"/>
                    <w:szCs w:val="20"/>
                  </w:rPr>
                  <w:t>.</w:t>
                </w:r>
              </w:sdtContent>
            </w:sdt>
          </w:p>
          <w:p w14:paraId="0000028F" w14:textId="7B776BEA" w:rsidR="002D693E" w:rsidRDefault="00000000">
            <w:pPr>
              <w:numPr>
                <w:ilvl w:val="0"/>
                <w:numId w:val="14"/>
              </w:numPr>
              <w:pBdr>
                <w:top w:val="nil"/>
                <w:left w:val="nil"/>
                <w:bottom w:val="nil"/>
                <w:right w:val="nil"/>
                <w:between w:val="nil"/>
              </w:pBdr>
              <w:spacing w:line="276" w:lineRule="auto"/>
              <w:ind w:left="317"/>
              <w:jc w:val="both"/>
              <w:rPr>
                <w:rFonts w:ascii="Verdana" w:eastAsia="Verdana" w:hAnsi="Verdana" w:cs="Verdana"/>
                <w:color w:val="000000"/>
                <w:sz w:val="20"/>
                <w:szCs w:val="20"/>
              </w:rPr>
            </w:pPr>
            <w:sdt>
              <w:sdtPr>
                <w:tag w:val="goog_rdk_295"/>
                <w:id w:val="-886635136"/>
              </w:sdtPr>
              <w:sdtContent/>
            </w:sdt>
            <w:r>
              <w:rPr>
                <w:rFonts w:ascii="Verdana" w:eastAsia="Verdana" w:hAnsi="Verdana" w:cs="Verdana"/>
                <w:color w:val="000000"/>
                <w:sz w:val="20"/>
                <w:szCs w:val="20"/>
              </w:rPr>
              <w:t xml:space="preserve">Ley de Servicio Civil, </w:t>
            </w:r>
            <w:r w:rsidR="007E68CB" w:rsidRPr="007E68CB">
              <w:rPr>
                <w:rFonts w:ascii="Verdana" w:eastAsia="Verdana" w:hAnsi="Verdana" w:cs="Verdana"/>
                <w:color w:val="000000"/>
                <w:sz w:val="20"/>
                <w:szCs w:val="20"/>
              </w:rPr>
              <w:t>Decreto número 1748 del Congreso de la República de Guatemala, Ley de Servicio Civil</w:t>
            </w:r>
            <w:sdt>
              <w:sdtPr>
                <w:tag w:val="goog_rdk_296"/>
                <w:id w:val="1291777134"/>
              </w:sdtPr>
              <w:sdtContent>
                <w:r>
                  <w:rPr>
                    <w:rFonts w:ascii="Verdana" w:eastAsia="Verdana" w:hAnsi="Verdana" w:cs="Verdana"/>
                    <w:color w:val="000000"/>
                    <w:sz w:val="20"/>
                    <w:szCs w:val="20"/>
                  </w:rPr>
                  <w:t>.</w:t>
                </w:r>
              </w:sdtContent>
            </w:sdt>
          </w:p>
          <w:p w14:paraId="00000290" w14:textId="078A80CB" w:rsidR="002D693E" w:rsidRDefault="00000000">
            <w:pPr>
              <w:numPr>
                <w:ilvl w:val="0"/>
                <w:numId w:val="14"/>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Ley Orgánica del Presupuesto y sus reformas, Decreto No. 101-97</w:t>
            </w:r>
            <w:r w:rsidR="00E53C75">
              <w:rPr>
                <w:rFonts w:ascii="Verdana" w:eastAsia="Verdana" w:hAnsi="Verdana" w:cs="Verdana"/>
                <w:color w:val="000000"/>
                <w:sz w:val="20"/>
                <w:szCs w:val="20"/>
              </w:rPr>
              <w:t xml:space="preserve"> del Congreso de la República de Guatemala</w:t>
            </w:r>
            <w:r w:rsidR="00D224E7">
              <w:rPr>
                <w:rFonts w:ascii="Verdana" w:eastAsia="Verdana" w:hAnsi="Verdana" w:cs="Verdana"/>
                <w:color w:val="000000"/>
                <w:sz w:val="20"/>
                <w:szCs w:val="20"/>
              </w:rPr>
              <w:t>.</w:t>
            </w:r>
          </w:p>
          <w:p w14:paraId="00000291" w14:textId="3B15A046" w:rsidR="002D693E" w:rsidRDefault="00000000">
            <w:pPr>
              <w:numPr>
                <w:ilvl w:val="0"/>
                <w:numId w:val="14"/>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Ley Orgánica de la Contraloría General de Cuentas y sus reformas, </w:t>
            </w:r>
            <w:r w:rsidR="007E68CB" w:rsidRPr="007E68CB">
              <w:rPr>
                <w:rFonts w:ascii="Verdana" w:eastAsia="Verdana" w:hAnsi="Verdana" w:cs="Verdana"/>
                <w:color w:val="000000"/>
                <w:sz w:val="20"/>
                <w:szCs w:val="20"/>
              </w:rPr>
              <w:t>Decreto número 31-2002 del Congreso de la República de Guatemal</w:t>
            </w:r>
            <w:r w:rsidR="00870F4B">
              <w:rPr>
                <w:rFonts w:ascii="Verdana" w:eastAsia="Verdana" w:hAnsi="Verdana" w:cs="Verdana"/>
                <w:color w:val="000000"/>
                <w:sz w:val="20"/>
                <w:szCs w:val="20"/>
              </w:rPr>
              <w:t>a</w:t>
            </w:r>
            <w:r>
              <w:rPr>
                <w:rFonts w:ascii="Verdana" w:eastAsia="Verdana" w:hAnsi="Verdana" w:cs="Verdana"/>
                <w:color w:val="000000"/>
                <w:sz w:val="20"/>
                <w:szCs w:val="20"/>
              </w:rPr>
              <w:t>.</w:t>
            </w:r>
          </w:p>
          <w:p w14:paraId="00000292" w14:textId="5102F18A" w:rsidR="002D693E" w:rsidRDefault="00000000">
            <w:pPr>
              <w:numPr>
                <w:ilvl w:val="0"/>
                <w:numId w:val="14"/>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 xml:space="preserve">Ley del Presupuesto General de Ingresos y Egresos del Estado para el Ejercicio Fiscal </w:t>
            </w:r>
            <w:r w:rsidR="007E68CB">
              <w:rPr>
                <w:rFonts w:ascii="Verdana" w:eastAsia="Verdana" w:hAnsi="Verdana" w:cs="Verdana"/>
                <w:color w:val="000000"/>
                <w:sz w:val="20"/>
                <w:szCs w:val="20"/>
              </w:rPr>
              <w:t>respectivo.</w:t>
            </w:r>
            <w:r>
              <w:rPr>
                <w:rFonts w:ascii="Verdana" w:eastAsia="Verdana" w:hAnsi="Verdana" w:cs="Verdana"/>
                <w:color w:val="000000"/>
                <w:sz w:val="20"/>
                <w:szCs w:val="20"/>
              </w:rPr>
              <w:t xml:space="preserve"> </w:t>
            </w:r>
          </w:p>
        </w:tc>
      </w:tr>
      <w:tr w:rsidR="002D693E" w14:paraId="38309EEA" w14:textId="77777777">
        <w:trPr>
          <w:jc w:val="center"/>
        </w:trPr>
        <w:tc>
          <w:tcPr>
            <w:tcW w:w="3594" w:type="dxa"/>
          </w:tcPr>
          <w:p w14:paraId="00000293" w14:textId="77777777" w:rsidR="002D693E" w:rsidRDefault="00000000">
            <w:pPr>
              <w:spacing w:line="276" w:lineRule="auto"/>
              <w:rPr>
                <w:rFonts w:ascii="Verdana" w:eastAsia="Verdana" w:hAnsi="Verdana" w:cs="Verdana"/>
                <w:b/>
                <w:sz w:val="20"/>
                <w:szCs w:val="20"/>
              </w:rPr>
            </w:pPr>
            <w:r>
              <w:rPr>
                <w:rFonts w:ascii="Verdana" w:eastAsia="Verdana" w:hAnsi="Verdana" w:cs="Verdana"/>
                <w:b/>
                <w:sz w:val="20"/>
                <w:szCs w:val="20"/>
              </w:rPr>
              <w:lastRenderedPageBreak/>
              <w:t>Presidencia de la República de Guatemala</w:t>
            </w:r>
          </w:p>
        </w:tc>
        <w:tc>
          <w:tcPr>
            <w:tcW w:w="5899" w:type="dxa"/>
          </w:tcPr>
          <w:p w14:paraId="00000295" w14:textId="4D965D12" w:rsidR="002D693E" w:rsidRPr="007E68CB" w:rsidRDefault="00000000" w:rsidP="00C03497">
            <w:pPr>
              <w:numPr>
                <w:ilvl w:val="0"/>
                <w:numId w:val="16"/>
              </w:numPr>
              <w:pBdr>
                <w:top w:val="nil"/>
                <w:left w:val="nil"/>
                <w:bottom w:val="nil"/>
                <w:right w:val="nil"/>
                <w:between w:val="nil"/>
              </w:pBdr>
              <w:jc w:val="both"/>
              <w:rPr>
                <w:rFonts w:ascii="Verdana" w:eastAsia="Verdana" w:hAnsi="Verdana" w:cs="Verdana"/>
                <w:color w:val="000000"/>
                <w:sz w:val="20"/>
                <w:szCs w:val="20"/>
              </w:rPr>
            </w:pPr>
            <w:r w:rsidRPr="007E68CB">
              <w:rPr>
                <w:rFonts w:ascii="Verdana" w:eastAsia="Verdana" w:hAnsi="Verdana" w:cs="Verdana"/>
                <w:color w:val="000000"/>
                <w:sz w:val="20"/>
                <w:szCs w:val="20"/>
              </w:rPr>
              <w:t>Acuerdo Gubernativo No. 100-2020</w:t>
            </w:r>
            <w:r w:rsidR="007E68CB" w:rsidRPr="007E68CB">
              <w:rPr>
                <w:rFonts w:ascii="Verdana" w:eastAsia="Verdana" w:hAnsi="Verdana" w:cs="Verdana"/>
                <w:color w:val="000000"/>
                <w:sz w:val="20"/>
                <w:szCs w:val="20"/>
              </w:rPr>
              <w:t xml:space="preserve"> y su Reforma del Presidente de la República de Guatemala</w:t>
            </w:r>
            <w:r w:rsidRPr="007E68CB">
              <w:rPr>
                <w:rFonts w:ascii="Verdana" w:eastAsia="Verdana" w:hAnsi="Verdana" w:cs="Verdana"/>
                <w:color w:val="000000"/>
                <w:sz w:val="20"/>
                <w:szCs w:val="20"/>
              </w:rPr>
              <w:t>.</w:t>
            </w:r>
          </w:p>
          <w:p w14:paraId="00000296" w14:textId="1A0D3CC6"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Acuerdo Gubernativo No. 305-2022</w:t>
            </w:r>
            <w:r w:rsidR="00652D72">
              <w:rPr>
                <w:rFonts w:ascii="Verdana" w:eastAsia="Verdana" w:hAnsi="Verdana" w:cs="Verdana"/>
                <w:color w:val="000000"/>
                <w:sz w:val="20"/>
                <w:szCs w:val="20"/>
              </w:rPr>
              <w:t xml:space="preserve"> </w:t>
            </w:r>
            <w:r w:rsidR="00652D72" w:rsidRPr="00652D72">
              <w:rPr>
                <w:rFonts w:ascii="Verdana" w:eastAsia="Verdana" w:hAnsi="Verdana" w:cs="Verdana"/>
                <w:color w:val="000000"/>
                <w:sz w:val="20"/>
                <w:szCs w:val="20"/>
              </w:rPr>
              <w:t>del Presidente de la República de Guatemala</w:t>
            </w:r>
            <w:r>
              <w:rPr>
                <w:rFonts w:ascii="Verdana" w:eastAsia="Verdana" w:hAnsi="Verdana" w:cs="Verdana"/>
                <w:color w:val="000000"/>
                <w:sz w:val="20"/>
                <w:szCs w:val="20"/>
              </w:rPr>
              <w:t>.</w:t>
            </w:r>
          </w:p>
          <w:p w14:paraId="00000297" w14:textId="24D86238"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sdt>
              <w:sdtPr>
                <w:tag w:val="goog_rdk_309"/>
                <w:id w:val="372200466"/>
              </w:sdtPr>
              <w:sdtContent/>
            </w:sdt>
            <w:sdt>
              <w:sdtPr>
                <w:tag w:val="goog_rdk_310"/>
                <w:id w:val="-1621599057"/>
              </w:sdtPr>
              <w:sdtContent/>
            </w:sdt>
            <w:r>
              <w:rPr>
                <w:rFonts w:ascii="Verdana" w:eastAsia="Verdana" w:hAnsi="Verdana" w:cs="Verdana"/>
                <w:color w:val="000000"/>
                <w:sz w:val="20"/>
                <w:szCs w:val="20"/>
              </w:rPr>
              <w:t xml:space="preserve">Acuerdo Gubernativo </w:t>
            </w:r>
            <w:r w:rsidR="00652D72" w:rsidRPr="00652D72">
              <w:rPr>
                <w:rFonts w:ascii="Verdana" w:eastAsia="Verdana" w:hAnsi="Verdana" w:cs="Verdana"/>
                <w:color w:val="000000"/>
                <w:sz w:val="20"/>
                <w:szCs w:val="20"/>
              </w:rPr>
              <w:t>Número 18-98 del Presidente de la República de Guatemala, Reglamento de la Ley de Servicio Civil</w:t>
            </w:r>
            <w:sdt>
              <w:sdtPr>
                <w:tag w:val="goog_rdk_311"/>
                <w:id w:val="-297692540"/>
              </w:sdtPr>
              <w:sdtContent>
                <w:r>
                  <w:rPr>
                    <w:rFonts w:ascii="Verdana" w:eastAsia="Verdana" w:hAnsi="Verdana" w:cs="Verdana"/>
                    <w:color w:val="000000"/>
                    <w:sz w:val="20"/>
                    <w:szCs w:val="20"/>
                  </w:rPr>
                  <w:t>.</w:t>
                </w:r>
              </w:sdtContent>
            </w:sdt>
          </w:p>
          <w:p w14:paraId="00000298" w14:textId="3E07EC71"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sdt>
              <w:sdtPr>
                <w:tag w:val="goog_rdk_312"/>
                <w:id w:val="826169967"/>
              </w:sdtPr>
              <w:sdtContent>
                <w:r w:rsidR="00652D72" w:rsidRPr="00472279">
                  <w:rPr>
                    <w:rFonts w:ascii="Verdana" w:eastAsia="Verdana" w:hAnsi="Verdana" w:cs="Verdana"/>
                    <w:color w:val="000000"/>
                    <w:sz w:val="20"/>
                    <w:szCs w:val="20"/>
                  </w:rPr>
                  <w:t>Acuerdo</w:t>
                </w:r>
                <w:r w:rsidR="00652D72">
                  <w:t xml:space="preserve"> </w:t>
                </w:r>
              </w:sdtContent>
            </w:sdt>
            <w:r>
              <w:rPr>
                <w:rFonts w:ascii="Verdana" w:eastAsia="Verdana" w:hAnsi="Verdana" w:cs="Verdana"/>
                <w:color w:val="000000"/>
                <w:sz w:val="20"/>
                <w:szCs w:val="20"/>
              </w:rPr>
              <w:t xml:space="preserve">Gubernativo No. </w:t>
            </w:r>
            <w:sdt>
              <w:sdtPr>
                <w:tag w:val="goog_rdk_313"/>
                <w:id w:val="-1135785699"/>
              </w:sdtPr>
              <w:sdtContent/>
            </w:sdt>
            <w:r>
              <w:rPr>
                <w:rFonts w:ascii="Verdana" w:eastAsia="Verdana" w:hAnsi="Verdana" w:cs="Verdana"/>
                <w:color w:val="000000"/>
                <w:sz w:val="20"/>
                <w:szCs w:val="20"/>
              </w:rPr>
              <w:t>292-</w:t>
            </w:r>
            <w:r w:rsidR="00652D72">
              <w:t xml:space="preserve"> </w:t>
            </w:r>
            <w:r w:rsidR="00652D72" w:rsidRPr="00652D72">
              <w:rPr>
                <w:rFonts w:ascii="Verdana" w:eastAsia="Verdana" w:hAnsi="Verdana" w:cs="Verdana"/>
                <w:color w:val="000000"/>
                <w:sz w:val="20"/>
                <w:szCs w:val="20"/>
              </w:rPr>
              <w:t>2021 del Presidente de la República de Guatemala</w:t>
            </w:r>
            <w:r>
              <w:rPr>
                <w:rFonts w:ascii="Verdana" w:eastAsia="Verdana" w:hAnsi="Verdana" w:cs="Verdana"/>
                <w:color w:val="000000"/>
                <w:sz w:val="20"/>
                <w:szCs w:val="20"/>
              </w:rPr>
              <w:t>, Reglamento de la Ley de Servicio Civil y sus Reformas</w:t>
            </w:r>
            <w:sdt>
              <w:sdtPr>
                <w:tag w:val="goog_rdk_314"/>
                <w:id w:val="-799989256"/>
              </w:sdtPr>
              <w:sdtContent>
                <w:r>
                  <w:rPr>
                    <w:rFonts w:ascii="Verdana" w:eastAsia="Verdana" w:hAnsi="Verdana" w:cs="Verdana"/>
                    <w:color w:val="000000"/>
                    <w:sz w:val="20"/>
                    <w:szCs w:val="20"/>
                  </w:rPr>
                  <w:t>.</w:t>
                </w:r>
              </w:sdtContent>
            </w:sdt>
          </w:p>
          <w:p w14:paraId="1EA5E1FB" w14:textId="3B8E0E94" w:rsidR="00652D72" w:rsidRPr="00652D72" w:rsidRDefault="00000000" w:rsidP="00652D72">
            <w:pPr>
              <w:numPr>
                <w:ilvl w:val="0"/>
                <w:numId w:val="16"/>
              </w:numPr>
              <w:jc w:val="both"/>
              <w:rPr>
                <w:rFonts w:ascii="Verdana" w:eastAsia="Verdana" w:hAnsi="Verdana" w:cs="Verdana"/>
                <w:sz w:val="20"/>
                <w:szCs w:val="20"/>
              </w:rPr>
            </w:pPr>
            <w:sdt>
              <w:sdtPr>
                <w:tag w:val="goog_rdk_316"/>
                <w:id w:val="-1169175800"/>
              </w:sdtPr>
              <w:sdtContent/>
            </w:sdt>
            <w:r w:rsidR="00652D72" w:rsidRPr="00652D72">
              <w:rPr>
                <w:rFonts w:ascii="Verdana" w:eastAsia="Verdana" w:hAnsi="Verdana" w:cs="Verdana"/>
                <w:sz w:val="20"/>
                <w:szCs w:val="20"/>
              </w:rPr>
              <w:t>Plan Anual de Salarios y Normas para su Administración, para la correcta aplicación de la Escala de Salarios de los puestos del Plan de Clasificación de Puestos para el Organismo Ejecutivo y de las Entidades Descentralizadas y Autónomas del</w:t>
            </w:r>
          </w:p>
          <w:p w14:paraId="0000029A" w14:textId="154C9F51" w:rsidR="002D693E" w:rsidRDefault="00652D72" w:rsidP="00652D72">
            <w:pPr>
              <w:spacing w:line="276" w:lineRule="auto"/>
              <w:ind w:left="360"/>
              <w:jc w:val="both"/>
              <w:rPr>
                <w:rFonts w:ascii="Verdana" w:eastAsia="Verdana" w:hAnsi="Verdana" w:cs="Verdana"/>
                <w:sz w:val="20"/>
                <w:szCs w:val="20"/>
              </w:rPr>
            </w:pPr>
            <w:r w:rsidRPr="00652D72">
              <w:rPr>
                <w:rFonts w:ascii="Verdana" w:eastAsia="Verdana" w:hAnsi="Verdana" w:cs="Verdana"/>
                <w:sz w:val="20"/>
                <w:szCs w:val="20"/>
              </w:rPr>
              <w:t>Estado regidas por la Ley de Servicio Civil, respectivo</w:t>
            </w:r>
            <w:r>
              <w:rPr>
                <w:rFonts w:ascii="Verdana" w:eastAsia="Verdana" w:hAnsi="Verdana" w:cs="Verdana"/>
                <w:sz w:val="20"/>
                <w:szCs w:val="20"/>
              </w:rPr>
              <w:t>.</w:t>
            </w:r>
          </w:p>
          <w:p w14:paraId="0000029B" w14:textId="0544110B" w:rsidR="002D693E" w:rsidRDefault="00472279">
            <w:pPr>
              <w:numPr>
                <w:ilvl w:val="0"/>
                <w:numId w:val="16"/>
              </w:numPr>
              <w:spacing w:line="276" w:lineRule="auto"/>
              <w:jc w:val="both"/>
              <w:rPr>
                <w:rFonts w:ascii="Verdana" w:eastAsia="Verdana" w:hAnsi="Verdana" w:cs="Verdana"/>
                <w:sz w:val="20"/>
                <w:szCs w:val="20"/>
              </w:rPr>
            </w:pPr>
            <w:r w:rsidRPr="00472279">
              <w:rPr>
                <w:rFonts w:ascii="Verdana" w:eastAsia="Verdana" w:hAnsi="Verdana" w:cs="Verdana"/>
                <w:sz w:val="20"/>
                <w:szCs w:val="20"/>
              </w:rPr>
              <w:t>Acuerdo Gubernativo Número 613-2005 del Presidente de la República de Guatemala, Reglamento de la Ley de</w:t>
            </w:r>
            <w:sdt>
              <w:sdtPr>
                <w:tag w:val="goog_rdk_317"/>
                <w:id w:val="950290372"/>
              </w:sdtPr>
              <w:sdtContent/>
            </w:sdt>
            <w:r>
              <w:rPr>
                <w:rFonts w:ascii="Verdana" w:eastAsia="Verdana" w:hAnsi="Verdana" w:cs="Verdana"/>
                <w:sz w:val="20"/>
                <w:szCs w:val="20"/>
              </w:rPr>
              <w:t xml:space="preserve"> la Ley de Probidad y Responsabilidad de Empleados y Funcionarios Públicos.</w:t>
            </w:r>
          </w:p>
          <w:p w14:paraId="0000029C" w14:textId="2F0CF486"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sdt>
              <w:sdtPr>
                <w:tag w:val="goog_rdk_318"/>
                <w:id w:val="326479750"/>
              </w:sdtPr>
              <w:sdtContent/>
            </w:sdt>
            <w:r>
              <w:rPr>
                <w:rFonts w:ascii="Verdana" w:eastAsia="Verdana" w:hAnsi="Verdana" w:cs="Verdana"/>
                <w:color w:val="000000"/>
                <w:sz w:val="20"/>
                <w:szCs w:val="20"/>
              </w:rPr>
              <w:t xml:space="preserve">Acuerdo Gubernativo No. 540-2013, </w:t>
            </w:r>
            <w:r w:rsidR="00652D72" w:rsidRPr="00652D72">
              <w:rPr>
                <w:rFonts w:ascii="Verdana" w:eastAsia="Verdana" w:hAnsi="Verdana" w:cs="Verdana"/>
                <w:color w:val="000000"/>
                <w:sz w:val="20"/>
                <w:szCs w:val="20"/>
              </w:rPr>
              <w:t>del Presidente de la República de Guatemala, Reglamento de la Ley Orgánica del Presupuesto y sus Reformas</w:t>
            </w:r>
            <w:sdt>
              <w:sdtPr>
                <w:tag w:val="goog_rdk_319"/>
                <w:id w:val="63609517"/>
              </w:sdtPr>
              <w:sdtContent>
                <w:r>
                  <w:rPr>
                    <w:rFonts w:ascii="Verdana" w:eastAsia="Verdana" w:hAnsi="Verdana" w:cs="Verdana"/>
                    <w:color w:val="000000"/>
                    <w:sz w:val="20"/>
                    <w:szCs w:val="20"/>
                  </w:rPr>
                  <w:t>.</w:t>
                </w:r>
              </w:sdtContent>
            </w:sdt>
          </w:p>
          <w:p w14:paraId="55438C47" w14:textId="624314A1"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Acuerdo Gubernativo No. 197-2004,</w:t>
            </w:r>
            <w:r w:rsidR="00E256F9">
              <w:rPr>
                <w:rFonts w:ascii="Verdana" w:eastAsia="Verdana" w:hAnsi="Verdana" w:cs="Verdana"/>
                <w:color w:val="000000"/>
                <w:sz w:val="20"/>
                <w:szCs w:val="20"/>
              </w:rPr>
              <w:t xml:space="preserve"> </w:t>
            </w:r>
            <w:r w:rsidR="00E256F9" w:rsidRPr="00E256F9">
              <w:rPr>
                <w:rFonts w:ascii="Verdana" w:eastAsia="Verdana" w:hAnsi="Verdana" w:cs="Verdana"/>
                <w:color w:val="000000"/>
                <w:sz w:val="20"/>
                <w:szCs w:val="20"/>
              </w:rPr>
              <w:t>del Presidente de la República, </w:t>
            </w:r>
            <w:sdt>
              <w:sdtPr>
                <w:tag w:val="goog_rdk_320"/>
                <w:id w:val="-1358345135"/>
              </w:sdtPr>
              <w:sdtContent/>
            </w:sdt>
            <w:r w:rsidR="00C82501">
              <w:rPr>
                <w:rFonts w:ascii="Verdana" w:eastAsia="Verdana" w:hAnsi="Verdana" w:cs="Verdana"/>
                <w:color w:val="000000"/>
                <w:sz w:val="20"/>
                <w:szCs w:val="20"/>
              </w:rPr>
              <w:t xml:space="preserve">Normas </w:t>
            </w:r>
            <w:r w:rsidR="00C82501">
              <w:t>de</w:t>
            </w:r>
            <w:r w:rsidR="00E256F9" w:rsidRPr="00E256F9">
              <w:rPr>
                <w:rFonts w:ascii="Verdana" w:eastAsia="Verdana" w:hAnsi="Verdana" w:cs="Verdana"/>
                <w:color w:val="000000"/>
                <w:sz w:val="20"/>
                <w:szCs w:val="20"/>
              </w:rPr>
              <w:t xml:space="preserve"> Ética del Organismo Ejecutivo.</w:t>
            </w:r>
          </w:p>
          <w:p w14:paraId="0000029D" w14:textId="0BB9288A" w:rsidR="00C82501" w:rsidRDefault="00C82501">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Acuerdo Gubernativo </w:t>
            </w:r>
            <w:r w:rsidRPr="00AD20E5">
              <w:rPr>
                <w:rFonts w:ascii="Verdana" w:eastAsia="Verdana" w:hAnsi="Verdana" w:cs="Verdana"/>
                <w:color w:val="000000"/>
                <w:sz w:val="20"/>
                <w:szCs w:val="20"/>
              </w:rPr>
              <w:t>Número 96-2019 del Presidente de la República de Guatemala, Reglamento de la Ley Orgánica de la Contraloría General de Cuentas y sus Reformas</w:t>
            </w:r>
            <w:r>
              <w:rPr>
                <w:rFonts w:ascii="Verdana" w:eastAsia="Verdana" w:hAnsi="Verdana" w:cs="Verdana"/>
                <w:color w:val="000000"/>
                <w:sz w:val="20"/>
                <w:szCs w:val="20"/>
              </w:rPr>
              <w:t>.</w:t>
            </w:r>
          </w:p>
        </w:tc>
      </w:tr>
      <w:tr w:rsidR="002D693E" w14:paraId="0F367B15" w14:textId="77777777">
        <w:trPr>
          <w:jc w:val="center"/>
        </w:trPr>
        <w:tc>
          <w:tcPr>
            <w:tcW w:w="3594" w:type="dxa"/>
          </w:tcPr>
          <w:p w14:paraId="0000029E" w14:textId="77777777" w:rsidR="002D693E" w:rsidRDefault="00000000">
            <w:pPr>
              <w:spacing w:line="276" w:lineRule="auto"/>
              <w:rPr>
                <w:rFonts w:ascii="Verdana" w:eastAsia="Verdana" w:hAnsi="Verdana" w:cs="Verdana"/>
                <w:b/>
                <w:sz w:val="20"/>
                <w:szCs w:val="20"/>
              </w:rPr>
            </w:pPr>
            <w:r>
              <w:rPr>
                <w:rFonts w:ascii="Verdana" w:eastAsia="Verdana" w:hAnsi="Verdana" w:cs="Verdana"/>
                <w:b/>
                <w:sz w:val="20"/>
                <w:szCs w:val="20"/>
              </w:rPr>
              <w:t>Oficina Nacional de Servicio Civil</w:t>
            </w:r>
          </w:p>
        </w:tc>
        <w:tc>
          <w:tcPr>
            <w:tcW w:w="5899" w:type="dxa"/>
          </w:tcPr>
          <w:p w14:paraId="0000029F" w14:textId="77777777" w:rsidR="002D693E" w:rsidRDefault="00000000">
            <w:pPr>
              <w:spacing w:line="276" w:lineRule="auto"/>
              <w:jc w:val="both"/>
              <w:rPr>
                <w:rFonts w:ascii="Verdana" w:eastAsia="Verdana" w:hAnsi="Verdana" w:cs="Verdana"/>
                <w:sz w:val="20"/>
                <w:szCs w:val="20"/>
              </w:rPr>
            </w:pPr>
            <w:r>
              <w:rPr>
                <w:rFonts w:ascii="Verdana" w:eastAsia="Verdana" w:hAnsi="Verdana" w:cs="Verdana"/>
                <w:sz w:val="20"/>
                <w:szCs w:val="20"/>
              </w:rPr>
              <w:t>EXPEDIENTES DE CREACIÓN DE PUESTOS:</w:t>
            </w:r>
          </w:p>
          <w:p w14:paraId="000002A1" w14:textId="27ACC6F4"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sdt>
              <w:sdtPr>
                <w:tag w:val="goog_rdk_324"/>
                <w:id w:val="1913809573"/>
              </w:sdtPr>
              <w:sdtContent>
                <w:sdt>
                  <w:sdtPr>
                    <w:tag w:val="goog_rdk_323"/>
                    <w:id w:val="2023420964"/>
                  </w:sdtPr>
                  <w:sdtContent/>
                </w:sdt>
              </w:sdtContent>
            </w:sdt>
            <w:r>
              <w:rPr>
                <w:rFonts w:ascii="Verdana" w:eastAsia="Verdana" w:hAnsi="Verdana" w:cs="Verdana"/>
                <w:color w:val="000000"/>
                <w:sz w:val="20"/>
                <w:szCs w:val="20"/>
              </w:rPr>
              <w:t>DICTAMEN No. DPR-DC/2021-031, EXPEDIENTE 2021-9879-COPADEH, el cual crea el puesto de SUBDIRECTOR EJECUTIVO V</w:t>
            </w:r>
            <w:r w:rsidR="00E256F9">
              <w:rPr>
                <w:rFonts w:ascii="Verdana" w:eastAsia="Verdana" w:hAnsi="Verdana" w:cs="Verdana"/>
                <w:color w:val="000000"/>
                <w:sz w:val="20"/>
                <w:szCs w:val="20"/>
              </w:rPr>
              <w:t>,</w:t>
            </w:r>
            <w:r w:rsidR="00E256F9">
              <w:t xml:space="preserve"> </w:t>
            </w:r>
            <w:r w:rsidR="00E256F9" w:rsidRPr="00E256F9">
              <w:rPr>
                <w:rFonts w:ascii="Verdana" w:eastAsia="Verdana" w:hAnsi="Verdana" w:cs="Verdana"/>
                <w:color w:val="000000"/>
                <w:sz w:val="20"/>
                <w:szCs w:val="20"/>
              </w:rPr>
              <w:t>con cargo al renglón 022.</w:t>
            </w:r>
          </w:p>
          <w:p w14:paraId="000002A2" w14:textId="05EC03B2"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sdt>
              <w:sdtPr>
                <w:tag w:val="goog_rdk_325"/>
                <w:id w:val="-1976983681"/>
              </w:sdtPr>
              <w:sdtContent/>
            </w:sdt>
            <w:r>
              <w:rPr>
                <w:rFonts w:ascii="Verdana" w:eastAsia="Verdana" w:hAnsi="Verdana" w:cs="Verdana"/>
                <w:color w:val="000000"/>
                <w:sz w:val="20"/>
                <w:szCs w:val="20"/>
              </w:rPr>
              <w:t>DICTAMEN No. D-DPR-DC/2021-066, EXPEDIENTE 2021-9934-COPADEH, el cual crea</w:t>
            </w:r>
            <w:r w:rsidR="00E256F9">
              <w:rPr>
                <w:rFonts w:ascii="Verdana" w:eastAsia="Verdana" w:hAnsi="Verdana" w:cs="Verdana"/>
                <w:color w:val="000000"/>
                <w:sz w:val="20"/>
                <w:szCs w:val="20"/>
              </w:rPr>
              <w:t xml:space="preserve"> cinco</w:t>
            </w:r>
            <w:r>
              <w:rPr>
                <w:rFonts w:ascii="Verdana" w:eastAsia="Verdana" w:hAnsi="Verdana" w:cs="Verdana"/>
                <w:color w:val="000000"/>
                <w:sz w:val="20"/>
                <w:szCs w:val="20"/>
              </w:rPr>
              <w:t xml:space="preserve"> puestos de DIRECTORES EJECUTIVOS IV</w:t>
            </w:r>
            <w:r w:rsidR="00E256F9">
              <w:rPr>
                <w:rFonts w:ascii="Verdana" w:eastAsia="Verdana" w:hAnsi="Verdana" w:cs="Verdana"/>
                <w:color w:val="000000"/>
                <w:sz w:val="20"/>
                <w:szCs w:val="20"/>
              </w:rPr>
              <w:t>, con cargo al renglón 022</w:t>
            </w:r>
            <w:r>
              <w:rPr>
                <w:rFonts w:ascii="Verdana" w:eastAsia="Verdana" w:hAnsi="Verdana" w:cs="Verdana"/>
                <w:color w:val="000000"/>
                <w:sz w:val="20"/>
                <w:szCs w:val="20"/>
              </w:rPr>
              <w:t>.</w:t>
            </w:r>
          </w:p>
          <w:p w14:paraId="000002A3" w14:textId="2C0DBD0B"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sdt>
              <w:sdtPr>
                <w:tag w:val="goog_rdk_326"/>
                <w:id w:val="-1811481470"/>
              </w:sdtPr>
              <w:sdtContent/>
            </w:sdt>
            <w:r>
              <w:rPr>
                <w:rFonts w:ascii="Verdana" w:eastAsia="Verdana" w:hAnsi="Verdana" w:cs="Verdana"/>
                <w:color w:val="000000"/>
                <w:sz w:val="20"/>
                <w:szCs w:val="20"/>
              </w:rPr>
              <w:t>RESOLUCIÓN No. D-2021-458, REF. DPR-DC/2021-359,</w:t>
            </w:r>
            <w:r>
              <w:rPr>
                <w:rFonts w:ascii="Verdana" w:eastAsia="Verdana" w:hAnsi="Verdana" w:cs="Verdana"/>
                <w:sz w:val="20"/>
                <w:szCs w:val="20"/>
              </w:rPr>
              <w:t xml:space="preserve"> </w:t>
            </w:r>
            <w:r>
              <w:rPr>
                <w:rFonts w:ascii="Verdana" w:eastAsia="Verdana" w:hAnsi="Verdana" w:cs="Verdana"/>
                <w:color w:val="000000"/>
                <w:sz w:val="20"/>
                <w:szCs w:val="20"/>
              </w:rPr>
              <w:t xml:space="preserve">EXPEDIENTE 2021-9934-COPADEH, la cual crea </w:t>
            </w:r>
            <w:r w:rsidR="000A247D">
              <w:rPr>
                <w:rFonts w:ascii="Verdana" w:eastAsia="Verdana" w:hAnsi="Verdana" w:cs="Verdana"/>
                <w:color w:val="000000"/>
                <w:sz w:val="20"/>
                <w:szCs w:val="20"/>
              </w:rPr>
              <w:t>158</w:t>
            </w:r>
            <w:r>
              <w:rPr>
                <w:rFonts w:ascii="Verdana" w:eastAsia="Verdana" w:hAnsi="Verdana" w:cs="Verdana"/>
                <w:color w:val="000000"/>
                <w:sz w:val="20"/>
                <w:szCs w:val="20"/>
              </w:rPr>
              <w:t xml:space="preserve"> Puestos con cargo al renglón de gasto 021 Personal Supernumerario.</w:t>
            </w:r>
          </w:p>
          <w:p w14:paraId="000002A4" w14:textId="77777777"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RESOLUCIÓN No. D-2022-131 Ref. DPR-DC/2022-095, EXPEDIENTE 2022-10418-COPADEH, la cual crea los </w:t>
            </w:r>
            <w:r>
              <w:rPr>
                <w:rFonts w:ascii="Verdana" w:eastAsia="Verdana" w:hAnsi="Verdana" w:cs="Verdana"/>
                <w:color w:val="000000"/>
                <w:sz w:val="20"/>
                <w:szCs w:val="20"/>
                <w:highlight w:val="white"/>
              </w:rPr>
              <w:t>Puestos con cargo al renglón de gasto 021 Personal Supernumerario</w:t>
            </w:r>
            <w:r>
              <w:rPr>
                <w:rFonts w:ascii="Verdana" w:eastAsia="Verdana" w:hAnsi="Verdana" w:cs="Verdana"/>
                <w:color w:val="000000"/>
                <w:sz w:val="20"/>
                <w:szCs w:val="20"/>
              </w:rPr>
              <w:t>, supresión/creación.</w:t>
            </w:r>
          </w:p>
          <w:p w14:paraId="000002A5" w14:textId="77777777" w:rsidR="002D693E" w:rsidRDefault="00000000">
            <w:pPr>
              <w:numPr>
                <w:ilvl w:val="0"/>
                <w:numId w:val="16"/>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RESOLUCIÓN No. D-2023-112 Ref. DPR/2023-078, EXPEDIENTE 2023-11214-COPADEH, la cual crea los </w:t>
            </w:r>
            <w:r>
              <w:rPr>
                <w:rFonts w:ascii="Verdana" w:eastAsia="Verdana" w:hAnsi="Verdana" w:cs="Verdana"/>
                <w:color w:val="000000"/>
                <w:sz w:val="20"/>
                <w:szCs w:val="20"/>
                <w:highlight w:val="white"/>
              </w:rPr>
              <w:t>Puestos con cargo al renglón de gasto 021 Personal Supernumerario</w:t>
            </w:r>
            <w:r>
              <w:rPr>
                <w:rFonts w:ascii="Verdana" w:eastAsia="Verdana" w:hAnsi="Verdana" w:cs="Verdana"/>
                <w:color w:val="000000"/>
                <w:sz w:val="20"/>
                <w:szCs w:val="20"/>
              </w:rPr>
              <w:t>, supresión/creación.</w:t>
            </w:r>
          </w:p>
          <w:p w14:paraId="000002A6" w14:textId="442200C2" w:rsidR="002D693E" w:rsidRDefault="00E256F9">
            <w:pPr>
              <w:numPr>
                <w:ilvl w:val="0"/>
                <w:numId w:val="16"/>
              </w:numPr>
              <w:pBdr>
                <w:top w:val="nil"/>
                <w:left w:val="nil"/>
                <w:bottom w:val="nil"/>
                <w:right w:val="nil"/>
                <w:between w:val="nil"/>
              </w:pBdr>
              <w:spacing w:line="276" w:lineRule="auto"/>
              <w:jc w:val="both"/>
              <w:rPr>
                <w:rFonts w:ascii="Verdana" w:eastAsia="Verdana" w:hAnsi="Verdana" w:cs="Verdana"/>
                <w:sz w:val="20"/>
                <w:szCs w:val="20"/>
              </w:rPr>
            </w:pPr>
            <w:r w:rsidRPr="004C1829">
              <w:rPr>
                <w:rFonts w:ascii="Verdana" w:eastAsia="Verdana" w:hAnsi="Verdana" w:cs="Verdana"/>
                <w:color w:val="000000"/>
                <w:sz w:val="20"/>
                <w:szCs w:val="20"/>
                <w:highlight w:val="white"/>
              </w:rPr>
              <w:t>RESOLUCIÓN No. D-2023-249 Ref. DPR-2023-192, EXPTE. 2023-11620-COPADEH de fecha 7 de septiembre de 2023, la cual crea 24 puestos con cargo al renglón 021</w:t>
            </w:r>
            <w:r>
              <w:rPr>
                <w:rFonts w:ascii="Verdana" w:eastAsia="Verdana" w:hAnsi="Verdana" w:cs="Verdana"/>
                <w:sz w:val="20"/>
                <w:szCs w:val="20"/>
              </w:rPr>
              <w:t>.</w:t>
            </w:r>
          </w:p>
        </w:tc>
      </w:tr>
      <w:tr w:rsidR="002D693E" w14:paraId="43C5E18F" w14:textId="77777777">
        <w:trPr>
          <w:jc w:val="center"/>
        </w:trPr>
        <w:tc>
          <w:tcPr>
            <w:tcW w:w="3594" w:type="dxa"/>
          </w:tcPr>
          <w:p w14:paraId="000002A9" w14:textId="77777777" w:rsidR="002D693E" w:rsidRDefault="00000000">
            <w:pPr>
              <w:spacing w:line="276" w:lineRule="auto"/>
              <w:rPr>
                <w:rFonts w:ascii="Verdana" w:eastAsia="Verdana" w:hAnsi="Verdana" w:cs="Verdana"/>
                <w:b/>
                <w:sz w:val="20"/>
                <w:szCs w:val="20"/>
              </w:rPr>
            </w:pPr>
            <w:r>
              <w:rPr>
                <w:rFonts w:ascii="Verdana" w:eastAsia="Verdana" w:hAnsi="Verdana" w:cs="Verdana"/>
                <w:b/>
                <w:sz w:val="20"/>
                <w:szCs w:val="20"/>
              </w:rPr>
              <w:lastRenderedPageBreak/>
              <w:t>Contraloría General de Cuentas</w:t>
            </w:r>
          </w:p>
        </w:tc>
        <w:tc>
          <w:tcPr>
            <w:tcW w:w="5899" w:type="dxa"/>
          </w:tcPr>
          <w:p w14:paraId="000002AA" w14:textId="77777777" w:rsidR="002D693E" w:rsidRDefault="00000000">
            <w:pPr>
              <w:numPr>
                <w:ilvl w:val="0"/>
                <w:numId w:val="15"/>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Acuerdo Número A-039-2023, de la Contralorí</w:t>
            </w:r>
            <w:r>
              <w:rPr>
                <w:rFonts w:ascii="Verdana" w:eastAsia="Verdana" w:hAnsi="Verdana" w:cs="Verdana"/>
                <w:sz w:val="20"/>
                <w:szCs w:val="20"/>
              </w:rPr>
              <w:t xml:space="preserve">a General de Cuentas, </w:t>
            </w:r>
            <w:r>
              <w:rPr>
                <w:rFonts w:ascii="Verdana" w:eastAsia="Verdana" w:hAnsi="Verdana" w:cs="Verdana"/>
                <w:color w:val="000000"/>
                <w:sz w:val="20"/>
                <w:szCs w:val="20"/>
              </w:rPr>
              <w:t>Normas Generales y Técnicas de Control Interno Gubernamental.</w:t>
            </w:r>
          </w:p>
          <w:p w14:paraId="000002AB" w14:textId="6C12C51F" w:rsidR="002D693E" w:rsidRDefault="002D693E" w:rsidP="00431AB9">
            <w:pPr>
              <w:pBdr>
                <w:top w:val="nil"/>
                <w:left w:val="nil"/>
                <w:bottom w:val="nil"/>
                <w:right w:val="nil"/>
                <w:between w:val="nil"/>
              </w:pBdr>
              <w:spacing w:line="276" w:lineRule="auto"/>
              <w:ind w:left="-43"/>
              <w:jc w:val="both"/>
              <w:rPr>
                <w:rFonts w:ascii="Verdana" w:eastAsia="Verdana" w:hAnsi="Verdana" w:cs="Verdana"/>
                <w:color w:val="000000"/>
                <w:sz w:val="20"/>
                <w:szCs w:val="20"/>
              </w:rPr>
            </w:pPr>
          </w:p>
        </w:tc>
      </w:tr>
    </w:tbl>
    <w:p w14:paraId="000002AC" w14:textId="77777777" w:rsidR="002D693E" w:rsidRDefault="002D693E">
      <w:pPr>
        <w:spacing w:after="120"/>
        <w:ind w:left="283"/>
        <w:jc w:val="both"/>
        <w:rPr>
          <w:rFonts w:ascii="Verdana" w:eastAsia="Verdana" w:hAnsi="Verdana" w:cs="Verdana"/>
          <w:sz w:val="20"/>
          <w:szCs w:val="20"/>
        </w:rPr>
      </w:pPr>
    </w:p>
    <w:p w14:paraId="000002AD" w14:textId="77777777" w:rsidR="002D693E" w:rsidRDefault="00000000">
      <w:pPr>
        <w:pStyle w:val="Ttulo1"/>
        <w:numPr>
          <w:ilvl w:val="0"/>
          <w:numId w:val="29"/>
        </w:numPr>
      </w:pPr>
      <w:r>
        <w:t xml:space="preserve"> </w:t>
      </w:r>
      <w:bookmarkStart w:id="13" w:name="_Toc151988763"/>
      <w:sdt>
        <w:sdtPr>
          <w:tag w:val="goog_rdk_332"/>
          <w:id w:val="852849087"/>
        </w:sdtPr>
        <w:sdtContent/>
      </w:sdt>
      <w:r>
        <w:t>NORMATIVA RELACIONADA</w:t>
      </w:r>
      <w:bookmarkEnd w:id="13"/>
    </w:p>
    <w:p w14:paraId="000002AE" w14:textId="77777777" w:rsidR="002D693E" w:rsidRDefault="002D693E">
      <w:pPr>
        <w:spacing w:after="0"/>
        <w:ind w:left="426"/>
        <w:jc w:val="both"/>
        <w:rPr>
          <w:rFonts w:ascii="Verdana" w:eastAsia="Verdana" w:hAnsi="Verdana" w:cs="Verdana"/>
          <w:sz w:val="20"/>
          <w:szCs w:val="20"/>
        </w:rPr>
      </w:pPr>
    </w:p>
    <w:p w14:paraId="000002AF" w14:textId="77777777" w:rsidR="002D693E" w:rsidRDefault="00000000" w:rsidP="000113C2">
      <w:pPr>
        <w:spacing w:after="0"/>
        <w:jc w:val="both"/>
        <w:rPr>
          <w:rFonts w:ascii="Verdana" w:eastAsia="Verdana" w:hAnsi="Verdana" w:cs="Verdana"/>
          <w:b/>
          <w:sz w:val="20"/>
          <w:szCs w:val="20"/>
        </w:rPr>
      </w:pPr>
      <w:r>
        <w:rPr>
          <w:rFonts w:ascii="Verdana" w:eastAsia="Verdana" w:hAnsi="Verdana" w:cs="Verdana"/>
          <w:b/>
          <w:sz w:val="20"/>
          <w:szCs w:val="20"/>
        </w:rPr>
        <w:t xml:space="preserve">LEY ORGÁNICA DEL PRESUPUESTO </w:t>
      </w:r>
    </w:p>
    <w:p w14:paraId="000002B0" w14:textId="77777777" w:rsidR="002D693E" w:rsidRDefault="00000000" w:rsidP="000113C2">
      <w:pPr>
        <w:spacing w:after="0"/>
        <w:jc w:val="both"/>
        <w:rPr>
          <w:rFonts w:ascii="Verdana" w:eastAsia="Verdana" w:hAnsi="Verdana" w:cs="Verdana"/>
          <w:sz w:val="20"/>
          <w:szCs w:val="20"/>
        </w:rPr>
      </w:pPr>
      <w:r>
        <w:rPr>
          <w:rFonts w:ascii="Verdana" w:eastAsia="Verdana" w:hAnsi="Verdana" w:cs="Verdana"/>
          <w:i/>
          <w:sz w:val="20"/>
          <w:szCs w:val="20"/>
        </w:rPr>
        <w:t>Artículo 8. Vinculación plan-presupuesto.</w:t>
      </w:r>
      <w:r>
        <w:rPr>
          <w:rFonts w:ascii="Verdana" w:eastAsia="Verdana" w:hAnsi="Verdana" w:cs="Verdana"/>
          <w:sz w:val="20"/>
          <w:szCs w:val="20"/>
        </w:rPr>
        <w:t xml:space="preserve"> </w:t>
      </w:r>
      <w:r>
        <w:rPr>
          <w:rFonts w:ascii="Verdana" w:eastAsia="Verdana" w:hAnsi="Verdana" w:cs="Verdana"/>
          <w:i/>
          <w:sz w:val="20"/>
          <w:szCs w:val="20"/>
        </w:rPr>
        <w:t>Artículo 41. Modificaciones y Transferencias Presupuestarias.</w:t>
      </w:r>
      <w:r>
        <w:rPr>
          <w:rFonts w:ascii="Verdana" w:eastAsia="Verdana" w:hAnsi="Verdana" w:cs="Verdana"/>
          <w:sz w:val="20"/>
          <w:szCs w:val="20"/>
        </w:rPr>
        <w:t xml:space="preserve"> </w:t>
      </w:r>
    </w:p>
    <w:p w14:paraId="000002B2" w14:textId="77777777" w:rsidR="002D693E" w:rsidRDefault="00000000" w:rsidP="000113C2">
      <w:pPr>
        <w:spacing w:after="0"/>
        <w:jc w:val="both"/>
        <w:rPr>
          <w:rFonts w:ascii="Verdana" w:eastAsia="Verdana" w:hAnsi="Verdana" w:cs="Verdana"/>
          <w:color w:val="000000"/>
          <w:sz w:val="20"/>
          <w:szCs w:val="20"/>
          <w:highlight w:val="white"/>
        </w:rPr>
      </w:pPr>
      <w:r>
        <w:rPr>
          <w:rFonts w:ascii="Verdana" w:eastAsia="Verdana" w:hAnsi="Verdana" w:cs="Verdana"/>
          <w:b/>
          <w:color w:val="000000"/>
          <w:sz w:val="20"/>
          <w:szCs w:val="20"/>
          <w:highlight w:val="white"/>
        </w:rPr>
        <w:t>LEY DE SALARIOS DE LA ADMINISTRACIÓN PÚBLICA</w:t>
      </w:r>
      <w:r>
        <w:rPr>
          <w:rFonts w:ascii="Verdana" w:eastAsia="Verdana" w:hAnsi="Verdana" w:cs="Verdana"/>
          <w:color w:val="000000"/>
          <w:sz w:val="20"/>
          <w:szCs w:val="20"/>
          <w:highlight w:val="white"/>
        </w:rPr>
        <w:t xml:space="preserve">, </w:t>
      </w:r>
      <w:r>
        <w:rPr>
          <w:rFonts w:ascii="Verdana" w:eastAsia="Verdana" w:hAnsi="Verdana" w:cs="Verdana"/>
          <w:b/>
          <w:color w:val="000000"/>
          <w:sz w:val="20"/>
          <w:szCs w:val="20"/>
          <w:highlight w:val="white"/>
        </w:rPr>
        <w:t>DECRETO NÚMERO 11-73.</w:t>
      </w:r>
      <w:r>
        <w:rPr>
          <w:rFonts w:ascii="Verdana" w:eastAsia="Verdana" w:hAnsi="Verdana" w:cs="Verdana"/>
          <w:b/>
          <w:color w:val="000000"/>
          <w:sz w:val="20"/>
          <w:szCs w:val="20"/>
        </w:rPr>
        <w:br/>
      </w:r>
      <w:r>
        <w:rPr>
          <w:rFonts w:ascii="Verdana" w:eastAsia="Verdana" w:hAnsi="Verdana" w:cs="Verdana"/>
          <w:color w:val="000000"/>
          <w:sz w:val="20"/>
          <w:szCs w:val="20"/>
        </w:rPr>
        <w:br/>
      </w:r>
      <w:r>
        <w:rPr>
          <w:rFonts w:ascii="Verdana" w:eastAsia="Verdana" w:hAnsi="Verdana" w:cs="Verdana"/>
          <w:color w:val="000000"/>
          <w:sz w:val="20"/>
          <w:szCs w:val="20"/>
          <w:highlight w:val="white"/>
        </w:rPr>
        <w:t>Artículo 10. Plan Anual de Salarios.</w:t>
      </w:r>
    </w:p>
    <w:p w14:paraId="000002B4" w14:textId="77777777" w:rsidR="002D693E" w:rsidRDefault="00000000" w:rsidP="000113C2">
      <w:pPr>
        <w:spacing w:after="0"/>
        <w:jc w:val="both"/>
        <w:rPr>
          <w:rFonts w:ascii="Verdana" w:eastAsia="Verdana" w:hAnsi="Verdana" w:cs="Verdana"/>
          <w:b/>
          <w:sz w:val="20"/>
          <w:szCs w:val="20"/>
        </w:rPr>
      </w:pPr>
      <w:r>
        <w:rPr>
          <w:rFonts w:ascii="Verdana" w:eastAsia="Verdana" w:hAnsi="Verdana" w:cs="Verdana"/>
          <w:b/>
          <w:sz w:val="20"/>
          <w:szCs w:val="20"/>
        </w:rPr>
        <w:t>NORMAS GENERALES Y TÉCNICAS DE CONTROL INTERNO GUBERNAMENTAL</w:t>
      </w:r>
    </w:p>
    <w:p w14:paraId="000002B5" w14:textId="77777777" w:rsidR="002D693E" w:rsidRDefault="00000000" w:rsidP="000113C2">
      <w:pPr>
        <w:spacing w:after="0"/>
        <w:jc w:val="both"/>
        <w:rPr>
          <w:rFonts w:ascii="Verdana" w:eastAsia="Verdana" w:hAnsi="Verdana" w:cs="Verdana"/>
          <w:b/>
          <w:sz w:val="20"/>
          <w:szCs w:val="20"/>
        </w:rPr>
      </w:pPr>
      <w:r>
        <w:rPr>
          <w:rFonts w:ascii="Verdana" w:eastAsia="Verdana" w:hAnsi="Verdana" w:cs="Verdana"/>
          <w:b/>
          <w:sz w:val="20"/>
          <w:szCs w:val="20"/>
        </w:rPr>
        <w:t>ACUERDO NÚMERO A-039-2023</w:t>
      </w:r>
    </w:p>
    <w:p w14:paraId="000002B6" w14:textId="77777777" w:rsidR="002D693E" w:rsidRDefault="002D693E">
      <w:pPr>
        <w:spacing w:after="0"/>
        <w:ind w:left="426"/>
        <w:jc w:val="both"/>
        <w:rPr>
          <w:rFonts w:ascii="Verdana" w:eastAsia="Verdana" w:hAnsi="Verdana" w:cs="Verdana"/>
          <w:b/>
          <w:sz w:val="20"/>
          <w:szCs w:val="20"/>
        </w:rPr>
      </w:pPr>
    </w:p>
    <w:p w14:paraId="000002B7" w14:textId="77777777" w:rsidR="002D693E" w:rsidRDefault="00000000" w:rsidP="000113C2">
      <w:pPr>
        <w:spacing w:after="0"/>
        <w:jc w:val="both"/>
        <w:rPr>
          <w:rFonts w:ascii="Verdana" w:eastAsia="Verdana" w:hAnsi="Verdana" w:cs="Verdana"/>
          <w:sz w:val="20"/>
          <w:szCs w:val="20"/>
        </w:rPr>
      </w:pPr>
      <w:r>
        <w:rPr>
          <w:rFonts w:ascii="Verdana" w:eastAsia="Verdana" w:hAnsi="Verdana" w:cs="Verdana"/>
          <w:i/>
          <w:sz w:val="20"/>
          <w:szCs w:val="20"/>
        </w:rPr>
        <w:t>Norma No. 2, Normas aplicables a la Administración de Personal. 2.1 Estructura Organizacional. 2.2 Líneas de Reporte</w:t>
      </w:r>
    </w:p>
    <w:p w14:paraId="0C2244AF" w14:textId="77777777" w:rsidR="00D224E7" w:rsidRDefault="00000000" w:rsidP="000113C2">
      <w:pPr>
        <w:spacing w:after="0"/>
        <w:ind w:right="335"/>
        <w:jc w:val="both"/>
        <w:rPr>
          <w:rFonts w:ascii="Verdana" w:eastAsia="Verdana" w:hAnsi="Verdana" w:cs="Verdana"/>
          <w:b/>
          <w:sz w:val="20"/>
          <w:szCs w:val="20"/>
        </w:rPr>
      </w:pPr>
      <w:sdt>
        <w:sdtPr>
          <w:tag w:val="goog_rdk_333"/>
          <w:id w:val="-160156082"/>
        </w:sdtPr>
        <w:sdtContent/>
      </w:sdt>
      <w:r>
        <w:rPr>
          <w:rFonts w:ascii="Verdana" w:eastAsia="Verdana" w:hAnsi="Verdana" w:cs="Verdana"/>
          <w:b/>
          <w:sz w:val="20"/>
          <w:szCs w:val="20"/>
        </w:rPr>
        <w:t>PLAN ANUAL DE SALARIOS Y NORMAS PARA SU ADMINISTRACIÓN</w:t>
      </w:r>
    </w:p>
    <w:p w14:paraId="4E520B07" w14:textId="77777777" w:rsidR="00C77843" w:rsidRDefault="00C77843" w:rsidP="000113C2">
      <w:pPr>
        <w:spacing w:after="0"/>
        <w:ind w:right="335"/>
        <w:jc w:val="both"/>
        <w:rPr>
          <w:rFonts w:ascii="Verdana" w:eastAsia="Verdana" w:hAnsi="Verdana" w:cs="Verdana"/>
          <w:b/>
          <w:sz w:val="20"/>
          <w:szCs w:val="20"/>
        </w:rPr>
      </w:pPr>
    </w:p>
    <w:p w14:paraId="000002B9" w14:textId="7074DD13" w:rsidR="002D693E" w:rsidRDefault="00000000" w:rsidP="000113C2">
      <w:pPr>
        <w:spacing w:after="0"/>
        <w:ind w:right="335"/>
        <w:jc w:val="both"/>
        <w:rPr>
          <w:rFonts w:ascii="Verdana" w:eastAsia="Verdana" w:hAnsi="Verdana" w:cs="Verdana"/>
          <w:b/>
          <w:sz w:val="20"/>
          <w:szCs w:val="20"/>
        </w:rPr>
      </w:pPr>
      <w:r>
        <w:rPr>
          <w:rFonts w:ascii="Verdana" w:eastAsia="Verdana" w:hAnsi="Verdana" w:cs="Verdana"/>
          <w:b/>
          <w:sz w:val="20"/>
          <w:szCs w:val="20"/>
        </w:rPr>
        <w:lastRenderedPageBreak/>
        <w:t xml:space="preserve"> </w:t>
      </w:r>
    </w:p>
    <w:p w14:paraId="000002BA" w14:textId="00E9E74D" w:rsidR="002D693E" w:rsidRDefault="007D48D1" w:rsidP="000113C2">
      <w:pPr>
        <w:spacing w:after="0"/>
        <w:ind w:right="335"/>
        <w:jc w:val="both"/>
        <w:rPr>
          <w:rFonts w:ascii="Verdana" w:eastAsia="Verdana" w:hAnsi="Verdana" w:cs="Verdana"/>
          <w:b/>
          <w:sz w:val="20"/>
          <w:szCs w:val="20"/>
        </w:rPr>
      </w:pPr>
      <w:r>
        <w:rPr>
          <w:rFonts w:ascii="Verdana" w:eastAsia="Verdana" w:hAnsi="Verdana" w:cs="Verdana"/>
          <w:b/>
          <w:sz w:val="20"/>
          <w:szCs w:val="20"/>
        </w:rPr>
        <w:t xml:space="preserve">PARA EJERCICIO FISCAL RESPECTIVO </w:t>
      </w:r>
    </w:p>
    <w:p w14:paraId="000002BB" w14:textId="77777777" w:rsidR="002D693E" w:rsidRDefault="002D693E">
      <w:pPr>
        <w:spacing w:after="0"/>
        <w:ind w:left="426" w:right="335"/>
        <w:jc w:val="both"/>
        <w:rPr>
          <w:rFonts w:ascii="Verdana" w:eastAsia="Verdana" w:hAnsi="Verdana" w:cs="Verdana"/>
          <w:sz w:val="20"/>
          <w:szCs w:val="20"/>
        </w:rPr>
      </w:pPr>
    </w:p>
    <w:p w14:paraId="000002BC" w14:textId="77777777" w:rsidR="002D693E" w:rsidRDefault="00000000" w:rsidP="000113C2">
      <w:pPr>
        <w:spacing w:after="0"/>
        <w:jc w:val="both"/>
        <w:rPr>
          <w:rFonts w:ascii="Verdana" w:eastAsia="Verdana" w:hAnsi="Verdana" w:cs="Verdana"/>
          <w:sz w:val="20"/>
          <w:szCs w:val="20"/>
        </w:rPr>
      </w:pPr>
      <w:r>
        <w:rPr>
          <w:rFonts w:ascii="Verdana" w:eastAsia="Verdana" w:hAnsi="Verdana" w:cs="Verdana"/>
          <w:i/>
          <w:sz w:val="20"/>
          <w:szCs w:val="20"/>
        </w:rPr>
        <w:t>Artículo 3. Aprobación de la escala de salarios.</w:t>
      </w:r>
      <w:r>
        <w:rPr>
          <w:rFonts w:ascii="Verdana" w:eastAsia="Verdana" w:hAnsi="Verdana" w:cs="Verdana"/>
          <w:sz w:val="20"/>
          <w:szCs w:val="20"/>
        </w:rPr>
        <w:t xml:space="preserve"> </w:t>
      </w:r>
      <w:r>
        <w:rPr>
          <w:rFonts w:ascii="Verdana" w:eastAsia="Verdana" w:hAnsi="Verdana" w:cs="Verdana"/>
          <w:i/>
          <w:sz w:val="20"/>
          <w:szCs w:val="20"/>
        </w:rPr>
        <w:t>Artículo 14.</w:t>
      </w:r>
      <w:r>
        <w:rPr>
          <w:rFonts w:ascii="Verdana" w:eastAsia="Verdana" w:hAnsi="Verdana" w:cs="Verdana"/>
          <w:sz w:val="20"/>
          <w:szCs w:val="20"/>
        </w:rPr>
        <w:t xml:space="preserve"> </w:t>
      </w:r>
      <w:r>
        <w:rPr>
          <w:rFonts w:ascii="Verdana" w:eastAsia="Verdana" w:hAnsi="Verdana" w:cs="Verdana"/>
          <w:color w:val="000000"/>
          <w:sz w:val="20"/>
          <w:szCs w:val="20"/>
          <w:highlight w:val="white"/>
        </w:rPr>
        <w:t>Puestos con cargo al renglón de gasto 021 Personal Supernumerario.</w:t>
      </w:r>
    </w:p>
    <w:p w14:paraId="000002BD" w14:textId="77777777" w:rsidR="002D693E" w:rsidRDefault="002D693E">
      <w:pPr>
        <w:spacing w:after="0"/>
        <w:ind w:left="426" w:right="335"/>
        <w:jc w:val="both"/>
        <w:rPr>
          <w:rFonts w:ascii="Verdana" w:eastAsia="Verdana" w:hAnsi="Verdana" w:cs="Verdana"/>
          <w:b/>
          <w:sz w:val="20"/>
          <w:szCs w:val="20"/>
        </w:rPr>
      </w:pPr>
    </w:p>
    <w:p w14:paraId="000002BE" w14:textId="77777777" w:rsidR="002D693E" w:rsidRDefault="00000000" w:rsidP="000113C2">
      <w:pPr>
        <w:spacing w:after="0"/>
        <w:ind w:right="335"/>
        <w:jc w:val="both"/>
        <w:rPr>
          <w:rFonts w:ascii="Verdana" w:eastAsia="Verdana" w:hAnsi="Verdana" w:cs="Verdana"/>
          <w:b/>
          <w:sz w:val="20"/>
          <w:szCs w:val="20"/>
        </w:rPr>
      </w:pPr>
      <w:r>
        <w:rPr>
          <w:rFonts w:ascii="Verdana" w:eastAsia="Verdana" w:hAnsi="Verdana" w:cs="Verdana"/>
          <w:b/>
          <w:sz w:val="20"/>
          <w:szCs w:val="20"/>
        </w:rPr>
        <w:t xml:space="preserve">REGLAMENTO PARA LA CONTRATACIÓN DE SERVICIOS DIRECTIVOS TEMPORALES CON CARGO AL RENGLÓN PRESUPUESTARIO 022 “PERSONAL POR CONTRATO”. </w:t>
      </w:r>
    </w:p>
    <w:p w14:paraId="000002BF" w14:textId="77777777" w:rsidR="002D693E" w:rsidRDefault="00000000" w:rsidP="000113C2">
      <w:pPr>
        <w:spacing w:after="0"/>
        <w:ind w:right="335"/>
        <w:jc w:val="both"/>
        <w:rPr>
          <w:rFonts w:ascii="Verdana" w:eastAsia="Verdana" w:hAnsi="Verdana" w:cs="Verdana"/>
          <w:b/>
          <w:sz w:val="20"/>
          <w:szCs w:val="20"/>
        </w:rPr>
      </w:pPr>
      <w:r>
        <w:rPr>
          <w:rFonts w:ascii="Verdana" w:eastAsia="Verdana" w:hAnsi="Verdana" w:cs="Verdana"/>
          <w:b/>
          <w:sz w:val="20"/>
          <w:szCs w:val="20"/>
        </w:rPr>
        <w:t>ACUERDO GUBERNATIVO NÚMERO. 628-2007</w:t>
      </w:r>
    </w:p>
    <w:p w14:paraId="000002C0" w14:textId="77777777" w:rsidR="002D693E" w:rsidRDefault="002D693E">
      <w:pPr>
        <w:spacing w:after="0"/>
        <w:ind w:left="426" w:right="335"/>
        <w:jc w:val="both"/>
        <w:rPr>
          <w:rFonts w:ascii="Verdana" w:eastAsia="Verdana" w:hAnsi="Verdana" w:cs="Verdana"/>
          <w:b/>
          <w:sz w:val="20"/>
          <w:szCs w:val="20"/>
        </w:rPr>
      </w:pPr>
    </w:p>
    <w:p w14:paraId="000002C1" w14:textId="77777777" w:rsidR="002D693E" w:rsidRDefault="00000000" w:rsidP="000113C2">
      <w:pPr>
        <w:spacing w:after="0"/>
        <w:jc w:val="both"/>
        <w:rPr>
          <w:rFonts w:ascii="Verdana" w:eastAsia="Verdana" w:hAnsi="Verdana" w:cs="Verdana"/>
          <w:sz w:val="20"/>
          <w:szCs w:val="20"/>
        </w:rPr>
      </w:pPr>
      <w:r>
        <w:rPr>
          <w:rFonts w:ascii="Verdana" w:eastAsia="Verdana" w:hAnsi="Verdana" w:cs="Verdana"/>
          <w:i/>
          <w:sz w:val="20"/>
          <w:szCs w:val="20"/>
        </w:rPr>
        <w:t>Artículo 3. Naturaleza de los Servicios.</w:t>
      </w:r>
      <w:r>
        <w:rPr>
          <w:rFonts w:ascii="Verdana" w:eastAsia="Verdana" w:hAnsi="Verdana" w:cs="Verdana"/>
          <w:sz w:val="20"/>
          <w:szCs w:val="20"/>
        </w:rPr>
        <w:t xml:space="preserve"> </w:t>
      </w:r>
      <w:r>
        <w:rPr>
          <w:rFonts w:ascii="Verdana" w:eastAsia="Verdana" w:hAnsi="Verdana" w:cs="Verdana"/>
          <w:i/>
          <w:color w:val="000000"/>
          <w:sz w:val="20"/>
          <w:szCs w:val="20"/>
        </w:rPr>
        <w:t xml:space="preserve">Artículo 5. Situación de las Personas Contratadas. </w:t>
      </w:r>
      <w:r>
        <w:rPr>
          <w:rFonts w:ascii="Verdana" w:eastAsia="Verdana" w:hAnsi="Verdana" w:cs="Verdana"/>
          <w:sz w:val="20"/>
          <w:szCs w:val="20"/>
        </w:rPr>
        <w:t xml:space="preserve"> </w:t>
      </w:r>
      <w:r>
        <w:rPr>
          <w:rFonts w:ascii="Verdana" w:eastAsia="Verdana" w:hAnsi="Verdana" w:cs="Verdana"/>
          <w:color w:val="000000"/>
          <w:sz w:val="20"/>
          <w:szCs w:val="20"/>
        </w:rPr>
        <w:t xml:space="preserve">Artículo 8. Procedimiento para la Contratación. </w:t>
      </w:r>
    </w:p>
    <w:p w14:paraId="000002C2" w14:textId="77777777" w:rsidR="002D693E" w:rsidRDefault="002D693E">
      <w:pPr>
        <w:spacing w:after="0"/>
        <w:ind w:left="426"/>
        <w:jc w:val="both"/>
        <w:rPr>
          <w:rFonts w:ascii="Verdana" w:eastAsia="Verdana" w:hAnsi="Verdana" w:cs="Verdana"/>
          <w:sz w:val="20"/>
          <w:szCs w:val="20"/>
        </w:rPr>
      </w:pPr>
    </w:p>
    <w:p w14:paraId="000002C3" w14:textId="77777777" w:rsidR="002D693E" w:rsidRDefault="00000000" w:rsidP="000113C2">
      <w:pPr>
        <w:spacing w:after="0"/>
        <w:jc w:val="both"/>
        <w:rPr>
          <w:rFonts w:ascii="Verdana" w:eastAsia="Verdana" w:hAnsi="Verdana" w:cs="Verdana"/>
          <w:b/>
          <w:sz w:val="20"/>
          <w:szCs w:val="20"/>
        </w:rPr>
      </w:pPr>
      <w:r>
        <w:rPr>
          <w:rFonts w:ascii="Verdana" w:eastAsia="Verdana" w:hAnsi="Verdana" w:cs="Verdana"/>
          <w:b/>
          <w:sz w:val="20"/>
          <w:szCs w:val="20"/>
        </w:rPr>
        <w:t>LEY DE PROBIDAD Y RESPONSABILIDADES DE FUNCIONARIOS Y EMPLEADOS PÚBLICOS, DECRETO NÚMERO 89-2002</w:t>
      </w:r>
    </w:p>
    <w:p w14:paraId="000002C4" w14:textId="77777777" w:rsidR="002D693E" w:rsidRDefault="002D693E">
      <w:pPr>
        <w:spacing w:after="0"/>
        <w:ind w:left="426"/>
        <w:jc w:val="both"/>
        <w:rPr>
          <w:rFonts w:ascii="Verdana" w:eastAsia="Verdana" w:hAnsi="Verdana" w:cs="Verdana"/>
          <w:i/>
          <w:sz w:val="20"/>
          <w:szCs w:val="20"/>
        </w:rPr>
      </w:pPr>
    </w:p>
    <w:p w14:paraId="000002C5" w14:textId="77777777" w:rsidR="002D693E" w:rsidRDefault="00000000" w:rsidP="000113C2">
      <w:pPr>
        <w:spacing w:after="0"/>
        <w:jc w:val="both"/>
        <w:rPr>
          <w:rFonts w:ascii="Verdana" w:eastAsia="Verdana" w:hAnsi="Verdana" w:cs="Verdana"/>
          <w:sz w:val="20"/>
          <w:szCs w:val="20"/>
        </w:rPr>
      </w:pPr>
      <w:r>
        <w:rPr>
          <w:rFonts w:ascii="Verdana" w:eastAsia="Verdana" w:hAnsi="Verdana" w:cs="Verdana"/>
          <w:i/>
          <w:sz w:val="20"/>
          <w:szCs w:val="20"/>
        </w:rPr>
        <w:t>Artículo 15. Cargos Públicos.</w:t>
      </w:r>
      <w:r>
        <w:rPr>
          <w:rFonts w:ascii="Verdana" w:eastAsia="Verdana" w:hAnsi="Verdana" w:cs="Verdana"/>
          <w:sz w:val="20"/>
          <w:szCs w:val="20"/>
        </w:rPr>
        <w:t xml:space="preserve"> </w:t>
      </w:r>
      <w:r>
        <w:rPr>
          <w:rFonts w:ascii="Verdana" w:eastAsia="Verdana" w:hAnsi="Verdana" w:cs="Verdana"/>
          <w:i/>
          <w:sz w:val="20"/>
          <w:szCs w:val="20"/>
        </w:rPr>
        <w:t>Artículo 16. Impedimentos para optar a cargos y empleos públicos.</w:t>
      </w:r>
      <w:r>
        <w:rPr>
          <w:rFonts w:ascii="Verdana" w:eastAsia="Verdana" w:hAnsi="Verdana" w:cs="Verdana"/>
          <w:sz w:val="20"/>
          <w:szCs w:val="20"/>
        </w:rPr>
        <w:t xml:space="preserve"> </w:t>
      </w:r>
      <w:r>
        <w:rPr>
          <w:rFonts w:ascii="Verdana" w:eastAsia="Verdana" w:hAnsi="Verdana" w:cs="Verdana"/>
          <w:i/>
          <w:sz w:val="20"/>
          <w:szCs w:val="20"/>
        </w:rPr>
        <w:t>Artículo 17. Casos que generan responsabilidad administrativa.</w:t>
      </w:r>
      <w:r>
        <w:rPr>
          <w:rFonts w:ascii="Verdana" w:eastAsia="Verdana" w:hAnsi="Verdana" w:cs="Verdana"/>
          <w:sz w:val="20"/>
          <w:szCs w:val="20"/>
        </w:rPr>
        <w:t xml:space="preserve"> </w:t>
      </w:r>
      <w:r>
        <w:rPr>
          <w:rFonts w:ascii="Verdana" w:eastAsia="Verdana" w:hAnsi="Verdana" w:cs="Verdana"/>
          <w:i/>
          <w:sz w:val="20"/>
          <w:szCs w:val="20"/>
        </w:rPr>
        <w:t>Artículo 18. Prohibiciones de los funcionarios públicos.</w:t>
      </w:r>
      <w:r>
        <w:rPr>
          <w:rFonts w:ascii="Verdana" w:eastAsia="Verdana" w:hAnsi="Verdana" w:cs="Verdana"/>
          <w:sz w:val="20"/>
          <w:szCs w:val="20"/>
        </w:rPr>
        <w:t xml:space="preserve"> </w:t>
      </w:r>
      <w:r>
        <w:rPr>
          <w:rFonts w:ascii="Verdana" w:eastAsia="Verdana" w:hAnsi="Verdana" w:cs="Verdana"/>
          <w:i/>
          <w:sz w:val="20"/>
          <w:szCs w:val="20"/>
        </w:rPr>
        <w:t xml:space="preserve">Artículo 19. Prohibiciones a los funcionarios públicos con relación a terceros. </w:t>
      </w:r>
    </w:p>
    <w:p w14:paraId="000002C6" w14:textId="77777777" w:rsidR="002D693E" w:rsidRDefault="002D693E">
      <w:pPr>
        <w:spacing w:after="0"/>
        <w:ind w:left="426"/>
        <w:jc w:val="both"/>
        <w:rPr>
          <w:rFonts w:ascii="Verdana" w:eastAsia="Verdana" w:hAnsi="Verdana" w:cs="Verdana"/>
          <w:b/>
          <w:sz w:val="20"/>
          <w:szCs w:val="20"/>
        </w:rPr>
      </w:pPr>
    </w:p>
    <w:p w14:paraId="000002C7" w14:textId="4A12E479" w:rsidR="002D693E" w:rsidRDefault="00000000" w:rsidP="000113C2">
      <w:pPr>
        <w:spacing w:after="0"/>
        <w:jc w:val="both"/>
        <w:rPr>
          <w:rFonts w:ascii="Verdana" w:eastAsia="Verdana" w:hAnsi="Verdana" w:cs="Verdana"/>
          <w:b/>
          <w:sz w:val="20"/>
          <w:szCs w:val="20"/>
        </w:rPr>
      </w:pPr>
      <w:sdt>
        <w:sdtPr>
          <w:tag w:val="goog_rdk_334"/>
          <w:id w:val="-1120377188"/>
        </w:sdtPr>
        <w:sdtContent/>
      </w:sdt>
      <w:r>
        <w:rPr>
          <w:rFonts w:ascii="Verdana" w:eastAsia="Verdana" w:hAnsi="Verdana" w:cs="Verdana"/>
          <w:b/>
          <w:sz w:val="20"/>
          <w:szCs w:val="20"/>
        </w:rPr>
        <w:t xml:space="preserve">ACUERDO </w:t>
      </w:r>
      <w:r w:rsidR="007D48D1" w:rsidRPr="007D48D1">
        <w:rPr>
          <w:rFonts w:ascii="Verdana" w:eastAsia="Verdana" w:hAnsi="Verdana" w:cs="Verdana"/>
          <w:b/>
          <w:sz w:val="20"/>
          <w:szCs w:val="20"/>
        </w:rPr>
        <w:t>GUBERNATIVO NÚMERO 100-2020 DEL PRESIDENTE DE LA REPÚBLICA, DE CREACIÓN DE LA COMISIÓN PRESIDENCIAL POR LA PAZ Y LOS DERECHOS HUMANOS COPADEH Y SU REFORMA</w:t>
      </w:r>
      <w:r>
        <w:rPr>
          <w:rFonts w:ascii="Verdana" w:eastAsia="Verdana" w:hAnsi="Verdana" w:cs="Verdana"/>
          <w:b/>
          <w:sz w:val="20"/>
          <w:szCs w:val="20"/>
        </w:rPr>
        <w:t>,</w:t>
      </w:r>
    </w:p>
    <w:p w14:paraId="000002C8" w14:textId="77777777" w:rsidR="002D693E" w:rsidRDefault="002D693E">
      <w:pPr>
        <w:spacing w:after="0"/>
        <w:ind w:left="426"/>
        <w:jc w:val="both"/>
        <w:rPr>
          <w:rFonts w:ascii="Verdana" w:eastAsia="Verdana" w:hAnsi="Verdana" w:cs="Verdana"/>
          <w:sz w:val="20"/>
          <w:szCs w:val="20"/>
        </w:rPr>
      </w:pPr>
    </w:p>
    <w:p w14:paraId="000002C9" w14:textId="77777777" w:rsidR="002D693E" w:rsidRDefault="00000000" w:rsidP="000113C2">
      <w:pPr>
        <w:spacing w:after="0"/>
        <w:jc w:val="both"/>
        <w:rPr>
          <w:rFonts w:ascii="Verdana" w:eastAsia="Verdana" w:hAnsi="Verdana" w:cs="Verdana"/>
          <w:color w:val="292929"/>
          <w:sz w:val="20"/>
          <w:szCs w:val="20"/>
        </w:rPr>
      </w:pPr>
      <w:r>
        <w:rPr>
          <w:rFonts w:ascii="Verdana" w:eastAsia="Verdana" w:hAnsi="Verdana" w:cs="Verdana"/>
          <w:i/>
          <w:color w:val="141414"/>
          <w:sz w:val="20"/>
          <w:szCs w:val="20"/>
        </w:rPr>
        <w:t>Artículo 1. Creación.</w:t>
      </w:r>
      <w:r>
        <w:rPr>
          <w:rFonts w:ascii="Verdana" w:eastAsia="Verdana" w:hAnsi="Verdana" w:cs="Verdana"/>
          <w:color w:val="141414"/>
          <w:sz w:val="20"/>
          <w:szCs w:val="20"/>
        </w:rPr>
        <w:t xml:space="preserve"> </w:t>
      </w:r>
      <w:r>
        <w:rPr>
          <w:rFonts w:ascii="Verdana" w:eastAsia="Verdana" w:hAnsi="Verdana" w:cs="Verdana"/>
          <w:i/>
          <w:color w:val="141414"/>
          <w:sz w:val="20"/>
          <w:szCs w:val="20"/>
        </w:rPr>
        <w:t>Artículo 2. Objeto.</w:t>
      </w:r>
      <w:r>
        <w:rPr>
          <w:rFonts w:ascii="Verdana" w:eastAsia="Verdana" w:hAnsi="Verdana" w:cs="Verdana"/>
          <w:color w:val="141414"/>
          <w:sz w:val="20"/>
          <w:szCs w:val="20"/>
        </w:rPr>
        <w:t xml:space="preserve"> </w:t>
      </w:r>
      <w:r>
        <w:rPr>
          <w:rFonts w:ascii="Verdana" w:eastAsia="Verdana" w:hAnsi="Verdana" w:cs="Verdana"/>
          <w:i/>
          <w:color w:val="1E1E1E"/>
          <w:sz w:val="20"/>
          <w:szCs w:val="20"/>
        </w:rPr>
        <w:t>Artículo 7. Dirección Ejecutiva de la Comisión.</w:t>
      </w:r>
      <w:r>
        <w:rPr>
          <w:rFonts w:ascii="Verdana" w:eastAsia="Verdana" w:hAnsi="Verdana" w:cs="Verdana"/>
          <w:color w:val="1E1E1E"/>
          <w:sz w:val="20"/>
          <w:szCs w:val="20"/>
        </w:rPr>
        <w:t xml:space="preserve"> </w:t>
      </w:r>
      <w:r>
        <w:rPr>
          <w:rFonts w:ascii="Verdana" w:eastAsia="Verdana" w:hAnsi="Verdana" w:cs="Verdana"/>
          <w:i/>
          <w:color w:val="1E1E1E"/>
          <w:sz w:val="20"/>
          <w:szCs w:val="20"/>
        </w:rPr>
        <w:t>Artículo 8. Plazo</w:t>
      </w:r>
      <w:r>
        <w:rPr>
          <w:rFonts w:ascii="Verdana" w:eastAsia="Verdana" w:hAnsi="Verdana" w:cs="Verdana"/>
          <w:i/>
          <w:color w:val="010101"/>
          <w:sz w:val="20"/>
          <w:szCs w:val="20"/>
        </w:rPr>
        <w:t>.</w:t>
      </w:r>
      <w:r>
        <w:rPr>
          <w:rFonts w:ascii="Verdana" w:eastAsia="Verdana" w:hAnsi="Verdana" w:cs="Verdana"/>
          <w:color w:val="010101"/>
          <w:sz w:val="20"/>
          <w:szCs w:val="20"/>
        </w:rPr>
        <w:t xml:space="preserve"> </w:t>
      </w:r>
      <w:r>
        <w:rPr>
          <w:rFonts w:ascii="Verdana" w:eastAsia="Verdana" w:hAnsi="Verdana" w:cs="Verdana"/>
          <w:i/>
          <w:color w:val="1C1C1C"/>
          <w:sz w:val="20"/>
          <w:szCs w:val="20"/>
        </w:rPr>
        <w:t>Artículo 9. Presupuesto.</w:t>
      </w:r>
      <w:r>
        <w:rPr>
          <w:rFonts w:ascii="Verdana" w:eastAsia="Verdana" w:hAnsi="Verdana" w:cs="Verdana"/>
          <w:color w:val="1C1C1C"/>
          <w:sz w:val="20"/>
          <w:szCs w:val="20"/>
        </w:rPr>
        <w:t xml:space="preserve"> </w:t>
      </w:r>
      <w:r>
        <w:rPr>
          <w:rFonts w:ascii="Verdana" w:eastAsia="Verdana" w:hAnsi="Verdana" w:cs="Verdana"/>
          <w:i/>
          <w:color w:val="1C1C1C"/>
          <w:sz w:val="20"/>
          <w:szCs w:val="20"/>
        </w:rPr>
        <w:t>Artículo 11. Funcionamiento y Organización.</w:t>
      </w:r>
      <w:r>
        <w:rPr>
          <w:rFonts w:ascii="Verdana" w:eastAsia="Verdana" w:hAnsi="Verdana" w:cs="Verdana"/>
          <w:color w:val="1C1C1C"/>
          <w:sz w:val="20"/>
          <w:szCs w:val="20"/>
        </w:rPr>
        <w:t xml:space="preserve"> </w:t>
      </w:r>
    </w:p>
    <w:p w14:paraId="000002CA" w14:textId="77777777" w:rsidR="002D693E" w:rsidRDefault="002D693E">
      <w:pPr>
        <w:spacing w:after="0"/>
        <w:ind w:left="283"/>
        <w:jc w:val="both"/>
        <w:rPr>
          <w:rFonts w:ascii="Verdana" w:eastAsia="Verdana" w:hAnsi="Verdana" w:cs="Verdana"/>
          <w:sz w:val="20"/>
          <w:szCs w:val="20"/>
        </w:rPr>
      </w:pPr>
    </w:p>
    <w:p w14:paraId="000002CB" w14:textId="77777777" w:rsidR="002D693E" w:rsidRDefault="00000000" w:rsidP="000113C2">
      <w:pPr>
        <w:pBdr>
          <w:top w:val="nil"/>
          <w:left w:val="nil"/>
          <w:bottom w:val="nil"/>
          <w:right w:val="nil"/>
          <w:between w:val="nil"/>
        </w:pBdr>
        <w:spacing w:after="0"/>
        <w:ind w:right="332"/>
        <w:jc w:val="both"/>
        <w:rPr>
          <w:rFonts w:ascii="Verdana" w:eastAsia="Verdana" w:hAnsi="Verdana" w:cs="Verdana"/>
          <w:b/>
          <w:color w:val="000000"/>
          <w:sz w:val="20"/>
          <w:szCs w:val="20"/>
        </w:rPr>
      </w:pPr>
      <w:r>
        <w:rPr>
          <w:rFonts w:ascii="Verdana" w:eastAsia="Verdana" w:hAnsi="Verdana" w:cs="Verdana"/>
          <w:b/>
          <w:color w:val="000000"/>
          <w:sz w:val="20"/>
          <w:szCs w:val="20"/>
        </w:rPr>
        <w:t xml:space="preserve">ACUERDO GUBERNATIVO NÚMERO 305-2022 </w:t>
      </w:r>
    </w:p>
    <w:p w14:paraId="000002CC" w14:textId="70833D36" w:rsidR="002D693E" w:rsidRDefault="00000000" w:rsidP="000113C2">
      <w:pPr>
        <w:spacing w:after="0"/>
        <w:jc w:val="both"/>
        <w:rPr>
          <w:rFonts w:ascii="Verdana" w:eastAsia="Verdana" w:hAnsi="Verdana" w:cs="Verdana"/>
          <w:i/>
          <w:color w:val="1E1E1E"/>
          <w:sz w:val="20"/>
          <w:szCs w:val="20"/>
        </w:rPr>
      </w:pPr>
      <w:r>
        <w:rPr>
          <w:rFonts w:ascii="Verdana" w:eastAsia="Verdana" w:hAnsi="Verdana" w:cs="Verdana"/>
          <w:i/>
          <w:color w:val="1E1E1E"/>
          <w:sz w:val="20"/>
          <w:szCs w:val="20"/>
        </w:rPr>
        <w:t>Derogación del Acuerdo Gubernativo Número 125-2014</w:t>
      </w:r>
      <w:r w:rsidR="00420C6A">
        <w:rPr>
          <w:rFonts w:ascii="Verdana" w:eastAsia="Verdana" w:hAnsi="Verdana" w:cs="Verdana"/>
          <w:i/>
          <w:color w:val="1E1E1E"/>
          <w:sz w:val="20"/>
          <w:szCs w:val="20"/>
        </w:rPr>
        <w:t xml:space="preserve">, </w:t>
      </w:r>
      <w:r w:rsidR="00420C6A" w:rsidRPr="00420C6A">
        <w:rPr>
          <w:rFonts w:ascii="Verdana" w:eastAsia="Verdana" w:hAnsi="Verdana" w:cs="Verdana"/>
          <w:i/>
          <w:color w:val="1E1E1E"/>
          <w:sz w:val="20"/>
          <w:szCs w:val="20"/>
        </w:rPr>
        <w:t>lo regulado en el artículo 1 del Acuerdo Gubernativo número 305-2022</w:t>
      </w:r>
      <w:r>
        <w:rPr>
          <w:rFonts w:ascii="Verdana" w:eastAsia="Verdana" w:hAnsi="Verdana" w:cs="Verdana"/>
          <w:i/>
          <w:color w:val="1E1E1E"/>
          <w:sz w:val="20"/>
          <w:szCs w:val="20"/>
        </w:rPr>
        <w:t xml:space="preserve"> mediante el cual se creó de forma temporal la Comisión Presidencial de Diálogo </w:t>
      </w:r>
      <w:sdt>
        <w:sdtPr>
          <w:tag w:val="goog_rdk_335"/>
          <w:id w:val="-783812724"/>
        </w:sdtPr>
        <w:sdtContent/>
      </w:sdt>
      <w:sdt>
        <w:sdtPr>
          <w:tag w:val="goog_rdk_336"/>
          <w:id w:val="459087355"/>
        </w:sdtPr>
        <w:sdtContent/>
      </w:sdt>
      <w:r>
        <w:rPr>
          <w:rFonts w:ascii="Verdana" w:eastAsia="Verdana" w:hAnsi="Verdana" w:cs="Verdana"/>
          <w:i/>
          <w:color w:val="1E1E1E"/>
          <w:sz w:val="20"/>
          <w:szCs w:val="20"/>
        </w:rPr>
        <w:t>y sus reformas, subrogando sus competencias y obligaciones en la Comisión Presidencial por la Paz y los Derechos Humanos.</w:t>
      </w:r>
    </w:p>
    <w:p w14:paraId="000002CD" w14:textId="77777777" w:rsidR="002D693E" w:rsidRDefault="002D693E">
      <w:pPr>
        <w:spacing w:after="0"/>
        <w:jc w:val="both"/>
        <w:rPr>
          <w:rFonts w:ascii="Verdana" w:eastAsia="Verdana" w:hAnsi="Verdana" w:cs="Verdana"/>
          <w:i/>
          <w:color w:val="1E1E1E"/>
          <w:sz w:val="20"/>
          <w:szCs w:val="20"/>
        </w:rPr>
      </w:pPr>
    </w:p>
    <w:p w14:paraId="000002CF" w14:textId="2457340D" w:rsidR="002D693E" w:rsidRDefault="00000000" w:rsidP="000113C2">
      <w:pPr>
        <w:pBdr>
          <w:top w:val="nil"/>
          <w:left w:val="nil"/>
          <w:bottom w:val="nil"/>
          <w:right w:val="nil"/>
          <w:between w:val="nil"/>
        </w:pBdr>
        <w:spacing w:after="0"/>
        <w:ind w:right="332"/>
        <w:jc w:val="both"/>
        <w:rPr>
          <w:rFonts w:ascii="Verdana" w:eastAsia="Verdana" w:hAnsi="Verdana" w:cs="Verdana"/>
          <w:b/>
          <w:color w:val="000000"/>
          <w:sz w:val="20"/>
          <w:szCs w:val="20"/>
        </w:rPr>
      </w:pPr>
      <w:r>
        <w:rPr>
          <w:rFonts w:ascii="Verdana" w:eastAsia="Verdana" w:hAnsi="Verdana" w:cs="Verdana"/>
          <w:b/>
          <w:color w:val="000000"/>
          <w:sz w:val="20"/>
          <w:szCs w:val="20"/>
        </w:rPr>
        <w:t xml:space="preserve">ACUERDO </w:t>
      </w:r>
      <w:sdt>
        <w:sdtPr>
          <w:tag w:val="goog_rdk_337"/>
          <w:id w:val="-1157914314"/>
        </w:sdtPr>
        <w:sdtContent/>
      </w:sdt>
      <w:r>
        <w:rPr>
          <w:rFonts w:ascii="Verdana" w:eastAsia="Verdana" w:hAnsi="Verdana" w:cs="Verdana"/>
          <w:b/>
          <w:color w:val="000000"/>
          <w:sz w:val="20"/>
          <w:szCs w:val="20"/>
        </w:rPr>
        <w:t xml:space="preserve">INTERNO </w:t>
      </w:r>
      <w:r w:rsidR="00EF1BBA" w:rsidRPr="00EF1BBA">
        <w:rPr>
          <w:rFonts w:ascii="Verdana" w:eastAsia="Verdana" w:hAnsi="Verdana" w:cs="Verdana"/>
          <w:b/>
          <w:color w:val="000000"/>
          <w:sz w:val="20"/>
          <w:szCs w:val="20"/>
        </w:rPr>
        <w:t xml:space="preserve">NÚMERO </w:t>
      </w:r>
      <w:r>
        <w:rPr>
          <w:rFonts w:ascii="Verdana" w:eastAsia="Verdana" w:hAnsi="Verdana" w:cs="Verdana"/>
          <w:b/>
          <w:color w:val="000000"/>
          <w:sz w:val="20"/>
          <w:szCs w:val="20"/>
        </w:rPr>
        <w:t xml:space="preserve">060-2022-DS-COPADEH Y ACUERDO INTERNO 066-2023-COPADEH </w:t>
      </w:r>
      <w:r>
        <w:rPr>
          <w:rFonts w:ascii="Verdana" w:eastAsia="Verdana" w:hAnsi="Verdana" w:cs="Verdana"/>
          <w:color w:val="000000"/>
          <w:sz w:val="20"/>
          <w:szCs w:val="20"/>
        </w:rPr>
        <w:t>creación y modificación de la Unidad de Acceso a la Información Pública de la Comisión</w:t>
      </w:r>
      <w:r>
        <w:rPr>
          <w:rFonts w:ascii="Verdana" w:eastAsia="Verdana" w:hAnsi="Verdana" w:cs="Verdana"/>
          <w:b/>
          <w:color w:val="000000"/>
          <w:sz w:val="20"/>
          <w:szCs w:val="20"/>
        </w:rPr>
        <w:t>.</w:t>
      </w:r>
    </w:p>
    <w:p w14:paraId="000002D0" w14:textId="77777777" w:rsidR="002D693E" w:rsidRDefault="002D693E">
      <w:pPr>
        <w:pBdr>
          <w:top w:val="nil"/>
          <w:left w:val="nil"/>
          <w:bottom w:val="nil"/>
          <w:right w:val="nil"/>
          <w:between w:val="nil"/>
        </w:pBdr>
        <w:spacing w:after="0"/>
        <w:ind w:left="426" w:right="332"/>
        <w:jc w:val="both"/>
        <w:rPr>
          <w:rFonts w:ascii="Verdana" w:eastAsia="Verdana" w:hAnsi="Verdana" w:cs="Verdana"/>
          <w:b/>
          <w:color w:val="000000"/>
          <w:sz w:val="20"/>
          <w:szCs w:val="20"/>
        </w:rPr>
      </w:pPr>
    </w:p>
    <w:p w14:paraId="000002D1" w14:textId="1B221113" w:rsidR="002D693E" w:rsidRDefault="00000000" w:rsidP="000113C2">
      <w:p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 xml:space="preserve">ACUERDO INTERNO 085-2022-COPADEH Y ACUERDO INTERNO 152-2022-COPADEH, </w:t>
      </w:r>
      <w:r>
        <w:rPr>
          <w:rFonts w:ascii="Verdana" w:eastAsia="Verdana" w:hAnsi="Verdana" w:cs="Verdana"/>
          <w:color w:val="000000"/>
          <w:sz w:val="20"/>
          <w:szCs w:val="20"/>
        </w:rPr>
        <w:t xml:space="preserve">Código de Ética de la COPADEH y la organización del </w:t>
      </w:r>
      <w:sdt>
        <w:sdtPr>
          <w:tag w:val="goog_rdk_338"/>
          <w:id w:val="394402967"/>
          <w:showingPlcHdr/>
        </w:sdtPr>
        <w:sdtContent>
          <w:r w:rsidR="00EF1BBA">
            <w:t xml:space="preserve">     </w:t>
          </w:r>
        </w:sdtContent>
      </w:sdt>
      <w:sdt>
        <w:sdtPr>
          <w:tag w:val="goog_rdk_339"/>
          <w:id w:val="512654647"/>
        </w:sdtPr>
        <w:sdtContent>
          <w:r>
            <w:rPr>
              <w:rFonts w:ascii="Verdana" w:eastAsia="Verdana" w:hAnsi="Verdana" w:cs="Verdana"/>
              <w:color w:val="000000"/>
              <w:sz w:val="20"/>
              <w:szCs w:val="20"/>
            </w:rPr>
            <w:t>Comité de Ética</w:t>
          </w:r>
        </w:sdtContent>
      </w:sdt>
      <w:r>
        <w:rPr>
          <w:rFonts w:ascii="Verdana" w:eastAsia="Verdana" w:hAnsi="Verdana" w:cs="Verdana"/>
          <w:color w:val="000000"/>
          <w:sz w:val="20"/>
          <w:szCs w:val="20"/>
        </w:rPr>
        <w:t>(integrantes).</w:t>
      </w:r>
    </w:p>
    <w:p w14:paraId="000002D3" w14:textId="77777777" w:rsidR="002D693E" w:rsidRDefault="00000000" w:rsidP="000113C2">
      <w:p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 xml:space="preserve">ACUERDO INTERNO 091-2023-COPADEH, ACUERDO INTERNO 092-2023-COPADEH y ACUERDO INTERNO 095-2023-COPADEH, </w:t>
      </w:r>
      <w:r>
        <w:rPr>
          <w:rFonts w:ascii="Verdana" w:eastAsia="Verdana" w:hAnsi="Verdana" w:cs="Verdana"/>
          <w:color w:val="000000"/>
          <w:sz w:val="20"/>
          <w:szCs w:val="20"/>
        </w:rPr>
        <w:t>Nombramiento de representantes de parte patronal del Comité Bipartito de Salud y Seguridad Ocupacional, nombramiento del Monitor de Salud y Seguridad Ocupacional y nombramiento de representantes de parte de los Servidores Públicos.</w:t>
      </w:r>
    </w:p>
    <w:p w14:paraId="000002D4" w14:textId="77777777" w:rsidR="002D693E" w:rsidRDefault="002D693E">
      <w:pPr>
        <w:pBdr>
          <w:top w:val="nil"/>
          <w:left w:val="nil"/>
          <w:bottom w:val="nil"/>
          <w:right w:val="nil"/>
          <w:between w:val="nil"/>
        </w:pBdr>
        <w:spacing w:after="0"/>
        <w:ind w:left="426" w:right="332"/>
        <w:jc w:val="both"/>
        <w:rPr>
          <w:rFonts w:ascii="Verdana" w:eastAsia="Verdana" w:hAnsi="Verdana" w:cs="Verdana"/>
          <w:b/>
          <w:color w:val="000000"/>
          <w:sz w:val="20"/>
          <w:szCs w:val="20"/>
        </w:rPr>
      </w:pPr>
    </w:p>
    <w:p w14:paraId="000002D5" w14:textId="69648A58" w:rsidR="002D693E" w:rsidRDefault="00000000" w:rsidP="000113C2">
      <w:pPr>
        <w:pBdr>
          <w:top w:val="nil"/>
          <w:left w:val="nil"/>
          <w:bottom w:val="nil"/>
          <w:right w:val="nil"/>
          <w:between w:val="nil"/>
        </w:pBdr>
        <w:spacing w:after="0"/>
        <w:ind w:right="332"/>
        <w:jc w:val="both"/>
        <w:rPr>
          <w:rFonts w:ascii="Verdana" w:eastAsia="Verdana" w:hAnsi="Verdana" w:cs="Verdana"/>
          <w:color w:val="000000"/>
          <w:sz w:val="20"/>
          <w:szCs w:val="20"/>
        </w:rPr>
      </w:pPr>
      <w:r>
        <w:rPr>
          <w:rFonts w:ascii="Verdana" w:eastAsia="Verdana" w:hAnsi="Verdana" w:cs="Verdana"/>
          <w:b/>
          <w:color w:val="000000"/>
          <w:sz w:val="20"/>
          <w:szCs w:val="20"/>
        </w:rPr>
        <w:t xml:space="preserve">ACUERDO INTERNO 033-2023-COPADEH, </w:t>
      </w:r>
      <w:r>
        <w:rPr>
          <w:rFonts w:ascii="Verdana" w:eastAsia="Verdana" w:hAnsi="Verdana" w:cs="Verdana"/>
          <w:color w:val="000000"/>
          <w:sz w:val="20"/>
          <w:szCs w:val="20"/>
        </w:rPr>
        <w:t>Modificación al Marco Estratégico Institucional de la Comisión Presidencial por la Paz y los Derechos Humanos.</w:t>
      </w:r>
    </w:p>
    <w:p w14:paraId="000002D6" w14:textId="77777777" w:rsidR="002D693E" w:rsidRDefault="002D693E">
      <w:pPr>
        <w:pBdr>
          <w:top w:val="nil"/>
          <w:left w:val="nil"/>
          <w:bottom w:val="nil"/>
          <w:right w:val="nil"/>
          <w:between w:val="nil"/>
        </w:pBdr>
        <w:spacing w:after="0"/>
        <w:ind w:left="426" w:right="332"/>
        <w:jc w:val="both"/>
        <w:rPr>
          <w:rFonts w:ascii="Verdana" w:eastAsia="Verdana" w:hAnsi="Verdana" w:cs="Verdana"/>
          <w:b/>
          <w:color w:val="000000"/>
          <w:sz w:val="20"/>
          <w:szCs w:val="20"/>
        </w:rPr>
      </w:pPr>
    </w:p>
    <w:p w14:paraId="000002D7" w14:textId="77777777" w:rsidR="002D693E" w:rsidRDefault="00000000">
      <w:pPr>
        <w:pStyle w:val="Ttulo1"/>
        <w:numPr>
          <w:ilvl w:val="0"/>
          <w:numId w:val="29"/>
        </w:numPr>
      </w:pPr>
      <w:r>
        <w:t xml:space="preserve"> </w:t>
      </w:r>
      <w:bookmarkStart w:id="14" w:name="_Toc151988764"/>
      <w:r>
        <w:t>ACTUALIZACIÓN DEL MANUAL DE ORGANIZACIÓN Y FUNCIONES</w:t>
      </w:r>
      <w:bookmarkEnd w:id="14"/>
    </w:p>
    <w:p w14:paraId="000002D8" w14:textId="77777777" w:rsidR="002D693E" w:rsidRDefault="002D693E">
      <w:pPr>
        <w:spacing w:after="0"/>
        <w:ind w:left="283"/>
        <w:jc w:val="both"/>
        <w:rPr>
          <w:rFonts w:ascii="Verdana" w:eastAsia="Verdana" w:hAnsi="Verdana" w:cs="Verdana"/>
          <w:sz w:val="20"/>
          <w:szCs w:val="20"/>
        </w:rPr>
      </w:pPr>
    </w:p>
    <w:p w14:paraId="000002D9" w14:textId="77777777" w:rsidR="002D693E" w:rsidRDefault="00000000">
      <w:pPr>
        <w:numPr>
          <w:ilvl w:val="0"/>
          <w:numId w:val="21"/>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 xml:space="preserve">Este documento fue discutido, aceptado y/o modificado por el personal del Departamento de Recursos Humanos que en él intervinieron, revisado por el Jefe de Recursos Humanos y Director Administrativo Financiero; y con la aprobación del Director Ejecutivo de la COPADEH, </w:t>
      </w:r>
      <w:r>
        <w:rPr>
          <w:rFonts w:ascii="Verdana" w:eastAsia="Verdana" w:hAnsi="Verdana" w:cs="Verdana"/>
          <w:color w:val="000000"/>
          <w:sz w:val="20"/>
          <w:szCs w:val="20"/>
          <w:highlight w:val="white"/>
        </w:rPr>
        <w:t>cobrará vigencia.</w:t>
      </w:r>
    </w:p>
    <w:p w14:paraId="000002DA" w14:textId="77777777" w:rsidR="002D693E" w:rsidRDefault="002D693E">
      <w:pPr>
        <w:tabs>
          <w:tab w:val="left" w:pos="851"/>
        </w:tabs>
        <w:spacing w:after="0"/>
        <w:ind w:left="720" w:right="332"/>
        <w:jc w:val="both"/>
        <w:rPr>
          <w:rFonts w:ascii="Verdana" w:eastAsia="Verdana" w:hAnsi="Verdana" w:cs="Verdana"/>
          <w:sz w:val="20"/>
          <w:szCs w:val="20"/>
        </w:rPr>
      </w:pPr>
    </w:p>
    <w:p w14:paraId="000002DB" w14:textId="15A474C5" w:rsidR="002D693E" w:rsidRDefault="00000000">
      <w:pPr>
        <w:numPr>
          <w:ilvl w:val="0"/>
          <w:numId w:val="21"/>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En principio el Manual será revisado y actualizado cuando se presenten circunstancias que así lo aconsejen o justifiquen.</w:t>
      </w:r>
    </w:p>
    <w:p w14:paraId="000002DC" w14:textId="77777777" w:rsidR="002D693E" w:rsidRDefault="002D693E">
      <w:pPr>
        <w:spacing w:after="0"/>
        <w:ind w:left="708"/>
        <w:jc w:val="both"/>
        <w:rPr>
          <w:rFonts w:ascii="Verdana" w:eastAsia="Verdana" w:hAnsi="Verdana" w:cs="Verdana"/>
          <w:sz w:val="20"/>
          <w:szCs w:val="20"/>
        </w:rPr>
      </w:pPr>
    </w:p>
    <w:p w14:paraId="000002DD" w14:textId="75B3EB24" w:rsidR="002D693E" w:rsidRDefault="00000000">
      <w:pPr>
        <w:numPr>
          <w:ilvl w:val="0"/>
          <w:numId w:val="21"/>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 xml:space="preserve">Para facilitar su actualización las páginas del </w:t>
      </w:r>
      <w:sdt>
        <w:sdtPr>
          <w:tag w:val="goog_rdk_343"/>
          <w:id w:val="659735263"/>
          <w:showingPlcHdr/>
        </w:sdtPr>
        <w:sdtContent>
          <w:r w:rsidR="00254CE3">
            <w:t xml:space="preserve">     </w:t>
          </w:r>
        </w:sdtContent>
      </w:sdt>
      <w:sdt>
        <w:sdtPr>
          <w:tag w:val="goog_rdk_344"/>
          <w:id w:val="1419363484"/>
        </w:sdtPr>
        <w:sdtContent>
          <w:r>
            <w:rPr>
              <w:rFonts w:ascii="Verdana" w:eastAsia="Verdana" w:hAnsi="Verdana" w:cs="Verdana"/>
              <w:sz w:val="20"/>
              <w:szCs w:val="20"/>
            </w:rPr>
            <w:t xml:space="preserve">Manual </w:t>
          </w:r>
        </w:sdtContent>
      </w:sdt>
      <w:r>
        <w:rPr>
          <w:rFonts w:ascii="Verdana" w:eastAsia="Verdana" w:hAnsi="Verdana" w:cs="Verdana"/>
          <w:sz w:val="20"/>
          <w:szCs w:val="20"/>
        </w:rPr>
        <w:t>serán intercambiables.</w:t>
      </w:r>
    </w:p>
    <w:p w14:paraId="000002DE" w14:textId="77777777" w:rsidR="002D693E" w:rsidRDefault="002D693E">
      <w:pPr>
        <w:pBdr>
          <w:top w:val="nil"/>
          <w:left w:val="nil"/>
          <w:bottom w:val="nil"/>
          <w:right w:val="nil"/>
          <w:between w:val="nil"/>
        </w:pBdr>
        <w:spacing w:after="0"/>
        <w:ind w:left="708"/>
        <w:jc w:val="both"/>
        <w:rPr>
          <w:rFonts w:ascii="Verdana" w:eastAsia="Verdana" w:hAnsi="Verdana" w:cs="Verdana"/>
          <w:color w:val="000000"/>
          <w:sz w:val="20"/>
          <w:szCs w:val="20"/>
        </w:rPr>
      </w:pPr>
    </w:p>
    <w:p w14:paraId="55FAE1DD" w14:textId="55789A9A" w:rsidR="00980F81" w:rsidRPr="002526CE" w:rsidRDefault="00980F81" w:rsidP="00431AB9">
      <w:pPr>
        <w:pStyle w:val="NormalWeb"/>
        <w:numPr>
          <w:ilvl w:val="0"/>
          <w:numId w:val="21"/>
        </w:numPr>
        <w:spacing w:before="0" w:beforeAutospacing="0" w:after="0" w:afterAutospacing="0"/>
        <w:ind w:right="332"/>
        <w:jc w:val="both"/>
        <w:rPr>
          <w:rFonts w:ascii="Calibri" w:hAnsi="Calibri" w:cs="Calibri"/>
          <w:sz w:val="22"/>
          <w:szCs w:val="22"/>
        </w:rPr>
      </w:pPr>
      <w:bookmarkStart w:id="15" w:name="_Hlk152159928"/>
      <w:r>
        <w:rPr>
          <w:rFonts w:ascii="Verdana" w:hAnsi="Verdana" w:cs="Calibri"/>
          <w:sz w:val="20"/>
          <w:szCs w:val="20"/>
        </w:rPr>
        <w:t>Se distinguirán dos opciones modificación y revisión de acuerdo con lo que establece la </w:t>
      </w:r>
      <w:r w:rsidRPr="002526CE">
        <w:rPr>
          <w:rFonts w:ascii="Verdana" w:hAnsi="Verdana" w:cs="Calibri"/>
          <w:sz w:val="20"/>
          <w:szCs w:val="20"/>
        </w:rPr>
        <w:t>Guía para la Estandarización de Manuales de Normas y Procedimientos y otros instrumentos Normativos Internos.</w:t>
      </w:r>
    </w:p>
    <w:p w14:paraId="14B7B4AD" w14:textId="77777777" w:rsidR="00980F81" w:rsidRPr="00396A4D" w:rsidRDefault="00980F81" w:rsidP="00980F81">
      <w:pPr>
        <w:pStyle w:val="Prrafodelista"/>
        <w:rPr>
          <w:rFonts w:ascii="Verdana" w:eastAsia="Verdana" w:hAnsi="Verdana" w:cs="Verdana"/>
          <w:color w:val="000000"/>
        </w:rPr>
      </w:pPr>
    </w:p>
    <w:bookmarkEnd w:id="15"/>
    <w:p w14:paraId="669B1F12" w14:textId="77777777" w:rsidR="00980F81" w:rsidRDefault="00980F81" w:rsidP="00431AB9">
      <w:pPr>
        <w:numPr>
          <w:ilvl w:val="0"/>
          <w:numId w:val="21"/>
        </w:numPr>
        <w:tabs>
          <w:tab w:val="left" w:pos="851"/>
        </w:tabs>
        <w:spacing w:after="0"/>
        <w:ind w:right="332"/>
        <w:jc w:val="both"/>
        <w:rPr>
          <w:rFonts w:ascii="Verdana" w:eastAsia="Verdana" w:hAnsi="Verdana" w:cs="Verdana"/>
          <w:sz w:val="20"/>
          <w:szCs w:val="20"/>
        </w:rPr>
      </w:pPr>
      <w:r w:rsidRPr="00396A4D">
        <w:rPr>
          <w:rFonts w:ascii="Verdana" w:eastAsia="Verdana" w:hAnsi="Verdana" w:cs="Verdana"/>
          <w:sz w:val="20"/>
          <w:szCs w:val="20"/>
        </w:rPr>
        <w:t>Las modificaciones podrán ser por iniciativa del Despacho Superior, la Unidad de Planificación o las dependencias involucradas en los procedimientos razonando y justificando sus causas lo que será evaluado para ver su viabilidad.</w:t>
      </w:r>
    </w:p>
    <w:p w14:paraId="22AABBC7" w14:textId="77777777" w:rsidR="00980F81" w:rsidRDefault="00980F81" w:rsidP="00431AB9">
      <w:pPr>
        <w:pStyle w:val="Prrafodelista"/>
        <w:rPr>
          <w:rFonts w:ascii="Verdana" w:eastAsia="Verdana" w:hAnsi="Verdana" w:cs="Verdana"/>
        </w:rPr>
      </w:pPr>
    </w:p>
    <w:p w14:paraId="6803E7A7" w14:textId="77777777" w:rsidR="00980F81" w:rsidRPr="00396A4D" w:rsidRDefault="00980F81" w:rsidP="00431AB9">
      <w:pPr>
        <w:numPr>
          <w:ilvl w:val="0"/>
          <w:numId w:val="21"/>
        </w:numPr>
        <w:tabs>
          <w:tab w:val="left" w:pos="851"/>
        </w:tabs>
        <w:spacing w:after="0"/>
        <w:ind w:right="332"/>
        <w:jc w:val="both"/>
        <w:rPr>
          <w:rFonts w:ascii="Verdana" w:eastAsia="Verdana" w:hAnsi="Verdana" w:cs="Verdana"/>
          <w:sz w:val="20"/>
          <w:szCs w:val="20"/>
        </w:rPr>
      </w:pPr>
      <w:r w:rsidRPr="00396A4D">
        <w:rPr>
          <w:rFonts w:ascii="Verdana" w:eastAsia="Verdana" w:hAnsi="Verdana" w:cs="Verdana"/>
          <w:sz w:val="20"/>
          <w:szCs w:val="20"/>
        </w:rPr>
        <w:t xml:space="preserve">Cualquier modificación debe ser aprobada por la Dirección Ejecutiva mediante Acuerdo Interno. </w:t>
      </w:r>
    </w:p>
    <w:p w14:paraId="000002E5" w14:textId="77777777" w:rsidR="002D693E" w:rsidRDefault="002D693E">
      <w:pPr>
        <w:pBdr>
          <w:top w:val="nil"/>
          <w:left w:val="nil"/>
          <w:bottom w:val="nil"/>
          <w:right w:val="nil"/>
          <w:between w:val="nil"/>
        </w:pBdr>
        <w:spacing w:after="0"/>
        <w:ind w:left="708"/>
        <w:rPr>
          <w:rFonts w:ascii="Verdana" w:eastAsia="Verdana" w:hAnsi="Verdana" w:cs="Verdana"/>
          <w:b/>
          <w:color w:val="000000"/>
          <w:sz w:val="20"/>
          <w:szCs w:val="20"/>
        </w:rPr>
      </w:pPr>
    </w:p>
    <w:p w14:paraId="000002E6" w14:textId="77777777" w:rsidR="002D693E" w:rsidRDefault="00000000">
      <w:pPr>
        <w:pStyle w:val="Ttulo1"/>
        <w:numPr>
          <w:ilvl w:val="0"/>
          <w:numId w:val="29"/>
        </w:numPr>
      </w:pPr>
      <w:r>
        <w:t xml:space="preserve"> </w:t>
      </w:r>
      <w:bookmarkStart w:id="16" w:name="_Toc151988765"/>
      <w:r>
        <w:t>MARCO ESTRATÉGICO INSTITUCIONAL</w:t>
      </w:r>
      <w:bookmarkEnd w:id="16"/>
    </w:p>
    <w:p w14:paraId="000002E7" w14:textId="77777777" w:rsidR="002D693E" w:rsidRDefault="00000000">
      <w:pPr>
        <w:pStyle w:val="Ttulo2"/>
        <w:numPr>
          <w:ilvl w:val="1"/>
          <w:numId w:val="32"/>
        </w:numPr>
      </w:pPr>
      <w:bookmarkStart w:id="17" w:name="_Toc151988766"/>
      <w:r>
        <w:t>MISIÓN</w:t>
      </w:r>
      <w:bookmarkEnd w:id="17"/>
    </w:p>
    <w:p w14:paraId="000002E8" w14:textId="77777777" w:rsidR="002D693E" w:rsidRDefault="002D693E">
      <w:pPr>
        <w:spacing w:after="0"/>
        <w:rPr>
          <w:rFonts w:ascii="Verdana" w:eastAsia="Verdana" w:hAnsi="Verdana" w:cs="Verdana"/>
          <w:sz w:val="20"/>
          <w:szCs w:val="20"/>
        </w:rPr>
      </w:pPr>
    </w:p>
    <w:p w14:paraId="000002E9" w14:textId="77777777" w:rsidR="002D693E" w:rsidRDefault="00000000">
      <w:pPr>
        <w:spacing w:after="0"/>
        <w:ind w:left="360"/>
        <w:jc w:val="both"/>
        <w:rPr>
          <w:rFonts w:ascii="Verdana" w:eastAsia="Verdana" w:hAnsi="Verdana" w:cs="Verdana"/>
          <w:sz w:val="20"/>
          <w:szCs w:val="20"/>
        </w:rPr>
      </w:pPr>
      <w:r>
        <w:rPr>
          <w:rFonts w:ascii="Verdana" w:eastAsia="Verdana" w:hAnsi="Verdana" w:cs="Verdana"/>
          <w:sz w:val="20"/>
          <w:szCs w:val="20"/>
        </w:rPr>
        <w:t>La COPADEH es la dependencia del Organismo Ejecutivo que asesora y coordina con las distintas dependencias del Organismo Ejecutivo y otros actores, la promoción de acciones y mecanismos para la vigencia y protección de los derechos humanos, el fomento de una cultura de paz basada en la no violencia, así como la atención de la conflictividad del país.</w:t>
      </w:r>
    </w:p>
    <w:p w14:paraId="000002EA" w14:textId="77777777" w:rsidR="002D693E" w:rsidRDefault="00000000">
      <w:pPr>
        <w:pStyle w:val="Ttulo2"/>
        <w:numPr>
          <w:ilvl w:val="1"/>
          <w:numId w:val="32"/>
        </w:numPr>
      </w:pPr>
      <w:bookmarkStart w:id="18" w:name="_Toc151988767"/>
      <w:r>
        <w:lastRenderedPageBreak/>
        <w:t>VISIÓN</w:t>
      </w:r>
      <w:bookmarkEnd w:id="18"/>
    </w:p>
    <w:p w14:paraId="000002EB" w14:textId="77777777" w:rsidR="002D693E" w:rsidRDefault="002D693E">
      <w:pPr>
        <w:spacing w:after="0"/>
        <w:rPr>
          <w:rFonts w:ascii="Verdana" w:eastAsia="Verdana" w:hAnsi="Verdana" w:cs="Verdana"/>
          <w:b/>
          <w:sz w:val="20"/>
          <w:szCs w:val="20"/>
        </w:rPr>
      </w:pPr>
    </w:p>
    <w:p w14:paraId="000002EC" w14:textId="77777777" w:rsidR="002D693E" w:rsidRDefault="00000000">
      <w:pPr>
        <w:ind w:left="360"/>
        <w:jc w:val="both"/>
        <w:rPr>
          <w:rFonts w:ascii="Verdana" w:eastAsia="Verdana" w:hAnsi="Verdana" w:cs="Verdana"/>
          <w:sz w:val="20"/>
          <w:szCs w:val="20"/>
        </w:rPr>
      </w:pPr>
      <w:r>
        <w:rPr>
          <w:rFonts w:ascii="Verdana" w:eastAsia="Verdana" w:hAnsi="Verdana" w:cs="Verdana"/>
          <w:sz w:val="20"/>
          <w:szCs w:val="20"/>
        </w:rPr>
        <w:t>Para el año 2031 la COPADEH es la Institución del Estado de Guatemala, referente en la articulación de acciones para la efectiva vigencia y promoción de los derechos humanos, cultura de paz y la atención integral de la conflictividad social, orientadas a contribuir en el desarrollo de la población, con pertinencia cultural.</w:t>
      </w:r>
    </w:p>
    <w:p w14:paraId="000002ED" w14:textId="77777777" w:rsidR="002D693E" w:rsidRDefault="00000000">
      <w:pPr>
        <w:pStyle w:val="Ttulo2"/>
        <w:numPr>
          <w:ilvl w:val="1"/>
          <w:numId w:val="32"/>
        </w:numPr>
      </w:pPr>
      <w:bookmarkStart w:id="19" w:name="_Toc151988768"/>
      <w:r>
        <w:t>VALORES Y PRINCIPIOS</w:t>
      </w:r>
      <w:bookmarkEnd w:id="19"/>
    </w:p>
    <w:p w14:paraId="0101A692" w14:textId="77777777" w:rsidR="00D4527A" w:rsidRPr="00D4527A" w:rsidRDefault="00D4527A" w:rsidP="000A0F11">
      <w:pPr>
        <w:pStyle w:val="Sinespaciado"/>
      </w:pPr>
    </w:p>
    <w:p w14:paraId="000002EF" w14:textId="53728687" w:rsidR="002D693E" w:rsidRDefault="00000000">
      <w:pPr>
        <w:ind w:left="360"/>
        <w:jc w:val="both"/>
        <w:rPr>
          <w:rFonts w:ascii="Verdana" w:eastAsia="Verdana" w:hAnsi="Verdana" w:cs="Verdana"/>
          <w:sz w:val="20"/>
          <w:szCs w:val="20"/>
        </w:rPr>
      </w:pPr>
      <w:sdt>
        <w:sdtPr>
          <w:tag w:val="goog_rdk_354"/>
          <w:id w:val="-983927230"/>
        </w:sdtPr>
        <w:sdtContent>
          <w:sdt>
            <w:sdtPr>
              <w:tag w:val="goog_rdk_353"/>
              <w:id w:val="738368310"/>
            </w:sdtPr>
            <w:sdtContent/>
          </w:sdt>
        </w:sdtContent>
      </w:sdt>
      <w:r>
        <w:rPr>
          <w:rFonts w:ascii="Verdana" w:eastAsia="Verdana" w:hAnsi="Verdana" w:cs="Verdana"/>
          <w:sz w:val="20"/>
          <w:szCs w:val="20"/>
        </w:rPr>
        <w:t xml:space="preserve">Dentro de la Planificación Estratégica Institucional se nombran únicamente cinco valores o principios de los establecidos en el Código de Ética de la COPADEH, sin embargo, la totalidad de </w:t>
      </w:r>
      <w:proofErr w:type="gramStart"/>
      <w:r>
        <w:rPr>
          <w:rFonts w:ascii="Verdana" w:eastAsia="Verdana" w:hAnsi="Verdana" w:cs="Verdana"/>
          <w:sz w:val="20"/>
          <w:szCs w:val="20"/>
        </w:rPr>
        <w:t>los mismos</w:t>
      </w:r>
      <w:proofErr w:type="gramEnd"/>
      <w:r>
        <w:rPr>
          <w:rFonts w:ascii="Verdana" w:eastAsia="Verdana" w:hAnsi="Verdana" w:cs="Verdana"/>
          <w:sz w:val="20"/>
          <w:szCs w:val="20"/>
        </w:rPr>
        <w:t xml:space="preserve"> pueden ser consultados en el Código referido.</w:t>
      </w:r>
    </w:p>
    <w:p w14:paraId="000002F1" w14:textId="6B9FC414" w:rsidR="002D693E" w:rsidRDefault="00000000">
      <w:pPr>
        <w:numPr>
          <w:ilvl w:val="0"/>
          <w:numId w:val="41"/>
        </w:numPr>
        <w:pBdr>
          <w:top w:val="nil"/>
          <w:left w:val="nil"/>
          <w:bottom w:val="nil"/>
          <w:right w:val="nil"/>
          <w:between w:val="nil"/>
        </w:pBdr>
        <w:spacing w:after="0"/>
        <w:jc w:val="both"/>
        <w:rPr>
          <w:rFonts w:ascii="Verdana" w:eastAsia="Verdana" w:hAnsi="Verdana" w:cs="Verdana"/>
          <w:color w:val="000000"/>
          <w:sz w:val="20"/>
          <w:szCs w:val="20"/>
        </w:rPr>
      </w:pPr>
      <w:sdt>
        <w:sdtPr>
          <w:tag w:val="goog_rdk_357"/>
          <w:id w:val="2044481596"/>
        </w:sdtPr>
        <w:sdtContent>
          <w:sdt>
            <w:sdtPr>
              <w:tag w:val="goog_rdk_356"/>
              <w:id w:val="769436029"/>
            </w:sdtPr>
            <w:sdtContent/>
          </w:sdt>
        </w:sdtContent>
      </w:sdt>
      <w:r>
        <w:rPr>
          <w:rFonts w:ascii="Verdana" w:eastAsia="Verdana" w:hAnsi="Verdana" w:cs="Verdana"/>
          <w:b/>
          <w:color w:val="000000"/>
          <w:sz w:val="20"/>
          <w:szCs w:val="20"/>
        </w:rPr>
        <w:t>Cultura de Paz y Diálogo:</w:t>
      </w:r>
      <w:r>
        <w:rPr>
          <w:rFonts w:ascii="Verdana" w:eastAsia="Verdana" w:hAnsi="Verdana" w:cs="Verdana"/>
          <w:color w:val="000000"/>
          <w:sz w:val="20"/>
          <w:szCs w:val="20"/>
        </w:rPr>
        <w:t xml:space="preserve"> Los servidores públicos de la COPADEH fundamentan su actuar en el respeto a los derechos humanos, rechazan cualquier tipo de violencia y promueven el diálogo para la prevención de conflictos.</w:t>
      </w:r>
    </w:p>
    <w:p w14:paraId="000002F2" w14:textId="77777777" w:rsidR="002D693E" w:rsidRDefault="00000000">
      <w:pPr>
        <w:numPr>
          <w:ilvl w:val="0"/>
          <w:numId w:val="4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Respeto a los Derechos Humanos:</w:t>
      </w:r>
      <w:r>
        <w:rPr>
          <w:rFonts w:ascii="Verdana" w:eastAsia="Verdana" w:hAnsi="Verdana" w:cs="Verdana"/>
          <w:color w:val="000000"/>
          <w:sz w:val="20"/>
          <w:szCs w:val="20"/>
        </w:rPr>
        <w:t xml:space="preserve"> El Servidor Público de la COPADEH respeta, promueve y protege los derechos individuales y colectivos inherentes al ser humano.</w:t>
      </w:r>
    </w:p>
    <w:p w14:paraId="000002F3" w14:textId="77777777" w:rsidR="002D693E" w:rsidRDefault="00000000">
      <w:pPr>
        <w:numPr>
          <w:ilvl w:val="0"/>
          <w:numId w:val="4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Objetividad:</w:t>
      </w:r>
      <w:r>
        <w:rPr>
          <w:rFonts w:ascii="Verdana" w:eastAsia="Verdana" w:hAnsi="Verdana" w:cs="Verdana"/>
          <w:color w:val="000000"/>
          <w:sz w:val="20"/>
          <w:szCs w:val="20"/>
        </w:rPr>
        <w:t xml:space="preserve"> Actitud que permite a las personas actuar o emitir opinión de modo imparcial, juzgando sobre los hechos/acontecimientos sin involucrarse sentimental o emocionalmente, ni por intereses propios o de terceros.</w:t>
      </w:r>
    </w:p>
    <w:p w14:paraId="000002F4" w14:textId="77777777" w:rsidR="002D693E" w:rsidRDefault="00000000">
      <w:pPr>
        <w:numPr>
          <w:ilvl w:val="0"/>
          <w:numId w:val="4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Transparencia:</w:t>
      </w:r>
      <w:r>
        <w:rPr>
          <w:rFonts w:ascii="Verdana" w:eastAsia="Verdana" w:hAnsi="Verdana" w:cs="Verdana"/>
          <w:color w:val="000000"/>
          <w:sz w:val="20"/>
          <w:szCs w:val="20"/>
        </w:rPr>
        <w:t xml:space="preserve"> Obrar de forma clara y veraz en el desarrollo de las actividades institucionales, al generar y facilitar la información fidedigna en el marco de la legalidad.</w:t>
      </w:r>
    </w:p>
    <w:p w14:paraId="000002F5" w14:textId="77777777" w:rsidR="002D693E" w:rsidRDefault="00000000">
      <w:pPr>
        <w:numPr>
          <w:ilvl w:val="0"/>
          <w:numId w:val="4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 xml:space="preserve">Máxima Publicidad: </w:t>
      </w:r>
      <w:r>
        <w:rPr>
          <w:rFonts w:ascii="Verdana" w:eastAsia="Verdana" w:hAnsi="Verdana" w:cs="Verdana"/>
          <w:color w:val="000000"/>
          <w:sz w:val="20"/>
          <w:szCs w:val="20"/>
        </w:rPr>
        <w:t>Debe de dar a conocer todas las actuaciones institucionales, que se desarrollen conforme al mandato institucional, exceptuando información sensible y la declarada en reserva de conformidad con las leyes de la materia.</w:t>
      </w:r>
    </w:p>
    <w:p w14:paraId="000002F6" w14:textId="77777777" w:rsidR="002D693E" w:rsidRDefault="002D693E" w:rsidP="000A0F11">
      <w:pPr>
        <w:pStyle w:val="Sinespaciado"/>
      </w:pPr>
    </w:p>
    <w:p w14:paraId="000002F7" w14:textId="77777777" w:rsidR="002D693E" w:rsidRDefault="00000000">
      <w:pPr>
        <w:ind w:left="360"/>
        <w:jc w:val="both"/>
        <w:rPr>
          <w:rFonts w:ascii="Verdana" w:eastAsia="Verdana" w:hAnsi="Verdana" w:cs="Verdana"/>
          <w:sz w:val="20"/>
          <w:szCs w:val="20"/>
        </w:rPr>
      </w:pPr>
      <w:r>
        <w:rPr>
          <w:rFonts w:ascii="Verdana" w:eastAsia="Verdana" w:hAnsi="Verdana" w:cs="Verdana"/>
          <w:sz w:val="20"/>
          <w:szCs w:val="20"/>
        </w:rPr>
        <w:t xml:space="preserve">Para desarrollar el quehacer institucional deben tomarse los siguientes pilares fundamentales basados en: </w:t>
      </w:r>
    </w:p>
    <w:p w14:paraId="000002F8" w14:textId="77777777" w:rsidR="002D693E" w:rsidRDefault="00000000">
      <w:pPr>
        <w:numPr>
          <w:ilvl w:val="0"/>
          <w:numId w:val="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Bien Común:</w:t>
      </w:r>
      <w:r>
        <w:rPr>
          <w:rFonts w:ascii="Verdana" w:eastAsia="Verdana" w:hAnsi="Verdana" w:cs="Verdana"/>
          <w:color w:val="000000"/>
          <w:sz w:val="20"/>
          <w:szCs w:val="20"/>
        </w:rPr>
        <w:t xml:space="preserve"> Entendido como la Vida, la Libertad, la Justicia, la Seguridad, la paz y el desarrollo integral de la persona humana. </w:t>
      </w:r>
    </w:p>
    <w:p w14:paraId="000002F9" w14:textId="77777777" w:rsidR="002D693E" w:rsidRDefault="00000000">
      <w:pPr>
        <w:numPr>
          <w:ilvl w:val="0"/>
          <w:numId w:val="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Diálogo:</w:t>
      </w:r>
      <w:r>
        <w:rPr>
          <w:rFonts w:ascii="Verdana" w:eastAsia="Verdana" w:hAnsi="Verdana" w:cs="Verdana"/>
          <w:color w:val="000000"/>
          <w:sz w:val="20"/>
          <w:szCs w:val="20"/>
        </w:rPr>
        <w:t xml:space="preserve"> Como herramienta que coadyuve a alcanzar acuerdos entre actores. </w:t>
      </w:r>
    </w:p>
    <w:p w14:paraId="000002FA" w14:textId="77777777" w:rsidR="002D693E" w:rsidRDefault="00000000">
      <w:pPr>
        <w:numPr>
          <w:ilvl w:val="0"/>
          <w:numId w:val="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Desarrollo Integral de la Persona:</w:t>
      </w:r>
      <w:r>
        <w:rPr>
          <w:rFonts w:ascii="Verdana" w:eastAsia="Verdana" w:hAnsi="Verdana" w:cs="Verdana"/>
          <w:color w:val="000000"/>
          <w:sz w:val="20"/>
          <w:szCs w:val="20"/>
        </w:rPr>
        <w:t xml:space="preserve"> Entendido como la vivencia, el respeto a los derechos humanos. </w:t>
      </w:r>
    </w:p>
    <w:p w14:paraId="000002FB" w14:textId="77777777" w:rsidR="002D693E" w:rsidRDefault="00000000">
      <w:pPr>
        <w:numPr>
          <w:ilvl w:val="0"/>
          <w:numId w:val="4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Interculturalidad:</w:t>
      </w:r>
      <w:r>
        <w:rPr>
          <w:rFonts w:ascii="Verdana" w:eastAsia="Verdana" w:hAnsi="Verdana" w:cs="Verdana"/>
          <w:color w:val="000000"/>
          <w:sz w:val="20"/>
          <w:szCs w:val="20"/>
        </w:rPr>
        <w:t xml:space="preserve"> Considerando las relaciones interculturales existentes en Guatemala prestando servicios contextualizados a aspectos lingüísticos, territoriales y sociales.</w:t>
      </w:r>
    </w:p>
    <w:p w14:paraId="000002FC" w14:textId="77777777" w:rsidR="002D693E" w:rsidRDefault="00000000">
      <w:pPr>
        <w:pStyle w:val="Ttulo2"/>
        <w:numPr>
          <w:ilvl w:val="1"/>
          <w:numId w:val="32"/>
        </w:numPr>
      </w:pPr>
      <w:bookmarkStart w:id="20" w:name="_Toc151988769"/>
      <w:r>
        <w:lastRenderedPageBreak/>
        <w:t>OBJETIVOS ESTRATÉGICOS Y OPERATIVOS</w:t>
      </w:r>
      <w:bookmarkEnd w:id="20"/>
    </w:p>
    <w:p w14:paraId="000002FD" w14:textId="77777777" w:rsidR="002D693E" w:rsidRDefault="00000000">
      <w:pPr>
        <w:ind w:firstLine="426"/>
        <w:jc w:val="both"/>
        <w:rPr>
          <w:rFonts w:ascii="Verdana" w:eastAsia="Verdana" w:hAnsi="Verdana" w:cs="Verdana"/>
          <w:b/>
          <w:sz w:val="20"/>
          <w:szCs w:val="20"/>
        </w:rPr>
      </w:pPr>
      <w:r>
        <w:rPr>
          <w:rFonts w:ascii="Verdana" w:eastAsia="Verdana" w:hAnsi="Verdana" w:cs="Verdana"/>
          <w:b/>
          <w:sz w:val="20"/>
          <w:szCs w:val="20"/>
        </w:rPr>
        <w:t>Estratégico 1</w:t>
      </w:r>
    </w:p>
    <w:p w14:paraId="000002FE" w14:textId="77777777" w:rsidR="002D693E" w:rsidRDefault="00000000">
      <w:pPr>
        <w:ind w:left="426"/>
        <w:jc w:val="both"/>
        <w:rPr>
          <w:rFonts w:ascii="Verdana" w:eastAsia="Verdana" w:hAnsi="Verdana" w:cs="Verdana"/>
          <w:sz w:val="20"/>
          <w:szCs w:val="20"/>
        </w:rPr>
      </w:pPr>
      <w:r>
        <w:rPr>
          <w:rFonts w:ascii="Verdana" w:eastAsia="Verdana" w:hAnsi="Verdana" w:cs="Verdana"/>
          <w:sz w:val="20"/>
          <w:szCs w:val="20"/>
        </w:rPr>
        <w:t>Asesorar a las dependencias del Organismo Ejecutivo y otros actores para la promoción y establecimiento de mecanismos y acciones para contribuir a la gobernabilidad del país, que coadyuven a la prevención de la conflictividad social, la promoción y vigilancia de los derechos humanos, la construcción de la cultura de paz y el diálogo a nivel nacional.</w:t>
      </w:r>
    </w:p>
    <w:p w14:paraId="000002FF" w14:textId="77777777" w:rsidR="002D693E" w:rsidRDefault="00000000">
      <w:pPr>
        <w:ind w:firstLine="426"/>
        <w:jc w:val="both"/>
        <w:rPr>
          <w:rFonts w:ascii="Verdana" w:eastAsia="Verdana" w:hAnsi="Verdana" w:cs="Verdana"/>
          <w:b/>
          <w:sz w:val="20"/>
          <w:szCs w:val="20"/>
        </w:rPr>
      </w:pPr>
      <w:r>
        <w:rPr>
          <w:rFonts w:ascii="Verdana" w:eastAsia="Verdana" w:hAnsi="Verdana" w:cs="Verdana"/>
          <w:b/>
          <w:sz w:val="20"/>
          <w:szCs w:val="20"/>
        </w:rPr>
        <w:t>Operativos</w:t>
      </w:r>
    </w:p>
    <w:p w14:paraId="00000300"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01.1</w:t>
      </w:r>
      <w:r>
        <w:rPr>
          <w:rFonts w:ascii="Verdana" w:eastAsia="Verdana" w:hAnsi="Verdana" w:cs="Verdana"/>
          <w:sz w:val="20"/>
          <w:szCs w:val="20"/>
        </w:rPr>
        <w:t xml:space="preserve"> Participar en mesas técnicas como ente asesor para la promoción y vigilancia de los DDHH y el fomento de la Cultura de Paz. </w:t>
      </w:r>
    </w:p>
    <w:p w14:paraId="00000301"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01.2</w:t>
      </w:r>
      <w:r>
        <w:rPr>
          <w:rFonts w:ascii="Verdana" w:eastAsia="Verdana" w:hAnsi="Verdana" w:cs="Verdana"/>
          <w:sz w:val="20"/>
          <w:szCs w:val="20"/>
        </w:rPr>
        <w:t xml:space="preserve"> Participar con las dependencias del Organismo Ejecutivo y otros actores en la promoción de las condiciones y procesos de atención integral de los conflictos sociales.</w:t>
      </w:r>
    </w:p>
    <w:p w14:paraId="00000302"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01.3</w:t>
      </w:r>
      <w:r>
        <w:rPr>
          <w:rFonts w:ascii="Verdana" w:eastAsia="Verdana" w:hAnsi="Verdana" w:cs="Verdana"/>
          <w:sz w:val="20"/>
          <w:szCs w:val="20"/>
        </w:rPr>
        <w:t xml:space="preserve"> Asesorar a las dependencias del Organismo Ejecutivo y otros actores para la creación y fortalecimiento de los espacios de diálogo como mecanismo para la prevención de la conflictividad social. </w:t>
      </w:r>
    </w:p>
    <w:p w14:paraId="00000303"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0.l.4</w:t>
      </w:r>
      <w:r>
        <w:rPr>
          <w:rFonts w:ascii="Verdana" w:eastAsia="Verdana" w:hAnsi="Verdana" w:cs="Verdana"/>
          <w:sz w:val="20"/>
          <w:szCs w:val="20"/>
        </w:rPr>
        <w:t xml:space="preserve"> Articular a las dependencias del Organismo Ejecutivo y otros actores para la construcción de una cultura de paz.</w:t>
      </w:r>
    </w:p>
    <w:p w14:paraId="00000307" w14:textId="2D9D5D14" w:rsidR="002D693E" w:rsidRDefault="00000000">
      <w:pPr>
        <w:ind w:firstLine="426"/>
        <w:jc w:val="both"/>
        <w:rPr>
          <w:rFonts w:ascii="Verdana" w:eastAsia="Verdana" w:hAnsi="Verdana" w:cs="Verdana"/>
          <w:b/>
          <w:sz w:val="20"/>
          <w:szCs w:val="20"/>
        </w:rPr>
      </w:pPr>
      <w:sdt>
        <w:sdtPr>
          <w:tag w:val="goog_rdk_360"/>
          <w:id w:val="-37828147"/>
        </w:sdtPr>
        <w:sdtContent>
          <w:sdt>
            <w:sdtPr>
              <w:tag w:val="goog_rdk_359"/>
              <w:id w:val="1724790159"/>
            </w:sdtPr>
            <w:sdtContent/>
          </w:sdt>
        </w:sdtContent>
      </w:sdt>
      <w:sdt>
        <w:sdtPr>
          <w:tag w:val="goog_rdk_362"/>
          <w:id w:val="1805808284"/>
        </w:sdtPr>
        <w:sdtContent>
          <w:sdt>
            <w:sdtPr>
              <w:tag w:val="goog_rdk_361"/>
              <w:id w:val="579420993"/>
            </w:sdtPr>
            <w:sdtContent/>
          </w:sdt>
        </w:sdtContent>
      </w:sdt>
      <w:sdt>
        <w:sdtPr>
          <w:tag w:val="goog_rdk_364"/>
          <w:id w:val="320632928"/>
        </w:sdtPr>
        <w:sdtContent>
          <w:sdt>
            <w:sdtPr>
              <w:tag w:val="goog_rdk_363"/>
              <w:id w:val="813453437"/>
            </w:sdtPr>
            <w:sdtContent/>
          </w:sdt>
        </w:sdtContent>
      </w:sdt>
      <w:r>
        <w:rPr>
          <w:rFonts w:ascii="Verdana" w:eastAsia="Verdana" w:hAnsi="Verdana" w:cs="Verdana"/>
          <w:b/>
          <w:sz w:val="20"/>
          <w:szCs w:val="20"/>
        </w:rPr>
        <w:t>Estratégico 2</w:t>
      </w:r>
    </w:p>
    <w:p w14:paraId="00000308" w14:textId="77777777" w:rsidR="002D693E" w:rsidRDefault="00000000">
      <w:pPr>
        <w:ind w:left="426"/>
        <w:jc w:val="both"/>
        <w:rPr>
          <w:rFonts w:ascii="Verdana" w:eastAsia="Verdana" w:hAnsi="Verdana" w:cs="Verdana"/>
          <w:sz w:val="20"/>
          <w:szCs w:val="20"/>
        </w:rPr>
      </w:pPr>
      <w:r>
        <w:rPr>
          <w:rFonts w:ascii="Verdana" w:eastAsia="Verdana" w:hAnsi="Verdana" w:cs="Verdana"/>
          <w:sz w:val="20"/>
          <w:szCs w:val="20"/>
        </w:rPr>
        <w:t>Coordinar con las dependencias del Organismo Ejecutivo y otros actores, el seguimiento y atención a los compromisos gubernamentales en materia de Cultura de Paz; vigilancia y promoción de derechos humanos y atención de la conflictividad del país.</w:t>
      </w:r>
    </w:p>
    <w:p w14:paraId="00000309" w14:textId="77777777" w:rsidR="002D693E" w:rsidRDefault="00000000">
      <w:pPr>
        <w:ind w:firstLine="426"/>
        <w:jc w:val="both"/>
        <w:rPr>
          <w:rFonts w:ascii="Verdana" w:eastAsia="Verdana" w:hAnsi="Verdana" w:cs="Verdana"/>
          <w:b/>
          <w:sz w:val="20"/>
          <w:szCs w:val="20"/>
        </w:rPr>
      </w:pPr>
      <w:r>
        <w:rPr>
          <w:rFonts w:ascii="Verdana" w:eastAsia="Verdana" w:hAnsi="Verdana" w:cs="Verdana"/>
          <w:b/>
          <w:sz w:val="20"/>
          <w:szCs w:val="20"/>
        </w:rPr>
        <w:t>Operativos</w:t>
      </w:r>
    </w:p>
    <w:p w14:paraId="0000030A"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0.2.1</w:t>
      </w:r>
      <w:r>
        <w:rPr>
          <w:rFonts w:ascii="Verdana" w:eastAsia="Verdana" w:hAnsi="Verdana" w:cs="Verdana"/>
          <w:sz w:val="20"/>
          <w:szCs w:val="20"/>
        </w:rPr>
        <w:t xml:space="preserve"> Dar seguimiento y atención a obligaciones nacionales e internacionales de Estado en materia de Derechos Humanos en coordinación con las dependencias del Organismo Ejecutivo y otros actores; y ser enlace con la Institución del Procurador de Derechos Humanos.</w:t>
      </w:r>
    </w:p>
    <w:p w14:paraId="0000030B"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0.2.2</w:t>
      </w:r>
      <w:r>
        <w:rPr>
          <w:rFonts w:ascii="Verdana" w:eastAsia="Verdana" w:hAnsi="Verdana" w:cs="Verdana"/>
          <w:sz w:val="20"/>
          <w:szCs w:val="20"/>
        </w:rPr>
        <w:t xml:space="preserve"> Coordinar procesos de formación y capacitación en cultura de paz y ciudadanía vinculando a las Instituciones del Estado, Sector Empresarial y Sociedad en General. </w:t>
      </w:r>
    </w:p>
    <w:p w14:paraId="0000030C"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lastRenderedPageBreak/>
        <w:t>0.2.3</w:t>
      </w:r>
      <w:r>
        <w:rPr>
          <w:rFonts w:ascii="Verdana" w:eastAsia="Verdana" w:hAnsi="Verdana" w:cs="Verdana"/>
          <w:sz w:val="20"/>
          <w:szCs w:val="20"/>
        </w:rPr>
        <w:t xml:space="preserve"> Coordinar con las dependencias del Organismo Ejecutivo y otros actores que intervienen en los conflictos sociales para que a través del diálogo se logren acuerdos entre las partes.</w:t>
      </w:r>
    </w:p>
    <w:p w14:paraId="0000030D"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0.2.4</w:t>
      </w:r>
      <w:r>
        <w:rPr>
          <w:rFonts w:ascii="Verdana" w:eastAsia="Verdana" w:hAnsi="Verdana" w:cs="Verdana"/>
          <w:sz w:val="20"/>
          <w:szCs w:val="20"/>
        </w:rPr>
        <w:t xml:space="preserve"> Desarrollar un plan de acción nacional para promover una cultura de paz actualizándolo conforme al contexto nacional.</w:t>
      </w:r>
    </w:p>
    <w:p w14:paraId="0000030E" w14:textId="77777777" w:rsidR="002D693E" w:rsidRDefault="00000000">
      <w:pPr>
        <w:ind w:left="426"/>
        <w:jc w:val="both"/>
        <w:rPr>
          <w:rFonts w:ascii="Verdana" w:eastAsia="Verdana" w:hAnsi="Verdana" w:cs="Verdana"/>
          <w:b/>
          <w:sz w:val="20"/>
          <w:szCs w:val="20"/>
        </w:rPr>
      </w:pPr>
      <w:r>
        <w:rPr>
          <w:rFonts w:ascii="Verdana" w:eastAsia="Verdana" w:hAnsi="Verdana" w:cs="Verdana"/>
          <w:b/>
          <w:sz w:val="20"/>
          <w:szCs w:val="20"/>
        </w:rPr>
        <w:t>Objetivos de Información Financiera</w:t>
      </w:r>
    </w:p>
    <w:p w14:paraId="0000030F"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IF.1</w:t>
      </w:r>
      <w:r>
        <w:rPr>
          <w:rFonts w:ascii="Verdana" w:eastAsia="Verdana" w:hAnsi="Verdana" w:cs="Verdana"/>
          <w:sz w:val="20"/>
          <w:szCs w:val="20"/>
        </w:rPr>
        <w:t xml:space="preserve"> Rendir cuentas sobre el uso de los recursos asignados. los avances y logros, presentando la información veraz y oportuna cumpliendo con las normas, la legislación y normativa aplicable y en cumplimiento a la ley de acceso a la información pública y gobierno abierto. </w:t>
      </w:r>
    </w:p>
    <w:p w14:paraId="00000310" w14:textId="77777777" w:rsidR="002D693E" w:rsidRDefault="00000000">
      <w:pPr>
        <w:ind w:left="708"/>
        <w:jc w:val="both"/>
      </w:pPr>
      <w:r>
        <w:rPr>
          <w:rFonts w:ascii="Verdana" w:eastAsia="Verdana" w:hAnsi="Verdana" w:cs="Verdana"/>
          <w:b/>
          <w:sz w:val="20"/>
          <w:szCs w:val="20"/>
        </w:rPr>
        <w:t xml:space="preserve">IF.2 </w:t>
      </w:r>
      <w:r>
        <w:rPr>
          <w:rFonts w:ascii="Verdana" w:eastAsia="Verdana" w:hAnsi="Verdana" w:cs="Verdana"/>
          <w:sz w:val="20"/>
          <w:szCs w:val="20"/>
        </w:rPr>
        <w:t>Presentar informes gerenciales de áreas sustantivas, programación y ejecución física y financiera al despacho superior.</w:t>
      </w:r>
      <w:r>
        <w:t xml:space="preserve"> </w:t>
      </w:r>
    </w:p>
    <w:p w14:paraId="00000311" w14:textId="77777777" w:rsidR="002D693E" w:rsidRDefault="00000000">
      <w:pPr>
        <w:ind w:left="426"/>
        <w:jc w:val="both"/>
        <w:rPr>
          <w:rFonts w:ascii="Verdana" w:eastAsia="Verdana" w:hAnsi="Verdana" w:cs="Verdana"/>
          <w:b/>
          <w:sz w:val="20"/>
          <w:szCs w:val="20"/>
        </w:rPr>
      </w:pPr>
      <w:r>
        <w:rPr>
          <w:rFonts w:ascii="Verdana" w:eastAsia="Verdana" w:hAnsi="Verdana" w:cs="Verdana"/>
          <w:b/>
          <w:sz w:val="20"/>
          <w:szCs w:val="20"/>
        </w:rPr>
        <w:t>Objetivos de Información y Comunicación</w:t>
      </w:r>
    </w:p>
    <w:p w14:paraId="00000312"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IC.1</w:t>
      </w:r>
      <w:r>
        <w:rPr>
          <w:rFonts w:ascii="Verdana" w:eastAsia="Verdana" w:hAnsi="Verdana" w:cs="Verdana"/>
          <w:sz w:val="20"/>
          <w:szCs w:val="20"/>
        </w:rPr>
        <w:t xml:space="preserve"> Suministrar información de conformidad con la ley a entes reguladores, fiscalizadores, financieros y otras partes interesadas cumpliendo con los criterios de presentación y requerimientos solicitados </w:t>
      </w:r>
      <w:proofErr w:type="gramStart"/>
      <w:r>
        <w:rPr>
          <w:rFonts w:ascii="Verdana" w:eastAsia="Verdana" w:hAnsi="Verdana" w:cs="Verdana"/>
          <w:sz w:val="20"/>
          <w:szCs w:val="20"/>
        </w:rPr>
        <w:t>de acuerdo a</w:t>
      </w:r>
      <w:proofErr w:type="gramEnd"/>
      <w:r>
        <w:rPr>
          <w:rFonts w:ascii="Verdana" w:eastAsia="Verdana" w:hAnsi="Verdana" w:cs="Verdana"/>
          <w:sz w:val="20"/>
          <w:szCs w:val="20"/>
        </w:rPr>
        <w:t xml:space="preserve"> las disposiciones jurídicas y normativa aplicable. </w:t>
      </w:r>
    </w:p>
    <w:p w14:paraId="00000313" w14:textId="77777777" w:rsidR="002D693E" w:rsidRDefault="00000000">
      <w:pPr>
        <w:ind w:left="708"/>
        <w:jc w:val="both"/>
      </w:pPr>
      <w:r>
        <w:rPr>
          <w:rFonts w:ascii="Verdana" w:eastAsia="Verdana" w:hAnsi="Verdana" w:cs="Verdana"/>
          <w:b/>
          <w:sz w:val="20"/>
          <w:szCs w:val="20"/>
        </w:rPr>
        <w:t>IC.2</w:t>
      </w:r>
      <w:r>
        <w:rPr>
          <w:rFonts w:ascii="Verdana" w:eastAsia="Verdana" w:hAnsi="Verdana" w:cs="Verdana"/>
          <w:sz w:val="20"/>
          <w:szCs w:val="20"/>
        </w:rPr>
        <w:t xml:space="preserve"> Dar cumplimiento al mandato institucional a través de nuestra página web y otros mecanismos comunicacionales como parte de la rendición de cuentas.</w:t>
      </w:r>
      <w:r>
        <w:t xml:space="preserve"> </w:t>
      </w:r>
    </w:p>
    <w:p w14:paraId="00000316" w14:textId="264370E7" w:rsidR="002D693E" w:rsidRDefault="00000000">
      <w:pPr>
        <w:ind w:left="426"/>
        <w:jc w:val="both"/>
        <w:rPr>
          <w:rFonts w:ascii="Verdana" w:eastAsia="Verdana" w:hAnsi="Verdana" w:cs="Verdana"/>
          <w:b/>
          <w:sz w:val="20"/>
          <w:szCs w:val="20"/>
        </w:rPr>
      </w:pPr>
      <w:sdt>
        <w:sdtPr>
          <w:tag w:val="goog_rdk_367"/>
          <w:id w:val="-94940676"/>
        </w:sdtPr>
        <w:sdtContent>
          <w:sdt>
            <w:sdtPr>
              <w:tag w:val="goog_rdk_366"/>
              <w:id w:val="1315685399"/>
            </w:sdtPr>
            <w:sdtContent/>
          </w:sdt>
        </w:sdtContent>
      </w:sdt>
      <w:sdt>
        <w:sdtPr>
          <w:tag w:val="goog_rdk_369"/>
          <w:id w:val="-1066334778"/>
        </w:sdtPr>
        <w:sdtContent>
          <w:sdt>
            <w:sdtPr>
              <w:tag w:val="goog_rdk_368"/>
              <w:id w:val="-1313246960"/>
            </w:sdtPr>
            <w:sdtContent/>
          </w:sdt>
        </w:sdtContent>
      </w:sdt>
      <w:r>
        <w:rPr>
          <w:rFonts w:ascii="Verdana" w:eastAsia="Verdana" w:hAnsi="Verdana" w:cs="Verdana"/>
          <w:b/>
          <w:sz w:val="20"/>
          <w:szCs w:val="20"/>
        </w:rPr>
        <w:t>Objetivos de Cumplimiento Normativo</w:t>
      </w:r>
    </w:p>
    <w:p w14:paraId="00000317"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CN.1</w:t>
      </w:r>
      <w:r>
        <w:rPr>
          <w:rFonts w:ascii="Verdana" w:eastAsia="Verdana" w:hAnsi="Verdana" w:cs="Verdana"/>
          <w:sz w:val="20"/>
          <w:szCs w:val="20"/>
        </w:rPr>
        <w:t xml:space="preserve"> Verificar que se tenga la normativa interna necesaria y se encuentre respaldada en el marco legal vigente y sea aplicada en el quehacer institucional para prevenir delitos. </w:t>
      </w:r>
    </w:p>
    <w:p w14:paraId="00000318"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CN.2</w:t>
      </w:r>
      <w:r>
        <w:rPr>
          <w:rFonts w:ascii="Verdana" w:eastAsia="Verdana" w:hAnsi="Verdana" w:cs="Verdana"/>
          <w:sz w:val="20"/>
          <w:szCs w:val="20"/>
        </w:rPr>
        <w:t xml:space="preserve"> Establecer los principios, valores y normas éticas de la COPADEH y promover su cumplimiento. </w:t>
      </w:r>
    </w:p>
    <w:p w14:paraId="00000319" w14:textId="77777777" w:rsidR="002D693E" w:rsidRDefault="00000000">
      <w:pPr>
        <w:ind w:left="708"/>
        <w:jc w:val="both"/>
        <w:rPr>
          <w:rFonts w:ascii="Verdana" w:eastAsia="Verdana" w:hAnsi="Verdana" w:cs="Verdana"/>
          <w:sz w:val="20"/>
          <w:szCs w:val="20"/>
        </w:rPr>
      </w:pPr>
      <w:r>
        <w:rPr>
          <w:rFonts w:ascii="Verdana" w:eastAsia="Verdana" w:hAnsi="Verdana" w:cs="Verdana"/>
          <w:b/>
          <w:sz w:val="20"/>
          <w:szCs w:val="20"/>
        </w:rPr>
        <w:t>CN.3</w:t>
      </w:r>
      <w:r>
        <w:rPr>
          <w:rFonts w:ascii="Verdana" w:eastAsia="Verdana" w:hAnsi="Verdana" w:cs="Verdana"/>
          <w:sz w:val="20"/>
          <w:szCs w:val="20"/>
        </w:rPr>
        <w:t xml:space="preserve"> Utilizar los manuales de normas y procedimientos y otros reglamentos y manuales como base para el desarrollo de las funciones de las dependencias de la COPADEH.</w:t>
      </w:r>
    </w:p>
    <w:p w14:paraId="0000031A" w14:textId="77777777" w:rsidR="002D693E" w:rsidRDefault="00000000">
      <w:pPr>
        <w:ind w:firstLine="348"/>
        <w:jc w:val="both"/>
        <w:rPr>
          <w:rFonts w:ascii="Verdana" w:eastAsia="Verdana" w:hAnsi="Verdana" w:cs="Verdana"/>
          <w:b/>
          <w:sz w:val="20"/>
          <w:szCs w:val="20"/>
        </w:rPr>
      </w:pPr>
      <w:r>
        <w:rPr>
          <w:rFonts w:ascii="Verdana" w:eastAsia="Verdana" w:hAnsi="Verdana" w:cs="Verdana"/>
          <w:b/>
          <w:sz w:val="20"/>
          <w:szCs w:val="20"/>
        </w:rPr>
        <w:t xml:space="preserve">Ejes de Trabajo </w:t>
      </w:r>
    </w:p>
    <w:p w14:paraId="0000031B" w14:textId="77777777" w:rsidR="002D693E" w:rsidRDefault="00000000">
      <w:pPr>
        <w:numPr>
          <w:ilvl w:val="0"/>
          <w:numId w:val="40"/>
        </w:numPr>
        <w:pBdr>
          <w:top w:val="nil"/>
          <w:left w:val="nil"/>
          <w:bottom w:val="nil"/>
          <w:right w:val="nil"/>
          <w:between w:val="nil"/>
        </w:pBdr>
        <w:spacing w:after="0"/>
        <w:ind w:left="708"/>
        <w:jc w:val="both"/>
        <w:rPr>
          <w:rFonts w:ascii="Verdana" w:eastAsia="Verdana" w:hAnsi="Verdana" w:cs="Verdana"/>
          <w:color w:val="000000"/>
          <w:sz w:val="20"/>
          <w:szCs w:val="20"/>
        </w:rPr>
      </w:pPr>
      <w:r>
        <w:rPr>
          <w:rFonts w:ascii="Verdana" w:eastAsia="Verdana" w:hAnsi="Verdana" w:cs="Verdana"/>
          <w:color w:val="000000"/>
          <w:sz w:val="20"/>
          <w:szCs w:val="20"/>
        </w:rPr>
        <w:t>Prevención, gestión y transformación de la conflictividad social: Asesoría y coordinación de acciones para prevenir conflictos, gestionarlos o transformarlos dando seguimiento a los acuerdos que se alcancen entre las partes de un conflicto.</w:t>
      </w:r>
    </w:p>
    <w:p w14:paraId="0000031C" w14:textId="77777777" w:rsidR="002D693E" w:rsidRDefault="00000000">
      <w:pPr>
        <w:numPr>
          <w:ilvl w:val="0"/>
          <w:numId w:val="40"/>
        </w:numPr>
        <w:pBdr>
          <w:top w:val="nil"/>
          <w:left w:val="nil"/>
          <w:bottom w:val="nil"/>
          <w:right w:val="nil"/>
          <w:between w:val="nil"/>
        </w:pBdr>
        <w:spacing w:after="0"/>
        <w:ind w:left="708"/>
        <w:jc w:val="both"/>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Vigilancia y protección de los derechos humanos: Asesoría y coordinación para la implementación de acciones preventivas a la vulneración de los derechos humanos y para el seguimiento al cumplimiento de compromisos de Estado en materia de derechos humanos.  </w:t>
      </w:r>
    </w:p>
    <w:p w14:paraId="0000031D" w14:textId="77777777" w:rsidR="002D693E" w:rsidRDefault="00000000">
      <w:pPr>
        <w:numPr>
          <w:ilvl w:val="0"/>
          <w:numId w:val="40"/>
        </w:numPr>
        <w:pBdr>
          <w:top w:val="nil"/>
          <w:left w:val="nil"/>
          <w:bottom w:val="nil"/>
          <w:right w:val="nil"/>
          <w:between w:val="nil"/>
        </w:pBdr>
        <w:spacing w:after="0"/>
        <w:ind w:left="708"/>
        <w:jc w:val="both"/>
        <w:rPr>
          <w:rFonts w:ascii="Verdana" w:eastAsia="Verdana" w:hAnsi="Verdana" w:cs="Verdana"/>
          <w:color w:val="000000"/>
          <w:sz w:val="20"/>
          <w:szCs w:val="20"/>
        </w:rPr>
      </w:pPr>
      <w:r>
        <w:rPr>
          <w:rFonts w:ascii="Verdana" w:eastAsia="Verdana" w:hAnsi="Verdana" w:cs="Verdana"/>
          <w:color w:val="000000"/>
          <w:sz w:val="20"/>
          <w:szCs w:val="20"/>
        </w:rPr>
        <w:t>Promoción de la cultura de paz: Asesoría y coordinación para la realización de eventos de formación y capacitación y la promoción de acciones y mecanismos para fomentar una cultura de paz basada en la no violencia.</w:t>
      </w:r>
    </w:p>
    <w:p w14:paraId="0000031E" w14:textId="77777777" w:rsidR="002D693E" w:rsidRDefault="00000000">
      <w:pPr>
        <w:numPr>
          <w:ilvl w:val="0"/>
          <w:numId w:val="40"/>
        </w:numPr>
        <w:pBdr>
          <w:top w:val="nil"/>
          <w:left w:val="nil"/>
          <w:bottom w:val="nil"/>
          <w:right w:val="nil"/>
          <w:between w:val="nil"/>
        </w:pBdr>
        <w:spacing w:after="0"/>
        <w:ind w:left="708"/>
        <w:jc w:val="both"/>
      </w:pPr>
      <w:r>
        <w:rPr>
          <w:rFonts w:ascii="Verdana" w:eastAsia="Verdana" w:hAnsi="Verdana" w:cs="Verdana"/>
          <w:color w:val="000000"/>
          <w:sz w:val="20"/>
          <w:szCs w:val="20"/>
        </w:rPr>
        <w:t>Promoción de espacios de diálogo intercultural: Asesoría y coordinación para promover el diálogo y coadyuvar a la solución de la problemática que afecta a territorios, comunidades y pueblos indígenas.</w:t>
      </w:r>
    </w:p>
    <w:p w14:paraId="0000031F" w14:textId="77777777" w:rsidR="002D693E" w:rsidRDefault="002D693E">
      <w:pPr>
        <w:pBdr>
          <w:top w:val="nil"/>
          <w:left w:val="nil"/>
          <w:bottom w:val="nil"/>
          <w:right w:val="nil"/>
          <w:between w:val="nil"/>
        </w:pBdr>
        <w:spacing w:after="0"/>
        <w:ind w:left="2198"/>
        <w:jc w:val="both"/>
        <w:rPr>
          <w:rFonts w:ascii="Verdana" w:eastAsia="Verdana" w:hAnsi="Verdana" w:cs="Verdana"/>
          <w:color w:val="000000"/>
          <w:sz w:val="20"/>
          <w:szCs w:val="20"/>
        </w:rPr>
      </w:pPr>
    </w:p>
    <w:p w14:paraId="00000320" w14:textId="77777777" w:rsidR="002D693E" w:rsidRDefault="00000000">
      <w:pPr>
        <w:pStyle w:val="Ttulo1"/>
        <w:numPr>
          <w:ilvl w:val="0"/>
          <w:numId w:val="29"/>
        </w:numPr>
      </w:pPr>
      <w:r>
        <w:t xml:space="preserve"> </w:t>
      </w:r>
      <w:bookmarkStart w:id="21" w:name="_Toc151988770"/>
      <w:r>
        <w:t>FUNCIONES DE LA COMISIÓN PRESIDENCIAL POR LA PAZ Y LOS DERECHOS HUMANOS –COPADEH-</w:t>
      </w:r>
      <w:bookmarkEnd w:id="21"/>
    </w:p>
    <w:p w14:paraId="00000321" w14:textId="77777777" w:rsidR="002D693E" w:rsidRDefault="002D693E">
      <w:pPr>
        <w:pBdr>
          <w:top w:val="nil"/>
          <w:left w:val="nil"/>
          <w:bottom w:val="nil"/>
          <w:right w:val="nil"/>
          <w:between w:val="nil"/>
        </w:pBdr>
        <w:spacing w:after="0"/>
        <w:ind w:left="708"/>
        <w:rPr>
          <w:rFonts w:ascii="Verdana" w:eastAsia="Verdana" w:hAnsi="Verdana" w:cs="Verdana"/>
          <w:b/>
          <w:color w:val="000000"/>
          <w:sz w:val="20"/>
          <w:szCs w:val="20"/>
        </w:rPr>
      </w:pPr>
    </w:p>
    <w:p w14:paraId="00000322"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Asesorar a las dependencias del Organismo Ejecutivo en la promoción e implementación de acciones y mecanismos en materia de paz, derechos humanos y conflictividad;</w:t>
      </w:r>
    </w:p>
    <w:p w14:paraId="00000323" w14:textId="77777777" w:rsidR="002D693E" w:rsidRDefault="002D693E">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324"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Impulsar el cumplimiento de los compromisos adquiridos por el Gobierno de Guatemala en materia de</w:t>
      </w:r>
      <w:sdt>
        <w:sdtPr>
          <w:tag w:val="goog_rdk_370"/>
          <w:id w:val="-912773289"/>
        </w:sdtPr>
        <w:sdtContent>
          <w:r>
            <w:rPr>
              <w:rFonts w:ascii="Verdana" w:eastAsia="Verdana" w:hAnsi="Verdana" w:cs="Verdana"/>
              <w:color w:val="000000"/>
              <w:sz w:val="20"/>
              <w:szCs w:val="20"/>
            </w:rPr>
            <w:t xml:space="preserve"> cultura de</w:t>
          </w:r>
        </w:sdtContent>
      </w:sdt>
      <w:r>
        <w:rPr>
          <w:rFonts w:ascii="Verdana" w:eastAsia="Verdana" w:hAnsi="Verdana" w:cs="Verdana"/>
          <w:color w:val="000000"/>
          <w:sz w:val="20"/>
          <w:szCs w:val="20"/>
        </w:rPr>
        <w:t xml:space="preserve"> paz</w:t>
      </w:r>
      <w:r>
        <w:rPr>
          <w:rFonts w:ascii="Verdana" w:eastAsia="Verdana" w:hAnsi="Verdana" w:cs="Verdana"/>
          <w:b/>
          <w:color w:val="000000"/>
          <w:sz w:val="20"/>
          <w:szCs w:val="20"/>
        </w:rPr>
        <w:t>;</w:t>
      </w:r>
    </w:p>
    <w:p w14:paraId="00000325" w14:textId="77777777" w:rsidR="002D693E" w:rsidRDefault="002D693E">
      <w:pPr>
        <w:pBdr>
          <w:top w:val="nil"/>
          <w:left w:val="nil"/>
          <w:bottom w:val="nil"/>
          <w:right w:val="nil"/>
          <w:between w:val="nil"/>
        </w:pBdr>
        <w:spacing w:after="0"/>
        <w:ind w:left="708"/>
        <w:jc w:val="both"/>
        <w:rPr>
          <w:rFonts w:ascii="Verdana" w:eastAsia="Verdana" w:hAnsi="Verdana" w:cs="Verdana"/>
          <w:b/>
          <w:color w:val="000000"/>
          <w:sz w:val="20"/>
          <w:szCs w:val="20"/>
        </w:rPr>
      </w:pPr>
    </w:p>
    <w:p w14:paraId="00000326"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Coordinar con las dependencias del Organismo Ejecutivo la atención efectiva de los conflictos sociales, ambientales y agrarios, así como de cualquier otra índole a través de la cultura de paz y </w:t>
      </w:r>
      <w:sdt>
        <w:sdtPr>
          <w:tag w:val="goog_rdk_371"/>
          <w:id w:val="1935470680"/>
        </w:sdtPr>
        <w:sdtContent>
          <w:r>
            <w:rPr>
              <w:rFonts w:ascii="Verdana" w:eastAsia="Verdana" w:hAnsi="Verdana" w:cs="Verdana"/>
              <w:color w:val="000000"/>
              <w:sz w:val="20"/>
              <w:szCs w:val="20"/>
            </w:rPr>
            <w:t xml:space="preserve">de </w:t>
          </w:r>
        </w:sdtContent>
      </w:sdt>
      <w:r>
        <w:rPr>
          <w:rFonts w:ascii="Verdana" w:eastAsia="Verdana" w:hAnsi="Verdana" w:cs="Verdana"/>
          <w:color w:val="000000"/>
          <w:sz w:val="20"/>
          <w:szCs w:val="20"/>
        </w:rPr>
        <w:t>diálogo entre las partes involucradas con el objetivo de alcanzar acuerdos sustentables para la construcción de una ciudadanía y la responsabilidad social-empresarial;</w:t>
      </w:r>
    </w:p>
    <w:p w14:paraId="00000327" w14:textId="77777777" w:rsidR="002D693E" w:rsidRDefault="002D693E">
      <w:pPr>
        <w:pBdr>
          <w:top w:val="nil"/>
          <w:left w:val="nil"/>
          <w:bottom w:val="nil"/>
          <w:right w:val="nil"/>
          <w:between w:val="nil"/>
        </w:pBdr>
        <w:spacing w:after="0"/>
        <w:ind w:left="708"/>
        <w:jc w:val="both"/>
        <w:rPr>
          <w:rFonts w:ascii="Verdana" w:eastAsia="Verdana" w:hAnsi="Verdana" w:cs="Verdana"/>
          <w:b/>
          <w:color w:val="000000"/>
          <w:sz w:val="20"/>
          <w:szCs w:val="20"/>
        </w:rPr>
      </w:pPr>
    </w:p>
    <w:p w14:paraId="00000328"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Promover transversalmente y coordinar dentro de las instituciones públicas, así como en las organizaciones regionales, municipales y comunitarias, los mecanismos efectivos para la cooperación y la inclusión de acciones que favorezcan la paz, los derechos humanos, así como la prevención y atención de la conflictividad.</w:t>
      </w:r>
    </w:p>
    <w:p w14:paraId="00000329" w14:textId="77777777" w:rsidR="002D693E" w:rsidRDefault="002D693E">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32A"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Promover sistemáticamente la cultura de paz y </w:t>
      </w:r>
      <w:sdt>
        <w:sdtPr>
          <w:tag w:val="goog_rdk_372"/>
          <w:id w:val="-812334514"/>
        </w:sdtPr>
        <w:sdtContent>
          <w:r>
            <w:rPr>
              <w:rFonts w:ascii="Verdana" w:eastAsia="Verdana" w:hAnsi="Verdana" w:cs="Verdana"/>
              <w:color w:val="000000"/>
              <w:sz w:val="20"/>
              <w:szCs w:val="20"/>
            </w:rPr>
            <w:t xml:space="preserve">de </w:t>
          </w:r>
        </w:sdtContent>
      </w:sdt>
      <w:r>
        <w:rPr>
          <w:rFonts w:ascii="Verdana" w:eastAsia="Verdana" w:hAnsi="Verdana" w:cs="Verdana"/>
          <w:color w:val="000000"/>
          <w:sz w:val="20"/>
          <w:szCs w:val="20"/>
        </w:rPr>
        <w:t>ciudadanía.</w:t>
      </w:r>
    </w:p>
    <w:p w14:paraId="0000032B" w14:textId="77777777" w:rsidR="002D693E" w:rsidRDefault="002D693E">
      <w:pPr>
        <w:pBdr>
          <w:top w:val="nil"/>
          <w:left w:val="nil"/>
          <w:bottom w:val="nil"/>
          <w:right w:val="nil"/>
          <w:between w:val="nil"/>
        </w:pBdr>
        <w:spacing w:after="0"/>
        <w:ind w:left="708"/>
        <w:jc w:val="both"/>
        <w:rPr>
          <w:rFonts w:ascii="Verdana" w:eastAsia="Verdana" w:hAnsi="Verdana" w:cs="Verdana"/>
          <w:b/>
          <w:color w:val="000000"/>
          <w:sz w:val="20"/>
          <w:szCs w:val="20"/>
        </w:rPr>
      </w:pPr>
    </w:p>
    <w:p w14:paraId="0000032C"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Brindar asesoría a las dependencias del Organismo Ejecutivo para implementar acciones preventivas a la vulneración de los derechos humanos, resguardo de la paz y los conflictos rurales y agrarios.</w:t>
      </w:r>
    </w:p>
    <w:p w14:paraId="0000032D" w14:textId="77777777" w:rsidR="002D693E" w:rsidRDefault="002D693E">
      <w:pPr>
        <w:pBdr>
          <w:top w:val="nil"/>
          <w:left w:val="nil"/>
          <w:bottom w:val="nil"/>
          <w:right w:val="nil"/>
          <w:between w:val="nil"/>
        </w:pBdr>
        <w:spacing w:after="0"/>
        <w:ind w:left="708"/>
        <w:jc w:val="both"/>
        <w:rPr>
          <w:rFonts w:ascii="Verdana" w:eastAsia="Verdana" w:hAnsi="Verdana" w:cs="Verdana"/>
          <w:b/>
          <w:color w:val="000000"/>
          <w:sz w:val="20"/>
          <w:szCs w:val="20"/>
        </w:rPr>
      </w:pPr>
    </w:p>
    <w:p w14:paraId="0000032E"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Ser el órgano de enlace y comunicación del Organismo Ejecutivo con el Procurador de los Derechos Humanos, para darle seguimiento a las resoluciones </w:t>
      </w:r>
      <w:r>
        <w:rPr>
          <w:rFonts w:ascii="Verdana" w:eastAsia="Verdana" w:hAnsi="Verdana" w:cs="Verdana"/>
          <w:color w:val="000000"/>
          <w:sz w:val="20"/>
          <w:szCs w:val="20"/>
        </w:rPr>
        <w:lastRenderedPageBreak/>
        <w:t>de conciencia y recomendaciones derivadas de denuncias en contra de funcionarios o servidores públicos.</w:t>
      </w:r>
    </w:p>
    <w:p w14:paraId="0000032F" w14:textId="77777777" w:rsidR="002D693E" w:rsidRDefault="002D693E">
      <w:pPr>
        <w:pBdr>
          <w:top w:val="nil"/>
          <w:left w:val="nil"/>
          <w:bottom w:val="nil"/>
          <w:right w:val="nil"/>
          <w:between w:val="nil"/>
        </w:pBdr>
        <w:spacing w:after="0"/>
        <w:ind w:left="708"/>
        <w:jc w:val="both"/>
        <w:rPr>
          <w:rFonts w:ascii="Verdana" w:eastAsia="Verdana" w:hAnsi="Verdana" w:cs="Verdana"/>
          <w:b/>
          <w:color w:val="000000"/>
          <w:sz w:val="20"/>
          <w:szCs w:val="20"/>
        </w:rPr>
      </w:pPr>
    </w:p>
    <w:p w14:paraId="00000330"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 xml:space="preserve">Designar a los </w:t>
      </w:r>
      <w:sdt>
        <w:sdtPr>
          <w:tag w:val="goog_rdk_373"/>
          <w:id w:val="-1763454023"/>
        </w:sdtPr>
        <w:sdtContent>
          <w:r>
            <w:rPr>
              <w:rFonts w:ascii="Verdana" w:eastAsia="Verdana" w:hAnsi="Verdana" w:cs="Verdana"/>
              <w:color w:val="000000"/>
              <w:sz w:val="20"/>
              <w:szCs w:val="20"/>
            </w:rPr>
            <w:t xml:space="preserve">funcionarios </w:t>
          </w:r>
        </w:sdtContent>
      </w:sdt>
      <w:r>
        <w:rPr>
          <w:rFonts w:ascii="Verdana" w:eastAsia="Verdana" w:hAnsi="Verdana" w:cs="Verdana"/>
          <w:color w:val="000000"/>
          <w:sz w:val="20"/>
          <w:szCs w:val="20"/>
        </w:rPr>
        <w:t>ejecutivos a propuesta del Director Ejecutivo de la Comisión quienes deberán cumplir con los perfiles previamente aprobados;</w:t>
      </w:r>
    </w:p>
    <w:p w14:paraId="00000331" w14:textId="77777777" w:rsidR="002D693E" w:rsidRDefault="002D693E">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332"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y articular acciones para la prevención, gestión y transformación de la </w:t>
      </w:r>
      <w:sdt>
        <w:sdtPr>
          <w:tag w:val="goog_rdk_374"/>
          <w:id w:val="-740182807"/>
        </w:sdtPr>
        <w:sdtContent>
          <w:r>
            <w:rPr>
              <w:rFonts w:ascii="Verdana" w:eastAsia="Verdana" w:hAnsi="Verdana" w:cs="Verdana"/>
              <w:color w:val="000000"/>
              <w:sz w:val="20"/>
              <w:szCs w:val="20"/>
            </w:rPr>
            <w:t xml:space="preserve">conflictividad </w:t>
          </w:r>
        </w:sdtContent>
      </w:sdt>
      <w:r>
        <w:rPr>
          <w:rFonts w:ascii="Verdana" w:eastAsia="Verdana" w:hAnsi="Verdana" w:cs="Verdana"/>
          <w:color w:val="000000"/>
          <w:sz w:val="20"/>
          <w:szCs w:val="20"/>
        </w:rPr>
        <w:t>social y el seguimiento de los acuerdos alcanzados entre las partes en conflicto, en coordinación con el Sistema de Consejos de Desarrollo;</w:t>
      </w:r>
    </w:p>
    <w:p w14:paraId="00000333" w14:textId="77777777" w:rsidR="002D693E" w:rsidRDefault="002D693E">
      <w:pPr>
        <w:pBdr>
          <w:top w:val="nil"/>
          <w:left w:val="nil"/>
          <w:bottom w:val="nil"/>
          <w:right w:val="nil"/>
          <w:between w:val="nil"/>
        </w:pBdr>
        <w:spacing w:after="0"/>
        <w:ind w:left="720"/>
        <w:jc w:val="both"/>
        <w:rPr>
          <w:rFonts w:ascii="Verdana" w:eastAsia="Verdana" w:hAnsi="Verdana" w:cs="Verdana"/>
          <w:color w:val="000000"/>
          <w:sz w:val="20"/>
          <w:szCs w:val="20"/>
        </w:rPr>
      </w:pPr>
    </w:p>
    <w:p w14:paraId="00000334"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Facilitar los procesos de diálogo para la solución de la problemática que afecta el país;</w:t>
      </w:r>
    </w:p>
    <w:p w14:paraId="00000335" w14:textId="77777777" w:rsidR="002D693E" w:rsidRDefault="002D693E">
      <w:pPr>
        <w:pBdr>
          <w:top w:val="nil"/>
          <w:left w:val="nil"/>
          <w:bottom w:val="nil"/>
          <w:right w:val="nil"/>
          <w:between w:val="nil"/>
        </w:pBdr>
        <w:spacing w:after="0"/>
        <w:ind w:left="708"/>
        <w:jc w:val="both"/>
        <w:rPr>
          <w:rFonts w:ascii="Verdana" w:eastAsia="Verdana" w:hAnsi="Verdana" w:cs="Verdana"/>
          <w:color w:val="000000"/>
          <w:sz w:val="20"/>
          <w:szCs w:val="20"/>
        </w:rPr>
      </w:pPr>
    </w:p>
    <w:p w14:paraId="00000336"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Propiciar los acercamientos políticos, sociales y económicos con los diversos sectores, territorios, comunidades y pueblos Indígenas con la finalidad de promover el diálogo para contribuir a resolver la problemática que les afecta;</w:t>
      </w:r>
    </w:p>
    <w:p w14:paraId="00000337" w14:textId="77777777" w:rsidR="002D693E" w:rsidRDefault="002D693E">
      <w:pPr>
        <w:pBdr>
          <w:top w:val="nil"/>
          <w:left w:val="nil"/>
          <w:bottom w:val="nil"/>
          <w:right w:val="nil"/>
          <w:between w:val="nil"/>
        </w:pBdr>
        <w:spacing w:after="0"/>
        <w:ind w:left="720"/>
        <w:jc w:val="both"/>
        <w:rPr>
          <w:rFonts w:ascii="Verdana" w:eastAsia="Verdana" w:hAnsi="Verdana" w:cs="Verdana"/>
          <w:color w:val="000000"/>
          <w:sz w:val="20"/>
          <w:szCs w:val="20"/>
        </w:rPr>
      </w:pPr>
    </w:p>
    <w:p w14:paraId="00000338" w14:textId="2383E8D0" w:rsidR="002D693E" w:rsidRDefault="00000000">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cumplimiento a las sentencias, negociaci</w:t>
      </w:r>
      <w:sdt>
        <w:sdtPr>
          <w:tag w:val="goog_rdk_375"/>
          <w:id w:val="-1170398754"/>
        </w:sdtPr>
        <w:sdtContent>
          <w:r>
            <w:rPr>
              <w:rFonts w:ascii="Verdana" w:eastAsia="Verdana" w:hAnsi="Verdana" w:cs="Verdana"/>
              <w:color w:val="000000"/>
              <w:sz w:val="20"/>
              <w:szCs w:val="20"/>
            </w:rPr>
            <w:t>ón</w:t>
          </w:r>
        </w:sdtContent>
      </w:sdt>
      <w:r>
        <w:rPr>
          <w:rFonts w:ascii="Verdana" w:eastAsia="Verdana" w:hAnsi="Verdana" w:cs="Verdana"/>
          <w:color w:val="000000"/>
          <w:sz w:val="20"/>
          <w:szCs w:val="20"/>
        </w:rPr>
        <w:t xml:space="preserve"> de acuerdos de solución amistosa y seguimiento de acuerdos de cumplimiento de recomendaciones, emitidas por la Corte Interamericana de Derechos Humanos o la Comisión lnteramericana de Derechos Humanos, según sea el caso;</w:t>
      </w:r>
    </w:p>
    <w:p w14:paraId="00000339" w14:textId="77777777" w:rsidR="002D693E" w:rsidRDefault="002D693E">
      <w:pPr>
        <w:pBdr>
          <w:top w:val="nil"/>
          <w:left w:val="nil"/>
          <w:bottom w:val="nil"/>
          <w:right w:val="nil"/>
          <w:between w:val="nil"/>
        </w:pBdr>
        <w:spacing w:after="0"/>
        <w:ind w:left="720"/>
        <w:jc w:val="both"/>
        <w:rPr>
          <w:rFonts w:ascii="Verdana" w:eastAsia="Verdana" w:hAnsi="Verdana" w:cs="Verdana"/>
          <w:color w:val="000000"/>
          <w:sz w:val="20"/>
          <w:szCs w:val="20"/>
        </w:rPr>
      </w:pPr>
    </w:p>
    <w:p w14:paraId="0000033A"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a nivel de las dependencias del Organismo Ejecutivo y otros actores sociales, la realización de eventos de formación y capacitación en el fomento de una cultura de paz basada en la no violencia;</w:t>
      </w:r>
    </w:p>
    <w:p w14:paraId="0000033B" w14:textId="77777777" w:rsidR="002D693E" w:rsidRDefault="002D693E">
      <w:pPr>
        <w:pBdr>
          <w:top w:val="nil"/>
          <w:left w:val="nil"/>
          <w:bottom w:val="nil"/>
          <w:right w:val="nil"/>
          <w:between w:val="nil"/>
        </w:pBdr>
        <w:spacing w:after="0"/>
        <w:ind w:left="708"/>
        <w:jc w:val="both"/>
        <w:rPr>
          <w:rFonts w:ascii="Verdana" w:eastAsia="Verdana" w:hAnsi="Verdana" w:cs="Verdana"/>
          <w:color w:val="000000"/>
          <w:sz w:val="20"/>
          <w:szCs w:val="20"/>
        </w:rPr>
      </w:pPr>
    </w:p>
    <w:p w14:paraId="0000033C"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a nivel de las dependencias del Organismo Ejecutivo la planificación de programas y proyectos que aporten a la construcción de una cultura de paz basada en la no violencia y desarrollo de las condiciones de vida de la población;</w:t>
      </w:r>
    </w:p>
    <w:p w14:paraId="0000033D" w14:textId="77777777" w:rsidR="002D693E" w:rsidRDefault="002D693E">
      <w:pPr>
        <w:pBdr>
          <w:top w:val="nil"/>
          <w:left w:val="nil"/>
          <w:bottom w:val="nil"/>
          <w:right w:val="nil"/>
          <w:between w:val="nil"/>
        </w:pBdr>
        <w:spacing w:after="0"/>
        <w:ind w:left="720"/>
        <w:jc w:val="both"/>
        <w:rPr>
          <w:rFonts w:ascii="Verdana" w:eastAsia="Verdana" w:hAnsi="Verdana" w:cs="Verdana"/>
          <w:color w:val="000000"/>
          <w:sz w:val="20"/>
          <w:szCs w:val="20"/>
        </w:rPr>
      </w:pPr>
    </w:p>
    <w:p w14:paraId="0000033E"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Asesorar y coordinar con las dependencias del Organismo Ejecutivo y otros actores, la promoción e implementación de acciones y mecanismos para cimentar una cultura de paz; y,</w:t>
      </w:r>
    </w:p>
    <w:p w14:paraId="0000033F" w14:textId="77777777" w:rsidR="002D693E" w:rsidRDefault="002D693E">
      <w:pPr>
        <w:pBdr>
          <w:top w:val="nil"/>
          <w:left w:val="nil"/>
          <w:bottom w:val="nil"/>
          <w:right w:val="nil"/>
          <w:between w:val="nil"/>
        </w:pBdr>
        <w:spacing w:after="0"/>
        <w:ind w:left="720"/>
        <w:jc w:val="both"/>
        <w:rPr>
          <w:rFonts w:ascii="Verdana" w:eastAsia="Verdana" w:hAnsi="Verdana" w:cs="Verdana"/>
          <w:color w:val="000000"/>
          <w:sz w:val="20"/>
          <w:szCs w:val="20"/>
        </w:rPr>
      </w:pPr>
    </w:p>
    <w:p w14:paraId="00000340" w14:textId="77777777" w:rsidR="002D693E" w:rsidRDefault="00000000">
      <w:pPr>
        <w:numPr>
          <w:ilvl w:val="0"/>
          <w:numId w:val="2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Cualquier otra atribución en el ámbito de su competencia.</w:t>
      </w:r>
    </w:p>
    <w:p w14:paraId="00000341" w14:textId="77777777" w:rsidR="002D693E" w:rsidRDefault="002D693E">
      <w:pPr>
        <w:pBdr>
          <w:top w:val="nil"/>
          <w:left w:val="nil"/>
          <w:bottom w:val="nil"/>
          <w:right w:val="nil"/>
          <w:between w:val="nil"/>
        </w:pBdr>
        <w:spacing w:after="0"/>
        <w:ind w:left="720"/>
        <w:jc w:val="both"/>
        <w:rPr>
          <w:rFonts w:ascii="Arial" w:eastAsia="Arial" w:hAnsi="Arial" w:cs="Arial"/>
          <w:b/>
          <w:color w:val="000000"/>
          <w:sz w:val="20"/>
          <w:szCs w:val="20"/>
        </w:rPr>
      </w:pPr>
    </w:p>
    <w:p w14:paraId="00000342" w14:textId="77777777" w:rsidR="002D693E" w:rsidRDefault="002D693E">
      <w:pPr>
        <w:pBdr>
          <w:top w:val="nil"/>
          <w:left w:val="nil"/>
          <w:bottom w:val="nil"/>
          <w:right w:val="nil"/>
          <w:between w:val="nil"/>
        </w:pBdr>
        <w:spacing w:after="0"/>
        <w:ind w:left="720"/>
        <w:jc w:val="both"/>
        <w:rPr>
          <w:rFonts w:ascii="Arial" w:eastAsia="Arial" w:hAnsi="Arial" w:cs="Arial"/>
          <w:b/>
          <w:color w:val="000000"/>
          <w:sz w:val="20"/>
          <w:szCs w:val="20"/>
        </w:rPr>
      </w:pPr>
    </w:p>
    <w:p w14:paraId="19214914" w14:textId="77777777" w:rsidR="00D4527A" w:rsidRDefault="00D4527A">
      <w:pPr>
        <w:pBdr>
          <w:top w:val="nil"/>
          <w:left w:val="nil"/>
          <w:bottom w:val="nil"/>
          <w:right w:val="nil"/>
          <w:between w:val="nil"/>
        </w:pBdr>
        <w:spacing w:after="0"/>
        <w:ind w:left="720"/>
        <w:jc w:val="both"/>
        <w:rPr>
          <w:rFonts w:ascii="Arial" w:eastAsia="Arial" w:hAnsi="Arial" w:cs="Arial"/>
          <w:b/>
          <w:color w:val="000000"/>
          <w:sz w:val="20"/>
          <w:szCs w:val="20"/>
        </w:rPr>
      </w:pPr>
    </w:p>
    <w:p w14:paraId="2B54F12D" w14:textId="77777777" w:rsidR="00A459C4" w:rsidRDefault="00A459C4">
      <w:pPr>
        <w:pBdr>
          <w:top w:val="nil"/>
          <w:left w:val="nil"/>
          <w:bottom w:val="nil"/>
          <w:right w:val="nil"/>
          <w:between w:val="nil"/>
        </w:pBdr>
        <w:spacing w:after="0"/>
        <w:ind w:left="720"/>
        <w:jc w:val="both"/>
        <w:rPr>
          <w:rFonts w:ascii="Arial" w:eastAsia="Arial" w:hAnsi="Arial" w:cs="Arial"/>
          <w:b/>
          <w:color w:val="000000"/>
          <w:sz w:val="20"/>
          <w:szCs w:val="20"/>
        </w:rPr>
      </w:pPr>
    </w:p>
    <w:p w14:paraId="458D7CBF" w14:textId="77777777" w:rsidR="00D4527A" w:rsidRDefault="00D4527A">
      <w:pPr>
        <w:pBdr>
          <w:top w:val="nil"/>
          <w:left w:val="nil"/>
          <w:bottom w:val="nil"/>
          <w:right w:val="nil"/>
          <w:between w:val="nil"/>
        </w:pBdr>
        <w:spacing w:after="0"/>
        <w:ind w:left="720"/>
        <w:jc w:val="both"/>
        <w:rPr>
          <w:rFonts w:ascii="Arial" w:eastAsia="Arial" w:hAnsi="Arial" w:cs="Arial"/>
          <w:b/>
          <w:color w:val="000000"/>
          <w:sz w:val="20"/>
          <w:szCs w:val="20"/>
        </w:rPr>
      </w:pPr>
    </w:p>
    <w:p w14:paraId="59E1C3A2" w14:textId="77777777" w:rsidR="00D4527A" w:rsidRDefault="00D4527A">
      <w:pPr>
        <w:pBdr>
          <w:top w:val="nil"/>
          <w:left w:val="nil"/>
          <w:bottom w:val="nil"/>
          <w:right w:val="nil"/>
          <w:between w:val="nil"/>
        </w:pBdr>
        <w:spacing w:after="0"/>
        <w:ind w:left="720"/>
        <w:jc w:val="both"/>
        <w:rPr>
          <w:rFonts w:ascii="Arial" w:eastAsia="Arial" w:hAnsi="Arial" w:cs="Arial"/>
          <w:b/>
          <w:color w:val="000000"/>
          <w:sz w:val="20"/>
          <w:szCs w:val="20"/>
        </w:rPr>
      </w:pPr>
    </w:p>
    <w:p w14:paraId="21F84FD0" w14:textId="77777777" w:rsidR="00D4527A" w:rsidRDefault="00D4527A">
      <w:pPr>
        <w:pBdr>
          <w:top w:val="nil"/>
          <w:left w:val="nil"/>
          <w:bottom w:val="nil"/>
          <w:right w:val="nil"/>
          <w:between w:val="nil"/>
        </w:pBdr>
        <w:spacing w:after="0"/>
        <w:ind w:left="720"/>
        <w:jc w:val="both"/>
        <w:rPr>
          <w:rFonts w:ascii="Arial" w:eastAsia="Arial" w:hAnsi="Arial" w:cs="Arial"/>
          <w:b/>
          <w:color w:val="000000"/>
          <w:sz w:val="20"/>
          <w:szCs w:val="20"/>
        </w:rPr>
      </w:pPr>
    </w:p>
    <w:p w14:paraId="00000343" w14:textId="77777777" w:rsidR="002D693E" w:rsidRDefault="00000000">
      <w:pPr>
        <w:pStyle w:val="Ttulo1"/>
        <w:numPr>
          <w:ilvl w:val="0"/>
          <w:numId w:val="29"/>
        </w:numPr>
      </w:pPr>
      <w:r>
        <w:lastRenderedPageBreak/>
        <w:t xml:space="preserve"> </w:t>
      </w:r>
      <w:bookmarkStart w:id="22" w:name="_Toc151988771"/>
      <w:r>
        <w:t>ESTRUCTURA ORGÁNICA</w:t>
      </w:r>
      <w:bookmarkEnd w:id="22"/>
    </w:p>
    <w:p w14:paraId="00000344" w14:textId="77777777" w:rsidR="002D693E" w:rsidRDefault="002D693E">
      <w:pPr>
        <w:pBdr>
          <w:top w:val="nil"/>
          <w:left w:val="nil"/>
          <w:bottom w:val="nil"/>
          <w:right w:val="nil"/>
          <w:between w:val="nil"/>
        </w:pBdr>
        <w:tabs>
          <w:tab w:val="left" w:pos="851"/>
        </w:tabs>
        <w:spacing w:after="0"/>
        <w:ind w:left="643" w:right="332"/>
        <w:jc w:val="both"/>
        <w:rPr>
          <w:rFonts w:ascii="Verdana" w:eastAsia="Verdana" w:hAnsi="Verdana" w:cs="Verdana"/>
          <w:b/>
          <w:color w:val="000000"/>
          <w:sz w:val="20"/>
          <w:szCs w:val="20"/>
        </w:rPr>
      </w:pPr>
    </w:p>
    <w:p w14:paraId="00000345" w14:textId="2FDA3C1A" w:rsidR="002D693E"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Para dar cumplimiento </w:t>
      </w:r>
      <w:r w:rsidR="00B62664">
        <w:rPr>
          <w:rFonts w:ascii="Verdana" w:eastAsia="Verdana" w:hAnsi="Verdana" w:cs="Verdana"/>
          <w:sz w:val="20"/>
          <w:szCs w:val="20"/>
        </w:rPr>
        <w:t>a</w:t>
      </w:r>
      <w:r>
        <w:rPr>
          <w:rFonts w:ascii="Verdana" w:eastAsia="Verdana" w:hAnsi="Verdana" w:cs="Verdana"/>
          <w:sz w:val="20"/>
          <w:szCs w:val="20"/>
        </w:rPr>
        <w:t xml:space="preserve"> sus funciones, la Comisión Presidencial por la Paz y los Derechos Humanos se organiza de la forma siguiente:</w:t>
      </w:r>
    </w:p>
    <w:p w14:paraId="00000346" w14:textId="77777777" w:rsidR="002D693E" w:rsidRDefault="002D693E">
      <w:pPr>
        <w:spacing w:after="0"/>
        <w:rPr>
          <w:rFonts w:ascii="Verdana" w:eastAsia="Verdana" w:hAnsi="Verdana" w:cs="Verdana"/>
          <w:b/>
          <w:sz w:val="20"/>
          <w:szCs w:val="20"/>
        </w:rPr>
      </w:pPr>
    </w:p>
    <w:p w14:paraId="00000347" w14:textId="77777777" w:rsidR="002D693E" w:rsidRDefault="00000000">
      <w:pPr>
        <w:numPr>
          <w:ilvl w:val="0"/>
          <w:numId w:val="33"/>
        </w:numPr>
        <w:pBdr>
          <w:top w:val="nil"/>
          <w:left w:val="nil"/>
          <w:bottom w:val="nil"/>
          <w:right w:val="nil"/>
          <w:between w:val="nil"/>
        </w:pBdr>
        <w:spacing w:after="0"/>
        <w:jc w:val="both"/>
        <w:rPr>
          <w:rFonts w:ascii="Verdana" w:eastAsia="Verdana" w:hAnsi="Verdana" w:cs="Verdana"/>
          <w:b/>
          <w:color w:val="4F81BD"/>
          <w:sz w:val="20"/>
          <w:szCs w:val="20"/>
        </w:rPr>
      </w:pPr>
      <w:bookmarkStart w:id="23" w:name="_heading=h.4i7ojhp" w:colFirst="0" w:colLast="0"/>
      <w:bookmarkEnd w:id="23"/>
      <w:r>
        <w:rPr>
          <w:rFonts w:ascii="Verdana" w:eastAsia="Verdana" w:hAnsi="Verdana" w:cs="Verdana"/>
          <w:b/>
          <w:color w:val="4F81BD"/>
          <w:sz w:val="20"/>
          <w:szCs w:val="20"/>
        </w:rPr>
        <w:t>FUNCIONES SUSTANTIVAS</w:t>
      </w:r>
    </w:p>
    <w:p w14:paraId="00000348" w14:textId="77777777" w:rsidR="002D693E" w:rsidRDefault="002D693E">
      <w:pPr>
        <w:spacing w:after="0"/>
        <w:rPr>
          <w:rFonts w:ascii="Verdana" w:eastAsia="Verdana" w:hAnsi="Verdana" w:cs="Verdana"/>
          <w:b/>
          <w:sz w:val="20"/>
          <w:szCs w:val="20"/>
        </w:rPr>
      </w:pPr>
    </w:p>
    <w:p w14:paraId="00000349" w14:textId="77777777" w:rsidR="002D693E" w:rsidRDefault="00000000">
      <w:pPr>
        <w:spacing w:after="0"/>
        <w:rPr>
          <w:rFonts w:ascii="Verdana" w:eastAsia="Verdana" w:hAnsi="Verdana" w:cs="Verdana"/>
          <w:b/>
          <w:sz w:val="20"/>
          <w:szCs w:val="20"/>
        </w:rPr>
      </w:pPr>
      <w:r>
        <w:rPr>
          <w:rFonts w:ascii="Verdana" w:eastAsia="Verdana" w:hAnsi="Verdana" w:cs="Verdana"/>
          <w:b/>
          <w:sz w:val="20"/>
          <w:szCs w:val="20"/>
        </w:rPr>
        <w:t>Despacho Superior:</w:t>
      </w:r>
    </w:p>
    <w:p w14:paraId="0000034A" w14:textId="77777777" w:rsidR="002D693E" w:rsidRDefault="002D693E">
      <w:pPr>
        <w:spacing w:after="0"/>
        <w:rPr>
          <w:rFonts w:ascii="Verdana" w:eastAsia="Verdana" w:hAnsi="Verdana" w:cs="Verdana"/>
          <w:sz w:val="20"/>
          <w:szCs w:val="20"/>
        </w:rPr>
      </w:pPr>
    </w:p>
    <w:p w14:paraId="0000034B" w14:textId="77777777" w:rsidR="002D693E" w:rsidRDefault="00000000">
      <w:pPr>
        <w:numPr>
          <w:ilvl w:val="0"/>
          <w:numId w:val="1"/>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color w:val="000000"/>
          <w:sz w:val="20"/>
          <w:szCs w:val="20"/>
        </w:rPr>
        <w:t>Dirección Ejecutiva</w:t>
      </w:r>
    </w:p>
    <w:p w14:paraId="0000034C" w14:textId="77777777" w:rsidR="002D693E" w:rsidRDefault="00000000">
      <w:pPr>
        <w:numPr>
          <w:ilvl w:val="0"/>
          <w:numId w:val="1"/>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color w:val="000000"/>
          <w:sz w:val="20"/>
          <w:szCs w:val="20"/>
        </w:rPr>
        <w:t>Subdirección Ejecutiva</w:t>
      </w:r>
    </w:p>
    <w:p w14:paraId="0000034D" w14:textId="77777777" w:rsidR="002D693E" w:rsidRDefault="002D693E">
      <w:pPr>
        <w:spacing w:after="0"/>
        <w:rPr>
          <w:rFonts w:ascii="Verdana" w:eastAsia="Verdana" w:hAnsi="Verdana" w:cs="Verdana"/>
          <w:b/>
          <w:sz w:val="20"/>
          <w:szCs w:val="20"/>
        </w:rPr>
      </w:pPr>
    </w:p>
    <w:p w14:paraId="0000034E" w14:textId="77777777" w:rsidR="002D693E" w:rsidRDefault="00000000">
      <w:pPr>
        <w:spacing w:after="0"/>
        <w:rPr>
          <w:rFonts w:ascii="Verdana" w:eastAsia="Verdana" w:hAnsi="Verdana" w:cs="Verdana"/>
          <w:b/>
          <w:sz w:val="20"/>
          <w:szCs w:val="20"/>
        </w:rPr>
      </w:pPr>
      <w:r>
        <w:rPr>
          <w:rFonts w:ascii="Verdana" w:eastAsia="Verdana" w:hAnsi="Verdana" w:cs="Verdana"/>
          <w:b/>
          <w:sz w:val="20"/>
          <w:szCs w:val="20"/>
        </w:rPr>
        <w:t>Direcciones Sustantivas:</w:t>
      </w:r>
    </w:p>
    <w:p w14:paraId="0000034F" w14:textId="77777777" w:rsidR="002D693E" w:rsidRDefault="002D693E">
      <w:pPr>
        <w:spacing w:after="0"/>
        <w:rPr>
          <w:rFonts w:ascii="Verdana" w:eastAsia="Verdana" w:hAnsi="Verdana" w:cs="Verdana"/>
          <w:sz w:val="20"/>
          <w:szCs w:val="20"/>
        </w:rPr>
      </w:pPr>
    </w:p>
    <w:p w14:paraId="00000350" w14:textId="77777777" w:rsidR="002D693E" w:rsidRDefault="00000000">
      <w:pPr>
        <w:numPr>
          <w:ilvl w:val="0"/>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de Fortalecimiento de la Paz</w:t>
      </w:r>
    </w:p>
    <w:p w14:paraId="34B9162D" w14:textId="77777777" w:rsidR="00D4527A" w:rsidRDefault="00D4527A" w:rsidP="000A0F11">
      <w:pPr>
        <w:pStyle w:val="Sinespaciado"/>
      </w:pPr>
    </w:p>
    <w:p w14:paraId="00000351" w14:textId="77777777" w:rsidR="002D693E" w:rsidRDefault="00000000">
      <w:pPr>
        <w:numPr>
          <w:ilvl w:val="1"/>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w:t>
      </w:r>
      <w:r w:rsidRPr="00EF1BBA">
        <w:rPr>
          <w:rFonts w:ascii="Verdana" w:eastAsia="Verdana" w:hAnsi="Verdana" w:cs="Verdana"/>
          <w:color w:val="000000"/>
          <w:sz w:val="20"/>
          <w:szCs w:val="20"/>
        </w:rPr>
        <w:t xml:space="preserve"> </w:t>
      </w:r>
      <w:sdt>
        <w:sdtPr>
          <w:rPr>
            <w:rFonts w:ascii="Verdana" w:eastAsia="Verdana" w:hAnsi="Verdana" w:cs="Verdana"/>
            <w:color w:val="000000"/>
            <w:sz w:val="20"/>
            <w:szCs w:val="20"/>
          </w:rPr>
          <w:tag w:val="goog_rdk_377"/>
          <w:id w:val="27691590"/>
        </w:sdtPr>
        <w:sdtContent/>
      </w:sdt>
      <w:r w:rsidRPr="00EF1BBA">
        <w:rPr>
          <w:rFonts w:ascii="Verdana" w:eastAsia="Verdana" w:hAnsi="Verdana" w:cs="Verdana"/>
          <w:color w:val="000000"/>
          <w:sz w:val="20"/>
          <w:szCs w:val="20"/>
        </w:rPr>
        <w:t>de Seguimiento y Fortalecimiento a la Paz</w:t>
      </w:r>
    </w:p>
    <w:p w14:paraId="00000352" w14:textId="77777777" w:rsidR="002D693E" w:rsidRDefault="00000000">
      <w:pPr>
        <w:numPr>
          <w:ilvl w:val="1"/>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Formación y Capacitación en Cultura de Paz</w:t>
      </w:r>
    </w:p>
    <w:p w14:paraId="21D90A21" w14:textId="77777777" w:rsidR="00D4527A" w:rsidRDefault="00D4527A" w:rsidP="000A0F11">
      <w:pPr>
        <w:pBdr>
          <w:top w:val="nil"/>
          <w:left w:val="nil"/>
          <w:bottom w:val="nil"/>
          <w:right w:val="nil"/>
          <w:between w:val="nil"/>
        </w:pBdr>
        <w:spacing w:after="0"/>
        <w:ind w:left="1506"/>
        <w:jc w:val="both"/>
        <w:rPr>
          <w:rFonts w:ascii="Verdana" w:eastAsia="Verdana" w:hAnsi="Verdana" w:cs="Verdana"/>
          <w:color w:val="000000"/>
          <w:sz w:val="20"/>
          <w:szCs w:val="20"/>
        </w:rPr>
      </w:pPr>
    </w:p>
    <w:p w14:paraId="00000353" w14:textId="77777777" w:rsidR="002D693E" w:rsidRDefault="00000000">
      <w:pPr>
        <w:numPr>
          <w:ilvl w:val="0"/>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Dirección de Vigilancia y Promoción de </w:t>
      </w:r>
      <w:sdt>
        <w:sdtPr>
          <w:rPr>
            <w:rFonts w:ascii="Verdana" w:eastAsia="Verdana" w:hAnsi="Verdana" w:cs="Verdana"/>
            <w:color w:val="000000"/>
            <w:sz w:val="20"/>
            <w:szCs w:val="20"/>
          </w:rPr>
          <w:tag w:val="goog_rdk_378"/>
          <w:id w:val="-1947529913"/>
        </w:sdtPr>
        <w:sdtContent>
          <w:r>
            <w:rPr>
              <w:rFonts w:ascii="Verdana" w:eastAsia="Verdana" w:hAnsi="Verdana" w:cs="Verdana"/>
              <w:color w:val="000000"/>
              <w:sz w:val="20"/>
              <w:szCs w:val="20"/>
            </w:rPr>
            <w:t xml:space="preserve">los </w:t>
          </w:r>
        </w:sdtContent>
      </w:sdt>
      <w:r>
        <w:rPr>
          <w:rFonts w:ascii="Verdana" w:eastAsia="Verdana" w:hAnsi="Verdana" w:cs="Verdana"/>
          <w:color w:val="000000"/>
          <w:sz w:val="20"/>
          <w:szCs w:val="20"/>
        </w:rPr>
        <w:t>Derechos Humanos</w:t>
      </w:r>
    </w:p>
    <w:p w14:paraId="6E3CB147" w14:textId="77777777" w:rsidR="00D4527A" w:rsidRDefault="00D4527A" w:rsidP="000A0F11">
      <w:pPr>
        <w:pStyle w:val="Sinespaciado"/>
      </w:pPr>
    </w:p>
    <w:p w14:paraId="00000354" w14:textId="77777777" w:rsidR="002D693E" w:rsidRDefault="00000000">
      <w:pPr>
        <w:numPr>
          <w:ilvl w:val="1"/>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w:t>
      </w:r>
      <w:r w:rsidRPr="00EF1BBA">
        <w:rPr>
          <w:rFonts w:ascii="Verdana" w:eastAsia="Verdana" w:hAnsi="Verdana" w:cs="Verdana"/>
          <w:color w:val="000000"/>
          <w:sz w:val="20"/>
          <w:szCs w:val="20"/>
        </w:rPr>
        <w:t xml:space="preserve"> de </w:t>
      </w:r>
      <w:sdt>
        <w:sdtPr>
          <w:rPr>
            <w:rFonts w:ascii="Verdana" w:eastAsia="Verdana" w:hAnsi="Verdana" w:cs="Verdana"/>
            <w:color w:val="000000"/>
            <w:sz w:val="20"/>
            <w:szCs w:val="20"/>
          </w:rPr>
          <w:tag w:val="goog_rdk_379"/>
          <w:id w:val="-1297836603"/>
        </w:sdtPr>
        <w:sdtContent/>
      </w:sdt>
      <w:r w:rsidRPr="00EF1BBA">
        <w:rPr>
          <w:rFonts w:ascii="Verdana" w:eastAsia="Verdana" w:hAnsi="Verdana" w:cs="Verdana"/>
          <w:color w:val="000000"/>
          <w:sz w:val="20"/>
          <w:szCs w:val="20"/>
        </w:rPr>
        <w:t>Compromisos en Derechos Humanos</w:t>
      </w:r>
    </w:p>
    <w:p w14:paraId="00000355" w14:textId="77777777" w:rsidR="002D693E" w:rsidRDefault="00000000">
      <w:pPr>
        <w:numPr>
          <w:ilvl w:val="1"/>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Divulgación y Fomento de Derechos Humanos</w:t>
      </w:r>
    </w:p>
    <w:p w14:paraId="10B413D8" w14:textId="77777777" w:rsidR="00D4527A" w:rsidRDefault="00D4527A" w:rsidP="000A0F11">
      <w:pPr>
        <w:pBdr>
          <w:top w:val="nil"/>
          <w:left w:val="nil"/>
          <w:bottom w:val="nil"/>
          <w:right w:val="nil"/>
          <w:between w:val="nil"/>
        </w:pBdr>
        <w:spacing w:after="0"/>
        <w:ind w:left="1506"/>
        <w:jc w:val="both"/>
        <w:rPr>
          <w:rFonts w:ascii="Verdana" w:eastAsia="Verdana" w:hAnsi="Verdana" w:cs="Verdana"/>
          <w:color w:val="000000"/>
          <w:sz w:val="20"/>
          <w:szCs w:val="20"/>
        </w:rPr>
      </w:pPr>
    </w:p>
    <w:p w14:paraId="00000356" w14:textId="77777777" w:rsidR="002D693E" w:rsidRDefault="00000000">
      <w:pPr>
        <w:numPr>
          <w:ilvl w:val="0"/>
          <w:numId w:val="2"/>
        </w:num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Dirección de Atención a la Conflictividad</w:t>
      </w:r>
    </w:p>
    <w:p w14:paraId="00EE42AB" w14:textId="77777777" w:rsidR="00D4527A" w:rsidRDefault="00D4527A" w:rsidP="000A0F11">
      <w:pPr>
        <w:pStyle w:val="Sinespaciado"/>
      </w:pPr>
    </w:p>
    <w:p w14:paraId="00000357" w14:textId="1D86B610" w:rsidR="002D693E" w:rsidRDefault="00000000">
      <w:pPr>
        <w:numPr>
          <w:ilvl w:val="1"/>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w:t>
      </w:r>
      <w:r w:rsidRPr="00C52538">
        <w:rPr>
          <w:rFonts w:ascii="Verdana" w:eastAsia="Verdana" w:hAnsi="Verdana" w:cs="Verdana"/>
          <w:color w:val="000000"/>
          <w:sz w:val="20"/>
          <w:szCs w:val="20"/>
        </w:rPr>
        <w:t xml:space="preserve"> de Estudios sobre Temas y Territorios de Alta Conflictividad </w:t>
      </w:r>
    </w:p>
    <w:p w14:paraId="00000358" w14:textId="77777777" w:rsidR="002D693E" w:rsidRDefault="00000000">
      <w:pPr>
        <w:numPr>
          <w:ilvl w:val="1"/>
          <w:numId w:val="2"/>
        </w:numPr>
        <w:pBdr>
          <w:top w:val="nil"/>
          <w:left w:val="nil"/>
          <w:bottom w:val="nil"/>
          <w:right w:val="nil"/>
          <w:between w:val="nil"/>
        </w:pBdr>
        <w:spacing w:after="0"/>
        <w:jc w:val="both"/>
        <w:rPr>
          <w:rFonts w:ascii="Verdana" w:eastAsia="Verdana" w:hAnsi="Verdana" w:cs="Verdana"/>
          <w:color w:val="000000"/>
          <w:sz w:val="20"/>
          <w:szCs w:val="20"/>
        </w:rPr>
      </w:pPr>
      <w:sdt>
        <w:sdtPr>
          <w:rPr>
            <w:rFonts w:ascii="Verdana" w:eastAsia="Verdana" w:hAnsi="Verdana" w:cs="Verdana"/>
            <w:color w:val="000000"/>
            <w:sz w:val="20"/>
            <w:szCs w:val="20"/>
          </w:rPr>
          <w:tag w:val="goog_rdk_381"/>
          <w:id w:val="-54549983"/>
        </w:sdtPr>
        <w:sdtContent>
          <w:r w:rsidRPr="00C52538">
            <w:rPr>
              <w:rFonts w:ascii="Verdana" w:eastAsia="Verdana" w:hAnsi="Verdana" w:cs="Verdana"/>
              <w:color w:val="000000"/>
              <w:sz w:val="20"/>
              <w:szCs w:val="20"/>
            </w:rPr>
            <w:t>Departamento de Negociadores</w:t>
          </w:r>
        </w:sdtContent>
      </w:sdt>
    </w:p>
    <w:p w14:paraId="00000359" w14:textId="74209107" w:rsidR="002D693E" w:rsidRDefault="00000000">
      <w:pPr>
        <w:numPr>
          <w:ilvl w:val="1"/>
          <w:numId w:val="2"/>
        </w:numPr>
        <w:pBdr>
          <w:top w:val="nil"/>
          <w:left w:val="nil"/>
          <w:bottom w:val="nil"/>
          <w:right w:val="nil"/>
          <w:between w:val="nil"/>
        </w:pBdr>
        <w:spacing w:after="0"/>
        <w:jc w:val="both"/>
        <w:rPr>
          <w:rFonts w:ascii="Verdana" w:eastAsia="Verdana" w:hAnsi="Verdana" w:cs="Verdana"/>
          <w:color w:val="000000"/>
          <w:sz w:val="20"/>
          <w:szCs w:val="20"/>
        </w:rPr>
      </w:pPr>
      <w:sdt>
        <w:sdtPr>
          <w:rPr>
            <w:rFonts w:ascii="Verdana" w:eastAsia="Verdana" w:hAnsi="Verdana" w:cs="Verdana"/>
            <w:color w:val="000000"/>
            <w:sz w:val="20"/>
            <w:szCs w:val="20"/>
          </w:rPr>
          <w:tag w:val="goog_rdk_382"/>
          <w:id w:val="517821376"/>
        </w:sdtPr>
        <w:sdtContent/>
      </w:sdt>
      <w:sdt>
        <w:sdtPr>
          <w:rPr>
            <w:rFonts w:ascii="Verdana" w:eastAsia="Verdana" w:hAnsi="Verdana" w:cs="Verdana"/>
            <w:color w:val="000000"/>
            <w:sz w:val="20"/>
            <w:szCs w:val="20"/>
          </w:rPr>
          <w:tag w:val="goog_rdk_383"/>
          <w:id w:val="1165901104"/>
        </w:sdtPr>
        <w:sdtContent/>
      </w:sdt>
      <w:r w:rsidRPr="00C52538">
        <w:rPr>
          <w:rFonts w:ascii="Verdana" w:eastAsia="Verdana" w:hAnsi="Verdana" w:cs="Verdana"/>
          <w:color w:val="000000"/>
          <w:sz w:val="20"/>
          <w:szCs w:val="20"/>
        </w:rPr>
        <w:t>Departamento de Diálogo Intercultural</w:t>
      </w:r>
    </w:p>
    <w:p w14:paraId="599BEDB0" w14:textId="77777777" w:rsidR="00D4527A" w:rsidRDefault="00D4527A" w:rsidP="000A0F11">
      <w:pPr>
        <w:pBdr>
          <w:top w:val="nil"/>
          <w:left w:val="nil"/>
          <w:bottom w:val="nil"/>
          <w:right w:val="nil"/>
          <w:between w:val="nil"/>
        </w:pBdr>
        <w:spacing w:after="0"/>
        <w:ind w:left="1506"/>
        <w:jc w:val="both"/>
        <w:rPr>
          <w:rFonts w:ascii="Verdana" w:eastAsia="Verdana" w:hAnsi="Verdana" w:cs="Verdana"/>
          <w:color w:val="000000"/>
          <w:sz w:val="20"/>
          <w:szCs w:val="20"/>
        </w:rPr>
      </w:pPr>
    </w:p>
    <w:p w14:paraId="0000035A" w14:textId="77777777" w:rsidR="002D693E" w:rsidRDefault="00000000">
      <w:pPr>
        <w:numPr>
          <w:ilvl w:val="0"/>
          <w:numId w:val="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de Sedes Regionales</w:t>
      </w:r>
    </w:p>
    <w:p w14:paraId="0000035B" w14:textId="77777777" w:rsidR="002D693E" w:rsidRDefault="002D693E">
      <w:pPr>
        <w:spacing w:after="0"/>
        <w:jc w:val="both"/>
        <w:rPr>
          <w:rFonts w:ascii="Verdana" w:eastAsia="Verdana" w:hAnsi="Verdana" w:cs="Verdana"/>
          <w:b/>
          <w:sz w:val="20"/>
          <w:szCs w:val="20"/>
        </w:rPr>
      </w:pPr>
    </w:p>
    <w:p w14:paraId="0000035C" w14:textId="77777777" w:rsidR="002D693E" w:rsidRDefault="00000000">
      <w:pPr>
        <w:numPr>
          <w:ilvl w:val="0"/>
          <w:numId w:val="33"/>
        </w:numPr>
        <w:pBdr>
          <w:top w:val="nil"/>
          <w:left w:val="nil"/>
          <w:bottom w:val="nil"/>
          <w:right w:val="nil"/>
          <w:between w:val="nil"/>
        </w:pBdr>
        <w:spacing w:after="0"/>
        <w:jc w:val="both"/>
        <w:rPr>
          <w:rFonts w:ascii="Verdana" w:eastAsia="Verdana" w:hAnsi="Verdana" w:cs="Verdana"/>
          <w:b/>
          <w:color w:val="000000"/>
          <w:sz w:val="20"/>
          <w:szCs w:val="20"/>
        </w:rPr>
      </w:pPr>
      <w:bookmarkStart w:id="24" w:name="_heading=h.2xcytpi" w:colFirst="0" w:colLast="0"/>
      <w:bookmarkEnd w:id="24"/>
      <w:r>
        <w:rPr>
          <w:rFonts w:ascii="Verdana" w:eastAsia="Verdana" w:hAnsi="Verdana" w:cs="Verdana"/>
          <w:b/>
          <w:color w:val="4F81BD"/>
          <w:sz w:val="20"/>
          <w:szCs w:val="20"/>
        </w:rPr>
        <w:t>FUNCIONES ADMINISTRATIVAS</w:t>
      </w:r>
    </w:p>
    <w:p w14:paraId="0000035D" w14:textId="77777777" w:rsidR="002D693E" w:rsidRDefault="002D693E">
      <w:pPr>
        <w:spacing w:after="0"/>
        <w:jc w:val="both"/>
        <w:rPr>
          <w:rFonts w:ascii="Verdana" w:eastAsia="Verdana" w:hAnsi="Verdana" w:cs="Verdana"/>
          <w:sz w:val="20"/>
          <w:szCs w:val="20"/>
        </w:rPr>
      </w:pPr>
    </w:p>
    <w:p w14:paraId="0000035E" w14:textId="77777777" w:rsidR="002D693E" w:rsidRDefault="00000000">
      <w:pPr>
        <w:numPr>
          <w:ilvl w:val="0"/>
          <w:numId w:val="1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p w14:paraId="0000035F" w14:textId="77777777" w:rsidR="002D693E" w:rsidRDefault="00000000">
      <w:pPr>
        <w:numPr>
          <w:ilvl w:val="0"/>
          <w:numId w:val="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p w14:paraId="00000360" w14:textId="77777777" w:rsidR="002D693E" w:rsidRDefault="00000000">
      <w:pPr>
        <w:numPr>
          <w:ilvl w:val="0"/>
          <w:numId w:val="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p w14:paraId="00000361" w14:textId="77777777" w:rsidR="002D693E" w:rsidRDefault="00000000">
      <w:pPr>
        <w:numPr>
          <w:ilvl w:val="0"/>
          <w:numId w:val="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Financiero</w:t>
      </w:r>
    </w:p>
    <w:p w14:paraId="3799F909" w14:textId="77777777" w:rsidR="00D4527A" w:rsidRDefault="00D4527A" w:rsidP="00D4527A">
      <w:pPr>
        <w:pBdr>
          <w:top w:val="nil"/>
          <w:left w:val="nil"/>
          <w:bottom w:val="nil"/>
          <w:right w:val="nil"/>
          <w:between w:val="nil"/>
        </w:pBdr>
        <w:spacing w:after="0"/>
        <w:jc w:val="both"/>
        <w:rPr>
          <w:rFonts w:ascii="Verdana" w:eastAsia="Verdana" w:hAnsi="Verdana" w:cs="Verdana"/>
          <w:color w:val="000000"/>
          <w:sz w:val="20"/>
          <w:szCs w:val="20"/>
        </w:rPr>
      </w:pPr>
    </w:p>
    <w:p w14:paraId="71C86BE6" w14:textId="77777777" w:rsidR="00D4527A" w:rsidRDefault="00D4527A" w:rsidP="000A0F11">
      <w:pPr>
        <w:pBdr>
          <w:top w:val="nil"/>
          <w:left w:val="nil"/>
          <w:bottom w:val="nil"/>
          <w:right w:val="nil"/>
          <w:between w:val="nil"/>
        </w:pBdr>
        <w:spacing w:after="0"/>
        <w:jc w:val="both"/>
        <w:rPr>
          <w:rFonts w:ascii="Verdana" w:eastAsia="Verdana" w:hAnsi="Verdana" w:cs="Verdana"/>
          <w:color w:val="000000"/>
          <w:sz w:val="20"/>
          <w:szCs w:val="20"/>
        </w:rPr>
      </w:pPr>
    </w:p>
    <w:p w14:paraId="00000362" w14:textId="77777777" w:rsidR="002D693E" w:rsidRDefault="002D693E">
      <w:pPr>
        <w:spacing w:after="0"/>
        <w:jc w:val="both"/>
        <w:rPr>
          <w:rFonts w:ascii="Verdana" w:eastAsia="Verdana" w:hAnsi="Verdana" w:cs="Verdana"/>
          <w:sz w:val="20"/>
          <w:szCs w:val="20"/>
        </w:rPr>
      </w:pPr>
    </w:p>
    <w:p w14:paraId="00000363" w14:textId="77777777" w:rsidR="002D693E" w:rsidRDefault="00000000">
      <w:pPr>
        <w:numPr>
          <w:ilvl w:val="0"/>
          <w:numId w:val="33"/>
        </w:numPr>
        <w:pBdr>
          <w:top w:val="nil"/>
          <w:left w:val="nil"/>
          <w:bottom w:val="nil"/>
          <w:right w:val="nil"/>
          <w:between w:val="nil"/>
        </w:pBdr>
        <w:spacing w:after="0"/>
        <w:jc w:val="both"/>
        <w:rPr>
          <w:rFonts w:ascii="Verdana" w:eastAsia="Verdana" w:hAnsi="Verdana" w:cs="Verdana"/>
          <w:b/>
          <w:color w:val="4F81BD"/>
          <w:sz w:val="20"/>
          <w:szCs w:val="20"/>
        </w:rPr>
      </w:pPr>
      <w:bookmarkStart w:id="25" w:name="_heading=h.1ci93xb" w:colFirst="0" w:colLast="0"/>
      <w:bookmarkEnd w:id="25"/>
      <w:r>
        <w:rPr>
          <w:rFonts w:ascii="Verdana" w:eastAsia="Verdana" w:hAnsi="Verdana" w:cs="Verdana"/>
          <w:b/>
          <w:color w:val="4F81BD"/>
          <w:sz w:val="20"/>
          <w:szCs w:val="20"/>
        </w:rPr>
        <w:lastRenderedPageBreak/>
        <w:t>FUNCIONES DE ASESORÍA Y APOYO TÉCNICO</w:t>
      </w:r>
    </w:p>
    <w:p w14:paraId="00000364" w14:textId="77777777" w:rsidR="002D693E" w:rsidRDefault="002D693E">
      <w:pPr>
        <w:spacing w:after="0"/>
        <w:jc w:val="both"/>
        <w:rPr>
          <w:rFonts w:ascii="Verdana" w:eastAsia="Verdana" w:hAnsi="Verdana" w:cs="Verdana"/>
          <w:sz w:val="20"/>
          <w:szCs w:val="20"/>
        </w:rPr>
      </w:pPr>
    </w:p>
    <w:p w14:paraId="00000365" w14:textId="77777777" w:rsidR="002D693E" w:rsidRDefault="00000000">
      <w:pPr>
        <w:numPr>
          <w:ilvl w:val="0"/>
          <w:numId w:val="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p w14:paraId="00000366" w14:textId="77777777" w:rsidR="002D693E" w:rsidRDefault="00000000">
      <w:pPr>
        <w:numPr>
          <w:ilvl w:val="0"/>
          <w:numId w:val="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Género</w:t>
      </w:r>
    </w:p>
    <w:p w14:paraId="00000367" w14:textId="77777777" w:rsidR="002D693E" w:rsidRDefault="00000000">
      <w:pPr>
        <w:numPr>
          <w:ilvl w:val="0"/>
          <w:numId w:val="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Planificación</w:t>
      </w:r>
    </w:p>
    <w:p w14:paraId="00000368" w14:textId="77777777" w:rsidR="002D693E" w:rsidRDefault="00000000">
      <w:pPr>
        <w:numPr>
          <w:ilvl w:val="0"/>
          <w:numId w:val="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Comunicación Estratégica</w:t>
      </w:r>
    </w:p>
    <w:p w14:paraId="00000369" w14:textId="77777777" w:rsidR="002D693E" w:rsidRDefault="00000000">
      <w:pPr>
        <w:numPr>
          <w:ilvl w:val="0"/>
          <w:numId w:val="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Acceso a la Información Pública</w:t>
      </w:r>
    </w:p>
    <w:p w14:paraId="0000036A" w14:textId="77777777" w:rsidR="002D693E" w:rsidRDefault="002D693E">
      <w:pPr>
        <w:spacing w:after="0"/>
        <w:jc w:val="both"/>
        <w:rPr>
          <w:rFonts w:ascii="Verdana" w:eastAsia="Verdana" w:hAnsi="Verdana" w:cs="Verdana"/>
          <w:b/>
          <w:sz w:val="20"/>
          <w:szCs w:val="20"/>
        </w:rPr>
      </w:pPr>
    </w:p>
    <w:p w14:paraId="0000036B" w14:textId="77777777" w:rsidR="002D693E" w:rsidRDefault="00000000">
      <w:pPr>
        <w:numPr>
          <w:ilvl w:val="0"/>
          <w:numId w:val="33"/>
        </w:numPr>
        <w:pBdr>
          <w:top w:val="nil"/>
          <w:left w:val="nil"/>
          <w:bottom w:val="nil"/>
          <w:right w:val="nil"/>
          <w:between w:val="nil"/>
        </w:pBdr>
        <w:spacing w:after="0"/>
        <w:jc w:val="both"/>
        <w:rPr>
          <w:rFonts w:ascii="Verdana" w:eastAsia="Verdana" w:hAnsi="Verdana" w:cs="Verdana"/>
          <w:b/>
          <w:color w:val="4F81BD"/>
          <w:sz w:val="20"/>
          <w:szCs w:val="20"/>
        </w:rPr>
      </w:pPr>
      <w:bookmarkStart w:id="26" w:name="_heading=h.3whwml4" w:colFirst="0" w:colLast="0"/>
      <w:bookmarkEnd w:id="26"/>
      <w:r>
        <w:rPr>
          <w:rFonts w:ascii="Verdana" w:eastAsia="Verdana" w:hAnsi="Verdana" w:cs="Verdana"/>
          <w:b/>
          <w:color w:val="4F81BD"/>
          <w:sz w:val="20"/>
          <w:szCs w:val="20"/>
        </w:rPr>
        <w:t>FUNCIONES DE CONTROL INTERNO</w:t>
      </w:r>
    </w:p>
    <w:p w14:paraId="0000036C" w14:textId="77777777" w:rsidR="002D693E" w:rsidRDefault="002D693E">
      <w:pPr>
        <w:spacing w:after="0"/>
        <w:jc w:val="both"/>
        <w:rPr>
          <w:rFonts w:ascii="Verdana" w:eastAsia="Verdana" w:hAnsi="Verdana" w:cs="Verdana"/>
          <w:b/>
          <w:sz w:val="20"/>
          <w:szCs w:val="20"/>
        </w:rPr>
      </w:pPr>
    </w:p>
    <w:p w14:paraId="0000036D" w14:textId="77777777" w:rsidR="002D693E" w:rsidRDefault="00000000">
      <w:pPr>
        <w:numPr>
          <w:ilvl w:val="0"/>
          <w:numId w:val="8"/>
        </w:numPr>
        <w:pBdr>
          <w:top w:val="nil"/>
          <w:left w:val="nil"/>
          <w:bottom w:val="nil"/>
          <w:right w:val="nil"/>
          <w:between w:val="nil"/>
        </w:pBdr>
        <w:spacing w:after="0"/>
        <w:jc w:val="both"/>
        <w:rPr>
          <w:rFonts w:ascii="Verdana" w:eastAsia="Verdana" w:hAnsi="Verdana" w:cs="Verdana"/>
          <w:b/>
          <w:color w:val="000000"/>
          <w:sz w:val="20"/>
          <w:szCs w:val="20"/>
        </w:rPr>
        <w:sectPr w:rsidR="002D693E">
          <w:headerReference w:type="default" r:id="rId10"/>
          <w:footerReference w:type="default" r:id="rId11"/>
          <w:footerReference w:type="first" r:id="rId12"/>
          <w:pgSz w:w="12240" w:h="15840"/>
          <w:pgMar w:top="1418" w:right="1701" w:bottom="1418" w:left="1701" w:header="709" w:footer="709" w:gutter="0"/>
          <w:pgNumType w:start="1"/>
          <w:cols w:space="720"/>
          <w:titlePg/>
        </w:sectPr>
      </w:pPr>
      <w:r>
        <w:rPr>
          <w:rFonts w:ascii="Verdana" w:eastAsia="Verdana" w:hAnsi="Verdana" w:cs="Verdana"/>
          <w:color w:val="000000"/>
          <w:sz w:val="20"/>
          <w:szCs w:val="20"/>
        </w:rPr>
        <w:t>Unidad de Auditoría Interna</w:t>
      </w:r>
    </w:p>
    <w:p w14:paraId="0000036E" w14:textId="6506F491" w:rsidR="002D693E" w:rsidRDefault="00E02338">
      <w:pPr>
        <w:pStyle w:val="Ttulo2"/>
        <w:numPr>
          <w:ilvl w:val="1"/>
          <w:numId w:val="34"/>
        </w:numPr>
        <w:rPr>
          <w:rFonts w:ascii="Times New Roman" w:hAnsi="Times New Roman"/>
          <w:sz w:val="24"/>
          <w:szCs w:val="24"/>
        </w:rPr>
      </w:pPr>
      <w:bookmarkStart w:id="27" w:name="_Toc151988772"/>
      <w:r>
        <w:rPr>
          <w:noProof/>
        </w:rPr>
        <w:lastRenderedPageBreak/>
        <w:drawing>
          <wp:anchor distT="0" distB="0" distL="114300" distR="114300" simplePos="0" relativeHeight="251661312" behindDoc="1" locked="0" layoutInCell="1" allowOverlap="1" wp14:anchorId="2737E0D1" wp14:editId="2958316F">
            <wp:simplePos x="0" y="0"/>
            <wp:positionH relativeFrom="column">
              <wp:posOffset>-549910</wp:posOffset>
            </wp:positionH>
            <wp:positionV relativeFrom="paragraph">
              <wp:posOffset>365760</wp:posOffset>
            </wp:positionV>
            <wp:extent cx="9406255" cy="3763645"/>
            <wp:effectExtent l="0" t="0" r="4445" b="8255"/>
            <wp:wrapTight wrapText="bothSides">
              <wp:wrapPolygon edited="0">
                <wp:start x="0" y="0"/>
                <wp:lineTo x="0" y="21538"/>
                <wp:lineTo x="21566" y="21538"/>
                <wp:lineTo x="21566" y="0"/>
                <wp:lineTo x="0" y="0"/>
              </wp:wrapPolygon>
            </wp:wrapTight>
            <wp:docPr id="4044696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69642" name=""/>
                    <pic:cNvPicPr/>
                  </pic:nvPicPr>
                  <pic:blipFill>
                    <a:blip r:embed="rId13">
                      <a:extLst>
                        <a:ext uri="{28A0092B-C50C-407E-A947-70E740481C1C}">
                          <a14:useLocalDpi xmlns:a14="http://schemas.microsoft.com/office/drawing/2010/main" val="0"/>
                        </a:ext>
                      </a:extLst>
                    </a:blip>
                    <a:stretch>
                      <a:fillRect/>
                    </a:stretch>
                  </pic:blipFill>
                  <pic:spPr>
                    <a:xfrm>
                      <a:off x="0" y="0"/>
                      <a:ext cx="9406255" cy="3763645"/>
                    </a:xfrm>
                    <a:prstGeom prst="rect">
                      <a:avLst/>
                    </a:prstGeom>
                  </pic:spPr>
                </pic:pic>
              </a:graphicData>
            </a:graphic>
            <wp14:sizeRelH relativeFrom="page">
              <wp14:pctWidth>0</wp14:pctWidth>
            </wp14:sizeRelH>
            <wp14:sizeRelV relativeFrom="page">
              <wp14:pctHeight>0</wp14:pctHeight>
            </wp14:sizeRelV>
          </wp:anchor>
        </w:drawing>
      </w:r>
      <w:r>
        <w:t xml:space="preserve">ORGANIGRAMA </w:t>
      </w:r>
      <w:sdt>
        <w:sdtPr>
          <w:tag w:val="goog_rdk_385"/>
          <w:id w:val="529066434"/>
        </w:sdtPr>
        <w:sdtContent/>
      </w:sdt>
      <w:r>
        <w:t>INSTITUCIONAL</w:t>
      </w:r>
      <w:bookmarkEnd w:id="27"/>
    </w:p>
    <w:p w14:paraId="0B5A66F6" w14:textId="77777777" w:rsidR="00E02338" w:rsidRDefault="00E02338">
      <w:pPr>
        <w:spacing w:after="0"/>
        <w:ind w:left="360"/>
        <w:jc w:val="center"/>
        <w:rPr>
          <w:rFonts w:ascii="Verdana" w:eastAsia="Verdana" w:hAnsi="Verdana" w:cs="Verdana"/>
          <w:b/>
          <w:sz w:val="20"/>
          <w:szCs w:val="20"/>
        </w:rPr>
      </w:pPr>
    </w:p>
    <w:p w14:paraId="00000375" w14:textId="17B8106A" w:rsidR="002D693E" w:rsidRDefault="00000000">
      <w:pPr>
        <w:spacing w:after="0"/>
        <w:ind w:left="360"/>
        <w:jc w:val="center"/>
        <w:rPr>
          <w:b/>
          <w:smallCaps/>
        </w:rPr>
        <w:sectPr w:rsidR="002D693E">
          <w:headerReference w:type="first" r:id="rId14"/>
          <w:footerReference w:type="first" r:id="rId15"/>
          <w:pgSz w:w="15840" w:h="12240" w:orient="landscape"/>
          <w:pgMar w:top="1701" w:right="1418" w:bottom="1701" w:left="1418" w:header="709" w:footer="709" w:gutter="0"/>
          <w:cols w:space="720"/>
          <w:titlePg/>
        </w:sect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376" w14:textId="77777777" w:rsidR="002D693E" w:rsidRDefault="00000000">
      <w:pPr>
        <w:pStyle w:val="Ttulo1"/>
        <w:numPr>
          <w:ilvl w:val="0"/>
          <w:numId w:val="29"/>
        </w:numPr>
      </w:pPr>
      <w:r>
        <w:lastRenderedPageBreak/>
        <w:t xml:space="preserve"> </w:t>
      </w:r>
      <w:bookmarkStart w:id="28" w:name="_Toc151988773"/>
      <w:r>
        <w:t>DESCRIPCIÓN DE LAS FUNCIONES Y ESTRUCTURA</w:t>
      </w:r>
      <w:bookmarkEnd w:id="28"/>
    </w:p>
    <w:p w14:paraId="00000377" w14:textId="77777777" w:rsidR="002D693E" w:rsidRDefault="002D693E">
      <w:pPr>
        <w:pBdr>
          <w:top w:val="nil"/>
          <w:left w:val="nil"/>
          <w:bottom w:val="nil"/>
          <w:right w:val="nil"/>
          <w:between w:val="nil"/>
        </w:pBdr>
        <w:tabs>
          <w:tab w:val="left" w:pos="851"/>
        </w:tabs>
        <w:spacing w:after="0"/>
        <w:ind w:left="643" w:right="332"/>
        <w:jc w:val="both"/>
        <w:rPr>
          <w:rFonts w:ascii="Verdana" w:eastAsia="Verdana" w:hAnsi="Verdana" w:cs="Verdana"/>
          <w:b/>
          <w:color w:val="000000"/>
          <w:sz w:val="20"/>
          <w:szCs w:val="20"/>
        </w:rPr>
      </w:pPr>
    </w:p>
    <w:p w14:paraId="00000378" w14:textId="3904644D" w:rsidR="002D693E" w:rsidRDefault="00000000">
      <w:p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 xml:space="preserve">En este apartado se detalla cada una de las </w:t>
      </w:r>
      <w:sdt>
        <w:sdtPr>
          <w:tag w:val="goog_rdk_388"/>
          <w:id w:val="793170287"/>
        </w:sdtPr>
        <w:sdtContent/>
      </w:sdt>
      <w:r w:rsidR="00C52538">
        <w:rPr>
          <w:rFonts w:ascii="Verdana" w:eastAsia="Verdana" w:hAnsi="Verdana" w:cs="Verdana"/>
          <w:sz w:val="20"/>
          <w:szCs w:val="20"/>
        </w:rPr>
        <w:t>dependenci</w:t>
      </w:r>
      <w:r>
        <w:rPr>
          <w:rFonts w:ascii="Verdana" w:eastAsia="Verdana" w:hAnsi="Verdana" w:cs="Verdana"/>
          <w:sz w:val="20"/>
          <w:szCs w:val="20"/>
        </w:rPr>
        <w:t>as administrativas que conforman la Comisión Presidencial por la Paz y los Derechos Humanos, segrega su estructura a las funciones como se desglosa a continuación:</w:t>
      </w:r>
    </w:p>
    <w:p w14:paraId="00000379" w14:textId="77777777" w:rsidR="002D693E" w:rsidRDefault="002D693E">
      <w:pPr>
        <w:pBdr>
          <w:top w:val="nil"/>
          <w:left w:val="nil"/>
          <w:bottom w:val="nil"/>
          <w:right w:val="nil"/>
          <w:between w:val="nil"/>
        </w:pBdr>
        <w:spacing w:after="0" w:line="240" w:lineRule="auto"/>
        <w:rPr>
          <w:color w:val="000000"/>
        </w:rPr>
      </w:pPr>
    </w:p>
    <w:p w14:paraId="0000037A" w14:textId="77777777" w:rsidR="002D693E" w:rsidRDefault="00000000">
      <w:pPr>
        <w:pStyle w:val="Ttulo1"/>
        <w:numPr>
          <w:ilvl w:val="0"/>
          <w:numId w:val="29"/>
        </w:numPr>
      </w:pPr>
      <w:r>
        <w:t xml:space="preserve"> </w:t>
      </w:r>
      <w:bookmarkStart w:id="29" w:name="_Toc151988774"/>
      <w:r>
        <w:t>FUNCIONES SUSTANTIVAS</w:t>
      </w:r>
      <w:bookmarkEnd w:id="29"/>
    </w:p>
    <w:p w14:paraId="0000037B" w14:textId="77777777" w:rsidR="002D693E" w:rsidRDefault="002D693E">
      <w:pPr>
        <w:pBdr>
          <w:top w:val="nil"/>
          <w:left w:val="nil"/>
          <w:bottom w:val="nil"/>
          <w:right w:val="nil"/>
          <w:between w:val="nil"/>
        </w:pBdr>
        <w:spacing w:after="0" w:line="240" w:lineRule="auto"/>
        <w:rPr>
          <w:rFonts w:ascii="Verdana" w:eastAsia="Verdana" w:hAnsi="Verdana" w:cs="Verdana"/>
          <w:color w:val="000000"/>
          <w:sz w:val="20"/>
          <w:szCs w:val="20"/>
        </w:rPr>
      </w:pPr>
    </w:p>
    <w:p w14:paraId="0000037C" w14:textId="77777777" w:rsidR="002D693E" w:rsidRDefault="00000000">
      <w:pPr>
        <w:pStyle w:val="Ttulo2"/>
        <w:ind w:left="720"/>
      </w:pPr>
      <w:bookmarkStart w:id="30" w:name="_Toc151988775"/>
      <w:r>
        <w:t>DIRECCIÓN EJECUTIVA</w:t>
      </w:r>
      <w:bookmarkEnd w:id="30"/>
    </w:p>
    <w:p w14:paraId="0000037D" w14:textId="77777777" w:rsidR="002D693E" w:rsidRDefault="00000000">
      <w:pPr>
        <w:keepNext/>
        <w:keepLines/>
        <w:numPr>
          <w:ilvl w:val="0"/>
          <w:numId w:val="8"/>
        </w:numPr>
        <w:pBdr>
          <w:top w:val="nil"/>
          <w:left w:val="nil"/>
          <w:bottom w:val="nil"/>
          <w:right w:val="nil"/>
          <w:between w:val="nil"/>
        </w:pBdr>
        <w:spacing w:after="0"/>
        <w:jc w:val="both"/>
        <w:rPr>
          <w:rFonts w:ascii="Verdana" w:eastAsia="Verdana" w:hAnsi="Verdana" w:cs="Verdana"/>
          <w:b/>
          <w:color w:val="243F61"/>
          <w:sz w:val="20"/>
          <w:szCs w:val="20"/>
        </w:rPr>
      </w:pPr>
      <w:bookmarkStart w:id="31" w:name="_heading=h.49x2ik5" w:colFirst="0" w:colLast="0"/>
      <w:bookmarkEnd w:id="31"/>
      <w:r>
        <w:rPr>
          <w:rFonts w:ascii="Verdana" w:eastAsia="Verdana" w:hAnsi="Verdana" w:cs="Verdana"/>
          <w:b/>
          <w:color w:val="243F61"/>
          <w:sz w:val="20"/>
          <w:szCs w:val="20"/>
        </w:rPr>
        <w:t>Naturaleza</w:t>
      </w:r>
    </w:p>
    <w:p w14:paraId="0000037E" w14:textId="77777777" w:rsidR="002D693E" w:rsidRDefault="002D693E">
      <w:pPr>
        <w:spacing w:after="0"/>
        <w:jc w:val="both"/>
        <w:rPr>
          <w:rFonts w:ascii="Verdana" w:eastAsia="Verdana" w:hAnsi="Verdana" w:cs="Verdana"/>
          <w:sz w:val="20"/>
          <w:szCs w:val="20"/>
        </w:rPr>
      </w:pPr>
    </w:p>
    <w:p w14:paraId="0000037F" w14:textId="1BDCCE9C" w:rsidR="002D693E"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La Dirección Ejecutiva de la Comisión Presidencial por la Paz y los Derechos Humanos     -COPADEH-, es el órgano administrativo superior, encargado de las atribuciones establecidas en el Acuerdo Gubernativo Número. 100-2020 de fecha 30 de julio de 2020 y </w:t>
      </w:r>
      <w:sdt>
        <w:sdtPr>
          <w:tag w:val="goog_rdk_389"/>
          <w:id w:val="1740442803"/>
        </w:sdtPr>
        <w:sdtContent/>
      </w:sdt>
      <w:r w:rsidR="00085E88">
        <w:rPr>
          <w:rFonts w:ascii="Verdana" w:eastAsia="Verdana" w:hAnsi="Verdana" w:cs="Verdana"/>
          <w:sz w:val="20"/>
          <w:szCs w:val="20"/>
        </w:rPr>
        <w:t>su reforma</w:t>
      </w:r>
      <w:r>
        <w:rPr>
          <w:rFonts w:ascii="Verdana" w:eastAsia="Verdana" w:hAnsi="Verdana" w:cs="Verdana"/>
          <w:sz w:val="20"/>
          <w:szCs w:val="20"/>
        </w:rPr>
        <w:t>, así como, dirigir y coordinar las funciones técnicas y administrativas de la Institución, velando por la correcta, eficiente y transparente administración de los recursos asignados y el cumplimiento de la misión institucional.</w:t>
      </w:r>
    </w:p>
    <w:p w14:paraId="00000380" w14:textId="77777777" w:rsidR="002D693E" w:rsidRDefault="002D693E">
      <w:pPr>
        <w:spacing w:after="0"/>
        <w:jc w:val="both"/>
        <w:rPr>
          <w:rFonts w:ascii="Verdana" w:eastAsia="Verdana" w:hAnsi="Verdana" w:cs="Verdana"/>
          <w:sz w:val="20"/>
          <w:szCs w:val="20"/>
        </w:rPr>
      </w:pPr>
    </w:p>
    <w:p w14:paraId="00000381" w14:textId="77777777" w:rsidR="002D693E" w:rsidRDefault="00000000">
      <w:pPr>
        <w:keepNext/>
        <w:keepLines/>
        <w:numPr>
          <w:ilvl w:val="0"/>
          <w:numId w:val="8"/>
        </w:numPr>
        <w:pBdr>
          <w:top w:val="nil"/>
          <w:left w:val="nil"/>
          <w:bottom w:val="nil"/>
          <w:right w:val="nil"/>
          <w:between w:val="nil"/>
        </w:pBdr>
        <w:spacing w:after="0"/>
        <w:jc w:val="both"/>
        <w:rPr>
          <w:rFonts w:ascii="Verdana" w:eastAsia="Verdana" w:hAnsi="Verdana" w:cs="Verdana"/>
          <w:b/>
          <w:color w:val="243F61"/>
          <w:sz w:val="20"/>
          <w:szCs w:val="20"/>
        </w:rPr>
      </w:pPr>
      <w:bookmarkStart w:id="32" w:name="_heading=h.2p2csry" w:colFirst="0" w:colLast="0"/>
      <w:bookmarkEnd w:id="32"/>
      <w:r>
        <w:rPr>
          <w:rFonts w:ascii="Verdana" w:eastAsia="Verdana" w:hAnsi="Verdana" w:cs="Verdana"/>
          <w:b/>
          <w:color w:val="243F61"/>
          <w:sz w:val="20"/>
          <w:szCs w:val="20"/>
        </w:rPr>
        <w:t>Funciones</w:t>
      </w:r>
    </w:p>
    <w:p w14:paraId="00000382" w14:textId="77777777" w:rsidR="002D693E" w:rsidRDefault="00000000">
      <w:pPr>
        <w:numPr>
          <w:ilvl w:val="0"/>
          <w:numId w:val="35"/>
        </w:numPr>
        <w:spacing w:after="0"/>
        <w:jc w:val="both"/>
        <w:rPr>
          <w:rFonts w:ascii="Verdana" w:eastAsia="Verdana" w:hAnsi="Verdana" w:cs="Verdana"/>
          <w:sz w:val="20"/>
          <w:szCs w:val="20"/>
        </w:rPr>
      </w:pPr>
      <w:r>
        <w:rPr>
          <w:rFonts w:ascii="Verdana" w:eastAsia="Verdana" w:hAnsi="Verdana" w:cs="Verdana"/>
          <w:sz w:val="20"/>
          <w:szCs w:val="20"/>
        </w:rPr>
        <w:t>Implementar los acuerdos, disposiciones y resoluciones que emita la Comisión;</w:t>
      </w:r>
    </w:p>
    <w:p w14:paraId="00000383" w14:textId="77777777" w:rsidR="002D693E" w:rsidRDefault="00000000">
      <w:pPr>
        <w:numPr>
          <w:ilvl w:val="0"/>
          <w:numId w:val="35"/>
        </w:numPr>
        <w:spacing w:after="0"/>
        <w:jc w:val="both"/>
        <w:rPr>
          <w:rFonts w:ascii="Verdana" w:eastAsia="Verdana" w:hAnsi="Verdana" w:cs="Verdana"/>
          <w:sz w:val="20"/>
          <w:szCs w:val="20"/>
        </w:rPr>
      </w:pPr>
      <w:r>
        <w:rPr>
          <w:rFonts w:ascii="Verdana" w:eastAsia="Verdana" w:hAnsi="Verdana" w:cs="Verdana"/>
          <w:sz w:val="20"/>
          <w:szCs w:val="20"/>
        </w:rPr>
        <w:t>Requerir información a las distintas dependencias del Organismo Ejecutivo dentro del marco de sus atribuciones;</w:t>
      </w:r>
    </w:p>
    <w:p w14:paraId="00000384" w14:textId="77777777" w:rsidR="002D693E" w:rsidRDefault="00000000">
      <w:pPr>
        <w:numPr>
          <w:ilvl w:val="0"/>
          <w:numId w:val="35"/>
        </w:numPr>
        <w:spacing w:after="0"/>
        <w:jc w:val="both"/>
        <w:rPr>
          <w:rFonts w:ascii="Verdana" w:eastAsia="Verdana" w:hAnsi="Verdana" w:cs="Verdana"/>
          <w:sz w:val="20"/>
          <w:szCs w:val="20"/>
        </w:rPr>
      </w:pPr>
      <w:r>
        <w:rPr>
          <w:rFonts w:ascii="Verdana" w:eastAsia="Verdana" w:hAnsi="Verdana" w:cs="Verdana"/>
          <w:sz w:val="20"/>
          <w:szCs w:val="20"/>
        </w:rPr>
        <w:t>Velar por el efectivo cumplimiento del objeto de la Comisión;</w:t>
      </w:r>
    </w:p>
    <w:p w14:paraId="00000385" w14:textId="77777777" w:rsidR="002D693E" w:rsidRDefault="00000000">
      <w:pPr>
        <w:numPr>
          <w:ilvl w:val="0"/>
          <w:numId w:val="35"/>
        </w:numPr>
        <w:spacing w:after="0"/>
        <w:jc w:val="both"/>
        <w:rPr>
          <w:rFonts w:ascii="Verdana" w:eastAsia="Verdana" w:hAnsi="Verdana" w:cs="Verdana"/>
          <w:sz w:val="20"/>
          <w:szCs w:val="20"/>
        </w:rPr>
      </w:pPr>
      <w:r>
        <w:rPr>
          <w:rFonts w:ascii="Verdana" w:eastAsia="Verdana" w:hAnsi="Verdana" w:cs="Verdana"/>
          <w:sz w:val="20"/>
          <w:szCs w:val="20"/>
        </w:rPr>
        <w:t>Coordinar con las distintas dependencias del Organismo Ejecutivo la formulación y creación de políticas gubernamentales para el cumplimiento del objeto de la Comisión;</w:t>
      </w:r>
    </w:p>
    <w:p w14:paraId="00000386" w14:textId="77777777" w:rsidR="002D693E" w:rsidRDefault="00000000">
      <w:pPr>
        <w:numPr>
          <w:ilvl w:val="0"/>
          <w:numId w:val="35"/>
        </w:numPr>
        <w:spacing w:after="0"/>
        <w:jc w:val="both"/>
        <w:rPr>
          <w:rFonts w:ascii="Verdana" w:eastAsia="Verdana" w:hAnsi="Verdana" w:cs="Verdana"/>
          <w:sz w:val="20"/>
          <w:szCs w:val="20"/>
        </w:rPr>
      </w:pPr>
      <w:r>
        <w:rPr>
          <w:rFonts w:ascii="Verdana" w:eastAsia="Verdana" w:hAnsi="Verdana" w:cs="Verdana"/>
          <w:sz w:val="20"/>
          <w:szCs w:val="20"/>
        </w:rPr>
        <w:t>Presentar un informe cada tres meses a la Comisión sobre el trabajo realizado;</w:t>
      </w:r>
    </w:p>
    <w:p w14:paraId="00000387" w14:textId="77777777" w:rsidR="002D693E" w:rsidRDefault="00000000">
      <w:pPr>
        <w:numPr>
          <w:ilvl w:val="0"/>
          <w:numId w:val="35"/>
        </w:numPr>
        <w:spacing w:after="0"/>
        <w:jc w:val="both"/>
        <w:rPr>
          <w:rFonts w:ascii="Verdana" w:eastAsia="Verdana" w:hAnsi="Verdana" w:cs="Verdana"/>
          <w:sz w:val="20"/>
          <w:szCs w:val="20"/>
        </w:rPr>
      </w:pPr>
      <w:r>
        <w:rPr>
          <w:rFonts w:ascii="Verdana" w:eastAsia="Verdana" w:hAnsi="Verdana" w:cs="Verdana"/>
          <w:sz w:val="20"/>
          <w:szCs w:val="20"/>
        </w:rPr>
        <w:t xml:space="preserve">Realizar las gestiones administrativas y financieras necesarias para el desarrollo del objeto del Acuerdo Gubernativo Número 100-2020 de fecha 30 de julio de 2020, pudiendo nombrar y dirigir al personal que sea necesario para su efectivo funcionamiento; </w:t>
      </w:r>
    </w:p>
    <w:p w14:paraId="00000388" w14:textId="77777777" w:rsidR="002D693E" w:rsidRDefault="00000000">
      <w:pPr>
        <w:numPr>
          <w:ilvl w:val="0"/>
          <w:numId w:val="35"/>
        </w:numPr>
        <w:spacing w:after="0"/>
        <w:jc w:val="both"/>
        <w:rPr>
          <w:rFonts w:ascii="Verdana" w:eastAsia="Verdana" w:hAnsi="Verdana" w:cs="Verdana"/>
          <w:sz w:val="20"/>
          <w:szCs w:val="20"/>
        </w:rPr>
      </w:pPr>
      <w:r>
        <w:rPr>
          <w:rFonts w:ascii="Verdana" w:eastAsia="Verdana" w:hAnsi="Verdana" w:cs="Verdana"/>
          <w:sz w:val="20"/>
          <w:szCs w:val="20"/>
        </w:rPr>
        <w:t xml:space="preserve">Supervisar y participar junto al Subdirector Ejecutivo en la planificación, organización, integración, dirección y control de todas las actividades, profesionales, técnicas y especialmente las administrativas de la Comisión, de acuerdo con el marco jurídico vigente y los objetivos institucionales; </w:t>
      </w:r>
    </w:p>
    <w:p w14:paraId="00000389" w14:textId="77777777" w:rsidR="002D693E" w:rsidRDefault="00000000">
      <w:pPr>
        <w:numPr>
          <w:ilvl w:val="0"/>
          <w:numId w:val="35"/>
        </w:numPr>
        <w:spacing w:after="0"/>
        <w:jc w:val="both"/>
        <w:rPr>
          <w:rFonts w:ascii="Verdana" w:eastAsia="Verdana" w:hAnsi="Verdana" w:cs="Verdana"/>
          <w:sz w:val="20"/>
          <w:szCs w:val="20"/>
        </w:rPr>
      </w:pPr>
      <w:r>
        <w:rPr>
          <w:rFonts w:ascii="Verdana" w:eastAsia="Verdana" w:hAnsi="Verdana" w:cs="Verdana"/>
          <w:sz w:val="20"/>
          <w:szCs w:val="20"/>
        </w:rPr>
        <w:t>Todas aquellas inherentes a su cargo y que sean asignadas por el Presidente de la República.</w:t>
      </w:r>
    </w:p>
    <w:p w14:paraId="0000038A" w14:textId="77777777" w:rsidR="002D693E" w:rsidRDefault="002D693E">
      <w:pPr>
        <w:spacing w:after="0"/>
        <w:ind w:left="720"/>
        <w:jc w:val="both"/>
        <w:rPr>
          <w:rFonts w:ascii="Verdana" w:eastAsia="Verdana" w:hAnsi="Verdana" w:cs="Verdana"/>
          <w:b/>
        </w:rPr>
      </w:pPr>
    </w:p>
    <w:p w14:paraId="0000038B" w14:textId="77777777" w:rsidR="002D693E" w:rsidRDefault="002D693E">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38D" w14:textId="77777777" w:rsidR="002D693E" w:rsidRDefault="00000000">
      <w:pPr>
        <w:pStyle w:val="Ttulo3"/>
      </w:pPr>
      <w:bookmarkStart w:id="33" w:name="_heading=h.147n2zr" w:colFirst="0" w:colLast="0"/>
      <w:bookmarkStart w:id="34" w:name="_Toc151988776"/>
      <w:bookmarkEnd w:id="33"/>
      <w:r>
        <w:lastRenderedPageBreak/>
        <w:t>Organigrama estructural Dirección Ejecutiva</w:t>
      </w:r>
      <w:sdt>
        <w:sdtPr>
          <w:tag w:val="goog_rdk_390"/>
          <w:id w:val="318541761"/>
        </w:sdtPr>
        <w:sdtContent>
          <w:r>
            <w:rPr>
              <w:noProof/>
            </w:rPr>
            <w:drawing>
              <wp:anchor distT="0" distB="0" distL="114300" distR="114300" simplePos="0" relativeHeight="251659264" behindDoc="0" locked="0" layoutInCell="1" hidden="0" allowOverlap="1" wp14:anchorId="094D60CD" wp14:editId="78875D54">
                <wp:simplePos x="0" y="0"/>
                <wp:positionH relativeFrom="column">
                  <wp:posOffset>1</wp:posOffset>
                </wp:positionH>
                <wp:positionV relativeFrom="paragraph">
                  <wp:posOffset>243205</wp:posOffset>
                </wp:positionV>
                <wp:extent cx="5612130" cy="3293745"/>
                <wp:effectExtent l="0" t="0" r="0" b="0"/>
                <wp:wrapSquare wrapText="bothSides" distT="0" distB="0" distL="114300" distR="114300"/>
                <wp:docPr id="1947558331" name="image18.png" descr="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8.png" descr="Captura de pantalla de un celular con letras&#10;&#10;Descripción generada automáticamente"/>
                        <pic:cNvPicPr preferRelativeResize="0"/>
                      </pic:nvPicPr>
                      <pic:blipFill>
                        <a:blip r:embed="rId16"/>
                        <a:srcRect/>
                        <a:stretch>
                          <a:fillRect/>
                        </a:stretch>
                      </pic:blipFill>
                      <pic:spPr>
                        <a:xfrm>
                          <a:off x="0" y="0"/>
                          <a:ext cx="5612130" cy="3293745"/>
                        </a:xfrm>
                        <a:prstGeom prst="rect">
                          <a:avLst/>
                        </a:prstGeom>
                        <a:ln/>
                      </pic:spPr>
                    </pic:pic>
                  </a:graphicData>
                </a:graphic>
              </wp:anchor>
            </w:drawing>
          </w:r>
        </w:sdtContent>
      </w:sdt>
      <w:sdt>
        <w:sdtPr>
          <w:tag w:val="goog_rdk_391"/>
          <w:id w:val="1143089412"/>
        </w:sdtPr>
        <w:sdtContent>
          <w:r>
            <w:rPr>
              <w:noProof/>
            </w:rPr>
            <w:drawing>
              <wp:anchor distT="0" distB="0" distL="114300" distR="114300" simplePos="0" relativeHeight="251660288" behindDoc="0" locked="0" layoutInCell="1" hidden="0" allowOverlap="1" wp14:anchorId="7C145CF1" wp14:editId="343E8C74">
                <wp:simplePos x="0" y="0"/>
                <wp:positionH relativeFrom="column">
                  <wp:posOffset>1977068</wp:posOffset>
                </wp:positionH>
                <wp:positionV relativeFrom="paragraph">
                  <wp:posOffset>2205355</wp:posOffset>
                </wp:positionV>
                <wp:extent cx="581025" cy="352425"/>
                <wp:effectExtent l="0" t="0" r="0" b="0"/>
                <wp:wrapSquare wrapText="bothSides" distT="0" distB="0" distL="114300" distR="114300"/>
                <wp:docPr id="1947558314" name="image4.png" descr="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Escala de tiempo&#10;&#10;Descripción generada automáticamente"/>
                        <pic:cNvPicPr preferRelativeResize="0"/>
                      </pic:nvPicPr>
                      <pic:blipFill>
                        <a:blip r:embed="rId17"/>
                        <a:srcRect l="6667" t="15094" r="11999" b="15093"/>
                        <a:stretch>
                          <a:fillRect/>
                        </a:stretch>
                      </pic:blipFill>
                      <pic:spPr>
                        <a:xfrm>
                          <a:off x="0" y="0"/>
                          <a:ext cx="581025" cy="352425"/>
                        </a:xfrm>
                        <a:prstGeom prst="rect">
                          <a:avLst/>
                        </a:prstGeom>
                        <a:ln/>
                      </pic:spPr>
                    </pic:pic>
                  </a:graphicData>
                </a:graphic>
              </wp:anchor>
            </w:drawing>
          </w:r>
        </w:sdtContent>
      </w:sdt>
      <w:bookmarkEnd w:id="34"/>
    </w:p>
    <w:p w14:paraId="0000038E" w14:textId="77777777" w:rsidR="002D693E" w:rsidRDefault="002D693E"/>
    <w:p w14:paraId="0000038F" w14:textId="77777777" w:rsidR="002D693E"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390" w14:textId="77777777" w:rsidR="002D693E" w:rsidRDefault="002D693E">
      <w:pPr>
        <w:spacing w:after="0"/>
        <w:jc w:val="center"/>
        <w:rPr>
          <w:rFonts w:ascii="Verdana" w:eastAsia="Verdana" w:hAnsi="Verdana" w:cs="Verdana"/>
          <w:sz w:val="20"/>
          <w:szCs w:val="20"/>
        </w:rPr>
      </w:pPr>
    </w:p>
    <w:p w14:paraId="00000391" w14:textId="77777777" w:rsidR="002D693E" w:rsidRDefault="00000000">
      <w:pPr>
        <w:pStyle w:val="Ttulo2"/>
        <w:ind w:left="720"/>
      </w:pPr>
      <w:bookmarkStart w:id="35" w:name="_Toc151988777"/>
      <w:r>
        <w:t>SUBDIRECCIÓN EJECUTIVA</w:t>
      </w:r>
      <w:bookmarkEnd w:id="35"/>
    </w:p>
    <w:p w14:paraId="00000392" w14:textId="77777777" w:rsidR="002D693E" w:rsidRDefault="00000000">
      <w:pPr>
        <w:keepNext/>
        <w:keepLines/>
        <w:numPr>
          <w:ilvl w:val="0"/>
          <w:numId w:val="8"/>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Naturaleza</w:t>
      </w:r>
    </w:p>
    <w:p w14:paraId="00000393" w14:textId="77777777" w:rsidR="002D693E" w:rsidRDefault="002D693E">
      <w:pPr>
        <w:spacing w:after="0"/>
        <w:jc w:val="both"/>
        <w:rPr>
          <w:rFonts w:ascii="Verdana" w:eastAsia="Verdana" w:hAnsi="Verdana" w:cs="Verdana"/>
          <w:sz w:val="20"/>
          <w:szCs w:val="20"/>
        </w:rPr>
      </w:pPr>
    </w:p>
    <w:p w14:paraId="00000394" w14:textId="77777777" w:rsidR="002D693E"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La Subdirección Ejecutiva integra el Despacho Superior, le competen las funciones que a continuación se describen y sustituye temporalmente al Director Ejecutivo en caso de ausencia. Jerárquicamente es la segunda posición de autoridad en el organigrama, formando parte del órgano administrativo superior, que en caso de requerimiento o ausencia del Director Ejecutivo se encargará de las atribuciones establecidas en el Acuerdo Gubernativo Número 100-2020 de fecha 30 de julio de 2020 y su reforma, así como, dirigir y coordinar las funciones técnicas y administrativas de la Institución, velando por la correcta, eficiente y transparente administración de los recursos asignados y el cumplimiento de la misión institucional. Debiendo reunir las mismas calidades que el Director Ejecutivo. </w:t>
      </w:r>
    </w:p>
    <w:p w14:paraId="67C339F2" w14:textId="77777777" w:rsidR="00085E88" w:rsidRDefault="00085E88">
      <w:pPr>
        <w:spacing w:after="0"/>
        <w:jc w:val="both"/>
        <w:rPr>
          <w:rFonts w:ascii="Verdana" w:eastAsia="Verdana" w:hAnsi="Verdana" w:cs="Verdana"/>
          <w:sz w:val="20"/>
          <w:szCs w:val="20"/>
        </w:rPr>
      </w:pPr>
    </w:p>
    <w:p w14:paraId="00000396" w14:textId="77777777" w:rsidR="002D693E" w:rsidRDefault="00000000">
      <w:pPr>
        <w:keepNext/>
        <w:keepLines/>
        <w:numPr>
          <w:ilvl w:val="0"/>
          <w:numId w:val="8"/>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lastRenderedPageBreak/>
        <w:t>Funciones</w:t>
      </w:r>
    </w:p>
    <w:p w14:paraId="0B55B7BF" w14:textId="77777777" w:rsidR="00AC00D6" w:rsidRDefault="00AC00D6" w:rsidP="000A0F11">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397" w14:textId="77777777" w:rsidR="002D693E" w:rsidRDefault="00000000">
      <w:pPr>
        <w:numPr>
          <w:ilvl w:val="0"/>
          <w:numId w:val="2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y revisar junto con el Director Ejecutivo las estrategias, diagnósticos, proyectos junto a los directores de las áreas sustantivas, que permitan fortalecer y alcanzar los objetivos institucionales para dar seguimiento a los compromisos adquiridos por la COPADEH.</w:t>
      </w:r>
    </w:p>
    <w:p w14:paraId="00000398" w14:textId="77777777" w:rsidR="002D693E" w:rsidRDefault="00000000">
      <w:pPr>
        <w:numPr>
          <w:ilvl w:val="0"/>
          <w:numId w:val="2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Supervisar y participar junto al Director Ejecutivo en la planificación, organización, integración, dirección y control de todas las actividades, profesionales, técnicas y especialmente las administrativas de la Comisión, de acuerdo con el marco jurídico vigente y los objetivos institucionales.</w:t>
      </w:r>
    </w:p>
    <w:p w14:paraId="00000399" w14:textId="77777777" w:rsidR="002D693E" w:rsidRDefault="00000000">
      <w:pPr>
        <w:numPr>
          <w:ilvl w:val="0"/>
          <w:numId w:val="2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Proponer proyectos de desarrollo estratégico institucional para la promoción de la cooperación y asistencia técnica y/o financiera internacional para fortalecer la institución de la COPADEH.</w:t>
      </w:r>
    </w:p>
    <w:p w14:paraId="0000039A" w14:textId="77777777" w:rsidR="002D693E" w:rsidRDefault="00000000">
      <w:pPr>
        <w:numPr>
          <w:ilvl w:val="0"/>
          <w:numId w:val="2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Evaluar y dar seguimiento al cumplimiento de los compromisos adquiridos por la COPADEH como resultado de convenios en temas de su competencia.</w:t>
      </w:r>
    </w:p>
    <w:p w14:paraId="0000039B" w14:textId="77777777" w:rsidR="002D693E" w:rsidRDefault="00000000">
      <w:pPr>
        <w:numPr>
          <w:ilvl w:val="0"/>
          <w:numId w:val="2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Proponer y revisar junto con el Director Ejecutivo las estrategias de políticas públicas, planes y acciones que emanen de la COPADEH, en materia de derechos humanos, cultura de paz y atención de la conflictividad que velen por el cumplimiento de los objetivos de la COPADEH.</w:t>
      </w:r>
    </w:p>
    <w:p w14:paraId="0000039C" w14:textId="77777777" w:rsidR="002D693E" w:rsidRDefault="00000000">
      <w:pPr>
        <w:numPr>
          <w:ilvl w:val="0"/>
          <w:numId w:val="23"/>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Sustituir temporalmente al Director Ejecutivo en caso de ausencia, realizando las atribuciones que le competen y/o representar al mismo cuando le sea solicitado en las diferentes actividades como mesas técnicas, reuniones, convocatorias y otros actos en los que se traten asuntos del quehacer de la COPADEH.</w:t>
      </w:r>
    </w:p>
    <w:p w14:paraId="0000039D" w14:textId="77777777" w:rsidR="002D693E" w:rsidRDefault="002D693E">
      <w:pPr>
        <w:pBdr>
          <w:top w:val="nil"/>
          <w:left w:val="nil"/>
          <w:bottom w:val="nil"/>
          <w:right w:val="nil"/>
          <w:between w:val="nil"/>
        </w:pBdr>
        <w:spacing w:after="0"/>
        <w:ind w:left="720"/>
        <w:jc w:val="both"/>
        <w:rPr>
          <w:rFonts w:ascii="Verdana" w:eastAsia="Verdana" w:hAnsi="Verdana" w:cs="Verdana"/>
          <w:color w:val="000000"/>
          <w:sz w:val="20"/>
          <w:szCs w:val="20"/>
        </w:rPr>
      </w:pPr>
    </w:p>
    <w:p w14:paraId="000003A0" w14:textId="77777777" w:rsidR="002D693E" w:rsidRDefault="00000000">
      <w:pPr>
        <w:pStyle w:val="Ttulo3"/>
      </w:pPr>
      <w:bookmarkStart w:id="36" w:name="_Toc151988778"/>
      <w:r>
        <w:t>Organigrama estructural Subdirección Ejecutiva</w:t>
      </w:r>
      <w:bookmarkEnd w:id="36"/>
    </w:p>
    <w:p w14:paraId="000003A1" w14:textId="77777777" w:rsidR="002D693E" w:rsidRDefault="00000000">
      <w:pPr>
        <w:ind w:left="36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5E9EFE34" wp14:editId="2341A666">
            <wp:extent cx="3209925" cy="2724150"/>
            <wp:effectExtent l="0" t="0" r="9525" b="0"/>
            <wp:docPr id="19475583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209925" cy="2724150"/>
                    </a:xfrm>
                    <a:prstGeom prst="rect">
                      <a:avLst/>
                    </a:prstGeom>
                    <a:ln/>
                  </pic:spPr>
                </pic:pic>
              </a:graphicData>
            </a:graphic>
          </wp:inline>
        </w:drawing>
      </w:r>
    </w:p>
    <w:p w14:paraId="000003A2" w14:textId="77777777" w:rsidR="002D693E"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3A6" w14:textId="77777777" w:rsidR="002D693E" w:rsidRDefault="00000000">
      <w:pPr>
        <w:pStyle w:val="Ttulo2"/>
        <w:ind w:left="720"/>
      </w:pPr>
      <w:bookmarkStart w:id="37" w:name="_Toc151988779"/>
      <w:bookmarkStart w:id="38" w:name="_Hlk151985515"/>
      <w:r>
        <w:lastRenderedPageBreak/>
        <w:t>DIRECCIÓN DE FORTALECIMIENTO DE LA PAZ -DIFOPAZ-</w:t>
      </w:r>
      <w:bookmarkEnd w:id="37"/>
    </w:p>
    <w:p w14:paraId="000003A7" w14:textId="77777777" w:rsidR="002D693E" w:rsidRDefault="00000000">
      <w:pPr>
        <w:keepNext/>
        <w:keepLines/>
        <w:numPr>
          <w:ilvl w:val="0"/>
          <w:numId w:val="48"/>
        </w:numPr>
        <w:pBdr>
          <w:top w:val="nil"/>
          <w:left w:val="nil"/>
          <w:bottom w:val="nil"/>
          <w:right w:val="nil"/>
          <w:between w:val="nil"/>
        </w:pBdr>
        <w:spacing w:after="0"/>
        <w:jc w:val="both"/>
        <w:rPr>
          <w:rFonts w:ascii="Verdana" w:eastAsia="Verdana" w:hAnsi="Verdana" w:cs="Verdana"/>
          <w:b/>
          <w:color w:val="243F61"/>
          <w:sz w:val="20"/>
          <w:szCs w:val="20"/>
        </w:rPr>
      </w:pPr>
      <w:bookmarkStart w:id="39" w:name="_heading=h.ihv636" w:colFirst="0" w:colLast="0"/>
      <w:bookmarkEnd w:id="39"/>
      <w:r>
        <w:rPr>
          <w:rFonts w:ascii="Verdana" w:eastAsia="Verdana" w:hAnsi="Verdana" w:cs="Verdana"/>
          <w:b/>
          <w:color w:val="243F61"/>
          <w:sz w:val="20"/>
          <w:szCs w:val="20"/>
        </w:rPr>
        <w:t>Naturaleza</w:t>
      </w:r>
    </w:p>
    <w:p w14:paraId="000003A8" w14:textId="77777777" w:rsidR="002D693E" w:rsidRDefault="002D693E">
      <w:pPr>
        <w:spacing w:after="0"/>
        <w:jc w:val="both"/>
        <w:rPr>
          <w:rFonts w:ascii="Verdana" w:eastAsia="Verdana" w:hAnsi="Verdana" w:cs="Verdana"/>
          <w:sz w:val="20"/>
          <w:szCs w:val="20"/>
        </w:rPr>
      </w:pPr>
    </w:p>
    <w:p w14:paraId="000003A9" w14:textId="5C80BE40" w:rsidR="002D693E" w:rsidRDefault="00000000">
      <w:pPr>
        <w:spacing w:after="0"/>
        <w:jc w:val="both"/>
        <w:rPr>
          <w:rFonts w:ascii="Verdana" w:eastAsia="Verdana" w:hAnsi="Verdana" w:cs="Verdana"/>
          <w:sz w:val="20"/>
          <w:szCs w:val="20"/>
        </w:rPr>
      </w:pPr>
      <w:r>
        <w:rPr>
          <w:rFonts w:ascii="Verdana" w:eastAsia="Verdana" w:hAnsi="Verdana" w:cs="Verdana"/>
          <w:sz w:val="20"/>
          <w:szCs w:val="20"/>
        </w:rPr>
        <w:t>La Dirección de Fortalecimiento de la Paz -DIFOPAZ- es el órgano responsable de planificar, organizar, dirigir y controlar las actividades y los recursos necesarios para generar propuestas y acciones orientadas a la promoción de la cultura de paz</w:t>
      </w:r>
      <w:r w:rsidR="0055490C">
        <w:rPr>
          <w:rFonts w:ascii="Verdana" w:eastAsia="Verdana" w:hAnsi="Verdana" w:cs="Verdana"/>
          <w:sz w:val="20"/>
          <w:szCs w:val="20"/>
        </w:rPr>
        <w:t xml:space="preserve"> basada en la no violencia</w:t>
      </w:r>
      <w:r>
        <w:rPr>
          <w:rFonts w:ascii="Verdana" w:eastAsia="Verdana" w:hAnsi="Verdana" w:cs="Verdana"/>
          <w:sz w:val="20"/>
          <w:szCs w:val="20"/>
        </w:rPr>
        <w:t>.</w:t>
      </w:r>
    </w:p>
    <w:p w14:paraId="000003AA" w14:textId="77777777" w:rsidR="002D693E" w:rsidRDefault="002D693E">
      <w:pPr>
        <w:spacing w:after="0"/>
        <w:jc w:val="both"/>
        <w:rPr>
          <w:rFonts w:ascii="Verdana" w:eastAsia="Verdana" w:hAnsi="Verdana" w:cs="Verdana"/>
          <w:sz w:val="20"/>
          <w:szCs w:val="20"/>
        </w:rPr>
      </w:pPr>
    </w:p>
    <w:p w14:paraId="000003AB" w14:textId="77777777" w:rsidR="002D693E" w:rsidRDefault="00000000">
      <w:pPr>
        <w:numPr>
          <w:ilvl w:val="0"/>
          <w:numId w:val="48"/>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243F61"/>
          <w:sz w:val="20"/>
          <w:szCs w:val="20"/>
        </w:rPr>
        <w:t>Funciones</w:t>
      </w:r>
      <w:r>
        <w:rPr>
          <w:rFonts w:ascii="Verdana" w:eastAsia="Verdana" w:hAnsi="Verdana" w:cs="Verdana"/>
          <w:b/>
          <w:color w:val="000000"/>
          <w:sz w:val="20"/>
          <w:szCs w:val="20"/>
        </w:rPr>
        <w:t>:</w:t>
      </w:r>
    </w:p>
    <w:p w14:paraId="000003AC" w14:textId="77777777" w:rsidR="002D693E" w:rsidRDefault="002D693E">
      <w:pPr>
        <w:spacing w:after="0"/>
        <w:jc w:val="both"/>
        <w:rPr>
          <w:rFonts w:ascii="Verdana" w:eastAsia="Verdana" w:hAnsi="Verdana" w:cs="Verdana"/>
          <w:sz w:val="20"/>
          <w:szCs w:val="20"/>
        </w:rPr>
      </w:pPr>
    </w:p>
    <w:p w14:paraId="000003AD" w14:textId="77777777" w:rsidR="002D693E" w:rsidRDefault="00000000">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Responsable de generar propuestas y acciones orientadas a la atención de la conflictividad, derechos humanos y cultura de paz a nivel nacional.</w:t>
      </w:r>
    </w:p>
    <w:p w14:paraId="000003AE" w14:textId="77777777" w:rsidR="002D693E" w:rsidRDefault="00000000">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Promoción de acciones, programas y proyectos que se identifiquen en materia de paz, para la inclusión en los planes operativos anuales de las instituciones del Organismo Ejecutivo;</w:t>
      </w:r>
    </w:p>
    <w:p w14:paraId="000003AF" w14:textId="77777777" w:rsidR="002D693E" w:rsidRDefault="00000000">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Asesoría, impulso y coordinación en las Dependencias del Organismo Ejecutivo, para la implementación de las acciones, programas y proyectos comprendidos en los planes institucionales, relacionados con los compromisos pendientes y los priorizados por el Gobierno en materia de paz;</w:t>
      </w:r>
    </w:p>
    <w:p w14:paraId="000003B0" w14:textId="6E53BBB0" w:rsidR="002D693E" w:rsidRDefault="00000000">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 xml:space="preserve">Establecimiento de mecanismos y acciones con un enfoque renovado, para dar seguimiento a los compromisos </w:t>
      </w:r>
      <w:r w:rsidR="0055490C">
        <w:rPr>
          <w:rFonts w:ascii="Verdana" w:eastAsia="Verdana" w:hAnsi="Verdana" w:cs="Verdana"/>
          <w:color w:val="000000"/>
          <w:sz w:val="20"/>
          <w:szCs w:val="20"/>
        </w:rPr>
        <w:t>gubernamentales en la promoción de una cultura de paz basada en la no violencia, otros instrumentos nacionales e internacionales vigentes y los nuevos contenidos de la paz 2020-2030 que se definan;</w:t>
      </w:r>
    </w:p>
    <w:p w14:paraId="000003B1" w14:textId="3A724205" w:rsidR="002D693E" w:rsidRDefault="00000000">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Desarrollo de programas de formación y capacitación dirigidos a promover una cultura de paz y de convivencia pacífica y de respeto a los derechos humanos a funcionarios, servidores públicos y sociedad en general</w:t>
      </w:r>
      <w:r w:rsidR="0055490C">
        <w:rPr>
          <w:rFonts w:ascii="Verdana" w:eastAsia="Verdana" w:hAnsi="Verdana" w:cs="Verdana"/>
          <w:color w:val="000000"/>
          <w:sz w:val="20"/>
          <w:szCs w:val="20"/>
        </w:rPr>
        <w:t>;</w:t>
      </w:r>
    </w:p>
    <w:p w14:paraId="000003B2" w14:textId="77777777" w:rsidR="002D693E" w:rsidRDefault="00000000">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Coordinación para el desarrollo de procesos educativos con el Ministerio de Educación -MINEDUC-, iniciativa privada y universidades, entre otros, para la promoción de la cultura de paz;</w:t>
      </w:r>
    </w:p>
    <w:p w14:paraId="000003B3" w14:textId="77777777" w:rsidR="002D693E" w:rsidRDefault="00000000">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Coordinación interinstitucional con organizaciones contrapartes con el fin de potenciar esfuerzos dirigidos a la convivencia pacífica; a través de la firma de convenios;</w:t>
      </w:r>
    </w:p>
    <w:p w14:paraId="076A49B9" w14:textId="77777777" w:rsidR="00006BFC" w:rsidRDefault="00000000">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bookmarkStart w:id="40" w:name="_heading=h.32hioqz" w:colFirst="0" w:colLast="0"/>
      <w:bookmarkEnd w:id="40"/>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3E331BD2" w14:textId="3D996F90" w:rsidR="00006BFC" w:rsidRPr="00006BFC" w:rsidRDefault="00006BFC">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r w:rsidRPr="00006BFC">
        <w:rPr>
          <w:rFonts w:ascii="Verdana" w:eastAsia="Verdana" w:hAnsi="Verdana" w:cs="Verdana"/>
          <w:color w:val="000000"/>
          <w:sz w:val="20"/>
          <w:szCs w:val="20"/>
        </w:rPr>
        <w:t>Coordinar con la DISER en el á</w:t>
      </w:r>
      <w:r w:rsidR="00CB6161">
        <w:rPr>
          <w:rFonts w:ascii="Verdana" w:eastAsia="Verdana" w:hAnsi="Verdana" w:cs="Verdana"/>
          <w:color w:val="000000"/>
          <w:sz w:val="20"/>
          <w:szCs w:val="20"/>
        </w:rPr>
        <w:t>m</w:t>
      </w:r>
      <w:r w:rsidRPr="00006BFC">
        <w:rPr>
          <w:rFonts w:ascii="Verdana" w:eastAsia="Verdana" w:hAnsi="Verdana" w:cs="Verdana"/>
          <w:color w:val="000000"/>
          <w:sz w:val="20"/>
          <w:szCs w:val="20"/>
        </w:rPr>
        <w:t>bito de su competencia el fortalecimiento de las</w:t>
      </w:r>
      <w:r w:rsidR="00CB6161">
        <w:rPr>
          <w:rFonts w:ascii="Verdana" w:eastAsia="Verdana" w:hAnsi="Verdana" w:cs="Verdana"/>
          <w:color w:val="000000"/>
          <w:sz w:val="20"/>
          <w:szCs w:val="20"/>
        </w:rPr>
        <w:t xml:space="preserve"> </w:t>
      </w:r>
      <w:r w:rsidRPr="00006BFC">
        <w:rPr>
          <w:rFonts w:ascii="Verdana" w:eastAsia="Verdana" w:hAnsi="Verdana" w:cs="Verdana"/>
          <w:color w:val="000000"/>
          <w:sz w:val="20"/>
          <w:szCs w:val="20"/>
        </w:rPr>
        <w:t xml:space="preserve">acciones de la </w:t>
      </w:r>
      <w:r>
        <w:rPr>
          <w:rFonts w:ascii="Verdana" w:eastAsia="Verdana" w:hAnsi="Verdana" w:cs="Verdana"/>
          <w:color w:val="000000"/>
          <w:sz w:val="20"/>
          <w:szCs w:val="20"/>
        </w:rPr>
        <w:t>DIFOPAZ</w:t>
      </w:r>
      <w:r w:rsidRPr="00006BFC">
        <w:rPr>
          <w:rFonts w:ascii="Verdana" w:eastAsia="Verdana" w:hAnsi="Verdana" w:cs="Verdana"/>
          <w:color w:val="000000"/>
          <w:sz w:val="20"/>
          <w:szCs w:val="20"/>
        </w:rPr>
        <w:t xml:space="preserve"> con el objeto de alcanzar los objetivos institucionales.</w:t>
      </w:r>
    </w:p>
    <w:p w14:paraId="000003B5" w14:textId="77777777" w:rsidR="002D693E" w:rsidRDefault="00000000">
      <w:pPr>
        <w:numPr>
          <w:ilvl w:val="1"/>
          <w:numId w:val="37"/>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Cualquier otra que le sea asignada por el Director Ejecutivo.</w:t>
      </w:r>
    </w:p>
    <w:p w14:paraId="000003B6" w14:textId="77777777" w:rsidR="002D693E" w:rsidRDefault="002D693E">
      <w:pPr>
        <w:pBdr>
          <w:top w:val="nil"/>
          <w:left w:val="nil"/>
          <w:bottom w:val="nil"/>
          <w:right w:val="nil"/>
          <w:between w:val="nil"/>
        </w:pBdr>
        <w:spacing w:after="0"/>
        <w:ind w:left="708"/>
        <w:rPr>
          <w:rFonts w:ascii="Verdana" w:eastAsia="Verdana" w:hAnsi="Verdana" w:cs="Verdana"/>
          <w:color w:val="000000"/>
          <w:sz w:val="20"/>
          <w:szCs w:val="20"/>
        </w:rPr>
      </w:pPr>
    </w:p>
    <w:p w14:paraId="000003B7" w14:textId="77777777" w:rsidR="002D693E" w:rsidRDefault="002D693E">
      <w:pPr>
        <w:pBdr>
          <w:top w:val="nil"/>
          <w:left w:val="nil"/>
          <w:bottom w:val="nil"/>
          <w:right w:val="nil"/>
          <w:between w:val="nil"/>
        </w:pBdr>
        <w:spacing w:after="0"/>
        <w:ind w:left="708"/>
        <w:rPr>
          <w:rFonts w:ascii="Verdana" w:eastAsia="Verdana" w:hAnsi="Verdana" w:cs="Verdana"/>
          <w:color w:val="000000"/>
          <w:sz w:val="20"/>
          <w:szCs w:val="20"/>
        </w:rPr>
      </w:pPr>
    </w:p>
    <w:bookmarkEnd w:id="38"/>
    <w:p w14:paraId="000003B8" w14:textId="77777777" w:rsidR="002D693E" w:rsidRDefault="00000000" w:rsidP="00D22D8F">
      <w:pPr>
        <w:pBdr>
          <w:top w:val="nil"/>
          <w:left w:val="nil"/>
          <w:bottom w:val="nil"/>
          <w:right w:val="nil"/>
          <w:between w:val="nil"/>
        </w:pBdr>
        <w:spacing w:after="0"/>
        <w:jc w:val="both"/>
        <w:rPr>
          <w:rFonts w:ascii="Verdana" w:eastAsia="Verdana" w:hAnsi="Verdana" w:cs="Verdana"/>
          <w:b/>
          <w:color w:val="366091"/>
          <w:sz w:val="20"/>
          <w:szCs w:val="20"/>
        </w:rPr>
      </w:pPr>
      <w:r>
        <w:rPr>
          <w:rFonts w:ascii="Verdana" w:eastAsia="Verdana" w:hAnsi="Verdana" w:cs="Verdana"/>
          <w:b/>
          <w:color w:val="366091"/>
          <w:sz w:val="20"/>
          <w:szCs w:val="20"/>
        </w:rPr>
        <w:lastRenderedPageBreak/>
        <w:t>La Dirección de Fortalecimiento de la Paz -DIFOPAZ- para la realización de sus funciones está conformada por los departamentos siguientes:</w:t>
      </w:r>
    </w:p>
    <w:p w14:paraId="000003B9" w14:textId="77777777" w:rsidR="002D693E" w:rsidRDefault="002D693E">
      <w:pPr>
        <w:pBdr>
          <w:top w:val="nil"/>
          <w:left w:val="nil"/>
          <w:bottom w:val="nil"/>
          <w:right w:val="nil"/>
          <w:between w:val="nil"/>
        </w:pBdr>
        <w:spacing w:after="0"/>
        <w:ind w:left="708"/>
        <w:rPr>
          <w:rFonts w:ascii="Verdana" w:eastAsia="Verdana" w:hAnsi="Verdana" w:cs="Verdana"/>
          <w:b/>
          <w:color w:val="000000"/>
          <w:sz w:val="20"/>
          <w:szCs w:val="20"/>
        </w:rPr>
      </w:pPr>
    </w:p>
    <w:p w14:paraId="000003BA" w14:textId="77777777" w:rsidR="002D693E" w:rsidRDefault="00000000">
      <w:pPr>
        <w:numPr>
          <w:ilvl w:val="0"/>
          <w:numId w:val="38"/>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Departamento de Seguimiento y Fortalecimiento a la Paz</w:t>
      </w:r>
      <w:r>
        <w:rPr>
          <w:rFonts w:ascii="Verdana" w:eastAsia="Verdana" w:hAnsi="Verdana" w:cs="Verdana"/>
          <w:color w:val="000000"/>
          <w:sz w:val="20"/>
          <w:szCs w:val="20"/>
        </w:rPr>
        <w:t xml:space="preserve">. Responsable de atender, promover y dar seguimiento a los compromisos adquiridos relacionados a la temática de Paz. </w:t>
      </w:r>
    </w:p>
    <w:p w14:paraId="000003BB" w14:textId="77777777" w:rsidR="002D693E" w:rsidRDefault="002D693E">
      <w:pPr>
        <w:spacing w:after="0"/>
        <w:jc w:val="both"/>
        <w:rPr>
          <w:rFonts w:ascii="Verdana" w:eastAsia="Verdana" w:hAnsi="Verdana" w:cs="Verdana"/>
          <w:sz w:val="20"/>
          <w:szCs w:val="20"/>
        </w:rPr>
      </w:pPr>
    </w:p>
    <w:p w14:paraId="000003BC" w14:textId="77777777" w:rsidR="002D693E" w:rsidRDefault="00000000">
      <w:pPr>
        <w:spacing w:after="0"/>
        <w:ind w:left="426"/>
        <w:jc w:val="both"/>
        <w:rPr>
          <w:rFonts w:ascii="Verdana" w:eastAsia="Verdana" w:hAnsi="Verdana" w:cs="Verdana"/>
          <w:sz w:val="20"/>
          <w:szCs w:val="20"/>
        </w:rPr>
      </w:pPr>
      <w:r>
        <w:rPr>
          <w:rFonts w:ascii="Verdana" w:eastAsia="Verdana" w:hAnsi="Verdana" w:cs="Verdana"/>
          <w:b/>
          <w:sz w:val="20"/>
          <w:szCs w:val="20"/>
        </w:rPr>
        <w:t>B.</w:t>
      </w:r>
      <w:r>
        <w:rPr>
          <w:rFonts w:ascii="Verdana" w:eastAsia="Verdana" w:hAnsi="Verdana" w:cs="Verdana"/>
          <w:b/>
          <w:sz w:val="20"/>
          <w:szCs w:val="20"/>
        </w:rPr>
        <w:tab/>
        <w:t>Departamento de Formación y Capacitación en Cultura de Paz</w:t>
      </w:r>
      <w:r>
        <w:rPr>
          <w:rFonts w:ascii="Verdana" w:eastAsia="Verdana" w:hAnsi="Verdana" w:cs="Verdana"/>
          <w:sz w:val="20"/>
          <w:szCs w:val="20"/>
        </w:rPr>
        <w:t xml:space="preserve">. </w:t>
      </w:r>
      <w:r>
        <w:rPr>
          <w:rFonts w:ascii="Verdana" w:eastAsia="Verdana" w:hAnsi="Verdana" w:cs="Verdana"/>
          <w:sz w:val="20"/>
          <w:szCs w:val="20"/>
        </w:rPr>
        <w:tab/>
        <w:t xml:space="preserve">Responsable de realizar acciones en coordinación con otras dependencias del </w:t>
      </w:r>
      <w:r>
        <w:rPr>
          <w:rFonts w:ascii="Verdana" w:eastAsia="Verdana" w:hAnsi="Verdana" w:cs="Verdana"/>
          <w:sz w:val="20"/>
          <w:szCs w:val="20"/>
        </w:rPr>
        <w:tab/>
        <w:t>Ejecutivo para coadyuvar al establecimiento de una cultura de paz en</w:t>
      </w:r>
      <w:r>
        <w:rPr>
          <w:rFonts w:ascii="Verdana" w:eastAsia="Verdana" w:hAnsi="Verdana" w:cs="Verdana"/>
          <w:sz w:val="20"/>
          <w:szCs w:val="20"/>
        </w:rPr>
        <w:tab/>
        <w:t xml:space="preserve">Guatemala a través de programas de formación y capacitación, dirigidos a </w:t>
      </w:r>
      <w:r>
        <w:rPr>
          <w:rFonts w:ascii="Verdana" w:eastAsia="Verdana" w:hAnsi="Verdana" w:cs="Verdana"/>
          <w:sz w:val="20"/>
          <w:szCs w:val="20"/>
        </w:rPr>
        <w:tab/>
        <w:t>promover una cultura de la paz y de convivencia pacífica.</w:t>
      </w:r>
    </w:p>
    <w:p w14:paraId="7FD46451" w14:textId="77777777" w:rsidR="001402D5" w:rsidRDefault="001402D5">
      <w:pPr>
        <w:spacing w:after="0"/>
        <w:ind w:left="426"/>
        <w:jc w:val="both"/>
        <w:rPr>
          <w:rFonts w:ascii="Verdana" w:eastAsia="Verdana" w:hAnsi="Verdana" w:cs="Verdana"/>
          <w:sz w:val="20"/>
          <w:szCs w:val="20"/>
        </w:rPr>
      </w:pPr>
    </w:p>
    <w:p w14:paraId="000003BD" w14:textId="77777777" w:rsidR="002D693E" w:rsidRDefault="00000000">
      <w:pPr>
        <w:pStyle w:val="Ttulo3"/>
      </w:pPr>
      <w:bookmarkStart w:id="41" w:name="_heading=h.1hmsyys" w:colFirst="0" w:colLast="0"/>
      <w:bookmarkStart w:id="42" w:name="_Toc151988780"/>
      <w:bookmarkEnd w:id="41"/>
      <w:r>
        <w:t>Organigrama Estructural Dirección de Fortalecimiento de la Paz DIFOPAZ-</w:t>
      </w:r>
      <w:bookmarkEnd w:id="42"/>
    </w:p>
    <w:p w14:paraId="000003BE" w14:textId="77777777" w:rsidR="002D693E"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32196590" wp14:editId="135A05C1">
            <wp:extent cx="3477810" cy="3094791"/>
            <wp:effectExtent l="0" t="0" r="0" b="0"/>
            <wp:docPr id="19475583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3477810" cy="3094791"/>
                    </a:xfrm>
                    <a:prstGeom prst="rect">
                      <a:avLst/>
                    </a:prstGeom>
                    <a:ln/>
                  </pic:spPr>
                </pic:pic>
              </a:graphicData>
            </a:graphic>
          </wp:inline>
        </w:drawing>
      </w:r>
    </w:p>
    <w:p w14:paraId="000003BF" w14:textId="77777777" w:rsidR="002D693E" w:rsidRDefault="00000000">
      <w:pPr>
        <w:jc w:val="center"/>
        <w:rPr>
          <w:rFonts w:ascii="Verdana" w:eastAsia="Verdana" w:hAnsi="Verdana" w:cs="Verdana"/>
          <w:sz w:val="20"/>
          <w:szCs w:val="20"/>
        </w:rPr>
      </w:pPr>
      <w:bookmarkStart w:id="43" w:name="_heading=h.41mghml" w:colFirst="0" w:colLast="0"/>
      <w:bookmarkEnd w:id="43"/>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3C0" w14:textId="77777777" w:rsidR="002D693E" w:rsidRDefault="00000000">
      <w:pPr>
        <w:pStyle w:val="Ttulo2"/>
        <w:ind w:left="720"/>
      </w:pPr>
      <w:bookmarkStart w:id="44" w:name="_Toc151988781"/>
      <w:r>
        <w:t>DIRECCIÓN DE SEDES REGIONALES -DISER-</w:t>
      </w:r>
      <w:bookmarkEnd w:id="44"/>
    </w:p>
    <w:p w14:paraId="000003C1" w14:textId="77777777" w:rsidR="002D693E" w:rsidRDefault="00000000">
      <w:pPr>
        <w:keepNext/>
        <w:keepLines/>
        <w:numPr>
          <w:ilvl w:val="0"/>
          <w:numId w:val="17"/>
        </w:numPr>
        <w:pBdr>
          <w:top w:val="nil"/>
          <w:left w:val="nil"/>
          <w:bottom w:val="nil"/>
          <w:right w:val="nil"/>
          <w:between w:val="nil"/>
        </w:pBdr>
        <w:spacing w:after="0"/>
        <w:jc w:val="both"/>
        <w:rPr>
          <w:rFonts w:ascii="Verdana" w:eastAsia="Verdana" w:hAnsi="Verdana" w:cs="Verdana"/>
          <w:b/>
          <w:color w:val="243F61"/>
          <w:sz w:val="20"/>
          <w:szCs w:val="20"/>
        </w:rPr>
      </w:pPr>
      <w:bookmarkStart w:id="45" w:name="_heading=h.vx1227" w:colFirst="0" w:colLast="0"/>
      <w:bookmarkEnd w:id="45"/>
      <w:r>
        <w:rPr>
          <w:rFonts w:ascii="Verdana" w:eastAsia="Verdana" w:hAnsi="Verdana" w:cs="Verdana"/>
          <w:b/>
          <w:color w:val="243F61"/>
          <w:sz w:val="20"/>
          <w:szCs w:val="20"/>
        </w:rPr>
        <w:t>Naturaleza</w:t>
      </w:r>
    </w:p>
    <w:p w14:paraId="000003C2" w14:textId="77777777" w:rsidR="002D693E" w:rsidRDefault="002D693E">
      <w:pPr>
        <w:spacing w:after="0"/>
        <w:jc w:val="both"/>
        <w:rPr>
          <w:rFonts w:ascii="Verdana" w:eastAsia="Verdana" w:hAnsi="Verdana" w:cs="Verdana"/>
          <w:sz w:val="20"/>
          <w:szCs w:val="20"/>
        </w:rPr>
      </w:pPr>
    </w:p>
    <w:p w14:paraId="000003C3" w14:textId="77777777" w:rsidR="002D693E"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Revisar la aplicación de estrategias y políticas públicas a nivel nacional con el objetivo de que cada Sede Regional recopile información referente a las demandas sociales que estén dentro de la competencia de </w:t>
      </w:r>
      <w:sdt>
        <w:sdtPr>
          <w:tag w:val="goog_rdk_392"/>
          <w:id w:val="-904756357"/>
        </w:sdtPr>
        <w:sdtContent>
          <w:r>
            <w:rPr>
              <w:rFonts w:ascii="Verdana" w:eastAsia="Verdana" w:hAnsi="Verdana" w:cs="Verdana"/>
              <w:sz w:val="20"/>
              <w:szCs w:val="20"/>
            </w:rPr>
            <w:t xml:space="preserve">la </w:t>
          </w:r>
        </w:sdtContent>
      </w:sdt>
      <w:r>
        <w:rPr>
          <w:rFonts w:ascii="Verdana" w:eastAsia="Verdana" w:hAnsi="Verdana" w:cs="Verdana"/>
          <w:sz w:val="20"/>
          <w:szCs w:val="20"/>
        </w:rPr>
        <w:t xml:space="preserve">-COPADEH-, para apoyar a nivel municipal, regional y departamental a las instituciones gubernamentales y no gubernamentales. </w:t>
      </w:r>
    </w:p>
    <w:p w14:paraId="000003C5" w14:textId="77777777" w:rsidR="002D693E" w:rsidRDefault="00000000">
      <w:pPr>
        <w:spacing w:after="0"/>
        <w:jc w:val="both"/>
        <w:rPr>
          <w:rFonts w:ascii="Verdana" w:eastAsia="Verdana" w:hAnsi="Verdana" w:cs="Verdana"/>
          <w:sz w:val="20"/>
          <w:szCs w:val="20"/>
        </w:rPr>
      </w:pPr>
      <w:r>
        <w:rPr>
          <w:rFonts w:ascii="Verdana" w:eastAsia="Verdana" w:hAnsi="Verdana" w:cs="Verdana"/>
          <w:sz w:val="20"/>
          <w:szCs w:val="20"/>
        </w:rPr>
        <w:lastRenderedPageBreak/>
        <w:t>Es el responsable de dar atención a las Sedes Regionales en todo el país, con las herramientas y orientaciones para una comunicación estratégica a nivel territorial, en materia de conflictividad social, paz y derechos humanos, con un enfoque institucional coordinando con las dependencias del Ejecutivo a nivel local y manteniendo relación con los Consejos Departamentales de Desarrollo.</w:t>
      </w:r>
    </w:p>
    <w:p w14:paraId="000003C6" w14:textId="77777777" w:rsidR="002D693E" w:rsidRDefault="002D693E">
      <w:pPr>
        <w:spacing w:after="0"/>
        <w:jc w:val="both"/>
        <w:rPr>
          <w:rFonts w:ascii="Verdana" w:eastAsia="Verdana" w:hAnsi="Verdana" w:cs="Verdana"/>
          <w:sz w:val="20"/>
          <w:szCs w:val="20"/>
        </w:rPr>
      </w:pPr>
    </w:p>
    <w:sdt>
      <w:sdtPr>
        <w:tag w:val="goog_rdk_394"/>
        <w:id w:val="-17011901"/>
      </w:sdtPr>
      <w:sdtContent>
        <w:p w14:paraId="000003C7" w14:textId="77777777" w:rsidR="002D693E" w:rsidRDefault="00000000">
          <w:pPr>
            <w:keepNext/>
            <w:keepLines/>
            <w:numPr>
              <w:ilvl w:val="0"/>
              <w:numId w:val="17"/>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Funciones</w:t>
          </w:r>
          <w:bookmarkStart w:id="46" w:name="_heading=h.3fwokq0" w:colFirst="0" w:colLast="0"/>
          <w:bookmarkEnd w:id="46"/>
          <w:sdt>
            <w:sdtPr>
              <w:tag w:val="goog_rdk_393"/>
              <w:id w:val="1895150874"/>
            </w:sdtPr>
            <w:sdtContent/>
          </w:sdt>
        </w:p>
      </w:sdtContent>
    </w:sdt>
    <w:p w14:paraId="000003C9"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3CA" w14:textId="0C837691" w:rsidR="002D693E" w:rsidRDefault="00000000">
      <w:pPr>
        <w:numPr>
          <w:ilvl w:val="0"/>
          <w:numId w:val="50"/>
        </w:numPr>
        <w:spacing w:after="0"/>
        <w:jc w:val="both"/>
        <w:rPr>
          <w:rFonts w:ascii="Verdana" w:eastAsia="Verdana" w:hAnsi="Verdana" w:cs="Verdana"/>
          <w:sz w:val="20"/>
          <w:szCs w:val="20"/>
        </w:rPr>
      </w:pPr>
      <w:r>
        <w:rPr>
          <w:rFonts w:ascii="Verdana" w:eastAsia="Verdana" w:hAnsi="Verdana" w:cs="Verdana"/>
          <w:sz w:val="20"/>
          <w:szCs w:val="20"/>
        </w:rPr>
        <w:t xml:space="preserve">Determinar la aplicación de las estrategias, </w:t>
      </w:r>
      <w:sdt>
        <w:sdtPr>
          <w:tag w:val="goog_rdk_395"/>
          <w:id w:val="1421222014"/>
        </w:sdtPr>
        <w:sdtContent>
          <w:r w:rsidRPr="00E01EEC">
            <w:rPr>
              <w:rFonts w:ascii="Verdana" w:eastAsia="Verdana" w:hAnsi="Verdana" w:cs="Verdana"/>
              <w:sz w:val="20"/>
              <w:szCs w:val="20"/>
            </w:rPr>
            <w:t xml:space="preserve">las políticas </w:t>
          </w:r>
        </w:sdtContent>
      </w:sdt>
      <w:sdt>
        <w:sdtPr>
          <w:tag w:val="goog_rdk_396"/>
          <w:id w:val="-968423589"/>
        </w:sdtPr>
        <w:sdtContent/>
      </w:sdt>
      <w:sdt>
        <w:sdtPr>
          <w:tag w:val="goog_rdk_397"/>
          <w:id w:val="1761407273"/>
        </w:sdtPr>
        <w:sdtContent/>
      </w:sdt>
      <w:r w:rsidRPr="00E01EEC">
        <w:rPr>
          <w:rFonts w:ascii="Verdana" w:eastAsia="Verdana" w:hAnsi="Verdana" w:cs="Verdana"/>
          <w:sz w:val="20"/>
          <w:szCs w:val="20"/>
        </w:rPr>
        <w:t>públicas</w:t>
      </w:r>
      <w:r>
        <w:rPr>
          <w:rFonts w:ascii="Verdana" w:eastAsia="Verdana" w:hAnsi="Verdana" w:cs="Verdana"/>
          <w:sz w:val="20"/>
          <w:szCs w:val="20"/>
        </w:rPr>
        <w:t>, planes y acciones que emanen de la COPADEH en los distintos territorios del país.</w:t>
      </w:r>
    </w:p>
    <w:p w14:paraId="000003CB" w14:textId="77777777" w:rsidR="002D693E" w:rsidRDefault="00000000">
      <w:pPr>
        <w:numPr>
          <w:ilvl w:val="0"/>
          <w:numId w:val="50"/>
        </w:numPr>
        <w:spacing w:after="0"/>
        <w:jc w:val="both"/>
        <w:rPr>
          <w:rFonts w:ascii="Verdana" w:eastAsia="Verdana" w:hAnsi="Verdana" w:cs="Verdana"/>
          <w:sz w:val="20"/>
          <w:szCs w:val="20"/>
        </w:rPr>
      </w:pPr>
      <w:r>
        <w:rPr>
          <w:rFonts w:ascii="Verdana" w:eastAsia="Verdana" w:hAnsi="Verdana" w:cs="Verdana"/>
          <w:sz w:val="20"/>
          <w:szCs w:val="20"/>
        </w:rPr>
        <w:t>Coordinar y contribuir con las autoridades de los territorios en la gobernanza local, con el fin de solucionar las necesidades y demandas sociales de competencia de la COPADEH.</w:t>
      </w:r>
    </w:p>
    <w:p w14:paraId="000003CC" w14:textId="6F18310E" w:rsidR="002D693E" w:rsidRDefault="00E01EEC">
      <w:pPr>
        <w:numPr>
          <w:ilvl w:val="0"/>
          <w:numId w:val="50"/>
        </w:numPr>
        <w:spacing w:after="0"/>
        <w:jc w:val="both"/>
        <w:rPr>
          <w:rFonts w:ascii="Verdana" w:eastAsia="Verdana" w:hAnsi="Verdana" w:cs="Verdana"/>
          <w:sz w:val="20"/>
          <w:szCs w:val="20"/>
        </w:rPr>
      </w:pPr>
      <w:r>
        <w:t>Inci</w:t>
      </w:r>
      <w:r w:rsidRPr="00D22D8F">
        <w:t>d</w:t>
      </w:r>
      <w:r w:rsidRPr="00D22D8F">
        <w:rPr>
          <w:rFonts w:ascii="Verdana" w:eastAsia="Verdana" w:hAnsi="Verdana" w:cs="Verdana"/>
          <w:sz w:val="20"/>
          <w:szCs w:val="20"/>
        </w:rPr>
        <w:t>ir</w:t>
      </w:r>
      <w:r>
        <w:rPr>
          <w:rFonts w:ascii="Verdana" w:eastAsia="Verdana" w:hAnsi="Verdana" w:cs="Verdana"/>
          <w:sz w:val="20"/>
          <w:szCs w:val="20"/>
        </w:rPr>
        <w:t xml:space="preserve"> en la elaboración de políticas públicas, departamentales y municipales que promuevan la paz, los derechos humanos y disminuyan la conflictividad social.</w:t>
      </w:r>
    </w:p>
    <w:p w14:paraId="000003CD" w14:textId="0EFB243C" w:rsidR="002D693E" w:rsidRDefault="00000000">
      <w:pPr>
        <w:numPr>
          <w:ilvl w:val="0"/>
          <w:numId w:val="50"/>
        </w:numPr>
        <w:spacing w:after="0"/>
        <w:jc w:val="both"/>
        <w:rPr>
          <w:rFonts w:ascii="Verdana" w:eastAsia="Verdana" w:hAnsi="Verdana" w:cs="Verdana"/>
          <w:sz w:val="20"/>
          <w:szCs w:val="20"/>
        </w:rPr>
      </w:pPr>
      <w:sdt>
        <w:sdtPr>
          <w:tag w:val="goog_rdk_400"/>
          <w:id w:val="1738975915"/>
        </w:sdtPr>
        <w:sdtContent/>
      </w:sdt>
      <w:sdt>
        <w:sdtPr>
          <w:tag w:val="goog_rdk_401"/>
          <w:id w:val="-1014764631"/>
        </w:sdtPr>
        <w:sdtContent/>
      </w:sdt>
      <w:r w:rsidR="00E01EEC" w:rsidRPr="00E01EEC">
        <w:t xml:space="preserve"> </w:t>
      </w:r>
      <w:r w:rsidR="00E01EEC" w:rsidRPr="00E01EEC">
        <w:rPr>
          <w:rFonts w:ascii="Verdana" w:eastAsia="Verdana" w:hAnsi="Verdana" w:cs="Verdana"/>
          <w:sz w:val="20"/>
          <w:szCs w:val="20"/>
        </w:rPr>
        <w:t>Apoyar a las direcciones sustantivas, a través de la coordinación con las sedes regionales, para fortalecer el desarrollo de las funciones en derechos humanos, cultura de paz y atención de la conflictividad a nivel local a fin de brindar atención con pertinencia cultural</w:t>
      </w:r>
      <w:r>
        <w:rPr>
          <w:rFonts w:ascii="Verdana" w:eastAsia="Verdana" w:hAnsi="Verdana" w:cs="Verdana"/>
          <w:sz w:val="20"/>
          <w:szCs w:val="20"/>
        </w:rPr>
        <w:t>.</w:t>
      </w:r>
    </w:p>
    <w:p w14:paraId="000003CE" w14:textId="77777777" w:rsidR="002D693E" w:rsidRDefault="00000000">
      <w:pPr>
        <w:numPr>
          <w:ilvl w:val="0"/>
          <w:numId w:val="50"/>
        </w:numPr>
        <w:spacing w:after="0"/>
        <w:jc w:val="both"/>
        <w:rPr>
          <w:rFonts w:ascii="Verdana" w:eastAsia="Verdana" w:hAnsi="Verdana" w:cs="Verdana"/>
          <w:sz w:val="20"/>
          <w:szCs w:val="20"/>
        </w:rPr>
      </w:pPr>
      <w:r>
        <w:rPr>
          <w:rFonts w:ascii="Verdana" w:eastAsia="Verdana" w:hAnsi="Verdana" w:cs="Verdana"/>
          <w:sz w:val="20"/>
          <w:szCs w:val="20"/>
        </w:rPr>
        <w:t>Administrar la información recopilada de las sedes regionales para enviar a las direcciones y/o unidades pertinentes de la COPADEH.</w:t>
      </w:r>
    </w:p>
    <w:p w14:paraId="000003CF" w14:textId="77777777" w:rsidR="002D693E" w:rsidRDefault="00000000">
      <w:pPr>
        <w:numPr>
          <w:ilvl w:val="0"/>
          <w:numId w:val="50"/>
        </w:numPr>
        <w:spacing w:after="0"/>
        <w:jc w:val="both"/>
        <w:rPr>
          <w:rFonts w:ascii="Verdana" w:eastAsia="Verdana" w:hAnsi="Verdana" w:cs="Verdana"/>
          <w:sz w:val="20"/>
          <w:szCs w:val="20"/>
        </w:rPr>
      </w:pPr>
      <w:r>
        <w:rPr>
          <w:rFonts w:ascii="Verdana" w:eastAsia="Verdana" w:hAnsi="Verdana" w:cs="Verdana"/>
          <w:sz w:val="20"/>
          <w:szCs w:val="20"/>
        </w:rPr>
        <w:t xml:space="preserve">Contribuir con las sedes regionales en la relación con los medios de comunicación, departamentales y municipales, con el fin de difundir de manera oportuna, eficiente y objetiva, las acciones de la COPADEH u otro tipo de información de interés.  </w:t>
      </w:r>
    </w:p>
    <w:p w14:paraId="000003D0" w14:textId="77777777" w:rsidR="002D693E" w:rsidRDefault="00000000">
      <w:pPr>
        <w:numPr>
          <w:ilvl w:val="0"/>
          <w:numId w:val="5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000003D1" w14:textId="77777777" w:rsidR="002D693E" w:rsidRDefault="00000000">
      <w:pPr>
        <w:numPr>
          <w:ilvl w:val="0"/>
          <w:numId w:val="50"/>
        </w:numPr>
        <w:spacing w:after="0"/>
        <w:jc w:val="both"/>
        <w:rPr>
          <w:rFonts w:ascii="Verdana" w:eastAsia="Verdana" w:hAnsi="Verdana" w:cs="Verdana"/>
          <w:sz w:val="20"/>
          <w:szCs w:val="20"/>
        </w:rPr>
      </w:pPr>
      <w:r>
        <w:rPr>
          <w:rFonts w:ascii="Verdana" w:eastAsia="Verdana" w:hAnsi="Verdana" w:cs="Verdana"/>
          <w:sz w:val="20"/>
          <w:szCs w:val="20"/>
        </w:rPr>
        <w:t>Realizar otras actividades que, en materia de su competencia, le sean asignadas por autoridad superior</w:t>
      </w:r>
    </w:p>
    <w:p w14:paraId="000003D2" w14:textId="77777777" w:rsidR="002D693E" w:rsidRDefault="002D693E">
      <w:pPr>
        <w:spacing w:after="0"/>
        <w:jc w:val="both"/>
        <w:rPr>
          <w:rFonts w:ascii="Verdana" w:eastAsia="Verdana" w:hAnsi="Verdana" w:cs="Verdana"/>
          <w:b/>
          <w:sz w:val="20"/>
          <w:szCs w:val="20"/>
        </w:rPr>
      </w:pPr>
    </w:p>
    <w:p w14:paraId="000003D7" w14:textId="77777777" w:rsidR="002D693E" w:rsidRDefault="002D693E">
      <w:pPr>
        <w:spacing w:after="0"/>
        <w:jc w:val="both"/>
        <w:rPr>
          <w:rFonts w:ascii="Verdana" w:eastAsia="Verdana" w:hAnsi="Verdana" w:cs="Verdana"/>
          <w:b/>
          <w:sz w:val="20"/>
          <w:szCs w:val="20"/>
        </w:rPr>
      </w:pPr>
    </w:p>
    <w:p w14:paraId="000003D8" w14:textId="77777777" w:rsidR="002D693E" w:rsidRDefault="002D693E">
      <w:pPr>
        <w:spacing w:after="0"/>
        <w:jc w:val="both"/>
        <w:rPr>
          <w:rFonts w:ascii="Verdana" w:eastAsia="Verdana" w:hAnsi="Verdana" w:cs="Verdana"/>
          <w:b/>
          <w:sz w:val="20"/>
          <w:szCs w:val="20"/>
        </w:rPr>
      </w:pPr>
    </w:p>
    <w:p w14:paraId="7D163328" w14:textId="77777777" w:rsidR="00D22D8F" w:rsidRDefault="00D22D8F">
      <w:pPr>
        <w:spacing w:after="0"/>
        <w:jc w:val="both"/>
        <w:rPr>
          <w:rFonts w:ascii="Verdana" w:eastAsia="Verdana" w:hAnsi="Verdana" w:cs="Verdana"/>
          <w:b/>
          <w:sz w:val="20"/>
          <w:szCs w:val="20"/>
        </w:rPr>
      </w:pPr>
    </w:p>
    <w:p w14:paraId="6A25EBA0" w14:textId="77777777" w:rsidR="00D22D8F" w:rsidRDefault="00D22D8F">
      <w:pPr>
        <w:spacing w:after="0"/>
        <w:jc w:val="both"/>
        <w:rPr>
          <w:rFonts w:ascii="Verdana" w:eastAsia="Verdana" w:hAnsi="Verdana" w:cs="Verdana"/>
          <w:b/>
          <w:sz w:val="20"/>
          <w:szCs w:val="20"/>
        </w:rPr>
      </w:pPr>
    </w:p>
    <w:p w14:paraId="1CC10188" w14:textId="77777777" w:rsidR="00D22D8F" w:rsidRDefault="00D22D8F">
      <w:pPr>
        <w:spacing w:after="0"/>
        <w:jc w:val="both"/>
        <w:rPr>
          <w:rFonts w:ascii="Verdana" w:eastAsia="Verdana" w:hAnsi="Verdana" w:cs="Verdana"/>
          <w:b/>
          <w:sz w:val="20"/>
          <w:szCs w:val="20"/>
        </w:rPr>
      </w:pPr>
    </w:p>
    <w:p w14:paraId="30719144" w14:textId="77777777" w:rsidR="00D22D8F" w:rsidRDefault="00D22D8F">
      <w:pPr>
        <w:spacing w:after="0"/>
        <w:jc w:val="both"/>
        <w:rPr>
          <w:rFonts w:ascii="Verdana" w:eastAsia="Verdana" w:hAnsi="Verdana" w:cs="Verdana"/>
          <w:b/>
          <w:sz w:val="20"/>
          <w:szCs w:val="20"/>
        </w:rPr>
      </w:pPr>
    </w:p>
    <w:p w14:paraId="6AE9E70F" w14:textId="77777777" w:rsidR="00D22D8F" w:rsidRDefault="00D22D8F">
      <w:pPr>
        <w:spacing w:after="0"/>
        <w:jc w:val="both"/>
        <w:rPr>
          <w:rFonts w:ascii="Verdana" w:eastAsia="Verdana" w:hAnsi="Verdana" w:cs="Verdana"/>
          <w:b/>
          <w:sz w:val="20"/>
          <w:szCs w:val="20"/>
        </w:rPr>
      </w:pPr>
    </w:p>
    <w:p w14:paraId="79B17AC0" w14:textId="77777777" w:rsidR="00AC00D6" w:rsidRDefault="00AC00D6">
      <w:pPr>
        <w:spacing w:after="0"/>
        <w:jc w:val="both"/>
        <w:rPr>
          <w:rFonts w:ascii="Verdana" w:eastAsia="Verdana" w:hAnsi="Verdana" w:cs="Verdana"/>
          <w:b/>
          <w:sz w:val="20"/>
          <w:szCs w:val="20"/>
        </w:rPr>
      </w:pPr>
    </w:p>
    <w:p w14:paraId="00EAF84C" w14:textId="77777777" w:rsidR="00AC00D6" w:rsidRDefault="00AC00D6">
      <w:pPr>
        <w:spacing w:after="0"/>
        <w:jc w:val="both"/>
        <w:rPr>
          <w:rFonts w:ascii="Verdana" w:eastAsia="Verdana" w:hAnsi="Verdana" w:cs="Verdana"/>
          <w:b/>
          <w:sz w:val="20"/>
          <w:szCs w:val="20"/>
        </w:rPr>
      </w:pPr>
    </w:p>
    <w:p w14:paraId="79017CA4" w14:textId="77777777" w:rsidR="00AC00D6" w:rsidRDefault="00AC00D6">
      <w:pPr>
        <w:spacing w:after="0"/>
        <w:jc w:val="both"/>
        <w:rPr>
          <w:rFonts w:ascii="Verdana" w:eastAsia="Verdana" w:hAnsi="Verdana" w:cs="Verdana"/>
          <w:b/>
          <w:sz w:val="20"/>
          <w:szCs w:val="20"/>
        </w:rPr>
      </w:pPr>
    </w:p>
    <w:p w14:paraId="1C81A0F4" w14:textId="77777777" w:rsidR="00D4527A" w:rsidRDefault="00D4527A">
      <w:pPr>
        <w:spacing w:after="0"/>
        <w:jc w:val="both"/>
        <w:rPr>
          <w:rFonts w:ascii="Verdana" w:eastAsia="Verdana" w:hAnsi="Verdana" w:cs="Verdana"/>
          <w:b/>
          <w:sz w:val="20"/>
          <w:szCs w:val="20"/>
        </w:rPr>
      </w:pPr>
    </w:p>
    <w:p w14:paraId="000003D9" w14:textId="77777777" w:rsidR="002D693E" w:rsidRDefault="002D693E">
      <w:pPr>
        <w:spacing w:after="0"/>
        <w:jc w:val="both"/>
        <w:rPr>
          <w:rFonts w:ascii="Verdana" w:eastAsia="Verdana" w:hAnsi="Verdana" w:cs="Verdana"/>
          <w:b/>
          <w:sz w:val="20"/>
          <w:szCs w:val="20"/>
        </w:rPr>
      </w:pPr>
    </w:p>
    <w:p w14:paraId="000003E7" w14:textId="77777777" w:rsidR="002D693E" w:rsidRDefault="00000000">
      <w:pPr>
        <w:pStyle w:val="Ttulo3"/>
      </w:pPr>
      <w:bookmarkStart w:id="47" w:name="_Toc151988782"/>
      <w:r>
        <w:lastRenderedPageBreak/>
        <w:t>Organigrama Estructural de la Dirección de Sedes Regionales</w:t>
      </w:r>
      <w:bookmarkEnd w:id="47"/>
    </w:p>
    <w:p w14:paraId="000003E8" w14:textId="77777777" w:rsidR="002D693E" w:rsidRDefault="002D693E">
      <w:pPr>
        <w:spacing w:after="0"/>
        <w:jc w:val="both"/>
        <w:rPr>
          <w:rFonts w:ascii="Verdana" w:eastAsia="Verdana" w:hAnsi="Verdana" w:cs="Verdana"/>
          <w:b/>
          <w:sz w:val="20"/>
          <w:szCs w:val="20"/>
        </w:rPr>
      </w:pPr>
    </w:p>
    <w:p w14:paraId="000003E9" w14:textId="77777777" w:rsidR="002D693E" w:rsidRDefault="00000000">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7F9B78AD" wp14:editId="0A719490">
            <wp:extent cx="2774563" cy="3743814"/>
            <wp:effectExtent l="0" t="0" r="0" b="0"/>
            <wp:docPr id="19475583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0"/>
                    <a:srcRect/>
                    <a:stretch>
                      <a:fillRect/>
                    </a:stretch>
                  </pic:blipFill>
                  <pic:spPr>
                    <a:xfrm>
                      <a:off x="0" y="0"/>
                      <a:ext cx="2774563" cy="3743814"/>
                    </a:xfrm>
                    <a:prstGeom prst="rect">
                      <a:avLst/>
                    </a:prstGeom>
                    <a:ln/>
                  </pic:spPr>
                </pic:pic>
              </a:graphicData>
            </a:graphic>
          </wp:inline>
        </w:drawing>
      </w:r>
    </w:p>
    <w:p w14:paraId="000003EA" w14:textId="77777777" w:rsidR="002D693E"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 xml:space="preserve">Departamento de Recursos Humanos -COPADEH-, año 2023. </w:t>
      </w:r>
    </w:p>
    <w:p w14:paraId="000003EB" w14:textId="77777777"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Verificar el nombre de cada Sede Regional en el cuadro denominado</w:t>
      </w:r>
    </w:p>
    <w:p w14:paraId="000003EC" w14:textId="77777777"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 xml:space="preserve"> “Detalle de Sedes Regionales”</w:t>
      </w:r>
    </w:p>
    <w:p w14:paraId="000003EE" w14:textId="77777777" w:rsidR="002D693E" w:rsidRDefault="002D693E">
      <w:pPr>
        <w:spacing w:after="0"/>
        <w:jc w:val="center"/>
        <w:rPr>
          <w:rFonts w:ascii="Verdana" w:eastAsia="Verdana" w:hAnsi="Verdana" w:cs="Verdana"/>
          <w:b/>
          <w:sz w:val="20"/>
          <w:szCs w:val="20"/>
        </w:rPr>
      </w:pPr>
    </w:p>
    <w:p w14:paraId="000003EF" w14:textId="77777777" w:rsidR="002D693E" w:rsidRDefault="00000000">
      <w:pPr>
        <w:spacing w:after="0"/>
        <w:jc w:val="center"/>
        <w:rPr>
          <w:rFonts w:ascii="Verdana" w:eastAsia="Verdana" w:hAnsi="Verdana" w:cs="Verdana"/>
          <w:b/>
          <w:color w:val="4F81BD"/>
          <w:sz w:val="20"/>
          <w:szCs w:val="20"/>
        </w:rPr>
      </w:pPr>
      <w:r>
        <w:rPr>
          <w:rFonts w:ascii="Verdana" w:eastAsia="Verdana" w:hAnsi="Verdana" w:cs="Verdana"/>
          <w:b/>
          <w:color w:val="4F81BD"/>
          <w:sz w:val="20"/>
          <w:szCs w:val="20"/>
        </w:rPr>
        <w:t xml:space="preserve">DETALLE DE SEDES REGIONALES </w:t>
      </w:r>
    </w:p>
    <w:p w14:paraId="000003F0" w14:textId="036615E8" w:rsidR="002D693E" w:rsidRDefault="00000000">
      <w:pPr>
        <w:spacing w:after="0"/>
        <w:jc w:val="center"/>
        <w:rPr>
          <w:rFonts w:ascii="Verdana" w:eastAsia="Verdana" w:hAnsi="Verdana" w:cs="Verdana"/>
          <w:sz w:val="20"/>
          <w:szCs w:val="20"/>
        </w:rPr>
      </w:pPr>
      <w:r>
        <w:rPr>
          <w:rFonts w:ascii="Verdana" w:eastAsia="Verdana" w:hAnsi="Verdana" w:cs="Verdana"/>
          <w:sz w:val="20"/>
          <w:szCs w:val="20"/>
        </w:rPr>
        <w:t xml:space="preserve">Según Acuerdo Interno de aprobación número 113-2022-DS-COPADEH </w:t>
      </w:r>
      <w:r w:rsidR="0055490C">
        <w:rPr>
          <w:rFonts w:ascii="Verdana" w:eastAsia="Verdana" w:hAnsi="Verdana" w:cs="Verdana"/>
          <w:sz w:val="20"/>
          <w:szCs w:val="20"/>
        </w:rPr>
        <w:t>y Acuerdo Interno número 141-2023-COPADEH</w:t>
      </w:r>
    </w:p>
    <w:p w14:paraId="2A249DE8" w14:textId="77777777" w:rsidR="00D22D8F" w:rsidRDefault="00D22D8F">
      <w:pPr>
        <w:spacing w:after="0"/>
        <w:jc w:val="center"/>
        <w:rPr>
          <w:rFonts w:ascii="Verdana" w:eastAsia="Verdana" w:hAnsi="Verdana" w:cs="Verdana"/>
          <w:sz w:val="20"/>
          <w:szCs w:val="20"/>
        </w:rPr>
      </w:pPr>
    </w:p>
    <w:tbl>
      <w:tblPr>
        <w:tblStyle w:val="a5"/>
        <w:tblW w:w="5807"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A0" w:firstRow="1" w:lastRow="0" w:firstColumn="1" w:lastColumn="0" w:noHBand="0" w:noVBand="1"/>
      </w:tblPr>
      <w:tblGrid>
        <w:gridCol w:w="1129"/>
        <w:gridCol w:w="4678"/>
      </w:tblGrid>
      <w:tr w:rsidR="002D693E" w14:paraId="759AA527" w14:textId="77777777" w:rsidTr="002D693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3F1"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sz w:val="20"/>
                <w:szCs w:val="20"/>
              </w:rPr>
              <w:t>No.</w:t>
            </w:r>
          </w:p>
        </w:tc>
        <w:tc>
          <w:tcPr>
            <w:tcW w:w="4678" w:type="dxa"/>
          </w:tcPr>
          <w:p w14:paraId="000003F2" w14:textId="77777777" w:rsidR="002D693E" w:rsidRDefault="00000000">
            <w:pPr>
              <w:spacing w:line="276" w:lineRule="auto"/>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Nombre de la Sede Regional</w:t>
            </w:r>
          </w:p>
        </w:tc>
      </w:tr>
      <w:tr w:rsidR="002D693E" w14:paraId="48BEBE21" w14:textId="77777777" w:rsidTr="002D69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3F3"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1</w:t>
            </w:r>
          </w:p>
        </w:tc>
        <w:tc>
          <w:tcPr>
            <w:tcW w:w="4678" w:type="dxa"/>
          </w:tcPr>
          <w:p w14:paraId="000003F4" w14:textId="77777777" w:rsidR="002D693E"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Nebaj, Quiché</w:t>
            </w:r>
          </w:p>
        </w:tc>
      </w:tr>
      <w:tr w:rsidR="002D693E" w14:paraId="5890E6A8" w14:textId="77777777" w:rsidTr="002D693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3F5"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2</w:t>
            </w:r>
          </w:p>
        </w:tc>
        <w:tc>
          <w:tcPr>
            <w:tcW w:w="4678" w:type="dxa"/>
          </w:tcPr>
          <w:p w14:paraId="000003F6" w14:textId="77777777" w:rsidR="002D693E"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Santa Cruz Del Quiché, Quiché</w:t>
            </w:r>
          </w:p>
        </w:tc>
      </w:tr>
      <w:tr w:rsidR="002D693E" w14:paraId="49ED9FBC" w14:textId="77777777" w:rsidTr="002D69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3F7"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3</w:t>
            </w:r>
          </w:p>
        </w:tc>
        <w:tc>
          <w:tcPr>
            <w:tcW w:w="4678" w:type="dxa"/>
          </w:tcPr>
          <w:p w14:paraId="000003F8" w14:textId="77777777" w:rsidR="002D693E"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Jalapa, Jalapa</w:t>
            </w:r>
          </w:p>
        </w:tc>
      </w:tr>
      <w:tr w:rsidR="002D693E" w14:paraId="3C15CDEF" w14:textId="77777777" w:rsidTr="002D693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3F9"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4</w:t>
            </w:r>
          </w:p>
        </w:tc>
        <w:tc>
          <w:tcPr>
            <w:tcW w:w="4678" w:type="dxa"/>
          </w:tcPr>
          <w:p w14:paraId="000003FA" w14:textId="77777777" w:rsidR="002D693E"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Puerto Barrios, Izabal</w:t>
            </w:r>
          </w:p>
        </w:tc>
      </w:tr>
      <w:tr w:rsidR="002D693E" w14:paraId="2B8A0D1D" w14:textId="77777777" w:rsidTr="002D69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3FB"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5</w:t>
            </w:r>
          </w:p>
        </w:tc>
        <w:tc>
          <w:tcPr>
            <w:tcW w:w="4678" w:type="dxa"/>
          </w:tcPr>
          <w:p w14:paraId="000003FC" w14:textId="77777777" w:rsidR="002D693E"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Huehuetenango, Huehuetenango</w:t>
            </w:r>
          </w:p>
        </w:tc>
      </w:tr>
      <w:tr w:rsidR="002D693E" w14:paraId="6A25C95B" w14:textId="77777777" w:rsidTr="002D693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3FD"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6</w:t>
            </w:r>
          </w:p>
        </w:tc>
        <w:tc>
          <w:tcPr>
            <w:tcW w:w="4678" w:type="dxa"/>
          </w:tcPr>
          <w:p w14:paraId="000003FE" w14:textId="77777777" w:rsidR="002D693E"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Soloma, Huehuetenango</w:t>
            </w:r>
          </w:p>
        </w:tc>
      </w:tr>
      <w:tr w:rsidR="002D693E" w14:paraId="46AA8E43" w14:textId="77777777" w:rsidTr="002D69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3FF"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7</w:t>
            </w:r>
          </w:p>
        </w:tc>
        <w:tc>
          <w:tcPr>
            <w:tcW w:w="4678" w:type="dxa"/>
          </w:tcPr>
          <w:p w14:paraId="00000400" w14:textId="77777777" w:rsidR="002D693E"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Santa Elena, Petén</w:t>
            </w:r>
          </w:p>
        </w:tc>
      </w:tr>
      <w:tr w:rsidR="002D693E" w14:paraId="182070E4" w14:textId="77777777" w:rsidTr="002D693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01"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8</w:t>
            </w:r>
          </w:p>
        </w:tc>
        <w:tc>
          <w:tcPr>
            <w:tcW w:w="4678" w:type="dxa"/>
          </w:tcPr>
          <w:p w14:paraId="00000402" w14:textId="77777777" w:rsidR="002D693E"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 xml:space="preserve">Cobán, Alta Verapaz </w:t>
            </w:r>
          </w:p>
        </w:tc>
      </w:tr>
      <w:tr w:rsidR="002D693E" w14:paraId="2F97986C" w14:textId="77777777" w:rsidTr="002D69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03"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9</w:t>
            </w:r>
          </w:p>
        </w:tc>
        <w:tc>
          <w:tcPr>
            <w:tcW w:w="4678" w:type="dxa"/>
          </w:tcPr>
          <w:p w14:paraId="00000404" w14:textId="77777777" w:rsidR="002D693E"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Santa Catalina la Tinta, Alta Verapaz</w:t>
            </w:r>
          </w:p>
        </w:tc>
      </w:tr>
      <w:tr w:rsidR="002D693E" w14:paraId="65BF268C" w14:textId="77777777" w:rsidTr="002D693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05"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lastRenderedPageBreak/>
              <w:t>10</w:t>
            </w:r>
          </w:p>
        </w:tc>
        <w:tc>
          <w:tcPr>
            <w:tcW w:w="4678" w:type="dxa"/>
          </w:tcPr>
          <w:p w14:paraId="00000406" w14:textId="77777777" w:rsidR="002D693E"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Salamá, Baja Verapaz</w:t>
            </w:r>
          </w:p>
        </w:tc>
      </w:tr>
      <w:tr w:rsidR="002D693E" w14:paraId="7136B55A" w14:textId="77777777" w:rsidTr="002D69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07"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11</w:t>
            </w:r>
          </w:p>
        </w:tc>
        <w:tc>
          <w:tcPr>
            <w:tcW w:w="4678" w:type="dxa"/>
          </w:tcPr>
          <w:p w14:paraId="00000408" w14:textId="77777777" w:rsidR="002D693E"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Quetzaltenango, Quetzaltenango</w:t>
            </w:r>
          </w:p>
        </w:tc>
      </w:tr>
      <w:tr w:rsidR="002D693E" w14:paraId="5AD83E7F" w14:textId="77777777" w:rsidTr="002D693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09"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12</w:t>
            </w:r>
          </w:p>
        </w:tc>
        <w:tc>
          <w:tcPr>
            <w:tcW w:w="4678" w:type="dxa"/>
          </w:tcPr>
          <w:p w14:paraId="0000040A" w14:textId="77777777" w:rsidR="002D693E"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 xml:space="preserve">San Marcos, San Marcos </w:t>
            </w:r>
          </w:p>
        </w:tc>
      </w:tr>
      <w:tr w:rsidR="002D693E" w14:paraId="34E27145" w14:textId="77777777" w:rsidTr="002D69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0B"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13</w:t>
            </w:r>
          </w:p>
        </w:tc>
        <w:tc>
          <w:tcPr>
            <w:tcW w:w="4678" w:type="dxa"/>
          </w:tcPr>
          <w:p w14:paraId="0000040C" w14:textId="77777777" w:rsidR="002D693E"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Mazatenango, Suchitepéquez</w:t>
            </w:r>
          </w:p>
        </w:tc>
      </w:tr>
      <w:tr w:rsidR="002D693E" w14:paraId="6E202374" w14:textId="77777777" w:rsidTr="002D693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0D"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14</w:t>
            </w:r>
          </w:p>
        </w:tc>
        <w:tc>
          <w:tcPr>
            <w:tcW w:w="4678" w:type="dxa"/>
          </w:tcPr>
          <w:p w14:paraId="0000040E" w14:textId="77777777" w:rsidR="002D693E"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Chimaltenango, Chimaltenango</w:t>
            </w:r>
          </w:p>
        </w:tc>
      </w:tr>
      <w:tr w:rsidR="002D693E" w14:paraId="61FD0C9A" w14:textId="77777777" w:rsidTr="002D69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0F"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15</w:t>
            </w:r>
          </w:p>
        </w:tc>
        <w:tc>
          <w:tcPr>
            <w:tcW w:w="4678" w:type="dxa"/>
          </w:tcPr>
          <w:p w14:paraId="00000410" w14:textId="77777777" w:rsidR="002D693E" w:rsidRDefault="00000000">
            <w:pPr>
              <w:spacing w:line="276" w:lineRule="auto"/>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Sede Central, Guatemala ciudad capital</w:t>
            </w:r>
          </w:p>
        </w:tc>
      </w:tr>
      <w:tr w:rsidR="002D693E" w14:paraId="43D96CB3" w14:textId="77777777" w:rsidTr="002D693E">
        <w:trPr>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11"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16</w:t>
            </w:r>
          </w:p>
        </w:tc>
        <w:tc>
          <w:tcPr>
            <w:tcW w:w="4678" w:type="dxa"/>
          </w:tcPr>
          <w:p w14:paraId="00000412" w14:textId="77777777" w:rsidR="002D693E" w:rsidRDefault="00000000">
            <w:pPr>
              <w:spacing w:line="276" w:lineRule="auto"/>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Sololá, Sololá</w:t>
            </w:r>
          </w:p>
        </w:tc>
      </w:tr>
      <w:tr w:rsidR="002D693E" w14:paraId="77D174BF" w14:textId="77777777" w:rsidTr="002D69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14:paraId="00000413" w14:textId="77777777" w:rsidR="002D693E" w:rsidRDefault="00000000">
            <w:pPr>
              <w:spacing w:line="276" w:lineRule="auto"/>
              <w:jc w:val="center"/>
              <w:rPr>
                <w:rFonts w:ascii="Verdana" w:eastAsia="Verdana" w:hAnsi="Verdana" w:cs="Verdana"/>
                <w:sz w:val="20"/>
                <w:szCs w:val="20"/>
              </w:rPr>
            </w:pPr>
            <w:r>
              <w:rPr>
                <w:rFonts w:ascii="Verdana" w:eastAsia="Verdana" w:hAnsi="Verdana" w:cs="Verdana"/>
                <w:b w:val="0"/>
                <w:sz w:val="20"/>
                <w:szCs w:val="20"/>
              </w:rPr>
              <w:t>17</w:t>
            </w:r>
          </w:p>
        </w:tc>
        <w:tc>
          <w:tcPr>
            <w:tcW w:w="4678" w:type="dxa"/>
          </w:tcPr>
          <w:p w14:paraId="00000414" w14:textId="77777777" w:rsidR="002D693E"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sdt>
              <w:sdtPr>
                <w:tag w:val="goog_rdk_402"/>
                <w:id w:val="240613912"/>
              </w:sdtPr>
              <w:sdtContent/>
            </w:sdt>
            <w:r>
              <w:rPr>
                <w:rFonts w:ascii="Verdana" w:eastAsia="Verdana" w:hAnsi="Verdana" w:cs="Verdana"/>
                <w:sz w:val="20"/>
                <w:szCs w:val="20"/>
              </w:rPr>
              <w:t>Zacapa, Zacapa</w:t>
            </w:r>
          </w:p>
        </w:tc>
      </w:tr>
    </w:tbl>
    <w:p w14:paraId="00000415" w14:textId="77777777" w:rsidR="002D693E" w:rsidRDefault="002D693E">
      <w:pPr>
        <w:spacing w:after="0"/>
        <w:jc w:val="center"/>
        <w:rPr>
          <w:rFonts w:ascii="Verdana" w:eastAsia="Verdana" w:hAnsi="Verdana" w:cs="Verdana"/>
          <w:sz w:val="20"/>
          <w:szCs w:val="20"/>
        </w:rPr>
      </w:pPr>
    </w:p>
    <w:p w14:paraId="00000416" w14:textId="77777777" w:rsidR="002D693E" w:rsidRDefault="00000000">
      <w:pPr>
        <w:pStyle w:val="Ttulo2"/>
        <w:ind w:left="720"/>
      </w:pPr>
      <w:bookmarkStart w:id="48" w:name="_Toc151988783"/>
      <w:r>
        <w:t>DIRECCIÓN DE VIGILANCIA Y PROMOCIÓN DE LOS DERECHOS HUMANOS -DIDEH-</w:t>
      </w:r>
      <w:bookmarkEnd w:id="48"/>
    </w:p>
    <w:p w14:paraId="00000417" w14:textId="77777777" w:rsidR="002D693E" w:rsidRDefault="002D693E">
      <w:pPr>
        <w:spacing w:after="0"/>
        <w:jc w:val="both"/>
        <w:rPr>
          <w:rFonts w:ascii="Verdana" w:eastAsia="Verdana" w:hAnsi="Verdana" w:cs="Verdana"/>
          <w:sz w:val="20"/>
          <w:szCs w:val="20"/>
        </w:rPr>
      </w:pPr>
    </w:p>
    <w:p w14:paraId="00000418" w14:textId="77777777" w:rsidR="002D693E" w:rsidRDefault="00000000">
      <w:pPr>
        <w:keepNext/>
        <w:keepLines/>
        <w:numPr>
          <w:ilvl w:val="0"/>
          <w:numId w:val="18"/>
        </w:numPr>
        <w:pBdr>
          <w:top w:val="nil"/>
          <w:left w:val="nil"/>
          <w:bottom w:val="nil"/>
          <w:right w:val="nil"/>
          <w:between w:val="nil"/>
        </w:pBdr>
        <w:spacing w:after="0"/>
        <w:jc w:val="both"/>
        <w:rPr>
          <w:rFonts w:ascii="Verdana" w:eastAsia="Verdana" w:hAnsi="Verdana" w:cs="Verdana"/>
          <w:b/>
          <w:color w:val="243F61"/>
          <w:sz w:val="20"/>
          <w:szCs w:val="20"/>
        </w:rPr>
      </w:pPr>
      <w:bookmarkStart w:id="49" w:name="_heading=h.2u6wntf" w:colFirst="0" w:colLast="0"/>
      <w:bookmarkEnd w:id="49"/>
      <w:r>
        <w:rPr>
          <w:rFonts w:ascii="Verdana" w:eastAsia="Verdana" w:hAnsi="Verdana" w:cs="Verdana"/>
          <w:b/>
          <w:color w:val="243F61"/>
          <w:sz w:val="20"/>
          <w:szCs w:val="20"/>
        </w:rPr>
        <w:t>Naturaleza</w:t>
      </w:r>
    </w:p>
    <w:p w14:paraId="00000419" w14:textId="77777777" w:rsidR="002D693E" w:rsidRDefault="002D693E">
      <w:pPr>
        <w:spacing w:after="0"/>
        <w:jc w:val="both"/>
        <w:rPr>
          <w:rFonts w:ascii="Verdana" w:eastAsia="Verdana" w:hAnsi="Verdana" w:cs="Verdana"/>
          <w:sz w:val="20"/>
          <w:szCs w:val="20"/>
        </w:rPr>
      </w:pPr>
    </w:p>
    <w:p w14:paraId="0000041A" w14:textId="77777777" w:rsidR="002D693E"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La Dirección de Vigilancia y Promoción de los Derechos Humanos es el órgano responsable de generar propuestas y acciones orientadas al cumplimiento de la protección de los derechos humanos y es enlace con la Institución del Procurador de </w:t>
      </w:r>
      <w:sdt>
        <w:sdtPr>
          <w:tag w:val="goog_rdk_403"/>
          <w:id w:val="1928383073"/>
        </w:sdtPr>
        <w:sdtContent>
          <w:r>
            <w:rPr>
              <w:rFonts w:ascii="Verdana" w:eastAsia="Verdana" w:hAnsi="Verdana" w:cs="Verdana"/>
              <w:sz w:val="20"/>
              <w:szCs w:val="20"/>
            </w:rPr>
            <w:t xml:space="preserve">los </w:t>
          </w:r>
        </w:sdtContent>
      </w:sdt>
      <w:r>
        <w:rPr>
          <w:rFonts w:ascii="Verdana" w:eastAsia="Verdana" w:hAnsi="Verdana" w:cs="Verdana"/>
          <w:sz w:val="20"/>
          <w:szCs w:val="20"/>
        </w:rPr>
        <w:t>Derechos Humanos. Le corresponde desarrollar las siguientes funciones.</w:t>
      </w:r>
    </w:p>
    <w:p w14:paraId="0000041B" w14:textId="77777777" w:rsidR="002D693E" w:rsidRDefault="002D693E">
      <w:pPr>
        <w:spacing w:after="0"/>
        <w:jc w:val="both"/>
        <w:rPr>
          <w:rFonts w:ascii="Verdana" w:eastAsia="Verdana" w:hAnsi="Verdana" w:cs="Verdana"/>
          <w:b/>
          <w:sz w:val="20"/>
          <w:szCs w:val="20"/>
        </w:rPr>
      </w:pPr>
    </w:p>
    <w:p w14:paraId="0000041C" w14:textId="77777777" w:rsidR="002D693E" w:rsidRDefault="00000000">
      <w:pPr>
        <w:keepNext/>
        <w:keepLines/>
        <w:numPr>
          <w:ilvl w:val="0"/>
          <w:numId w:val="18"/>
        </w:numPr>
        <w:pBdr>
          <w:top w:val="nil"/>
          <w:left w:val="nil"/>
          <w:bottom w:val="nil"/>
          <w:right w:val="nil"/>
          <w:between w:val="nil"/>
        </w:pBdr>
        <w:spacing w:after="0"/>
        <w:jc w:val="both"/>
        <w:rPr>
          <w:rFonts w:ascii="Verdana" w:eastAsia="Verdana" w:hAnsi="Verdana" w:cs="Verdana"/>
          <w:b/>
          <w:color w:val="243F61"/>
          <w:sz w:val="20"/>
          <w:szCs w:val="20"/>
        </w:rPr>
      </w:pPr>
      <w:bookmarkStart w:id="50" w:name="_heading=h.19c6y18" w:colFirst="0" w:colLast="0"/>
      <w:bookmarkEnd w:id="50"/>
      <w:r>
        <w:rPr>
          <w:rFonts w:ascii="Verdana" w:eastAsia="Verdana" w:hAnsi="Verdana" w:cs="Verdana"/>
          <w:b/>
          <w:color w:val="243F61"/>
          <w:sz w:val="20"/>
          <w:szCs w:val="20"/>
        </w:rPr>
        <w:t>Funciones</w:t>
      </w:r>
    </w:p>
    <w:p w14:paraId="0000041D" w14:textId="77777777" w:rsidR="002D693E" w:rsidRDefault="002D693E">
      <w:pPr>
        <w:spacing w:after="0"/>
        <w:jc w:val="both"/>
        <w:rPr>
          <w:rFonts w:ascii="Verdana" w:eastAsia="Verdana" w:hAnsi="Verdana" w:cs="Verdana"/>
          <w:sz w:val="20"/>
          <w:szCs w:val="20"/>
        </w:rPr>
      </w:pPr>
    </w:p>
    <w:p w14:paraId="0000041E" w14:textId="77777777" w:rsidR="002D693E" w:rsidRDefault="00000000">
      <w:pPr>
        <w:numPr>
          <w:ilvl w:val="0"/>
          <w:numId w:val="52"/>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Planificación, organización, dirección, coordinación y control de las actividades y los recursos necesarios para la consecución de los objetivos de la Dirección;</w:t>
      </w:r>
    </w:p>
    <w:p w14:paraId="0000041F" w14:textId="77777777" w:rsidR="002D693E" w:rsidRDefault="00000000">
      <w:pPr>
        <w:numPr>
          <w:ilvl w:val="0"/>
          <w:numId w:val="52"/>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Promoción dentro de las instituciones del Gobierno de la República, de las directrices y acciones con el fin que las políticas públicas contengan el enfoque integral de derechos humanos;</w:t>
      </w:r>
    </w:p>
    <w:p w14:paraId="00000420" w14:textId="77777777" w:rsidR="002D693E" w:rsidRDefault="00000000">
      <w:pPr>
        <w:numPr>
          <w:ilvl w:val="0"/>
          <w:numId w:val="52"/>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Promoción, en coordinación con la Unidad de Comunicación Estratégica y la Dirección de Fortalecimiento de la Paz de la COPADEH, para la realización de acciones, campañas y capacitaciones sobre derechos humanos y formación en ciudadanía, hacia la sociedad;</w:t>
      </w:r>
    </w:p>
    <w:p w14:paraId="00000421" w14:textId="77777777" w:rsidR="002D693E" w:rsidRDefault="00000000">
      <w:pPr>
        <w:numPr>
          <w:ilvl w:val="0"/>
          <w:numId w:val="52"/>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Asesoría a la Dirección Ejecutiva, en el fortalecimiento interinstitucional en derechos humanos.</w:t>
      </w:r>
    </w:p>
    <w:p w14:paraId="00000422" w14:textId="77777777" w:rsidR="002D693E" w:rsidRDefault="00000000">
      <w:pPr>
        <w:numPr>
          <w:ilvl w:val="0"/>
          <w:numId w:val="52"/>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 xml:space="preserve">Vigilancia sobre la situación en general y específica de </w:t>
      </w:r>
      <w:sdt>
        <w:sdtPr>
          <w:tag w:val="goog_rdk_404"/>
          <w:id w:val="1629588957"/>
        </w:sdtPr>
        <w:sdtContent>
          <w:r>
            <w:rPr>
              <w:rFonts w:ascii="Verdana" w:eastAsia="Verdana" w:hAnsi="Verdana" w:cs="Verdana"/>
              <w:color w:val="000000"/>
              <w:sz w:val="20"/>
              <w:szCs w:val="20"/>
            </w:rPr>
            <w:t xml:space="preserve">los </w:t>
          </w:r>
        </w:sdtContent>
      </w:sdt>
      <w:r>
        <w:rPr>
          <w:rFonts w:ascii="Verdana" w:eastAsia="Verdana" w:hAnsi="Verdana" w:cs="Verdana"/>
          <w:color w:val="000000"/>
          <w:sz w:val="20"/>
          <w:szCs w:val="20"/>
        </w:rPr>
        <w:t xml:space="preserve">derechos humanos en el país, con énfasis en la niñez, discapacidad, mujeres, adultos mayores, pueblos indígenas, defensores de </w:t>
      </w:r>
      <w:sdt>
        <w:sdtPr>
          <w:tag w:val="goog_rdk_405"/>
          <w:id w:val="-1190684872"/>
        </w:sdtPr>
        <w:sdtContent>
          <w:r>
            <w:rPr>
              <w:rFonts w:ascii="Verdana" w:eastAsia="Verdana" w:hAnsi="Verdana" w:cs="Verdana"/>
              <w:color w:val="000000"/>
              <w:sz w:val="20"/>
              <w:szCs w:val="20"/>
            </w:rPr>
            <w:t xml:space="preserve">los </w:t>
          </w:r>
        </w:sdtContent>
      </w:sdt>
      <w:r>
        <w:rPr>
          <w:rFonts w:ascii="Verdana" w:eastAsia="Verdana" w:hAnsi="Verdana" w:cs="Verdana"/>
          <w:color w:val="000000"/>
          <w:sz w:val="20"/>
          <w:szCs w:val="20"/>
        </w:rPr>
        <w:t xml:space="preserve">derechos humanos, entre </w:t>
      </w:r>
      <w:sdt>
        <w:sdtPr>
          <w:tag w:val="goog_rdk_406"/>
          <w:id w:val="-1851249568"/>
        </w:sdtPr>
        <w:sdtContent/>
      </w:sdt>
      <w:r>
        <w:rPr>
          <w:rFonts w:ascii="Verdana" w:eastAsia="Verdana" w:hAnsi="Verdana" w:cs="Verdana"/>
          <w:color w:val="000000"/>
          <w:sz w:val="20"/>
          <w:szCs w:val="20"/>
        </w:rPr>
        <w:t>otros;</w:t>
      </w:r>
    </w:p>
    <w:p w14:paraId="05BD86DF" w14:textId="77777777" w:rsidR="00006BFC" w:rsidRDefault="00000000">
      <w:pPr>
        <w:numPr>
          <w:ilvl w:val="0"/>
          <w:numId w:val="52"/>
        </w:numPr>
        <w:pBdr>
          <w:top w:val="nil"/>
          <w:left w:val="nil"/>
          <w:bottom w:val="nil"/>
          <w:right w:val="nil"/>
          <w:between w:val="nil"/>
        </w:pBdr>
        <w:spacing w:after="0" w:line="240" w:lineRule="auto"/>
        <w:ind w:left="993" w:hanging="567"/>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793C0C3C" w14:textId="54425FDB" w:rsidR="00006BFC" w:rsidRPr="00006BFC" w:rsidRDefault="00006BFC">
      <w:pPr>
        <w:numPr>
          <w:ilvl w:val="0"/>
          <w:numId w:val="52"/>
        </w:numPr>
        <w:pBdr>
          <w:top w:val="nil"/>
          <w:left w:val="nil"/>
          <w:bottom w:val="nil"/>
          <w:right w:val="nil"/>
          <w:between w:val="nil"/>
        </w:pBdr>
        <w:spacing w:after="0" w:line="240" w:lineRule="auto"/>
        <w:ind w:left="993" w:hanging="567"/>
        <w:jc w:val="both"/>
        <w:rPr>
          <w:rFonts w:ascii="Verdana" w:eastAsia="Verdana" w:hAnsi="Verdana" w:cs="Verdana"/>
          <w:color w:val="000000"/>
          <w:sz w:val="20"/>
          <w:szCs w:val="20"/>
        </w:rPr>
      </w:pPr>
      <w:bookmarkStart w:id="51" w:name="_Hlk150970678"/>
      <w:r w:rsidRPr="00006BFC">
        <w:rPr>
          <w:rFonts w:ascii="Verdana" w:eastAsia="Verdana" w:hAnsi="Verdana" w:cs="Verdana"/>
          <w:color w:val="000000"/>
          <w:sz w:val="20"/>
          <w:szCs w:val="20"/>
        </w:rPr>
        <w:t xml:space="preserve">Coordinar con la DISER en el </w:t>
      </w:r>
      <w:r w:rsidR="0050315B">
        <w:rPr>
          <w:rFonts w:ascii="Verdana" w:eastAsia="Verdana" w:hAnsi="Verdana" w:cs="Verdana"/>
          <w:color w:val="000000"/>
          <w:sz w:val="20"/>
          <w:szCs w:val="20"/>
        </w:rPr>
        <w:t>ám</w:t>
      </w:r>
      <w:r w:rsidRPr="00006BFC">
        <w:rPr>
          <w:rFonts w:ascii="Verdana" w:eastAsia="Verdana" w:hAnsi="Verdana" w:cs="Verdana"/>
          <w:color w:val="000000"/>
          <w:sz w:val="20"/>
          <w:szCs w:val="20"/>
        </w:rPr>
        <w:t xml:space="preserve">bito de su competencia el fortalecimiento y apoyo de las acciones de la </w:t>
      </w:r>
      <w:r>
        <w:rPr>
          <w:rFonts w:ascii="Verdana" w:eastAsia="Verdana" w:hAnsi="Verdana" w:cs="Verdana"/>
          <w:color w:val="000000"/>
          <w:sz w:val="20"/>
          <w:szCs w:val="20"/>
        </w:rPr>
        <w:t>DIDEH</w:t>
      </w:r>
      <w:r w:rsidRPr="00006BFC">
        <w:rPr>
          <w:rFonts w:ascii="Verdana" w:eastAsia="Verdana" w:hAnsi="Verdana" w:cs="Verdana"/>
          <w:color w:val="000000"/>
          <w:sz w:val="20"/>
          <w:szCs w:val="20"/>
        </w:rPr>
        <w:t xml:space="preserve"> con el objeto de alcanzar los objetivos institucionales.</w:t>
      </w:r>
    </w:p>
    <w:bookmarkEnd w:id="51"/>
    <w:p w14:paraId="00000424" w14:textId="77777777" w:rsidR="002D693E" w:rsidRDefault="00000000">
      <w:pPr>
        <w:numPr>
          <w:ilvl w:val="0"/>
          <w:numId w:val="52"/>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lastRenderedPageBreak/>
        <w:t>Cualquier otra que se considere necesaria por disposición de la Dirección Ejecutiva.</w:t>
      </w:r>
    </w:p>
    <w:p w14:paraId="00000425" w14:textId="77777777" w:rsidR="002D693E" w:rsidRDefault="002D693E">
      <w:pPr>
        <w:spacing w:after="0"/>
        <w:jc w:val="both"/>
        <w:rPr>
          <w:rFonts w:ascii="Verdana" w:eastAsia="Verdana" w:hAnsi="Verdana" w:cs="Verdana"/>
          <w:sz w:val="20"/>
          <w:szCs w:val="20"/>
        </w:rPr>
      </w:pPr>
    </w:p>
    <w:p w14:paraId="00000426" w14:textId="77777777" w:rsidR="002D693E" w:rsidRDefault="00000000">
      <w:pPr>
        <w:spacing w:after="0"/>
        <w:jc w:val="both"/>
        <w:rPr>
          <w:rFonts w:ascii="Verdana" w:eastAsia="Verdana" w:hAnsi="Verdana" w:cs="Verdana"/>
          <w:b/>
          <w:sz w:val="20"/>
          <w:szCs w:val="20"/>
        </w:rPr>
      </w:pPr>
      <w:r>
        <w:rPr>
          <w:rFonts w:ascii="Verdana" w:eastAsia="Verdana" w:hAnsi="Verdana" w:cs="Verdana"/>
          <w:b/>
          <w:color w:val="366091"/>
          <w:sz w:val="20"/>
          <w:szCs w:val="20"/>
        </w:rPr>
        <w:t>La Dirección de Vigilancia y Promoción de los Derechos Humanos -DIDEH- para la realización de sus funciones está conformada por los departamentos siguientes</w:t>
      </w:r>
      <w:r>
        <w:rPr>
          <w:rFonts w:ascii="Verdana" w:eastAsia="Verdana" w:hAnsi="Verdana" w:cs="Verdana"/>
          <w:b/>
          <w:sz w:val="20"/>
          <w:szCs w:val="20"/>
        </w:rPr>
        <w:t>:</w:t>
      </w:r>
    </w:p>
    <w:p w14:paraId="00000427" w14:textId="77777777" w:rsidR="002D693E" w:rsidRDefault="002D693E">
      <w:pPr>
        <w:spacing w:after="0"/>
        <w:jc w:val="both"/>
        <w:rPr>
          <w:rFonts w:ascii="Verdana" w:eastAsia="Verdana" w:hAnsi="Verdana" w:cs="Verdana"/>
          <w:sz w:val="20"/>
          <w:szCs w:val="20"/>
        </w:rPr>
      </w:pPr>
    </w:p>
    <w:p w14:paraId="00000428" w14:textId="77777777" w:rsidR="002D693E" w:rsidRDefault="00000000">
      <w:pPr>
        <w:spacing w:after="0"/>
        <w:jc w:val="both"/>
        <w:rPr>
          <w:rFonts w:ascii="Verdana" w:eastAsia="Verdana" w:hAnsi="Verdana" w:cs="Verdana"/>
          <w:sz w:val="20"/>
          <w:szCs w:val="20"/>
        </w:rPr>
      </w:pPr>
      <w:r>
        <w:rPr>
          <w:rFonts w:ascii="Verdana" w:eastAsia="Verdana" w:hAnsi="Verdana" w:cs="Verdana"/>
          <w:b/>
          <w:sz w:val="20"/>
          <w:szCs w:val="20"/>
        </w:rPr>
        <w:t>Departamento de Compromisos en Derechos Humanos:</w:t>
      </w:r>
      <w:r>
        <w:rPr>
          <w:rFonts w:ascii="Verdana" w:eastAsia="Verdana" w:hAnsi="Verdana" w:cs="Verdana"/>
          <w:sz w:val="20"/>
          <w:szCs w:val="20"/>
        </w:rPr>
        <w:t xml:space="preserve"> Es el órgano responsable de coordinar acciones orientadas al cumplimiento y atención de los compromisos nacionales e internacionales del Estado en materia de Derechos Humanos.</w:t>
      </w:r>
    </w:p>
    <w:p w14:paraId="00000429" w14:textId="77777777" w:rsidR="002D693E" w:rsidRDefault="002D693E">
      <w:pPr>
        <w:spacing w:after="0"/>
        <w:jc w:val="both"/>
        <w:rPr>
          <w:rFonts w:ascii="Verdana" w:eastAsia="Verdana" w:hAnsi="Verdana" w:cs="Verdana"/>
          <w:sz w:val="20"/>
          <w:szCs w:val="20"/>
        </w:rPr>
      </w:pPr>
    </w:p>
    <w:p w14:paraId="0000042A" w14:textId="77777777" w:rsidR="002D693E" w:rsidRDefault="00000000">
      <w:pPr>
        <w:spacing w:after="0"/>
        <w:jc w:val="both"/>
        <w:rPr>
          <w:rFonts w:ascii="Verdana" w:eastAsia="Verdana" w:hAnsi="Verdana" w:cs="Verdana"/>
          <w:sz w:val="20"/>
          <w:szCs w:val="20"/>
        </w:rPr>
      </w:pPr>
      <w:r>
        <w:rPr>
          <w:rFonts w:ascii="Verdana" w:eastAsia="Verdana" w:hAnsi="Verdana" w:cs="Verdana"/>
          <w:b/>
          <w:sz w:val="20"/>
          <w:szCs w:val="20"/>
        </w:rPr>
        <w:t>Departamento de Divulgación y Fomento de Derechos Humanos:</w:t>
      </w:r>
      <w:r>
        <w:rPr>
          <w:rFonts w:ascii="Verdana" w:eastAsia="Verdana" w:hAnsi="Verdana" w:cs="Verdana"/>
          <w:sz w:val="20"/>
          <w:szCs w:val="20"/>
        </w:rPr>
        <w:t xml:space="preserve"> Es el órgano responsable de coordinar con las dependencias del Organismo Ejecutivo el enfoque de derechos humanos dentro de las políticas institucionales y la propuesta </w:t>
      </w:r>
      <w:r>
        <w:rPr>
          <w:rFonts w:ascii="Verdana" w:eastAsia="Verdana" w:hAnsi="Verdana" w:cs="Verdana"/>
          <w:color w:val="000000"/>
          <w:sz w:val="20"/>
          <w:szCs w:val="20"/>
        </w:rPr>
        <w:t>a los procesos de toma de decisiones frente a determinados problemas públicos</w:t>
      </w:r>
      <w:r>
        <w:rPr>
          <w:rFonts w:ascii="Verdana" w:eastAsia="Verdana" w:hAnsi="Verdana" w:cs="Verdana"/>
          <w:sz w:val="20"/>
          <w:szCs w:val="20"/>
        </w:rPr>
        <w:t xml:space="preserve"> específicamente en materia de derechos humanos.  </w:t>
      </w:r>
    </w:p>
    <w:p w14:paraId="0000042B" w14:textId="77777777" w:rsidR="002D693E" w:rsidRDefault="002D693E">
      <w:pPr>
        <w:spacing w:after="0"/>
        <w:jc w:val="both"/>
        <w:rPr>
          <w:rFonts w:ascii="Verdana" w:eastAsia="Verdana" w:hAnsi="Verdana" w:cs="Verdana"/>
          <w:sz w:val="20"/>
          <w:szCs w:val="20"/>
        </w:rPr>
      </w:pPr>
    </w:p>
    <w:p w14:paraId="0000042C" w14:textId="77777777" w:rsidR="002D693E" w:rsidRDefault="00000000">
      <w:pPr>
        <w:pStyle w:val="Ttulo3"/>
      </w:pPr>
      <w:bookmarkStart w:id="52" w:name="_Toc151988784"/>
      <w:r>
        <w:t>Organigrama Estructural de la Dirección de Vigilancia y Promoción de los Derechos Humanos</w:t>
      </w:r>
      <w:bookmarkEnd w:id="52"/>
    </w:p>
    <w:p w14:paraId="0000042D" w14:textId="77777777" w:rsidR="002D693E" w:rsidRDefault="002D693E">
      <w:pPr>
        <w:spacing w:after="0"/>
        <w:jc w:val="both"/>
        <w:rPr>
          <w:rFonts w:ascii="Verdana" w:eastAsia="Verdana" w:hAnsi="Verdana" w:cs="Verdana"/>
          <w:b/>
          <w:sz w:val="20"/>
          <w:szCs w:val="20"/>
        </w:rPr>
      </w:pPr>
    </w:p>
    <w:p w14:paraId="0000042E" w14:textId="77777777" w:rsidR="002D693E" w:rsidRDefault="00000000">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425D1AC6" wp14:editId="08D8FC31">
            <wp:extent cx="3570463" cy="3039700"/>
            <wp:effectExtent l="0" t="0" r="0" b="0"/>
            <wp:docPr id="194755832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a:srcRect/>
                    <a:stretch>
                      <a:fillRect/>
                    </a:stretch>
                  </pic:blipFill>
                  <pic:spPr>
                    <a:xfrm>
                      <a:off x="0" y="0"/>
                      <a:ext cx="3570463" cy="3039700"/>
                    </a:xfrm>
                    <a:prstGeom prst="rect">
                      <a:avLst/>
                    </a:prstGeom>
                    <a:ln/>
                  </pic:spPr>
                </pic:pic>
              </a:graphicData>
            </a:graphic>
          </wp:inline>
        </w:drawing>
      </w:r>
    </w:p>
    <w:p w14:paraId="0000042F"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430" w14:textId="77777777" w:rsidR="002D693E" w:rsidRDefault="00000000">
      <w:pPr>
        <w:pStyle w:val="Ttulo2"/>
        <w:ind w:left="720"/>
      </w:pPr>
      <w:bookmarkStart w:id="53" w:name="_Toc151988785"/>
      <w:r>
        <w:lastRenderedPageBreak/>
        <w:t>DIRECCIÓN DE ATENCIÓN A LA CONFLICTIVIDAD -DIDAC-</w:t>
      </w:r>
      <w:bookmarkEnd w:id="53"/>
    </w:p>
    <w:p w14:paraId="00000431" w14:textId="77777777" w:rsidR="002D693E" w:rsidRDefault="00000000">
      <w:pPr>
        <w:keepNext/>
        <w:keepLines/>
        <w:numPr>
          <w:ilvl w:val="0"/>
          <w:numId w:val="19"/>
        </w:numPr>
        <w:pBdr>
          <w:top w:val="nil"/>
          <w:left w:val="nil"/>
          <w:bottom w:val="nil"/>
          <w:right w:val="nil"/>
          <w:between w:val="nil"/>
        </w:pBdr>
        <w:spacing w:after="0"/>
        <w:jc w:val="both"/>
        <w:rPr>
          <w:rFonts w:ascii="Verdana" w:eastAsia="Verdana" w:hAnsi="Verdana" w:cs="Verdana"/>
          <w:b/>
          <w:color w:val="243F61"/>
          <w:sz w:val="20"/>
          <w:szCs w:val="20"/>
        </w:rPr>
      </w:pPr>
      <w:bookmarkStart w:id="54" w:name="_heading=h.28h4qwu" w:colFirst="0" w:colLast="0"/>
      <w:bookmarkEnd w:id="54"/>
      <w:r>
        <w:rPr>
          <w:rFonts w:ascii="Verdana" w:eastAsia="Verdana" w:hAnsi="Verdana" w:cs="Verdana"/>
          <w:b/>
          <w:color w:val="243F61"/>
          <w:sz w:val="20"/>
          <w:szCs w:val="20"/>
        </w:rPr>
        <w:t>Naturaleza</w:t>
      </w:r>
    </w:p>
    <w:p w14:paraId="00000432" w14:textId="77777777" w:rsidR="002D693E" w:rsidRDefault="002D693E">
      <w:pPr>
        <w:keepNext/>
        <w:keepLines/>
        <w:spacing w:after="0"/>
        <w:jc w:val="both"/>
        <w:rPr>
          <w:rFonts w:ascii="Verdana" w:eastAsia="Verdana" w:hAnsi="Verdana" w:cs="Verdana"/>
          <w:sz w:val="20"/>
          <w:szCs w:val="20"/>
        </w:rPr>
      </w:pPr>
    </w:p>
    <w:p w14:paraId="00000433" w14:textId="77777777" w:rsidR="002D693E" w:rsidRDefault="00000000">
      <w:pPr>
        <w:jc w:val="both"/>
        <w:rPr>
          <w:rFonts w:ascii="Verdana" w:eastAsia="Verdana" w:hAnsi="Verdana" w:cs="Verdana"/>
          <w:sz w:val="20"/>
          <w:szCs w:val="20"/>
        </w:rPr>
      </w:pPr>
      <w:bookmarkStart w:id="55" w:name="_heading=h.nmf14n" w:colFirst="0" w:colLast="0"/>
      <w:bookmarkEnd w:id="55"/>
      <w:r>
        <w:rPr>
          <w:rFonts w:ascii="Verdana" w:eastAsia="Verdana" w:hAnsi="Verdana" w:cs="Verdana"/>
          <w:sz w:val="20"/>
          <w:szCs w:val="20"/>
        </w:rPr>
        <w:t>La Dirección de Atención a la Conflictividad es el órgano responsable de definir y coordinar las estrategias que faciliten los procesos de diálogo para la resolución de los conflictos a nivel nacional. Le corresponde desarrollar las siguientes funciones:</w:t>
      </w:r>
    </w:p>
    <w:p w14:paraId="00000434" w14:textId="77777777" w:rsidR="002D693E" w:rsidRDefault="00000000">
      <w:pPr>
        <w:keepNext/>
        <w:keepLines/>
        <w:numPr>
          <w:ilvl w:val="0"/>
          <w:numId w:val="19"/>
        </w:numPr>
        <w:pBdr>
          <w:top w:val="nil"/>
          <w:left w:val="nil"/>
          <w:bottom w:val="nil"/>
          <w:right w:val="nil"/>
          <w:between w:val="nil"/>
        </w:pBdr>
        <w:spacing w:after="0"/>
        <w:jc w:val="both"/>
        <w:rPr>
          <w:rFonts w:ascii="Verdana" w:eastAsia="Verdana" w:hAnsi="Verdana" w:cs="Verdana"/>
          <w:b/>
          <w:color w:val="366091"/>
          <w:sz w:val="20"/>
          <w:szCs w:val="20"/>
        </w:rPr>
      </w:pPr>
      <w:bookmarkStart w:id="56" w:name="_heading=h.37m2jsg" w:colFirst="0" w:colLast="0"/>
      <w:bookmarkEnd w:id="56"/>
      <w:r>
        <w:rPr>
          <w:rFonts w:ascii="Verdana" w:eastAsia="Verdana" w:hAnsi="Verdana" w:cs="Verdana"/>
          <w:b/>
          <w:color w:val="366091"/>
          <w:sz w:val="20"/>
          <w:szCs w:val="20"/>
        </w:rPr>
        <w:t>Funciones</w:t>
      </w:r>
    </w:p>
    <w:p w14:paraId="00000435"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000000"/>
          <w:sz w:val="20"/>
          <w:szCs w:val="20"/>
        </w:rPr>
      </w:pPr>
    </w:p>
    <w:p w14:paraId="00000436" w14:textId="77777777" w:rsidR="002D693E" w:rsidRDefault="00000000">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bookmarkStart w:id="57" w:name="_heading=h.1mrcu09" w:colFirst="0" w:colLast="0"/>
      <w:bookmarkEnd w:id="57"/>
      <w:r>
        <w:rPr>
          <w:rFonts w:ascii="Verdana" w:eastAsia="Verdana" w:hAnsi="Verdana" w:cs="Verdana"/>
          <w:color w:val="000000"/>
          <w:sz w:val="20"/>
          <w:szCs w:val="20"/>
        </w:rPr>
        <w:t>Planificación, organización, dirección, coordinación y control de las actividades y los recursos necesarios para la consecución de los objetivos de esa Dirección;</w:t>
      </w:r>
    </w:p>
    <w:p w14:paraId="00000437" w14:textId="77777777" w:rsidR="002D693E" w:rsidRDefault="00000000">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bookmarkStart w:id="58" w:name="_heading=h.46r0co2" w:colFirst="0" w:colLast="0"/>
      <w:bookmarkEnd w:id="58"/>
      <w:r>
        <w:rPr>
          <w:rFonts w:ascii="Verdana" w:eastAsia="Verdana" w:hAnsi="Verdana" w:cs="Verdana"/>
          <w:color w:val="000000"/>
          <w:sz w:val="20"/>
          <w:szCs w:val="20"/>
        </w:rPr>
        <w:t>Atención de la conflictividad en campos estratégicos tales como el subsector eléctrico (generación, transporte, distribución y electrificación rural), lo agrario, minería y otros que surjan en el país;</w:t>
      </w:r>
    </w:p>
    <w:p w14:paraId="00000438" w14:textId="77777777" w:rsidR="002D693E" w:rsidRDefault="00000000">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bookmarkStart w:id="59" w:name="_heading=h.2lwamvv" w:colFirst="0" w:colLast="0"/>
      <w:bookmarkEnd w:id="59"/>
      <w:r>
        <w:rPr>
          <w:rFonts w:ascii="Verdana" w:eastAsia="Verdana" w:hAnsi="Verdana" w:cs="Verdana"/>
          <w:color w:val="000000"/>
          <w:sz w:val="20"/>
          <w:szCs w:val="20"/>
        </w:rPr>
        <w:t>Apoyo a las instituciones del gobierno en los ejercicios de consulta que sean necesarios;</w:t>
      </w:r>
    </w:p>
    <w:p w14:paraId="00000439" w14:textId="77777777" w:rsidR="002D693E" w:rsidRDefault="00000000">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bookmarkStart w:id="60" w:name="_heading=h.111kx3o" w:colFirst="0" w:colLast="0"/>
      <w:bookmarkEnd w:id="60"/>
      <w:r>
        <w:rPr>
          <w:rFonts w:ascii="Verdana" w:eastAsia="Verdana" w:hAnsi="Verdana" w:cs="Verdana"/>
          <w:color w:val="000000"/>
          <w:sz w:val="20"/>
          <w:szCs w:val="20"/>
        </w:rPr>
        <w:t>Promoción de procesos de diálogos y negociaciones entre distintos tipos de actores (sociales, empresarios, autoridades, etc.);</w:t>
      </w:r>
    </w:p>
    <w:p w14:paraId="0000043A" w14:textId="77777777" w:rsidR="002D693E" w:rsidRDefault="00000000">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bookmarkStart w:id="61" w:name="_heading=h.3l18frh" w:colFirst="0" w:colLast="0"/>
      <w:bookmarkEnd w:id="61"/>
      <w:r>
        <w:rPr>
          <w:rFonts w:ascii="Verdana" w:eastAsia="Verdana" w:hAnsi="Verdana" w:cs="Verdana"/>
          <w:color w:val="000000"/>
          <w:sz w:val="20"/>
          <w:szCs w:val="20"/>
        </w:rPr>
        <w:t xml:space="preserve">Coordinación con las instituciones gubernamentales correspondientes sobre los procesos de solución de las causas que provocan los conflictos; </w:t>
      </w:r>
    </w:p>
    <w:p w14:paraId="0000043B" w14:textId="77777777" w:rsidR="002D693E" w:rsidRDefault="00000000">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bookmarkStart w:id="62" w:name="_heading=h.206ipza" w:colFirst="0" w:colLast="0"/>
      <w:bookmarkEnd w:id="62"/>
      <w:r>
        <w:rPr>
          <w:rFonts w:ascii="Verdana" w:eastAsia="Verdana" w:hAnsi="Verdana" w:cs="Verdana"/>
          <w:color w:val="000000"/>
          <w:sz w:val="20"/>
          <w:szCs w:val="20"/>
        </w:rPr>
        <w:t>Comunicación con diferentes actores de la gobernabilidad y sistemáticamente recoger sus preocupaciones y recomendaciones para trasladarlas al Despacho Superior de la COPADEH;</w:t>
      </w:r>
    </w:p>
    <w:p w14:paraId="0000043C" w14:textId="77777777" w:rsidR="002D693E" w:rsidRDefault="00000000">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bookmarkStart w:id="63" w:name="_heading=h.4k668n3" w:colFirst="0" w:colLast="0"/>
      <w:bookmarkEnd w:id="63"/>
      <w:r>
        <w:rPr>
          <w:rFonts w:ascii="Verdana" w:eastAsia="Verdana" w:hAnsi="Verdana" w:cs="Verdana"/>
          <w:color w:val="000000"/>
          <w:sz w:val="20"/>
          <w:szCs w:val="20"/>
        </w:rPr>
        <w:t>Promoción de acciones preventivas que eviten o mitiguen estallidos o escaladas de conflictividad;</w:t>
      </w:r>
    </w:p>
    <w:p w14:paraId="0000043D" w14:textId="77777777" w:rsidR="002D693E" w:rsidRDefault="00000000">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bookmarkStart w:id="64" w:name="_heading=h.2zbgiuw" w:colFirst="0" w:colLast="0"/>
      <w:bookmarkEnd w:id="64"/>
      <w:r>
        <w:rPr>
          <w:rFonts w:ascii="Verdana" w:eastAsia="Verdana" w:hAnsi="Verdana" w:cs="Verdana"/>
          <w:color w:val="000000"/>
          <w:sz w:val="20"/>
          <w:szCs w:val="20"/>
        </w:rPr>
        <w:t>Monitoreo de temas o territorios específicos que presenten algún grado de conflictividad;</w:t>
      </w:r>
    </w:p>
    <w:p w14:paraId="0000043E" w14:textId="77777777" w:rsidR="002D693E" w:rsidRDefault="00000000">
      <w:pPr>
        <w:numPr>
          <w:ilvl w:val="0"/>
          <w:numId w:val="26"/>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5E46907D" w14:textId="77402782" w:rsidR="005B7999" w:rsidRDefault="005B7999">
      <w:pPr>
        <w:numPr>
          <w:ilvl w:val="0"/>
          <w:numId w:val="26"/>
        </w:numPr>
        <w:pBdr>
          <w:top w:val="nil"/>
          <w:left w:val="nil"/>
          <w:bottom w:val="nil"/>
          <w:right w:val="nil"/>
          <w:between w:val="nil"/>
        </w:pBdr>
        <w:spacing w:after="0" w:line="240" w:lineRule="auto"/>
        <w:jc w:val="both"/>
        <w:rPr>
          <w:rFonts w:ascii="Verdana" w:eastAsia="Verdana" w:hAnsi="Verdana" w:cs="Verdana"/>
          <w:color w:val="000000"/>
          <w:sz w:val="20"/>
          <w:szCs w:val="20"/>
        </w:rPr>
      </w:pPr>
      <w:r w:rsidRPr="005B7999">
        <w:rPr>
          <w:rFonts w:ascii="Verdana" w:eastAsia="Verdana" w:hAnsi="Verdana" w:cs="Verdana"/>
          <w:color w:val="000000"/>
          <w:sz w:val="20"/>
          <w:szCs w:val="20"/>
        </w:rPr>
        <w:t xml:space="preserve">Coordinar con la DISER </w:t>
      </w:r>
      <w:r w:rsidR="00006BFC">
        <w:rPr>
          <w:rFonts w:ascii="Verdana" w:eastAsia="Verdana" w:hAnsi="Verdana" w:cs="Verdana"/>
          <w:color w:val="000000"/>
          <w:sz w:val="20"/>
          <w:szCs w:val="20"/>
        </w:rPr>
        <w:t>en el á</w:t>
      </w:r>
      <w:r w:rsidR="0050315B">
        <w:rPr>
          <w:rFonts w:ascii="Verdana" w:eastAsia="Verdana" w:hAnsi="Verdana" w:cs="Verdana"/>
          <w:color w:val="000000"/>
          <w:sz w:val="20"/>
          <w:szCs w:val="20"/>
        </w:rPr>
        <w:t>m</w:t>
      </w:r>
      <w:r w:rsidR="00006BFC">
        <w:rPr>
          <w:rFonts w:ascii="Verdana" w:eastAsia="Verdana" w:hAnsi="Verdana" w:cs="Verdana"/>
          <w:color w:val="000000"/>
          <w:sz w:val="20"/>
          <w:szCs w:val="20"/>
        </w:rPr>
        <w:t xml:space="preserve">bito de su competencia </w:t>
      </w:r>
      <w:r w:rsidRPr="005B7999">
        <w:rPr>
          <w:rFonts w:ascii="Verdana" w:eastAsia="Verdana" w:hAnsi="Verdana" w:cs="Verdana"/>
          <w:color w:val="000000"/>
          <w:sz w:val="20"/>
          <w:szCs w:val="20"/>
        </w:rPr>
        <w:t>el fortalecimiento y apoyo de las acciones de la DIDAC</w:t>
      </w:r>
      <w:r>
        <w:rPr>
          <w:rFonts w:ascii="Verdana" w:eastAsia="Verdana" w:hAnsi="Verdana" w:cs="Verdana"/>
          <w:color w:val="000000"/>
          <w:sz w:val="20"/>
          <w:szCs w:val="20"/>
        </w:rPr>
        <w:t xml:space="preserve"> con el objeto de alcanzar los objetivos institucionales.</w:t>
      </w:r>
    </w:p>
    <w:p w14:paraId="0000043F" w14:textId="77777777" w:rsidR="002D693E" w:rsidRDefault="00000000">
      <w:pPr>
        <w:numPr>
          <w:ilvl w:val="0"/>
          <w:numId w:val="26"/>
        </w:numPr>
        <w:pBdr>
          <w:top w:val="nil"/>
          <w:left w:val="nil"/>
          <w:bottom w:val="nil"/>
          <w:right w:val="nil"/>
          <w:between w:val="nil"/>
        </w:pBdr>
        <w:spacing w:after="0"/>
        <w:jc w:val="both"/>
        <w:rPr>
          <w:rFonts w:ascii="Verdana" w:eastAsia="Verdana" w:hAnsi="Verdana" w:cs="Verdana"/>
          <w:color w:val="000000"/>
          <w:sz w:val="20"/>
          <w:szCs w:val="20"/>
        </w:rPr>
      </w:pPr>
      <w:bookmarkStart w:id="65" w:name="_heading=h.1egqt2p" w:colFirst="0" w:colLast="0"/>
      <w:bookmarkEnd w:id="65"/>
      <w:r>
        <w:rPr>
          <w:rFonts w:ascii="Verdana" w:eastAsia="Verdana" w:hAnsi="Verdana" w:cs="Verdana"/>
          <w:color w:val="000000"/>
          <w:sz w:val="20"/>
          <w:szCs w:val="20"/>
        </w:rPr>
        <w:t xml:space="preserve">Cualquier otra que se considere necesaria por disposición de la Dirección </w:t>
      </w:r>
      <w:sdt>
        <w:sdtPr>
          <w:tag w:val="goog_rdk_407"/>
          <w:id w:val="2057809556"/>
        </w:sdtPr>
        <w:sdtContent/>
      </w:sdt>
      <w:r>
        <w:rPr>
          <w:rFonts w:ascii="Verdana" w:eastAsia="Verdana" w:hAnsi="Verdana" w:cs="Verdana"/>
          <w:color w:val="000000"/>
          <w:sz w:val="20"/>
          <w:szCs w:val="20"/>
        </w:rPr>
        <w:t>Ejecutiva.</w:t>
      </w:r>
    </w:p>
    <w:p w14:paraId="00000440" w14:textId="77777777" w:rsidR="002D693E" w:rsidRDefault="002D693E">
      <w:pPr>
        <w:spacing w:after="0"/>
        <w:jc w:val="both"/>
        <w:rPr>
          <w:rFonts w:ascii="Verdana" w:eastAsia="Verdana" w:hAnsi="Verdana" w:cs="Verdana"/>
          <w:b/>
          <w:color w:val="366091"/>
          <w:sz w:val="20"/>
          <w:szCs w:val="20"/>
        </w:rPr>
      </w:pPr>
    </w:p>
    <w:p w14:paraId="60EB0493" w14:textId="77777777" w:rsidR="0050315B" w:rsidRDefault="0050315B">
      <w:pPr>
        <w:spacing w:after="0"/>
        <w:jc w:val="both"/>
        <w:rPr>
          <w:rFonts w:ascii="Verdana" w:eastAsia="Verdana" w:hAnsi="Verdana" w:cs="Verdana"/>
          <w:b/>
          <w:color w:val="366091"/>
          <w:sz w:val="20"/>
          <w:szCs w:val="20"/>
        </w:rPr>
      </w:pPr>
    </w:p>
    <w:p w14:paraId="3FD4E151" w14:textId="77777777" w:rsidR="0050315B" w:rsidRDefault="0050315B">
      <w:pPr>
        <w:spacing w:after="0"/>
        <w:jc w:val="both"/>
        <w:rPr>
          <w:rFonts w:ascii="Verdana" w:eastAsia="Verdana" w:hAnsi="Verdana" w:cs="Verdana"/>
          <w:b/>
          <w:color w:val="366091"/>
          <w:sz w:val="20"/>
          <w:szCs w:val="20"/>
        </w:rPr>
      </w:pPr>
    </w:p>
    <w:p w14:paraId="516D63B1" w14:textId="77777777" w:rsidR="0050315B" w:rsidRDefault="0050315B">
      <w:pPr>
        <w:spacing w:after="0"/>
        <w:jc w:val="both"/>
        <w:rPr>
          <w:rFonts w:ascii="Verdana" w:eastAsia="Verdana" w:hAnsi="Verdana" w:cs="Verdana"/>
          <w:b/>
          <w:color w:val="366091"/>
          <w:sz w:val="20"/>
          <w:szCs w:val="20"/>
        </w:rPr>
      </w:pPr>
    </w:p>
    <w:p w14:paraId="5F5A6915" w14:textId="77777777" w:rsidR="0050315B" w:rsidRDefault="0050315B">
      <w:pPr>
        <w:spacing w:after="0"/>
        <w:jc w:val="both"/>
        <w:rPr>
          <w:rFonts w:ascii="Verdana" w:eastAsia="Verdana" w:hAnsi="Verdana" w:cs="Verdana"/>
          <w:b/>
          <w:color w:val="366091"/>
          <w:sz w:val="20"/>
          <w:szCs w:val="20"/>
        </w:rPr>
      </w:pPr>
    </w:p>
    <w:p w14:paraId="48D8ECC2" w14:textId="77777777" w:rsidR="0050315B" w:rsidRDefault="0050315B">
      <w:pPr>
        <w:spacing w:after="0"/>
        <w:jc w:val="both"/>
        <w:rPr>
          <w:rFonts w:ascii="Verdana" w:eastAsia="Verdana" w:hAnsi="Verdana" w:cs="Verdana"/>
          <w:b/>
          <w:color w:val="366091"/>
          <w:sz w:val="20"/>
          <w:szCs w:val="20"/>
        </w:rPr>
      </w:pPr>
    </w:p>
    <w:p w14:paraId="6A46D018" w14:textId="77777777" w:rsidR="00AC00D6" w:rsidRDefault="00AC00D6">
      <w:pPr>
        <w:spacing w:after="0"/>
        <w:jc w:val="both"/>
        <w:rPr>
          <w:rFonts w:ascii="Verdana" w:eastAsia="Verdana" w:hAnsi="Verdana" w:cs="Verdana"/>
          <w:b/>
          <w:color w:val="366091"/>
          <w:sz w:val="20"/>
          <w:szCs w:val="20"/>
        </w:rPr>
      </w:pPr>
    </w:p>
    <w:p w14:paraId="00000441" w14:textId="2A7E42E4" w:rsidR="002D693E" w:rsidRDefault="00000000">
      <w:pPr>
        <w:spacing w:after="0"/>
        <w:jc w:val="both"/>
        <w:rPr>
          <w:rFonts w:ascii="Verdana" w:eastAsia="Verdana" w:hAnsi="Verdana" w:cs="Verdana"/>
          <w:b/>
          <w:sz w:val="20"/>
          <w:szCs w:val="20"/>
        </w:rPr>
      </w:pPr>
      <w:r>
        <w:rPr>
          <w:rFonts w:ascii="Verdana" w:eastAsia="Verdana" w:hAnsi="Verdana" w:cs="Verdana"/>
          <w:b/>
          <w:color w:val="366091"/>
          <w:sz w:val="20"/>
          <w:szCs w:val="20"/>
        </w:rPr>
        <w:lastRenderedPageBreak/>
        <w:t>La Dirección de Atención a la Conflictividad -DIDAC- para la realización de sus funciones está conformada por los departamentos siguientes</w:t>
      </w:r>
      <w:r>
        <w:rPr>
          <w:rFonts w:ascii="Verdana" w:eastAsia="Verdana" w:hAnsi="Verdana" w:cs="Verdana"/>
          <w:b/>
          <w:sz w:val="20"/>
          <w:szCs w:val="20"/>
        </w:rPr>
        <w:t>:</w:t>
      </w:r>
    </w:p>
    <w:p w14:paraId="00000442" w14:textId="77777777" w:rsidR="002D693E" w:rsidRDefault="002D693E">
      <w:pPr>
        <w:keepNext/>
        <w:keepLines/>
        <w:spacing w:after="0"/>
        <w:jc w:val="both"/>
        <w:rPr>
          <w:rFonts w:ascii="Verdana" w:eastAsia="Verdana" w:hAnsi="Verdana" w:cs="Verdana"/>
          <w:sz w:val="20"/>
          <w:szCs w:val="20"/>
        </w:rPr>
      </w:pPr>
    </w:p>
    <w:p w14:paraId="00000443" w14:textId="77777777" w:rsidR="002D693E" w:rsidRDefault="00000000">
      <w:pPr>
        <w:keepNext/>
        <w:keepLines/>
        <w:spacing w:after="0"/>
        <w:jc w:val="both"/>
        <w:rPr>
          <w:rFonts w:ascii="Verdana" w:eastAsia="Verdana" w:hAnsi="Verdana" w:cs="Verdana"/>
          <w:sz w:val="20"/>
          <w:szCs w:val="20"/>
        </w:rPr>
      </w:pPr>
      <w:bookmarkStart w:id="66" w:name="_heading=h.3ygebqi" w:colFirst="0" w:colLast="0"/>
      <w:bookmarkEnd w:id="66"/>
      <w:r>
        <w:rPr>
          <w:rFonts w:ascii="Verdana" w:eastAsia="Verdana" w:hAnsi="Verdana" w:cs="Verdana"/>
          <w:b/>
          <w:sz w:val="20"/>
          <w:szCs w:val="20"/>
        </w:rPr>
        <w:t>Departamento de Negociadores.</w:t>
      </w:r>
      <w:r>
        <w:rPr>
          <w:rFonts w:ascii="Verdana" w:eastAsia="Verdana" w:hAnsi="Verdana" w:cs="Verdana"/>
          <w:sz w:val="20"/>
          <w:szCs w:val="20"/>
        </w:rPr>
        <w:t xml:space="preserve">  Es responsable de coordinar con otras instituciones del Estado para establecer mecanismos y estrategias que coadyuven a los procesos de diálogo a fin de mitigar los conflictos, registrar y dar seguimiento a los procesos de diálogo establecidos.</w:t>
      </w:r>
    </w:p>
    <w:p w14:paraId="00000444" w14:textId="77777777" w:rsidR="002D693E" w:rsidRDefault="002D693E">
      <w:pPr>
        <w:keepNext/>
        <w:keepLines/>
        <w:spacing w:after="0"/>
        <w:jc w:val="both"/>
        <w:rPr>
          <w:rFonts w:ascii="Verdana" w:eastAsia="Verdana" w:hAnsi="Verdana" w:cs="Verdana"/>
          <w:sz w:val="20"/>
          <w:szCs w:val="20"/>
        </w:rPr>
      </w:pPr>
    </w:p>
    <w:p w14:paraId="00000445" w14:textId="77777777" w:rsidR="002D693E" w:rsidRDefault="00000000">
      <w:pPr>
        <w:pBdr>
          <w:top w:val="nil"/>
          <w:left w:val="nil"/>
          <w:bottom w:val="nil"/>
          <w:right w:val="nil"/>
          <w:between w:val="nil"/>
        </w:pBdr>
        <w:spacing w:after="0"/>
        <w:jc w:val="both"/>
        <w:rPr>
          <w:rFonts w:ascii="Verdana" w:eastAsia="Verdana" w:hAnsi="Verdana" w:cs="Verdana"/>
          <w:color w:val="000000"/>
          <w:sz w:val="20"/>
          <w:szCs w:val="20"/>
        </w:rPr>
      </w:pPr>
      <w:bookmarkStart w:id="67" w:name="_heading=h.2dlolyb" w:colFirst="0" w:colLast="0"/>
      <w:bookmarkEnd w:id="67"/>
      <w:r>
        <w:rPr>
          <w:rFonts w:ascii="Verdana" w:eastAsia="Verdana" w:hAnsi="Verdana" w:cs="Verdana"/>
          <w:b/>
          <w:color w:val="000000"/>
          <w:sz w:val="20"/>
          <w:szCs w:val="20"/>
        </w:rPr>
        <w:t>Departamento de Estudios en Temas y Territorios de Alta Conflictividad.</w:t>
      </w:r>
      <w:r>
        <w:rPr>
          <w:rFonts w:ascii="Verdana" w:eastAsia="Verdana" w:hAnsi="Verdana" w:cs="Verdana"/>
          <w:color w:val="000000"/>
          <w:sz w:val="20"/>
          <w:szCs w:val="20"/>
        </w:rPr>
        <w:t xml:space="preserve">  Es responsable de realizar los estudios periódicos, de las dinámicas de la conflictividad social, y el análisis de los múltiples actores con prioridad en los campos estratégicos de la conflictividad social, para la toma de decisiones y el diseño de estrategias para el acercamiento de los actores involucrados en los conflictos sociales, que conlleven a la solución de las causas que los provocan.</w:t>
      </w:r>
    </w:p>
    <w:p w14:paraId="00000446" w14:textId="77777777" w:rsidR="002D693E" w:rsidRDefault="002D693E">
      <w:pPr>
        <w:pBdr>
          <w:top w:val="nil"/>
          <w:left w:val="nil"/>
          <w:bottom w:val="nil"/>
          <w:right w:val="nil"/>
          <w:between w:val="nil"/>
        </w:pBdr>
        <w:spacing w:after="0"/>
        <w:jc w:val="both"/>
        <w:rPr>
          <w:rFonts w:ascii="Verdana" w:eastAsia="Verdana" w:hAnsi="Verdana" w:cs="Verdana"/>
          <w:color w:val="000000"/>
          <w:sz w:val="20"/>
          <w:szCs w:val="20"/>
        </w:rPr>
      </w:pPr>
    </w:p>
    <w:p w14:paraId="00000447" w14:textId="77777777" w:rsidR="002D693E" w:rsidRDefault="00000000">
      <w:pPr>
        <w:pBdr>
          <w:top w:val="nil"/>
          <w:left w:val="nil"/>
          <w:bottom w:val="nil"/>
          <w:right w:val="nil"/>
          <w:between w:val="nil"/>
        </w:pBdr>
        <w:spacing w:after="0"/>
        <w:jc w:val="both"/>
        <w:rPr>
          <w:rFonts w:ascii="Verdana" w:eastAsia="Verdana" w:hAnsi="Verdana" w:cs="Verdana"/>
          <w:color w:val="000000"/>
          <w:sz w:val="20"/>
          <w:szCs w:val="20"/>
        </w:rPr>
      </w:pPr>
      <w:sdt>
        <w:sdtPr>
          <w:tag w:val="goog_rdk_408"/>
          <w:id w:val="-2065711846"/>
        </w:sdtPr>
        <w:sdtContent/>
      </w:sdt>
      <w:r>
        <w:rPr>
          <w:rFonts w:ascii="Verdana" w:eastAsia="Verdana" w:hAnsi="Verdana" w:cs="Verdana"/>
          <w:b/>
          <w:color w:val="000000"/>
          <w:sz w:val="20"/>
          <w:szCs w:val="20"/>
        </w:rPr>
        <w:t>Departamento de Diálogo Intercultural.</w:t>
      </w:r>
      <w:r>
        <w:rPr>
          <w:rFonts w:ascii="Verdana" w:eastAsia="Verdana" w:hAnsi="Verdana" w:cs="Verdana"/>
          <w:color w:val="000000"/>
          <w:sz w:val="20"/>
          <w:szCs w:val="20"/>
        </w:rPr>
        <w:t xml:space="preserve"> El Departamento de Diálogo Intercultural órgano responsable de coordinar con las instituciones del Organismo Ejecutivo la gestión de informes relacionados con las medidas administrativas por los actores involucrados en los temas interculturales, y la asesoría para el desarrollo de las actividades que faciliten el diálogo intercultural en los procesos administrativos que se implementen a nivel nacional.</w:t>
      </w:r>
    </w:p>
    <w:p w14:paraId="00000448" w14:textId="77777777" w:rsidR="002D693E" w:rsidRDefault="002D693E">
      <w:pPr>
        <w:pBdr>
          <w:top w:val="nil"/>
          <w:left w:val="nil"/>
          <w:bottom w:val="nil"/>
          <w:right w:val="nil"/>
          <w:between w:val="nil"/>
        </w:pBdr>
        <w:spacing w:after="0"/>
        <w:jc w:val="both"/>
        <w:rPr>
          <w:rFonts w:ascii="Verdana" w:eastAsia="Verdana" w:hAnsi="Verdana" w:cs="Verdana"/>
          <w:color w:val="000000"/>
          <w:sz w:val="20"/>
          <w:szCs w:val="20"/>
        </w:rPr>
      </w:pPr>
    </w:p>
    <w:bookmarkStart w:id="68" w:name="_heading=h.sqyw64" w:colFirst="0" w:colLast="0"/>
    <w:bookmarkStart w:id="69" w:name="_Toc151988786"/>
    <w:bookmarkEnd w:id="68"/>
    <w:p w14:paraId="0000044A" w14:textId="77777777" w:rsidR="002D693E" w:rsidRDefault="00000000">
      <w:pPr>
        <w:pStyle w:val="Ttulo3"/>
      </w:pPr>
      <w:sdt>
        <w:sdtPr>
          <w:tag w:val="goog_rdk_409"/>
          <w:id w:val="2002468467"/>
        </w:sdtPr>
        <w:sdtContent/>
      </w:sdt>
      <w:r>
        <w:t>Organigrama Estructural de la Dirección de Atención a la Conflictividad</w:t>
      </w:r>
      <w:bookmarkEnd w:id="69"/>
    </w:p>
    <w:p w14:paraId="0000044B" w14:textId="77777777" w:rsidR="002D693E"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4FAA9D" wp14:editId="1650EF1A">
            <wp:extent cx="5612130" cy="2700020"/>
            <wp:effectExtent l="0" t="0" r="0" b="0"/>
            <wp:docPr id="194755832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2"/>
                    <a:srcRect/>
                    <a:stretch>
                      <a:fillRect/>
                    </a:stretch>
                  </pic:blipFill>
                  <pic:spPr>
                    <a:xfrm>
                      <a:off x="0" y="0"/>
                      <a:ext cx="5612130" cy="2700020"/>
                    </a:xfrm>
                    <a:prstGeom prst="rect">
                      <a:avLst/>
                    </a:prstGeom>
                    <a:ln/>
                  </pic:spPr>
                </pic:pic>
              </a:graphicData>
            </a:graphic>
          </wp:inline>
        </w:drawing>
      </w:r>
    </w:p>
    <w:p w14:paraId="0000044C" w14:textId="77777777" w:rsidR="002D693E" w:rsidRDefault="002D693E">
      <w:pPr>
        <w:pBdr>
          <w:top w:val="nil"/>
          <w:left w:val="nil"/>
          <w:bottom w:val="nil"/>
          <w:right w:val="nil"/>
          <w:between w:val="nil"/>
        </w:pBdr>
        <w:spacing w:after="0"/>
        <w:jc w:val="center"/>
        <w:rPr>
          <w:rFonts w:ascii="Verdana" w:eastAsia="Verdana" w:hAnsi="Verdana" w:cs="Verdana"/>
          <w:b/>
          <w:color w:val="000000"/>
          <w:sz w:val="20"/>
          <w:szCs w:val="20"/>
        </w:rPr>
      </w:pPr>
    </w:p>
    <w:p w14:paraId="0000044D" w14:textId="77777777" w:rsidR="002D693E" w:rsidRDefault="00000000">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b/>
          <w:color w:val="000000"/>
          <w:sz w:val="20"/>
          <w:szCs w:val="20"/>
        </w:rPr>
        <w:t xml:space="preserve">Fuente: </w:t>
      </w:r>
      <w:r>
        <w:rPr>
          <w:rFonts w:ascii="Verdana" w:eastAsia="Verdana" w:hAnsi="Verdana" w:cs="Verdana"/>
          <w:color w:val="000000"/>
          <w:sz w:val="20"/>
          <w:szCs w:val="20"/>
        </w:rPr>
        <w:t>Departamento de Recursos Humanos -COPADEH-, año 2023.</w:t>
      </w:r>
    </w:p>
    <w:p w14:paraId="00000451" w14:textId="77777777" w:rsidR="002D693E" w:rsidRDefault="00000000">
      <w:pPr>
        <w:pStyle w:val="Ttulo1"/>
        <w:numPr>
          <w:ilvl w:val="0"/>
          <w:numId w:val="29"/>
        </w:numPr>
      </w:pPr>
      <w:bookmarkStart w:id="70" w:name="_heading=h.3cqmetx" w:colFirst="0" w:colLast="0"/>
      <w:bookmarkEnd w:id="70"/>
      <w:r>
        <w:lastRenderedPageBreak/>
        <w:t xml:space="preserve"> </w:t>
      </w:r>
      <w:bookmarkStart w:id="71" w:name="_Toc151988787"/>
      <w:r>
        <w:t>FUNCIONES ADMINISTRATIVAS</w:t>
      </w:r>
      <w:bookmarkEnd w:id="71"/>
      <w:r>
        <w:t xml:space="preserve"> </w:t>
      </w:r>
    </w:p>
    <w:p w14:paraId="00000452" w14:textId="77777777" w:rsidR="002D693E" w:rsidRDefault="00000000">
      <w:pPr>
        <w:pStyle w:val="Ttulo2"/>
        <w:numPr>
          <w:ilvl w:val="1"/>
          <w:numId w:val="39"/>
        </w:numPr>
      </w:pPr>
      <w:bookmarkStart w:id="72" w:name="_Toc151988788"/>
      <w:r>
        <w:t>DIRECCIÓN ADMINISTRATIVA FINANCIERA</w:t>
      </w:r>
      <w:bookmarkEnd w:id="72"/>
    </w:p>
    <w:p w14:paraId="00000453" w14:textId="77777777" w:rsidR="002D693E" w:rsidRDefault="002D693E">
      <w:pPr>
        <w:spacing w:after="0"/>
        <w:rPr>
          <w:rFonts w:ascii="Verdana" w:eastAsia="Verdana" w:hAnsi="Verdana" w:cs="Verdana"/>
          <w:sz w:val="20"/>
          <w:szCs w:val="20"/>
        </w:rPr>
      </w:pPr>
    </w:p>
    <w:p w14:paraId="00000454" w14:textId="77777777" w:rsidR="002D693E" w:rsidRDefault="00000000">
      <w:pPr>
        <w:keepNext/>
        <w:keepLines/>
        <w:numPr>
          <w:ilvl w:val="0"/>
          <w:numId w:val="20"/>
        </w:numPr>
        <w:pBdr>
          <w:top w:val="nil"/>
          <w:left w:val="nil"/>
          <w:bottom w:val="nil"/>
          <w:right w:val="nil"/>
          <w:between w:val="nil"/>
        </w:pBdr>
        <w:spacing w:after="0"/>
        <w:jc w:val="both"/>
        <w:rPr>
          <w:rFonts w:ascii="Verdana" w:eastAsia="Verdana" w:hAnsi="Verdana" w:cs="Verdana"/>
          <w:b/>
          <w:color w:val="243F61"/>
          <w:sz w:val="20"/>
          <w:szCs w:val="20"/>
        </w:rPr>
      </w:pPr>
      <w:bookmarkStart w:id="73" w:name="_heading=h.2r0uhxc" w:colFirst="0" w:colLast="0"/>
      <w:bookmarkEnd w:id="73"/>
      <w:r>
        <w:rPr>
          <w:rFonts w:ascii="Verdana" w:eastAsia="Verdana" w:hAnsi="Verdana" w:cs="Verdana"/>
          <w:b/>
          <w:color w:val="243F61"/>
          <w:sz w:val="20"/>
          <w:szCs w:val="20"/>
        </w:rPr>
        <w:t>Naturaleza</w:t>
      </w:r>
    </w:p>
    <w:p w14:paraId="00000455" w14:textId="77777777" w:rsidR="002D693E" w:rsidRDefault="002D693E">
      <w:pPr>
        <w:spacing w:after="0"/>
        <w:jc w:val="both"/>
        <w:rPr>
          <w:rFonts w:ascii="Verdana" w:eastAsia="Verdana" w:hAnsi="Verdana" w:cs="Verdana"/>
          <w:sz w:val="20"/>
          <w:szCs w:val="20"/>
        </w:rPr>
      </w:pPr>
    </w:p>
    <w:p w14:paraId="00000456" w14:textId="77777777" w:rsidR="002D693E"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La Dirección Administrativa Financiera es el órgano responsable de planificar, organizar, dirigir, coordinar,  controlar y ejecutar todas aquellas acciones administrativas financieras para el cumplimiento de los objetivos de la COPADEH, el apoyo logístico, las adquisiciones y contrataciones de bienes, suministros y servicios, velando por el resguardo de los bienes propiedad de la Institución, el uso racional, efectivo, eficiente y transparente de los recursos presupuestarios, contables y financieros con base a las normas legales y técnicas. </w:t>
      </w:r>
    </w:p>
    <w:p w14:paraId="22CDE9BE" w14:textId="77777777" w:rsidR="00AC00D6" w:rsidRDefault="00AC00D6">
      <w:pPr>
        <w:spacing w:after="0"/>
        <w:jc w:val="both"/>
        <w:rPr>
          <w:rFonts w:ascii="Verdana" w:eastAsia="Verdana" w:hAnsi="Verdana" w:cs="Verdana"/>
          <w:sz w:val="20"/>
          <w:szCs w:val="20"/>
        </w:rPr>
      </w:pPr>
    </w:p>
    <w:p w14:paraId="00000457" w14:textId="77777777" w:rsidR="002D693E" w:rsidRDefault="00000000">
      <w:pPr>
        <w:keepNext/>
        <w:keepLines/>
        <w:numPr>
          <w:ilvl w:val="0"/>
          <w:numId w:val="20"/>
        </w:numPr>
        <w:pBdr>
          <w:top w:val="nil"/>
          <w:left w:val="nil"/>
          <w:bottom w:val="nil"/>
          <w:right w:val="nil"/>
          <w:between w:val="nil"/>
        </w:pBdr>
        <w:spacing w:after="0"/>
        <w:jc w:val="both"/>
        <w:rPr>
          <w:rFonts w:ascii="Verdana" w:eastAsia="Verdana" w:hAnsi="Verdana" w:cs="Verdana"/>
          <w:b/>
          <w:color w:val="243F61"/>
          <w:sz w:val="20"/>
          <w:szCs w:val="20"/>
        </w:rPr>
      </w:pPr>
      <w:bookmarkStart w:id="74" w:name="_heading=h.1664s55" w:colFirst="0" w:colLast="0"/>
      <w:bookmarkEnd w:id="74"/>
      <w:r>
        <w:rPr>
          <w:rFonts w:ascii="Verdana" w:eastAsia="Verdana" w:hAnsi="Verdana" w:cs="Verdana"/>
          <w:b/>
          <w:color w:val="243F61"/>
          <w:sz w:val="20"/>
          <w:szCs w:val="20"/>
        </w:rPr>
        <w:t>Funciones</w:t>
      </w:r>
    </w:p>
    <w:p w14:paraId="00000458"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459"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Planificación, organización, dirección, coordinación y control de las actividades administrativas y financieras de la COPADEH; siendo responsable de velar por el cumplimiento de los objetivos con mayor eficiencia y eficacia de los departamentos a su cargo.</w:t>
      </w:r>
    </w:p>
    <w:p w14:paraId="0000045A"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Realización de las actividades gerenciales de Recursos Humanos, administrativas y financieras;</w:t>
      </w:r>
    </w:p>
    <w:p w14:paraId="0000045B"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Elaboración e implementación de mecanismos de control financiero y presupuestario para detección de riesgos y la toma de decisiones oportunas que los minimicen;</w:t>
      </w:r>
    </w:p>
    <w:p w14:paraId="0000045C"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 xml:space="preserve">Supervisión de los procesos de presupuesto, contabilidad, tesorería y caja fiscal, así como de la formulación del Anteproyecto de Presupuesto, la ejecución presupuestaria y financiera de la COPADEH. </w:t>
      </w:r>
    </w:p>
    <w:p w14:paraId="0000045D"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Presentación oportuna a las autoridades correspondientes, de los informes de ejecución y de disponibilidad presupuestaria necesarias para el buen funcionamiento de la COPADEH;</w:t>
      </w:r>
    </w:p>
    <w:p w14:paraId="0000045E"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Coordinación con los departamentos a su cargo, para la elaboración de los manuales, instructivos, reglamentos, formularios y guías, que faciliten las acciones de Recursos Humanos y la adecuada gestión administrativa y financiera de los recursos de la COPADEH, atendiendo la legislación vigente;</w:t>
      </w:r>
    </w:p>
    <w:p w14:paraId="0000045F"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 xml:space="preserve">Supervisión para que los registros contables, financieros y de tesorería se operen en los sistemas contables, a efecto de rendir cuentas en los plazos de conformidad con la ley que rige la materia; </w:t>
      </w:r>
    </w:p>
    <w:p w14:paraId="00000460"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Emisión de certificaciones y control de los libros administrativos financieros que corresponda;</w:t>
      </w:r>
    </w:p>
    <w:p w14:paraId="00000461"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 xml:space="preserve">Coordinación con los departamentos a su cargo para que la infraestructura, bienes y suministros de la institución se usen adecuadamente, se gestione su </w:t>
      </w:r>
      <w:r>
        <w:rPr>
          <w:rFonts w:ascii="Verdana" w:eastAsia="Verdana" w:hAnsi="Verdana" w:cs="Verdana"/>
          <w:sz w:val="20"/>
          <w:szCs w:val="20"/>
        </w:rPr>
        <w:lastRenderedPageBreak/>
        <w:t>mantenimiento y las pólizas de seguro en los bienes que corresponda; y se optimicen de manera eficiente;</w:t>
      </w:r>
    </w:p>
    <w:p w14:paraId="00000462" w14:textId="77777777" w:rsidR="002D693E" w:rsidRDefault="00000000">
      <w:pPr>
        <w:numPr>
          <w:ilvl w:val="0"/>
          <w:numId w:val="5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00000463" w14:textId="77777777" w:rsidR="002D693E" w:rsidRDefault="00000000">
      <w:pPr>
        <w:numPr>
          <w:ilvl w:val="0"/>
          <w:numId w:val="53"/>
        </w:numPr>
        <w:spacing w:after="0"/>
        <w:jc w:val="both"/>
        <w:rPr>
          <w:rFonts w:ascii="Verdana" w:eastAsia="Verdana" w:hAnsi="Verdana" w:cs="Verdana"/>
          <w:sz w:val="20"/>
          <w:szCs w:val="20"/>
        </w:rPr>
      </w:pPr>
      <w:r>
        <w:rPr>
          <w:rFonts w:ascii="Verdana" w:eastAsia="Verdana" w:hAnsi="Verdana" w:cs="Verdana"/>
          <w:sz w:val="20"/>
          <w:szCs w:val="20"/>
        </w:rPr>
        <w:t xml:space="preserve">Otras actividades que, en materia de su competencia, le sean asignadas por el </w:t>
      </w:r>
      <w:proofErr w:type="gramStart"/>
      <w:r>
        <w:rPr>
          <w:rFonts w:ascii="Verdana" w:eastAsia="Verdana" w:hAnsi="Verdana" w:cs="Verdana"/>
          <w:sz w:val="20"/>
          <w:szCs w:val="20"/>
        </w:rPr>
        <w:t>Director Ejecutivo</w:t>
      </w:r>
      <w:proofErr w:type="gramEnd"/>
      <w:r>
        <w:rPr>
          <w:rFonts w:ascii="Verdana" w:eastAsia="Verdana" w:hAnsi="Verdana" w:cs="Verdana"/>
          <w:sz w:val="20"/>
          <w:szCs w:val="20"/>
        </w:rPr>
        <w:t>.</w:t>
      </w:r>
    </w:p>
    <w:p w14:paraId="00000464" w14:textId="77777777" w:rsidR="002D693E" w:rsidRDefault="002D693E">
      <w:pPr>
        <w:spacing w:after="0"/>
        <w:jc w:val="both"/>
        <w:rPr>
          <w:rFonts w:ascii="Verdana" w:eastAsia="Verdana" w:hAnsi="Verdana" w:cs="Verdana"/>
          <w:sz w:val="20"/>
          <w:szCs w:val="20"/>
        </w:rPr>
      </w:pPr>
    </w:p>
    <w:p w14:paraId="00000465" w14:textId="77777777" w:rsidR="002D693E" w:rsidRDefault="00000000">
      <w:pPr>
        <w:spacing w:after="0"/>
        <w:jc w:val="both"/>
        <w:rPr>
          <w:rFonts w:ascii="Verdana" w:eastAsia="Verdana" w:hAnsi="Verdana" w:cs="Verdana"/>
          <w:b/>
          <w:sz w:val="20"/>
          <w:szCs w:val="20"/>
        </w:rPr>
      </w:pPr>
      <w:r>
        <w:rPr>
          <w:rFonts w:ascii="Verdana" w:eastAsia="Verdana" w:hAnsi="Verdana" w:cs="Verdana"/>
          <w:b/>
          <w:color w:val="366091"/>
          <w:sz w:val="20"/>
          <w:szCs w:val="20"/>
        </w:rPr>
        <w:t>Departamentos de la Dirección Administrativa Financiera. Para la realización de sus funciones la DAF está conformada por los departamentos siguientes</w:t>
      </w:r>
      <w:r>
        <w:rPr>
          <w:rFonts w:ascii="Verdana" w:eastAsia="Verdana" w:hAnsi="Verdana" w:cs="Verdana"/>
          <w:b/>
          <w:sz w:val="20"/>
          <w:szCs w:val="20"/>
        </w:rPr>
        <w:t>:</w:t>
      </w:r>
    </w:p>
    <w:p w14:paraId="00000466" w14:textId="77777777" w:rsidR="002D693E" w:rsidRDefault="002D693E">
      <w:pPr>
        <w:spacing w:after="0"/>
        <w:jc w:val="both"/>
        <w:rPr>
          <w:rFonts w:ascii="Verdana" w:eastAsia="Verdana" w:hAnsi="Verdana" w:cs="Verdana"/>
          <w:sz w:val="20"/>
          <w:szCs w:val="20"/>
        </w:rPr>
      </w:pPr>
    </w:p>
    <w:p w14:paraId="00000467" w14:textId="77777777" w:rsidR="002D693E" w:rsidRDefault="00000000">
      <w:pPr>
        <w:numPr>
          <w:ilvl w:val="0"/>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Departamento Financiero</w:t>
      </w:r>
    </w:p>
    <w:p w14:paraId="00000468" w14:textId="77777777" w:rsidR="002D693E" w:rsidRDefault="00000000">
      <w:pPr>
        <w:numPr>
          <w:ilvl w:val="0"/>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p w14:paraId="00000469" w14:textId="77777777" w:rsidR="002D693E" w:rsidRDefault="00000000">
      <w:pPr>
        <w:numPr>
          <w:ilvl w:val="0"/>
          <w:numId w:val="20"/>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Departamento de Administrativo</w:t>
      </w:r>
    </w:p>
    <w:p w14:paraId="0000046A" w14:textId="77777777" w:rsidR="002D693E" w:rsidRDefault="002D693E">
      <w:pPr>
        <w:spacing w:after="0"/>
        <w:rPr>
          <w:rFonts w:ascii="Verdana" w:eastAsia="Verdana" w:hAnsi="Verdana" w:cs="Verdana"/>
          <w:b/>
          <w:sz w:val="20"/>
          <w:szCs w:val="20"/>
        </w:rPr>
      </w:pPr>
    </w:p>
    <w:p w14:paraId="0000046C" w14:textId="77777777" w:rsidR="002D693E" w:rsidRDefault="002D693E">
      <w:pPr>
        <w:spacing w:after="0"/>
        <w:rPr>
          <w:rFonts w:ascii="Verdana" w:eastAsia="Verdana" w:hAnsi="Verdana" w:cs="Verdana"/>
          <w:b/>
          <w:sz w:val="20"/>
          <w:szCs w:val="20"/>
        </w:rPr>
      </w:pPr>
    </w:p>
    <w:p w14:paraId="5F1B2CFB" w14:textId="77777777" w:rsidR="002E2849" w:rsidRDefault="002E2849">
      <w:pPr>
        <w:spacing w:after="0"/>
        <w:rPr>
          <w:rFonts w:ascii="Verdana" w:eastAsia="Verdana" w:hAnsi="Verdana" w:cs="Verdana"/>
          <w:b/>
          <w:sz w:val="20"/>
          <w:szCs w:val="20"/>
        </w:rPr>
      </w:pPr>
    </w:p>
    <w:p w14:paraId="00000476" w14:textId="77777777" w:rsidR="002D693E" w:rsidRDefault="00000000">
      <w:pPr>
        <w:pStyle w:val="Ttulo3"/>
        <w:numPr>
          <w:ilvl w:val="2"/>
          <w:numId w:val="39"/>
        </w:numPr>
      </w:pPr>
      <w:bookmarkStart w:id="75" w:name="_heading=h.3q5sasy" w:colFirst="0" w:colLast="0"/>
      <w:bookmarkStart w:id="76" w:name="_Toc151988789"/>
      <w:bookmarkEnd w:id="75"/>
      <w:r>
        <w:t>Organigrama Estructural de la Dirección Administrativa Financiera</w:t>
      </w:r>
      <w:bookmarkEnd w:id="76"/>
    </w:p>
    <w:p w14:paraId="00000477" w14:textId="77777777" w:rsidR="002D693E" w:rsidRDefault="002D693E"/>
    <w:p w14:paraId="00000478" w14:textId="77777777" w:rsidR="002D693E" w:rsidRDefault="00000000">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39F17669" wp14:editId="7F587C4C">
            <wp:extent cx="5007302" cy="3108701"/>
            <wp:effectExtent l="0" t="0" r="0" b="0"/>
            <wp:docPr id="194755832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5007302" cy="3108701"/>
                    </a:xfrm>
                    <a:prstGeom prst="rect">
                      <a:avLst/>
                    </a:prstGeom>
                    <a:ln/>
                  </pic:spPr>
                </pic:pic>
              </a:graphicData>
            </a:graphic>
          </wp:inline>
        </w:drawing>
      </w:r>
    </w:p>
    <w:p w14:paraId="00000479" w14:textId="77777777" w:rsidR="002D693E"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47A" w14:textId="77777777" w:rsidR="002D693E" w:rsidRDefault="002D693E"/>
    <w:p w14:paraId="4BC5611A" w14:textId="77777777" w:rsidR="00D22D8F" w:rsidRDefault="00D22D8F"/>
    <w:p w14:paraId="0000047B" w14:textId="77777777" w:rsidR="002D693E" w:rsidRDefault="00000000">
      <w:pPr>
        <w:pStyle w:val="Ttulo2"/>
        <w:numPr>
          <w:ilvl w:val="1"/>
          <w:numId w:val="39"/>
        </w:numPr>
      </w:pPr>
      <w:bookmarkStart w:id="77" w:name="_Toc151988790"/>
      <w:r>
        <w:lastRenderedPageBreak/>
        <w:t>DEPARTAMENTO FINANCIERO</w:t>
      </w:r>
      <w:bookmarkEnd w:id="77"/>
    </w:p>
    <w:p w14:paraId="0000047C" w14:textId="77777777" w:rsidR="002D693E" w:rsidRDefault="002D693E">
      <w:pPr>
        <w:spacing w:after="0"/>
        <w:rPr>
          <w:rFonts w:ascii="Verdana" w:eastAsia="Verdana" w:hAnsi="Verdana" w:cs="Verdana"/>
          <w:b/>
          <w:sz w:val="20"/>
          <w:szCs w:val="20"/>
        </w:rPr>
      </w:pPr>
    </w:p>
    <w:p w14:paraId="0000047D" w14:textId="77777777" w:rsidR="002D693E" w:rsidRDefault="00000000">
      <w:pPr>
        <w:keepNext/>
        <w:keepLines/>
        <w:numPr>
          <w:ilvl w:val="0"/>
          <w:numId w:val="31"/>
        </w:numPr>
        <w:pBdr>
          <w:top w:val="nil"/>
          <w:left w:val="nil"/>
          <w:bottom w:val="nil"/>
          <w:right w:val="nil"/>
          <w:between w:val="nil"/>
        </w:pBdr>
        <w:spacing w:after="0"/>
        <w:jc w:val="both"/>
        <w:rPr>
          <w:rFonts w:ascii="Verdana" w:eastAsia="Verdana" w:hAnsi="Verdana" w:cs="Verdana"/>
          <w:b/>
          <w:color w:val="243F61"/>
          <w:sz w:val="20"/>
          <w:szCs w:val="20"/>
        </w:rPr>
      </w:pPr>
      <w:bookmarkStart w:id="78" w:name="_heading=h.kgcv8k" w:colFirst="0" w:colLast="0"/>
      <w:bookmarkEnd w:id="78"/>
      <w:r>
        <w:rPr>
          <w:rFonts w:ascii="Verdana" w:eastAsia="Verdana" w:hAnsi="Verdana" w:cs="Verdana"/>
          <w:b/>
          <w:color w:val="243F60"/>
          <w:sz w:val="20"/>
          <w:szCs w:val="20"/>
        </w:rPr>
        <w:t>Naturaleza</w:t>
      </w:r>
    </w:p>
    <w:p w14:paraId="0000047E" w14:textId="77777777" w:rsidR="002D693E" w:rsidRDefault="002D693E">
      <w:pPr>
        <w:spacing w:after="0"/>
        <w:ind w:left="360"/>
        <w:jc w:val="both"/>
        <w:rPr>
          <w:rFonts w:ascii="Verdana" w:eastAsia="Verdana" w:hAnsi="Verdana" w:cs="Verdana"/>
          <w:sz w:val="20"/>
          <w:szCs w:val="20"/>
        </w:rPr>
      </w:pPr>
    </w:p>
    <w:p w14:paraId="0000047F" w14:textId="77777777" w:rsidR="002D693E" w:rsidRDefault="00000000">
      <w:pPr>
        <w:spacing w:after="0"/>
        <w:ind w:left="360"/>
        <w:jc w:val="both"/>
        <w:rPr>
          <w:rFonts w:ascii="Verdana" w:eastAsia="Verdana" w:hAnsi="Verdana" w:cs="Verdana"/>
          <w:sz w:val="20"/>
          <w:szCs w:val="20"/>
        </w:rPr>
      </w:pPr>
      <w:r>
        <w:rPr>
          <w:rFonts w:ascii="Verdana" w:eastAsia="Verdana" w:hAnsi="Verdana" w:cs="Verdana"/>
          <w:sz w:val="20"/>
          <w:szCs w:val="20"/>
        </w:rPr>
        <w:t>Coordinar y supervisar que se ejecuten todas las operaciones financieras relacionadas con la COPADEH.</w:t>
      </w:r>
    </w:p>
    <w:p w14:paraId="00000480" w14:textId="77777777" w:rsidR="002D693E" w:rsidRDefault="002D693E">
      <w:pPr>
        <w:keepNext/>
        <w:keepLines/>
        <w:spacing w:after="0"/>
        <w:jc w:val="both"/>
        <w:rPr>
          <w:rFonts w:ascii="Verdana" w:eastAsia="Verdana" w:hAnsi="Verdana" w:cs="Verdana"/>
          <w:b/>
          <w:color w:val="243F61"/>
          <w:sz w:val="20"/>
          <w:szCs w:val="20"/>
        </w:rPr>
      </w:pPr>
    </w:p>
    <w:p w14:paraId="00000481" w14:textId="77777777" w:rsidR="002D693E" w:rsidRDefault="00000000">
      <w:pPr>
        <w:keepNext/>
        <w:keepLines/>
        <w:numPr>
          <w:ilvl w:val="0"/>
          <w:numId w:val="31"/>
        </w:numPr>
        <w:pBdr>
          <w:top w:val="nil"/>
          <w:left w:val="nil"/>
          <w:bottom w:val="nil"/>
          <w:right w:val="nil"/>
          <w:between w:val="nil"/>
        </w:pBdr>
        <w:spacing w:after="0"/>
        <w:jc w:val="both"/>
        <w:rPr>
          <w:rFonts w:ascii="Verdana" w:eastAsia="Verdana" w:hAnsi="Verdana" w:cs="Verdana"/>
          <w:b/>
          <w:color w:val="243F61"/>
          <w:sz w:val="20"/>
          <w:szCs w:val="20"/>
        </w:rPr>
      </w:pPr>
      <w:bookmarkStart w:id="79" w:name="_heading=h.34g0dwd" w:colFirst="0" w:colLast="0"/>
      <w:bookmarkEnd w:id="79"/>
      <w:r>
        <w:rPr>
          <w:rFonts w:ascii="Verdana" w:eastAsia="Verdana" w:hAnsi="Verdana" w:cs="Verdana"/>
          <w:b/>
          <w:color w:val="243F60"/>
          <w:sz w:val="20"/>
          <w:szCs w:val="20"/>
        </w:rPr>
        <w:t>Funciones</w:t>
      </w:r>
    </w:p>
    <w:p w14:paraId="00000482"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483"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Formulación del anteproyecto de Presupuesto de Egresos en coordinación con la Unidad de Planificación;</w:t>
      </w:r>
    </w:p>
    <w:p w14:paraId="00000484"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Ejecución del presupuesto de acuerdo con el Plan Operativo Anual de la COPADEH, de conformidad con las políticas y normas vigentes;</w:t>
      </w:r>
    </w:p>
    <w:p w14:paraId="00000485"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Elaboración y presentación a la Dirección Ejecutiva, para su aprobación; de manuales, instructivos, reglamentos, formularios y guías, para la adecuada gestión presupuestaria, financiera, de Inventarios y el manejo de Tesorería de la COPADEH atendiendo la legislación vigente;</w:t>
      </w:r>
    </w:p>
    <w:p w14:paraId="00000486"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Representación como Cuentadante de la COPADEH ante la Contraloría General de Cuentas;</w:t>
      </w:r>
    </w:p>
    <w:p w14:paraId="00000487"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Coordinación de la programación y reprogramación financiera de la COPADEH, atendiendo los lineamientos del Comité de Programación de Ejecución Presupuestaria (COPEP);</w:t>
      </w:r>
    </w:p>
    <w:p w14:paraId="00000488"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Presentación de informes gerenciales de ejecución presupuestaria y administración financiera que le sean requeridos;</w:t>
      </w:r>
    </w:p>
    <w:p w14:paraId="00000489"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 xml:space="preserve">Administración y ejecución del presupuesto de egresos y liquidación de Fondo Rotativo Institucional, así como de la documentación de soporte que las diferentes Direcciones, Departamentos, Unidades presentan como resultado de su ejecución; </w:t>
      </w:r>
    </w:p>
    <w:p w14:paraId="0000048A"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Elaboración y entrega de los informes de rendición de cuentas;</w:t>
      </w:r>
    </w:p>
    <w:p w14:paraId="0000048B"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 xml:space="preserve">Responsable de operar los registros contables del presupuesto de la COPADEH en los sistemas contables, a efecto de rendir cuentas de conformidad con la ley que rige la materia; </w:t>
      </w:r>
    </w:p>
    <w:p w14:paraId="0000048C" w14:textId="19487478"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 xml:space="preserve">Control y supervisión del inventario institucional velando por el efectivo registro en los sistemas informáticos, </w:t>
      </w:r>
      <w:sdt>
        <w:sdtPr>
          <w:tag w:val="goog_rdk_410"/>
          <w:id w:val="1134297901"/>
        </w:sdtPr>
        <w:sdtContent/>
      </w:sdt>
      <w:r>
        <w:rPr>
          <w:rFonts w:ascii="Verdana" w:eastAsia="Verdana" w:hAnsi="Verdana" w:cs="Verdana"/>
          <w:sz w:val="20"/>
          <w:szCs w:val="20"/>
        </w:rPr>
        <w:t>físicos y todos aquellos de conformidad con la normativa vigente;</w:t>
      </w:r>
    </w:p>
    <w:p w14:paraId="0000048D"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Cumplir con las normativas legales y técnicas que existen vinculadas con la materia de su competencia;</w:t>
      </w:r>
    </w:p>
    <w:p w14:paraId="0000048E" w14:textId="77777777" w:rsidR="002D693E" w:rsidRDefault="00000000">
      <w:pPr>
        <w:numPr>
          <w:ilvl w:val="0"/>
          <w:numId w:val="5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0000048F" w14:textId="77777777" w:rsidR="002D693E" w:rsidRDefault="00000000">
      <w:pPr>
        <w:numPr>
          <w:ilvl w:val="0"/>
          <w:numId w:val="54"/>
        </w:numPr>
        <w:spacing w:after="0"/>
        <w:jc w:val="both"/>
        <w:rPr>
          <w:rFonts w:ascii="Verdana" w:eastAsia="Verdana" w:hAnsi="Verdana" w:cs="Verdana"/>
          <w:sz w:val="20"/>
          <w:szCs w:val="20"/>
        </w:rPr>
      </w:pPr>
      <w:r>
        <w:rPr>
          <w:rFonts w:ascii="Verdana" w:eastAsia="Verdana" w:hAnsi="Verdana" w:cs="Verdana"/>
          <w:sz w:val="20"/>
          <w:szCs w:val="20"/>
        </w:rPr>
        <w:t>Otras actividades que, en materia de su competencia, le sean asignadas por el Director Ejecutivo.</w:t>
      </w:r>
    </w:p>
    <w:p w14:paraId="447FE5DF" w14:textId="77777777" w:rsidR="00AC00D6" w:rsidRDefault="00AC00D6" w:rsidP="000A0F11">
      <w:pPr>
        <w:spacing w:after="0"/>
        <w:ind w:left="720"/>
        <w:jc w:val="both"/>
        <w:rPr>
          <w:rFonts w:ascii="Verdana" w:eastAsia="Verdana" w:hAnsi="Verdana" w:cs="Verdana"/>
          <w:sz w:val="20"/>
          <w:szCs w:val="20"/>
        </w:rPr>
      </w:pPr>
    </w:p>
    <w:p w14:paraId="00000492" w14:textId="77777777" w:rsidR="002D693E" w:rsidRDefault="00000000">
      <w:pPr>
        <w:pStyle w:val="Ttulo3"/>
        <w:numPr>
          <w:ilvl w:val="2"/>
          <w:numId w:val="39"/>
        </w:numPr>
      </w:pPr>
      <w:bookmarkStart w:id="80" w:name="_Toc151988791"/>
      <w:r>
        <w:lastRenderedPageBreak/>
        <w:t>Organigrama Estructural del Departamento Financiero</w:t>
      </w:r>
      <w:bookmarkEnd w:id="80"/>
    </w:p>
    <w:p w14:paraId="00000493" w14:textId="77777777" w:rsidR="002D693E" w:rsidRDefault="00000000">
      <w:pPr>
        <w:spacing w:after="0"/>
        <w:jc w:val="center"/>
        <w:rPr>
          <w:rFonts w:ascii="Verdana" w:eastAsia="Verdana" w:hAnsi="Verdana" w:cs="Verdana"/>
          <w:b/>
          <w:sz w:val="20"/>
          <w:szCs w:val="20"/>
        </w:rPr>
      </w:pPr>
      <w:r>
        <w:rPr>
          <w:rFonts w:ascii="Verdana" w:eastAsia="Verdana" w:hAnsi="Verdana" w:cs="Verdana"/>
          <w:b/>
          <w:noProof/>
          <w:sz w:val="20"/>
          <w:szCs w:val="20"/>
        </w:rPr>
        <w:drawing>
          <wp:inline distT="0" distB="0" distL="0" distR="0" wp14:anchorId="00A56DDE" wp14:editId="657493AB">
            <wp:extent cx="5203619" cy="1922411"/>
            <wp:effectExtent l="0" t="0" r="0" b="0"/>
            <wp:docPr id="194755832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4"/>
                    <a:srcRect/>
                    <a:stretch>
                      <a:fillRect/>
                    </a:stretch>
                  </pic:blipFill>
                  <pic:spPr>
                    <a:xfrm>
                      <a:off x="0" y="0"/>
                      <a:ext cx="5203619" cy="1922411"/>
                    </a:xfrm>
                    <a:prstGeom prst="rect">
                      <a:avLst/>
                    </a:prstGeom>
                    <a:ln/>
                  </pic:spPr>
                </pic:pic>
              </a:graphicData>
            </a:graphic>
          </wp:inline>
        </w:drawing>
      </w:r>
    </w:p>
    <w:p w14:paraId="00000494" w14:textId="77777777" w:rsidR="002D693E"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495" w14:textId="77777777" w:rsidR="002D693E" w:rsidRDefault="002D693E">
      <w:pPr>
        <w:spacing w:after="0"/>
        <w:jc w:val="center"/>
        <w:rPr>
          <w:rFonts w:ascii="Verdana" w:eastAsia="Verdana" w:hAnsi="Verdana" w:cs="Verdana"/>
          <w:sz w:val="20"/>
          <w:szCs w:val="20"/>
        </w:rPr>
      </w:pPr>
    </w:p>
    <w:p w14:paraId="0000049C" w14:textId="77777777" w:rsidR="002D693E" w:rsidRDefault="00000000">
      <w:pPr>
        <w:pStyle w:val="Ttulo2"/>
        <w:numPr>
          <w:ilvl w:val="1"/>
          <w:numId w:val="39"/>
        </w:numPr>
      </w:pPr>
      <w:bookmarkStart w:id="81" w:name="_Toc151988792"/>
      <w:r>
        <w:t>DEPARTAMENTO DE RECURSOS HUMANOS</w:t>
      </w:r>
      <w:bookmarkEnd w:id="81"/>
    </w:p>
    <w:p w14:paraId="0000049D" w14:textId="77777777" w:rsidR="002D693E" w:rsidRDefault="002D693E">
      <w:pPr>
        <w:spacing w:after="0"/>
        <w:jc w:val="both"/>
        <w:rPr>
          <w:rFonts w:ascii="Verdana" w:eastAsia="Verdana" w:hAnsi="Verdana" w:cs="Verdana"/>
          <w:sz w:val="20"/>
          <w:szCs w:val="20"/>
        </w:rPr>
      </w:pPr>
    </w:p>
    <w:p w14:paraId="0000049E" w14:textId="77777777" w:rsidR="002D693E" w:rsidRDefault="00000000">
      <w:pPr>
        <w:keepNext/>
        <w:keepLines/>
        <w:numPr>
          <w:ilvl w:val="0"/>
          <w:numId w:val="3"/>
        </w:numPr>
        <w:pBdr>
          <w:top w:val="nil"/>
          <w:left w:val="nil"/>
          <w:bottom w:val="nil"/>
          <w:right w:val="nil"/>
          <w:between w:val="nil"/>
        </w:pBdr>
        <w:spacing w:after="0"/>
        <w:jc w:val="both"/>
        <w:rPr>
          <w:rFonts w:ascii="Verdana" w:eastAsia="Verdana" w:hAnsi="Verdana" w:cs="Verdana"/>
          <w:b/>
          <w:color w:val="243F61"/>
          <w:sz w:val="20"/>
          <w:szCs w:val="20"/>
        </w:rPr>
      </w:pPr>
      <w:bookmarkStart w:id="82" w:name="_heading=h.43ky6rz" w:colFirst="0" w:colLast="0"/>
      <w:bookmarkEnd w:id="82"/>
      <w:r>
        <w:rPr>
          <w:rFonts w:ascii="Verdana" w:eastAsia="Verdana" w:hAnsi="Verdana" w:cs="Verdana"/>
          <w:b/>
          <w:color w:val="243F61"/>
          <w:sz w:val="20"/>
          <w:szCs w:val="20"/>
        </w:rPr>
        <w:t>Naturaleza</w:t>
      </w:r>
    </w:p>
    <w:p w14:paraId="0000049F"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1CE4B097" w14:textId="77777777" w:rsidR="009B5406" w:rsidRDefault="00000000" w:rsidP="009B540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sz w:val="20"/>
          <w:szCs w:val="20"/>
        </w:rPr>
        <w:t>El Departamento de Recursos Humanos es el órgano responsable de planificar, organizar, dirigir y controlar los procesos de administración de puestos, reclutamiento, selección, contratación y capacitación del personal de la COPADEH, así como de la evaluación del desempeño, compensaciones, gestión y desarrollo del recurso humano y seguridad ocupacional.</w:t>
      </w:r>
      <w:r w:rsidR="000E2B69">
        <w:rPr>
          <w:rFonts w:ascii="Verdana" w:eastAsia="Verdana" w:hAnsi="Verdana" w:cs="Verdana"/>
          <w:sz w:val="20"/>
          <w:szCs w:val="20"/>
        </w:rPr>
        <w:t xml:space="preserve"> </w:t>
      </w:r>
      <w:r w:rsidR="009B5406">
        <w:rPr>
          <w:rFonts w:ascii="Verdana" w:eastAsia="Verdana" w:hAnsi="Verdana" w:cs="Verdana"/>
          <w:color w:val="000000"/>
          <w:sz w:val="20"/>
          <w:szCs w:val="20"/>
        </w:rPr>
        <w:t xml:space="preserve">Le corresponde desarrollar las siguientes funciones:  </w:t>
      </w:r>
    </w:p>
    <w:p w14:paraId="000004A1" w14:textId="77777777" w:rsidR="002D693E" w:rsidRDefault="002D693E">
      <w:pPr>
        <w:spacing w:after="0"/>
        <w:jc w:val="both"/>
        <w:rPr>
          <w:rFonts w:ascii="Verdana" w:eastAsia="Verdana" w:hAnsi="Verdana" w:cs="Verdana"/>
          <w:sz w:val="20"/>
          <w:szCs w:val="20"/>
        </w:rPr>
      </w:pPr>
    </w:p>
    <w:p w14:paraId="000004A2" w14:textId="77777777" w:rsidR="002D693E" w:rsidRDefault="00000000">
      <w:pPr>
        <w:numPr>
          <w:ilvl w:val="0"/>
          <w:numId w:val="3"/>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 xml:space="preserve">Funciones </w:t>
      </w:r>
    </w:p>
    <w:p w14:paraId="000004A3" w14:textId="77777777" w:rsidR="002D693E" w:rsidRDefault="002D693E">
      <w:pPr>
        <w:pBdr>
          <w:top w:val="nil"/>
          <w:left w:val="nil"/>
          <w:bottom w:val="nil"/>
          <w:right w:val="nil"/>
          <w:between w:val="nil"/>
        </w:pBdr>
        <w:spacing w:after="0"/>
        <w:ind w:left="720"/>
        <w:jc w:val="both"/>
        <w:rPr>
          <w:rFonts w:ascii="Verdana" w:eastAsia="Verdana" w:hAnsi="Verdana" w:cs="Verdana"/>
          <w:b/>
          <w:color w:val="243F61"/>
          <w:sz w:val="20"/>
          <w:szCs w:val="20"/>
        </w:rPr>
      </w:pPr>
    </w:p>
    <w:p w14:paraId="000004A5"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83" w:name="_heading=h.2iq8gzs" w:colFirst="0" w:colLast="0"/>
      <w:bookmarkStart w:id="84" w:name="_heading=h.xvir7l" w:colFirst="0" w:colLast="0"/>
      <w:bookmarkEnd w:id="83"/>
      <w:bookmarkEnd w:id="84"/>
      <w:r>
        <w:rPr>
          <w:rFonts w:ascii="Verdana" w:eastAsia="Verdana" w:hAnsi="Verdana" w:cs="Verdana"/>
          <w:color w:val="000000"/>
          <w:sz w:val="20"/>
          <w:szCs w:val="20"/>
        </w:rPr>
        <w:t>Planificación, organización, dirección, coordinación y control de las actividades y los recursos necesarios para la consecución de los objetivos del Departamento;</w:t>
      </w:r>
    </w:p>
    <w:p w14:paraId="000004A6"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85" w:name="_heading=h.3hv69ve" w:colFirst="0" w:colLast="0"/>
      <w:bookmarkEnd w:id="85"/>
      <w:r>
        <w:rPr>
          <w:rFonts w:ascii="Verdana" w:eastAsia="Verdana" w:hAnsi="Verdana" w:cs="Verdana"/>
          <w:color w:val="000000"/>
          <w:sz w:val="20"/>
          <w:szCs w:val="20"/>
        </w:rPr>
        <w:t>Creación de mecanismos para la correcta administración de los puestos y sus respectivas compensaciones;</w:t>
      </w:r>
    </w:p>
    <w:p w14:paraId="000004A7"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86" w:name="_heading=h.1x0gk37" w:colFirst="0" w:colLast="0"/>
      <w:bookmarkEnd w:id="86"/>
      <w:r>
        <w:rPr>
          <w:rFonts w:ascii="Verdana" w:eastAsia="Verdana" w:hAnsi="Verdana" w:cs="Verdana"/>
          <w:color w:val="000000"/>
          <w:sz w:val="20"/>
          <w:szCs w:val="20"/>
        </w:rPr>
        <w:t xml:space="preserve">Planificación, ejecución y monitoreo de la admisión y gestión del recurso humano, así como su desarrollo, capacitación y bienestar laboral; </w:t>
      </w:r>
    </w:p>
    <w:p w14:paraId="000004A8"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87" w:name="_heading=h.4h042r0" w:colFirst="0" w:colLast="0"/>
      <w:bookmarkEnd w:id="87"/>
      <w:r>
        <w:rPr>
          <w:rFonts w:ascii="Verdana" w:eastAsia="Verdana" w:hAnsi="Verdana" w:cs="Verdana"/>
          <w:color w:val="000000"/>
          <w:sz w:val="20"/>
          <w:szCs w:val="20"/>
        </w:rPr>
        <w:t>Realización de procesos de gestión de recursos humanos a través de los sistemas informáticos y ante la Oficina Nacional del Servicio Civil, de las acciones administrativas que correspondan en materia de recursos humanos;</w:t>
      </w:r>
    </w:p>
    <w:p w14:paraId="000004A9"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88" w:name="_heading=h.2w5ecyt" w:colFirst="0" w:colLast="0"/>
      <w:bookmarkEnd w:id="88"/>
      <w:r>
        <w:rPr>
          <w:rFonts w:ascii="Verdana" w:eastAsia="Verdana" w:hAnsi="Verdana" w:cs="Verdana"/>
          <w:color w:val="000000"/>
          <w:sz w:val="20"/>
          <w:szCs w:val="20"/>
        </w:rPr>
        <w:t xml:space="preserve">Aplicación de los procesos de reclutamiento, selección y contratación de personal permanente 011, 021, 022 y 029, realizando su respectiva inducción, así como dar baja al personal conforme a la Ley; </w:t>
      </w:r>
    </w:p>
    <w:p w14:paraId="000004AA"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89" w:name="_heading=h.1baon6m" w:colFirst="0" w:colLast="0"/>
      <w:bookmarkEnd w:id="89"/>
      <w:r>
        <w:rPr>
          <w:rFonts w:ascii="Verdana" w:eastAsia="Verdana" w:hAnsi="Verdana" w:cs="Verdana"/>
          <w:color w:val="000000"/>
          <w:sz w:val="20"/>
          <w:szCs w:val="20"/>
        </w:rPr>
        <w:lastRenderedPageBreak/>
        <w:t>Gestión de los procesos de pago de sueldos, compensaciones económicas, prestaciones y beneficios adicionales, velando porque se realicen correctamente y en tiempo, aplicando lo establecido en la normativa vigente;</w:t>
      </w:r>
    </w:p>
    <w:p w14:paraId="000004AB"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90" w:name="_heading=h.3vac5uf" w:colFirst="0" w:colLast="0"/>
      <w:bookmarkEnd w:id="90"/>
      <w:r>
        <w:rPr>
          <w:rFonts w:ascii="Verdana" w:eastAsia="Verdana" w:hAnsi="Verdana" w:cs="Verdana"/>
          <w:color w:val="000000"/>
          <w:sz w:val="20"/>
          <w:szCs w:val="20"/>
        </w:rPr>
        <w:t>Desarrollo e implementación de planes en materia de capacitación, formación continua y carrera administrativa en forma competitiva y acorde con las necesidades de la COPADEH;</w:t>
      </w:r>
    </w:p>
    <w:p w14:paraId="000004AC"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91" w:name="_heading=h.2afmg28" w:colFirst="0" w:colLast="0"/>
      <w:bookmarkEnd w:id="91"/>
      <w:r>
        <w:rPr>
          <w:rFonts w:ascii="Verdana" w:eastAsia="Verdana" w:hAnsi="Verdana" w:cs="Verdana"/>
          <w:color w:val="000000"/>
          <w:sz w:val="20"/>
          <w:szCs w:val="20"/>
        </w:rPr>
        <w:t xml:space="preserve">Programación de la evaluación de desempeño del personal conforme a las disposiciones legales vigentes; </w:t>
      </w:r>
    </w:p>
    <w:p w14:paraId="000004AD"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92" w:name="_heading=h.pkwqa1" w:colFirst="0" w:colLast="0"/>
      <w:bookmarkEnd w:id="92"/>
      <w:r>
        <w:rPr>
          <w:rFonts w:ascii="Verdana" w:eastAsia="Verdana" w:hAnsi="Verdana" w:cs="Verdana"/>
          <w:color w:val="000000"/>
          <w:sz w:val="20"/>
          <w:szCs w:val="20"/>
        </w:rPr>
        <w:t>Diseño, elaboración y ejecución del plan anual de capacitación, seguridad ocupacional y motivacional del personal;</w:t>
      </w:r>
    </w:p>
    <w:p w14:paraId="000004AE" w14:textId="77777777" w:rsidR="002D693E" w:rsidRDefault="00000000">
      <w:pPr>
        <w:numPr>
          <w:ilvl w:val="0"/>
          <w:numId w:val="2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Manual de Organización y Funciones y de la normativa interna que corresponda, para el desarrollo de las funciones.</w:t>
      </w:r>
    </w:p>
    <w:p w14:paraId="000004AF" w14:textId="77777777" w:rsidR="002D693E"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bookmarkStart w:id="93" w:name="_heading=h.39kk8xu" w:colFirst="0" w:colLast="0"/>
      <w:bookmarkEnd w:id="93"/>
      <w:r>
        <w:rPr>
          <w:rFonts w:ascii="Verdana" w:eastAsia="Verdana" w:hAnsi="Verdana" w:cs="Verdana"/>
          <w:color w:val="000000"/>
          <w:sz w:val="20"/>
          <w:szCs w:val="20"/>
        </w:rPr>
        <w:t xml:space="preserve">Otras funciones que relacionadas con su competencia le sean asignadas por el </w:t>
      </w:r>
      <w:proofErr w:type="gramStart"/>
      <w:r>
        <w:rPr>
          <w:rFonts w:ascii="Verdana" w:eastAsia="Verdana" w:hAnsi="Verdana" w:cs="Verdana"/>
          <w:color w:val="000000"/>
          <w:sz w:val="20"/>
          <w:szCs w:val="20"/>
        </w:rPr>
        <w:t>Director Ejecutivo</w:t>
      </w:r>
      <w:proofErr w:type="gramEnd"/>
      <w:r>
        <w:rPr>
          <w:rFonts w:ascii="Verdana" w:eastAsia="Verdana" w:hAnsi="Verdana" w:cs="Verdana"/>
          <w:color w:val="000000"/>
          <w:sz w:val="20"/>
          <w:szCs w:val="20"/>
        </w:rPr>
        <w:t>.</w:t>
      </w:r>
    </w:p>
    <w:p w14:paraId="000004B0" w14:textId="77777777" w:rsidR="002D693E" w:rsidRDefault="002D693E">
      <w:pPr>
        <w:spacing w:after="0"/>
        <w:jc w:val="both"/>
        <w:rPr>
          <w:rFonts w:ascii="Verdana" w:eastAsia="Verdana" w:hAnsi="Verdana" w:cs="Verdana"/>
          <w:sz w:val="20"/>
          <w:szCs w:val="20"/>
        </w:rPr>
      </w:pPr>
    </w:p>
    <w:p w14:paraId="000004B1" w14:textId="77777777" w:rsidR="002D693E" w:rsidRDefault="00000000">
      <w:pPr>
        <w:pStyle w:val="Ttulo3"/>
        <w:numPr>
          <w:ilvl w:val="2"/>
          <w:numId w:val="39"/>
        </w:numPr>
      </w:pPr>
      <w:bookmarkStart w:id="94" w:name="_heading=h.1opuj5n" w:colFirst="0" w:colLast="0"/>
      <w:bookmarkStart w:id="95" w:name="_Toc151988793"/>
      <w:bookmarkEnd w:id="94"/>
      <w:r>
        <w:t>Organigrama Estructural del Departamento de Recursos Humanos</w:t>
      </w:r>
      <w:bookmarkEnd w:id="95"/>
    </w:p>
    <w:p w14:paraId="000004B2" w14:textId="77777777" w:rsidR="002D693E" w:rsidRDefault="00000000">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445205E7" wp14:editId="19B93AC0">
            <wp:extent cx="5829418" cy="2951143"/>
            <wp:effectExtent l="0" t="0" r="0" b="0"/>
            <wp:docPr id="19475583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5829418" cy="2951143"/>
                    </a:xfrm>
                    <a:prstGeom prst="rect">
                      <a:avLst/>
                    </a:prstGeom>
                    <a:ln/>
                  </pic:spPr>
                </pic:pic>
              </a:graphicData>
            </a:graphic>
          </wp:inline>
        </w:drawing>
      </w:r>
    </w:p>
    <w:p w14:paraId="000004B3" w14:textId="77777777" w:rsidR="002D693E"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BDB47F7" w14:textId="77777777" w:rsidR="002E2849" w:rsidRDefault="002E2849">
      <w:pPr>
        <w:spacing w:after="0"/>
        <w:jc w:val="center"/>
        <w:rPr>
          <w:rFonts w:ascii="Verdana" w:eastAsia="Verdana" w:hAnsi="Verdana" w:cs="Verdana"/>
          <w:sz w:val="20"/>
          <w:szCs w:val="20"/>
        </w:rPr>
      </w:pPr>
    </w:p>
    <w:p w14:paraId="08BE9E9C" w14:textId="77777777" w:rsidR="002E2849" w:rsidRDefault="002E2849">
      <w:pPr>
        <w:spacing w:after="0"/>
        <w:jc w:val="center"/>
        <w:rPr>
          <w:rFonts w:ascii="Verdana" w:eastAsia="Verdana" w:hAnsi="Verdana" w:cs="Verdana"/>
          <w:sz w:val="20"/>
          <w:szCs w:val="20"/>
        </w:rPr>
      </w:pPr>
    </w:p>
    <w:p w14:paraId="4EAEFBDF" w14:textId="77777777" w:rsidR="002E2849" w:rsidRDefault="002E2849">
      <w:pPr>
        <w:spacing w:after="0"/>
        <w:jc w:val="center"/>
        <w:rPr>
          <w:rFonts w:ascii="Verdana" w:eastAsia="Verdana" w:hAnsi="Verdana" w:cs="Verdana"/>
          <w:sz w:val="20"/>
          <w:szCs w:val="20"/>
        </w:rPr>
      </w:pPr>
    </w:p>
    <w:p w14:paraId="1328567E" w14:textId="77777777" w:rsidR="002E2849" w:rsidRDefault="002E2849">
      <w:pPr>
        <w:spacing w:after="0"/>
        <w:jc w:val="center"/>
        <w:rPr>
          <w:rFonts w:ascii="Verdana" w:eastAsia="Verdana" w:hAnsi="Verdana" w:cs="Verdana"/>
          <w:sz w:val="20"/>
          <w:szCs w:val="20"/>
        </w:rPr>
      </w:pPr>
    </w:p>
    <w:p w14:paraId="26C7B2D9" w14:textId="77777777" w:rsidR="00AC00D6" w:rsidRDefault="00AC00D6">
      <w:pPr>
        <w:spacing w:after="0"/>
        <w:jc w:val="center"/>
        <w:rPr>
          <w:rFonts w:ascii="Verdana" w:eastAsia="Verdana" w:hAnsi="Verdana" w:cs="Verdana"/>
          <w:sz w:val="20"/>
          <w:szCs w:val="20"/>
        </w:rPr>
      </w:pPr>
    </w:p>
    <w:p w14:paraId="000004B4" w14:textId="77777777" w:rsidR="002D693E" w:rsidRDefault="002D693E">
      <w:pPr>
        <w:spacing w:after="0"/>
        <w:jc w:val="center"/>
        <w:rPr>
          <w:rFonts w:ascii="Verdana" w:eastAsia="Verdana" w:hAnsi="Verdana" w:cs="Verdana"/>
          <w:sz w:val="20"/>
          <w:szCs w:val="20"/>
        </w:rPr>
      </w:pPr>
    </w:p>
    <w:p w14:paraId="000004B5" w14:textId="77777777" w:rsidR="002D693E" w:rsidRDefault="00000000">
      <w:pPr>
        <w:pStyle w:val="Ttulo2"/>
        <w:numPr>
          <w:ilvl w:val="1"/>
          <w:numId w:val="39"/>
        </w:numPr>
      </w:pPr>
      <w:bookmarkStart w:id="96" w:name="_Toc151988794"/>
      <w:r>
        <w:lastRenderedPageBreak/>
        <w:t>DEPARTAMENTO ADMINISTRATIVO</w:t>
      </w:r>
      <w:bookmarkEnd w:id="96"/>
    </w:p>
    <w:p w14:paraId="000004B6" w14:textId="77777777" w:rsidR="002D693E" w:rsidRDefault="002D693E" w:rsidP="00D22D8F">
      <w:pPr>
        <w:pStyle w:val="Sinespaciado"/>
      </w:pPr>
      <w:bookmarkStart w:id="97" w:name="_heading=h.2nusc19" w:colFirst="0" w:colLast="0"/>
      <w:bookmarkEnd w:id="97"/>
    </w:p>
    <w:p w14:paraId="000004B7" w14:textId="77777777" w:rsidR="002D693E" w:rsidRDefault="00000000">
      <w:pPr>
        <w:keepNext/>
        <w:keepLines/>
        <w:numPr>
          <w:ilvl w:val="0"/>
          <w:numId w:val="5"/>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Naturaleza</w:t>
      </w:r>
    </w:p>
    <w:p w14:paraId="000004B8"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4B9" w14:textId="77777777" w:rsidR="002D693E" w:rsidRDefault="00000000">
      <w:pPr>
        <w:spacing w:after="0"/>
        <w:jc w:val="both"/>
        <w:rPr>
          <w:rFonts w:ascii="Verdana" w:eastAsia="Verdana" w:hAnsi="Verdana" w:cs="Verdana"/>
          <w:sz w:val="20"/>
          <w:szCs w:val="20"/>
        </w:rPr>
      </w:pPr>
      <w:r>
        <w:rPr>
          <w:rFonts w:ascii="Verdana" w:eastAsia="Verdana" w:hAnsi="Verdana" w:cs="Verdana"/>
          <w:sz w:val="20"/>
          <w:szCs w:val="20"/>
        </w:rPr>
        <w:t>Apoyar al Despacho Superior en todas las actividades administrativas, que se generan en la COPADEH, velando por la correcta utilización de los recursos administrativos.</w:t>
      </w:r>
    </w:p>
    <w:p w14:paraId="000004BA" w14:textId="77777777" w:rsidR="002D693E" w:rsidRDefault="002D693E">
      <w:pPr>
        <w:spacing w:after="0"/>
        <w:jc w:val="both"/>
        <w:rPr>
          <w:rFonts w:ascii="Verdana" w:eastAsia="Verdana" w:hAnsi="Verdana" w:cs="Verdana"/>
          <w:sz w:val="20"/>
          <w:szCs w:val="20"/>
        </w:rPr>
      </w:pPr>
    </w:p>
    <w:p w14:paraId="000004BB" w14:textId="77777777" w:rsidR="002D693E" w:rsidRDefault="00000000">
      <w:pPr>
        <w:keepNext/>
        <w:keepLines/>
        <w:numPr>
          <w:ilvl w:val="0"/>
          <w:numId w:val="5"/>
        </w:numPr>
        <w:pBdr>
          <w:top w:val="nil"/>
          <w:left w:val="nil"/>
          <w:bottom w:val="nil"/>
          <w:right w:val="nil"/>
          <w:between w:val="nil"/>
        </w:pBdr>
        <w:spacing w:after="0"/>
        <w:jc w:val="both"/>
        <w:rPr>
          <w:rFonts w:ascii="Verdana" w:eastAsia="Verdana" w:hAnsi="Verdana" w:cs="Verdana"/>
          <w:b/>
          <w:color w:val="243F61"/>
          <w:sz w:val="20"/>
          <w:szCs w:val="20"/>
        </w:rPr>
      </w:pPr>
      <w:bookmarkStart w:id="98" w:name="_heading=h.1302m92" w:colFirst="0" w:colLast="0"/>
      <w:bookmarkEnd w:id="98"/>
      <w:r>
        <w:rPr>
          <w:rFonts w:ascii="Verdana" w:eastAsia="Verdana" w:hAnsi="Verdana" w:cs="Verdana"/>
          <w:b/>
          <w:color w:val="243F61"/>
          <w:sz w:val="20"/>
          <w:szCs w:val="20"/>
        </w:rPr>
        <w:t>Funciones</w:t>
      </w:r>
    </w:p>
    <w:p w14:paraId="000004BC"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4BD" w14:textId="77777777" w:rsidR="002D693E" w:rsidRDefault="00000000">
      <w:pPr>
        <w:numPr>
          <w:ilvl w:val="0"/>
          <w:numId w:val="55"/>
        </w:numPr>
        <w:spacing w:after="0"/>
        <w:jc w:val="both"/>
        <w:rPr>
          <w:rFonts w:ascii="Verdana" w:eastAsia="Verdana" w:hAnsi="Verdana" w:cs="Verdana"/>
          <w:sz w:val="20"/>
          <w:szCs w:val="20"/>
        </w:rPr>
      </w:pPr>
      <w:r>
        <w:rPr>
          <w:rFonts w:ascii="Verdana" w:eastAsia="Verdana" w:hAnsi="Verdana" w:cs="Verdana"/>
          <w:sz w:val="20"/>
          <w:szCs w:val="20"/>
        </w:rPr>
        <w:t>Planificación, organización, dirección, coordinación, ejecución y control de las actividades administrativas de la COPADEH; siendo responsable de velar por el cumplimiento de los objetivos con mayor eficiencia y eficacia del departamento a su cargo;</w:t>
      </w:r>
    </w:p>
    <w:p w14:paraId="000004BE" w14:textId="77777777" w:rsidR="002D693E" w:rsidRDefault="00000000">
      <w:pPr>
        <w:numPr>
          <w:ilvl w:val="0"/>
          <w:numId w:val="55"/>
        </w:numPr>
        <w:spacing w:after="0"/>
        <w:jc w:val="both"/>
        <w:rPr>
          <w:rFonts w:ascii="Verdana" w:eastAsia="Verdana" w:hAnsi="Verdana" w:cs="Verdana"/>
          <w:sz w:val="20"/>
          <w:szCs w:val="20"/>
        </w:rPr>
      </w:pPr>
      <w:r>
        <w:rPr>
          <w:rFonts w:ascii="Verdana" w:eastAsia="Verdana" w:hAnsi="Verdana" w:cs="Verdana"/>
          <w:sz w:val="20"/>
          <w:szCs w:val="20"/>
        </w:rPr>
        <w:t>Realización del mantenimiento, limpieza y resguardo de las instalaciones, mobiliario y equipo, así como de la flotilla de vehículos de la Institución, reportando cualquier necesidad o deterioro;</w:t>
      </w:r>
    </w:p>
    <w:p w14:paraId="000004BF" w14:textId="77777777" w:rsidR="002D693E" w:rsidRDefault="00000000">
      <w:pPr>
        <w:numPr>
          <w:ilvl w:val="0"/>
          <w:numId w:val="55"/>
        </w:numPr>
        <w:spacing w:after="0"/>
        <w:jc w:val="both"/>
        <w:rPr>
          <w:rFonts w:ascii="Verdana" w:eastAsia="Verdana" w:hAnsi="Verdana" w:cs="Verdana"/>
          <w:sz w:val="20"/>
          <w:szCs w:val="20"/>
        </w:rPr>
      </w:pPr>
      <w:r>
        <w:rPr>
          <w:rFonts w:ascii="Verdana" w:eastAsia="Verdana" w:hAnsi="Verdana" w:cs="Verdana"/>
          <w:sz w:val="20"/>
          <w:szCs w:val="20"/>
        </w:rPr>
        <w:t>Adquisición, abastecimiento, control y resguardo de los insumos, bienes y servicios necesarios para el adecuado funcionamiento de la oficina conforme a lo planificado y la normativa legal vigente;</w:t>
      </w:r>
    </w:p>
    <w:p w14:paraId="000004C0" w14:textId="77777777" w:rsidR="002D693E" w:rsidRDefault="00000000">
      <w:pPr>
        <w:numPr>
          <w:ilvl w:val="0"/>
          <w:numId w:val="55"/>
        </w:numPr>
        <w:spacing w:after="0"/>
        <w:jc w:val="both"/>
        <w:rPr>
          <w:rFonts w:ascii="Verdana" w:eastAsia="Verdana" w:hAnsi="Verdana" w:cs="Verdana"/>
          <w:sz w:val="20"/>
          <w:szCs w:val="20"/>
        </w:rPr>
      </w:pPr>
      <w:r>
        <w:rPr>
          <w:rFonts w:ascii="Verdana" w:eastAsia="Verdana" w:hAnsi="Verdana" w:cs="Verdana"/>
          <w:sz w:val="20"/>
          <w:szCs w:val="20"/>
        </w:rPr>
        <w:t>Elaboración y presentación a la Dirección Ejecutiva, para su aprobación; de manuales, instructivos, reglamentos, formularios y guías, para la adecuada adquisición y contratación de bienes y servicios de la COPADEH y de las funciones que corresponda, atendiendo la legislación vigente;</w:t>
      </w:r>
    </w:p>
    <w:p w14:paraId="000004C1" w14:textId="77777777" w:rsidR="002D693E" w:rsidRDefault="00000000">
      <w:pPr>
        <w:numPr>
          <w:ilvl w:val="0"/>
          <w:numId w:val="55"/>
        </w:numPr>
        <w:spacing w:after="0"/>
        <w:jc w:val="both"/>
        <w:rPr>
          <w:rFonts w:ascii="Verdana" w:eastAsia="Verdana" w:hAnsi="Verdana" w:cs="Verdana"/>
          <w:sz w:val="20"/>
          <w:szCs w:val="20"/>
        </w:rPr>
      </w:pPr>
      <w:r>
        <w:rPr>
          <w:rFonts w:ascii="Verdana" w:eastAsia="Verdana" w:hAnsi="Verdana" w:cs="Verdana"/>
          <w:sz w:val="20"/>
          <w:szCs w:val="20"/>
        </w:rPr>
        <w:t>Provisión del apoyo técnico e infraestructura para el personal de la COPADEH en el uso de tecnología de la información y la comunicación;</w:t>
      </w:r>
    </w:p>
    <w:p w14:paraId="000004C2" w14:textId="77777777" w:rsidR="002D693E" w:rsidRDefault="00000000">
      <w:pPr>
        <w:numPr>
          <w:ilvl w:val="0"/>
          <w:numId w:val="55"/>
        </w:numPr>
        <w:spacing w:after="0"/>
        <w:jc w:val="both"/>
        <w:rPr>
          <w:rFonts w:ascii="Verdana" w:eastAsia="Verdana" w:hAnsi="Verdana" w:cs="Verdana"/>
          <w:sz w:val="20"/>
          <w:szCs w:val="20"/>
        </w:rPr>
      </w:pPr>
      <w:r>
        <w:rPr>
          <w:rFonts w:ascii="Verdana" w:eastAsia="Verdana" w:hAnsi="Verdana" w:cs="Verdana"/>
          <w:sz w:val="20"/>
          <w:szCs w:val="20"/>
        </w:rPr>
        <w:t>Administración y soporte técnico de sistemas informáticos;</w:t>
      </w:r>
    </w:p>
    <w:p w14:paraId="000004C3" w14:textId="77777777" w:rsidR="002D693E" w:rsidRDefault="00000000">
      <w:pPr>
        <w:numPr>
          <w:ilvl w:val="0"/>
          <w:numId w:val="55"/>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000004C4" w14:textId="77777777" w:rsidR="002D693E" w:rsidRDefault="00000000">
      <w:pPr>
        <w:numPr>
          <w:ilvl w:val="0"/>
          <w:numId w:val="55"/>
        </w:numPr>
        <w:spacing w:after="0"/>
        <w:jc w:val="both"/>
        <w:rPr>
          <w:rFonts w:ascii="Verdana" w:eastAsia="Verdana" w:hAnsi="Verdana" w:cs="Verdana"/>
          <w:sz w:val="20"/>
          <w:szCs w:val="20"/>
        </w:rPr>
      </w:pPr>
      <w:r>
        <w:rPr>
          <w:rFonts w:ascii="Verdana" w:eastAsia="Verdana" w:hAnsi="Verdana" w:cs="Verdana"/>
          <w:sz w:val="20"/>
          <w:szCs w:val="20"/>
        </w:rPr>
        <w:t>Otras funciones que relacionadas con su competencia le sean asignadas por el Director Ejecutivo.</w:t>
      </w:r>
    </w:p>
    <w:p w14:paraId="2477B1A9" w14:textId="77777777" w:rsidR="002E2849" w:rsidRDefault="002E2849" w:rsidP="002E2849">
      <w:pPr>
        <w:spacing w:after="0"/>
        <w:jc w:val="both"/>
        <w:rPr>
          <w:rFonts w:ascii="Verdana" w:eastAsia="Verdana" w:hAnsi="Verdana" w:cs="Verdana"/>
          <w:sz w:val="20"/>
          <w:szCs w:val="20"/>
        </w:rPr>
      </w:pPr>
    </w:p>
    <w:p w14:paraId="306EAB4C" w14:textId="77777777" w:rsidR="002E2849" w:rsidRDefault="002E2849" w:rsidP="002E2849">
      <w:pPr>
        <w:spacing w:after="0"/>
        <w:jc w:val="both"/>
        <w:rPr>
          <w:rFonts w:ascii="Verdana" w:eastAsia="Verdana" w:hAnsi="Verdana" w:cs="Verdana"/>
          <w:sz w:val="20"/>
          <w:szCs w:val="20"/>
        </w:rPr>
      </w:pPr>
    </w:p>
    <w:p w14:paraId="5CFDAF5C" w14:textId="77777777" w:rsidR="002E2849" w:rsidRDefault="002E2849" w:rsidP="002E2849">
      <w:pPr>
        <w:spacing w:after="0"/>
        <w:jc w:val="both"/>
        <w:rPr>
          <w:rFonts w:ascii="Verdana" w:eastAsia="Verdana" w:hAnsi="Verdana" w:cs="Verdana"/>
          <w:sz w:val="20"/>
          <w:szCs w:val="20"/>
        </w:rPr>
      </w:pPr>
    </w:p>
    <w:p w14:paraId="49D851A9" w14:textId="77777777" w:rsidR="002E2849" w:rsidRDefault="002E2849" w:rsidP="002E2849">
      <w:pPr>
        <w:spacing w:after="0"/>
        <w:jc w:val="both"/>
        <w:rPr>
          <w:rFonts w:ascii="Verdana" w:eastAsia="Verdana" w:hAnsi="Verdana" w:cs="Verdana"/>
          <w:sz w:val="20"/>
          <w:szCs w:val="20"/>
        </w:rPr>
      </w:pPr>
    </w:p>
    <w:p w14:paraId="42FE622C" w14:textId="77777777" w:rsidR="002E2849" w:rsidRDefault="002E2849" w:rsidP="002E2849">
      <w:pPr>
        <w:spacing w:after="0"/>
        <w:jc w:val="both"/>
        <w:rPr>
          <w:rFonts w:ascii="Verdana" w:eastAsia="Verdana" w:hAnsi="Verdana" w:cs="Verdana"/>
          <w:sz w:val="20"/>
          <w:szCs w:val="20"/>
        </w:rPr>
      </w:pPr>
    </w:p>
    <w:p w14:paraId="5A0BEFD7" w14:textId="77777777" w:rsidR="002E2849" w:rsidRDefault="002E2849" w:rsidP="002E2849">
      <w:pPr>
        <w:spacing w:after="0"/>
        <w:jc w:val="both"/>
        <w:rPr>
          <w:rFonts w:ascii="Verdana" w:eastAsia="Verdana" w:hAnsi="Verdana" w:cs="Verdana"/>
          <w:sz w:val="20"/>
          <w:szCs w:val="20"/>
        </w:rPr>
      </w:pPr>
    </w:p>
    <w:p w14:paraId="014F0DEA" w14:textId="77777777" w:rsidR="002E2849" w:rsidRDefault="002E2849" w:rsidP="002E2849">
      <w:pPr>
        <w:spacing w:after="0"/>
        <w:jc w:val="both"/>
        <w:rPr>
          <w:rFonts w:ascii="Verdana" w:eastAsia="Verdana" w:hAnsi="Verdana" w:cs="Verdana"/>
          <w:sz w:val="20"/>
          <w:szCs w:val="20"/>
        </w:rPr>
      </w:pPr>
    </w:p>
    <w:p w14:paraId="65EB0FFD" w14:textId="77777777" w:rsidR="00D22D8F" w:rsidRDefault="00D22D8F" w:rsidP="002E2849">
      <w:pPr>
        <w:spacing w:after="0"/>
        <w:jc w:val="both"/>
        <w:rPr>
          <w:rFonts w:ascii="Verdana" w:eastAsia="Verdana" w:hAnsi="Verdana" w:cs="Verdana"/>
          <w:sz w:val="20"/>
          <w:szCs w:val="20"/>
        </w:rPr>
      </w:pPr>
    </w:p>
    <w:p w14:paraId="293BCFB9" w14:textId="77777777" w:rsidR="002E2849" w:rsidRDefault="002E2849" w:rsidP="002E2849">
      <w:pPr>
        <w:spacing w:after="0"/>
        <w:jc w:val="both"/>
        <w:rPr>
          <w:rFonts w:ascii="Verdana" w:eastAsia="Verdana" w:hAnsi="Verdana" w:cs="Verdana"/>
          <w:sz w:val="20"/>
          <w:szCs w:val="20"/>
        </w:rPr>
      </w:pPr>
    </w:p>
    <w:p w14:paraId="734D5B3B" w14:textId="77777777" w:rsidR="002E2849" w:rsidRDefault="002E2849" w:rsidP="002E2849">
      <w:pPr>
        <w:spacing w:after="0"/>
        <w:jc w:val="both"/>
        <w:rPr>
          <w:rFonts w:ascii="Verdana" w:eastAsia="Verdana" w:hAnsi="Verdana" w:cs="Verdana"/>
          <w:sz w:val="20"/>
          <w:szCs w:val="20"/>
        </w:rPr>
      </w:pPr>
    </w:p>
    <w:p w14:paraId="3A0EFFC5" w14:textId="77777777" w:rsidR="002E2849" w:rsidRDefault="002E2849" w:rsidP="002E2849">
      <w:pPr>
        <w:spacing w:after="0"/>
        <w:jc w:val="both"/>
        <w:rPr>
          <w:rFonts w:ascii="Verdana" w:eastAsia="Verdana" w:hAnsi="Verdana" w:cs="Verdana"/>
          <w:sz w:val="20"/>
          <w:szCs w:val="20"/>
        </w:rPr>
      </w:pPr>
    </w:p>
    <w:p w14:paraId="000004C5" w14:textId="77777777" w:rsidR="002D693E" w:rsidRDefault="002D693E">
      <w:pPr>
        <w:spacing w:after="0"/>
        <w:jc w:val="both"/>
        <w:rPr>
          <w:rFonts w:ascii="Verdana" w:eastAsia="Verdana" w:hAnsi="Verdana" w:cs="Verdana"/>
          <w:sz w:val="20"/>
          <w:szCs w:val="20"/>
        </w:rPr>
      </w:pPr>
    </w:p>
    <w:p w14:paraId="000004C6" w14:textId="77777777" w:rsidR="002D693E" w:rsidRDefault="00000000">
      <w:pPr>
        <w:pStyle w:val="Ttulo3"/>
        <w:numPr>
          <w:ilvl w:val="2"/>
          <w:numId w:val="39"/>
        </w:numPr>
      </w:pPr>
      <w:bookmarkStart w:id="99" w:name="_heading=h.3mzq4wv" w:colFirst="0" w:colLast="0"/>
      <w:bookmarkStart w:id="100" w:name="_Toc151988795"/>
      <w:bookmarkEnd w:id="99"/>
      <w:r>
        <w:lastRenderedPageBreak/>
        <w:t>Organigrama Estructural del Departamento Administrativo</w:t>
      </w:r>
      <w:bookmarkEnd w:id="100"/>
    </w:p>
    <w:p w14:paraId="000004C7" w14:textId="77777777" w:rsidR="002D693E"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720F8454" wp14:editId="58548DA4">
            <wp:extent cx="5614670" cy="2152015"/>
            <wp:effectExtent l="0" t="0" r="0" b="0"/>
            <wp:docPr id="19475583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6"/>
                    <a:srcRect/>
                    <a:stretch>
                      <a:fillRect/>
                    </a:stretch>
                  </pic:blipFill>
                  <pic:spPr>
                    <a:xfrm>
                      <a:off x="0" y="0"/>
                      <a:ext cx="5614670" cy="2152015"/>
                    </a:xfrm>
                    <a:prstGeom prst="rect">
                      <a:avLst/>
                    </a:prstGeom>
                    <a:ln/>
                  </pic:spPr>
                </pic:pic>
              </a:graphicData>
            </a:graphic>
          </wp:inline>
        </w:drawing>
      </w:r>
    </w:p>
    <w:p w14:paraId="000004C8" w14:textId="77777777" w:rsidR="002D693E" w:rsidRDefault="00000000">
      <w:pPr>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4C9" w14:textId="77777777" w:rsidR="002D693E" w:rsidRDefault="002D693E">
      <w:pPr>
        <w:spacing w:after="0"/>
        <w:rPr>
          <w:rFonts w:ascii="Verdana" w:eastAsia="Verdana" w:hAnsi="Verdana" w:cs="Verdana"/>
          <w:b/>
          <w:sz w:val="20"/>
          <w:szCs w:val="20"/>
        </w:rPr>
      </w:pPr>
    </w:p>
    <w:p w14:paraId="000004CB" w14:textId="4697DD7E" w:rsidR="002D693E" w:rsidRDefault="00000000" w:rsidP="002E2849">
      <w:pPr>
        <w:pStyle w:val="Ttulo1"/>
        <w:numPr>
          <w:ilvl w:val="0"/>
          <w:numId w:val="30"/>
        </w:numPr>
      </w:pPr>
      <w:bookmarkStart w:id="101" w:name="_Toc151988796"/>
      <w:r>
        <w:t>FUNCIONES DE ASESORÍA Y APOYO TÉCNICO</w:t>
      </w:r>
      <w:bookmarkStart w:id="102" w:name="_heading=h.haapch" w:colFirst="0" w:colLast="0"/>
      <w:bookmarkEnd w:id="101"/>
      <w:bookmarkEnd w:id="102"/>
    </w:p>
    <w:p w14:paraId="000004CC" w14:textId="77777777" w:rsidR="002D693E" w:rsidRDefault="00000000">
      <w:pPr>
        <w:pStyle w:val="Ttulo2"/>
        <w:numPr>
          <w:ilvl w:val="1"/>
          <w:numId w:val="51"/>
        </w:numPr>
      </w:pPr>
      <w:bookmarkStart w:id="103" w:name="_Toc151988797"/>
      <w:r>
        <w:t>UNIDAD DE ASUNTOS JURÍDICOS</w:t>
      </w:r>
      <w:bookmarkEnd w:id="103"/>
    </w:p>
    <w:p w14:paraId="000004CD" w14:textId="77777777" w:rsidR="002D693E" w:rsidRDefault="002D693E">
      <w:pPr>
        <w:spacing w:after="0"/>
        <w:jc w:val="both"/>
        <w:rPr>
          <w:rFonts w:ascii="Verdana" w:eastAsia="Verdana" w:hAnsi="Verdana" w:cs="Verdana"/>
          <w:sz w:val="20"/>
          <w:szCs w:val="20"/>
        </w:rPr>
      </w:pPr>
    </w:p>
    <w:p w14:paraId="000004CE" w14:textId="77777777" w:rsidR="002D693E" w:rsidRDefault="00000000">
      <w:pPr>
        <w:numPr>
          <w:ilvl w:val="0"/>
          <w:numId w:val="7"/>
        </w:numPr>
        <w:pBdr>
          <w:top w:val="nil"/>
          <w:left w:val="nil"/>
          <w:bottom w:val="nil"/>
          <w:right w:val="nil"/>
          <w:between w:val="nil"/>
        </w:pBdr>
        <w:spacing w:after="0"/>
        <w:jc w:val="both"/>
        <w:rPr>
          <w:rFonts w:ascii="Verdana" w:eastAsia="Verdana" w:hAnsi="Verdana" w:cs="Verdana"/>
          <w:b/>
          <w:color w:val="000000"/>
          <w:sz w:val="20"/>
          <w:szCs w:val="20"/>
        </w:rPr>
      </w:pPr>
      <w:bookmarkStart w:id="104" w:name="_heading=h.1gf8i83" w:colFirst="0" w:colLast="0"/>
      <w:bookmarkEnd w:id="104"/>
      <w:r>
        <w:rPr>
          <w:rFonts w:ascii="Verdana" w:eastAsia="Verdana" w:hAnsi="Verdana" w:cs="Verdana"/>
          <w:b/>
          <w:color w:val="1F3863"/>
          <w:sz w:val="20"/>
          <w:szCs w:val="20"/>
        </w:rPr>
        <w:t>Naturaleza</w:t>
      </w:r>
    </w:p>
    <w:p w14:paraId="000004CF" w14:textId="77777777" w:rsidR="002D693E" w:rsidRDefault="002D693E">
      <w:pPr>
        <w:spacing w:after="0"/>
        <w:rPr>
          <w:rFonts w:ascii="Verdana" w:eastAsia="Verdana" w:hAnsi="Verdana" w:cs="Verdana"/>
          <w:sz w:val="20"/>
          <w:szCs w:val="20"/>
        </w:rPr>
      </w:pPr>
    </w:p>
    <w:p w14:paraId="000004D0" w14:textId="77777777" w:rsidR="002D693E" w:rsidRDefault="00000000">
      <w:pP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La Unidad de Asuntos Jurídicos es el órgano responsable de brindar asesoría jurídica y legal a la COPADEH con fundamento en las leyes nacionales e internacionales de las cuales Guatemala es parte, realizar análisis jurídicos y emitir opinión de los expedientes administrativos y apoyar en el seguimiento a los casos de litigio en donde la COPADEH sea parte. </w:t>
      </w:r>
    </w:p>
    <w:p w14:paraId="000004D1" w14:textId="77777777" w:rsidR="002D693E" w:rsidRDefault="002D693E">
      <w:pPr>
        <w:spacing w:after="0"/>
        <w:jc w:val="both"/>
        <w:rPr>
          <w:rFonts w:ascii="Verdana" w:eastAsia="Verdana" w:hAnsi="Verdana" w:cs="Verdana"/>
          <w:color w:val="000000"/>
          <w:sz w:val="20"/>
          <w:szCs w:val="20"/>
        </w:rPr>
      </w:pPr>
    </w:p>
    <w:p w14:paraId="000004D5" w14:textId="77777777" w:rsidR="002D693E" w:rsidRDefault="00000000">
      <w:pPr>
        <w:numPr>
          <w:ilvl w:val="0"/>
          <w:numId w:val="7"/>
        </w:numPr>
        <w:pBdr>
          <w:top w:val="nil"/>
          <w:left w:val="nil"/>
          <w:bottom w:val="nil"/>
          <w:right w:val="nil"/>
          <w:between w:val="nil"/>
        </w:pBdr>
        <w:spacing w:after="0"/>
        <w:jc w:val="both"/>
        <w:rPr>
          <w:rFonts w:ascii="Verdana" w:eastAsia="Verdana" w:hAnsi="Verdana" w:cs="Verdana"/>
          <w:b/>
          <w:color w:val="000000"/>
          <w:sz w:val="20"/>
          <w:szCs w:val="20"/>
        </w:rPr>
      </w:pPr>
      <w:bookmarkStart w:id="105" w:name="_heading=h.40ew0vw" w:colFirst="0" w:colLast="0"/>
      <w:bookmarkEnd w:id="105"/>
      <w:r>
        <w:rPr>
          <w:rFonts w:ascii="Verdana" w:eastAsia="Verdana" w:hAnsi="Verdana" w:cs="Verdana"/>
          <w:b/>
          <w:color w:val="1F3863"/>
          <w:sz w:val="20"/>
          <w:szCs w:val="20"/>
        </w:rPr>
        <w:t>Funciones</w:t>
      </w:r>
    </w:p>
    <w:p w14:paraId="000004D6" w14:textId="77777777" w:rsidR="002D693E" w:rsidRDefault="002D693E">
      <w:pPr>
        <w:pBdr>
          <w:top w:val="nil"/>
          <w:left w:val="nil"/>
          <w:bottom w:val="nil"/>
          <w:right w:val="nil"/>
          <w:between w:val="nil"/>
        </w:pBdr>
        <w:spacing w:after="0"/>
        <w:ind w:left="720"/>
        <w:jc w:val="both"/>
        <w:rPr>
          <w:rFonts w:ascii="Verdana" w:eastAsia="Verdana" w:hAnsi="Verdana" w:cs="Verdana"/>
          <w:b/>
          <w:color w:val="000000"/>
          <w:sz w:val="20"/>
          <w:szCs w:val="20"/>
        </w:rPr>
      </w:pPr>
    </w:p>
    <w:p w14:paraId="000004D7" w14:textId="77777777" w:rsidR="002D693E" w:rsidRDefault="00000000">
      <w:pPr>
        <w:numPr>
          <w:ilvl w:val="0"/>
          <w:numId w:val="43"/>
        </w:numPr>
        <w:spacing w:after="0"/>
        <w:jc w:val="both"/>
        <w:rPr>
          <w:rFonts w:ascii="Verdana" w:eastAsia="Verdana" w:hAnsi="Verdana" w:cs="Verdana"/>
          <w:color w:val="000000"/>
          <w:sz w:val="20"/>
          <w:szCs w:val="20"/>
        </w:rPr>
      </w:pPr>
      <w:bookmarkStart w:id="106" w:name="_heading=h.2fk6b3p" w:colFirst="0" w:colLast="0"/>
      <w:bookmarkEnd w:id="106"/>
      <w:r>
        <w:rPr>
          <w:rFonts w:ascii="Verdana" w:eastAsia="Verdana" w:hAnsi="Verdana" w:cs="Verdana"/>
          <w:color w:val="000000"/>
          <w:sz w:val="20"/>
          <w:szCs w:val="20"/>
        </w:rPr>
        <w:t>Asesoría en materia legal al Director Ejecutivo y demás dependencias, cuando así lo requieran las mismas;</w:t>
      </w:r>
    </w:p>
    <w:p w14:paraId="000004D8" w14:textId="77777777" w:rsidR="002D693E" w:rsidRDefault="00000000">
      <w:pPr>
        <w:numPr>
          <w:ilvl w:val="0"/>
          <w:numId w:val="43"/>
        </w:numPr>
        <w:spacing w:after="0"/>
        <w:jc w:val="both"/>
        <w:rPr>
          <w:rFonts w:ascii="Verdana" w:eastAsia="Verdana" w:hAnsi="Verdana" w:cs="Verdana"/>
          <w:color w:val="000000"/>
          <w:sz w:val="20"/>
          <w:szCs w:val="20"/>
        </w:rPr>
      </w:pPr>
      <w:bookmarkStart w:id="107" w:name="_heading=h.upglbi" w:colFirst="0" w:colLast="0"/>
      <w:bookmarkEnd w:id="107"/>
      <w:r>
        <w:rPr>
          <w:rFonts w:ascii="Verdana" w:eastAsia="Verdana" w:hAnsi="Verdana" w:cs="Verdana"/>
          <w:color w:val="000000"/>
          <w:sz w:val="20"/>
          <w:szCs w:val="20"/>
        </w:rPr>
        <w:t>Redacción de acuerdos, resoluciones y todos aquellos documentos legales solicitados por el Despacho Superior necesarios para el buen funcionamiento de la COPADEH;</w:t>
      </w:r>
    </w:p>
    <w:p w14:paraId="000004D9" w14:textId="77777777" w:rsidR="002D693E" w:rsidRDefault="00000000">
      <w:pPr>
        <w:numPr>
          <w:ilvl w:val="0"/>
          <w:numId w:val="43"/>
        </w:numPr>
        <w:spacing w:after="0"/>
        <w:jc w:val="both"/>
        <w:rPr>
          <w:rFonts w:ascii="Verdana" w:eastAsia="Verdana" w:hAnsi="Verdana" w:cs="Verdana"/>
          <w:color w:val="000000"/>
          <w:sz w:val="20"/>
          <w:szCs w:val="20"/>
        </w:rPr>
      </w:pPr>
      <w:bookmarkStart w:id="108" w:name="_heading=h.3ep43zb" w:colFirst="0" w:colLast="0"/>
      <w:bookmarkEnd w:id="108"/>
      <w:r>
        <w:rPr>
          <w:rFonts w:ascii="Verdana" w:eastAsia="Verdana" w:hAnsi="Verdana" w:cs="Verdana"/>
          <w:color w:val="000000"/>
          <w:sz w:val="20"/>
          <w:szCs w:val="20"/>
        </w:rPr>
        <w:t>Emisión de dictámenes, opiniones y providencias de acuerdo con lo establecido en las leyes y normativa aplicable en asuntos que sean de competencia de la COPADEH;</w:t>
      </w:r>
    </w:p>
    <w:p w14:paraId="000004DA" w14:textId="77777777" w:rsidR="002D693E" w:rsidRDefault="00000000">
      <w:pPr>
        <w:numPr>
          <w:ilvl w:val="0"/>
          <w:numId w:val="43"/>
        </w:numPr>
        <w:spacing w:after="0"/>
        <w:jc w:val="both"/>
        <w:rPr>
          <w:rFonts w:ascii="Verdana" w:eastAsia="Verdana" w:hAnsi="Verdana" w:cs="Verdana"/>
          <w:color w:val="000000"/>
          <w:sz w:val="20"/>
          <w:szCs w:val="20"/>
        </w:rPr>
      </w:pPr>
      <w:bookmarkStart w:id="109" w:name="_heading=h.1tuee74" w:colFirst="0" w:colLast="0"/>
      <w:bookmarkEnd w:id="109"/>
      <w:r>
        <w:rPr>
          <w:rFonts w:ascii="Verdana" w:eastAsia="Verdana" w:hAnsi="Verdana" w:cs="Verdana"/>
          <w:color w:val="000000"/>
          <w:sz w:val="20"/>
          <w:szCs w:val="20"/>
        </w:rPr>
        <w:t xml:space="preserve">Elaboración y análisis de propuestas de actualización del ordenamiento jurídico de la COPADEH; </w:t>
      </w:r>
    </w:p>
    <w:p w14:paraId="000004DB" w14:textId="77777777" w:rsidR="002D693E" w:rsidRDefault="00000000">
      <w:pPr>
        <w:numPr>
          <w:ilvl w:val="0"/>
          <w:numId w:val="43"/>
        </w:numPr>
        <w:spacing w:after="0"/>
        <w:jc w:val="both"/>
        <w:rPr>
          <w:rFonts w:ascii="Verdana" w:eastAsia="Verdana" w:hAnsi="Verdana" w:cs="Verdana"/>
          <w:color w:val="000000"/>
          <w:sz w:val="20"/>
          <w:szCs w:val="20"/>
        </w:rPr>
      </w:pPr>
      <w:bookmarkStart w:id="110" w:name="_heading=h.4du1wux" w:colFirst="0" w:colLast="0"/>
      <w:bookmarkEnd w:id="110"/>
      <w:r>
        <w:rPr>
          <w:rFonts w:ascii="Verdana" w:eastAsia="Verdana" w:hAnsi="Verdana" w:cs="Verdana"/>
          <w:color w:val="000000"/>
          <w:sz w:val="20"/>
          <w:szCs w:val="20"/>
        </w:rPr>
        <w:t xml:space="preserve">Resolución de consultas en materia legal sometidas a su consideración por las dependencias administrativas que integran la COPADEH; </w:t>
      </w:r>
    </w:p>
    <w:p w14:paraId="000004DC" w14:textId="77777777" w:rsidR="002D693E" w:rsidRDefault="00000000">
      <w:pPr>
        <w:numPr>
          <w:ilvl w:val="0"/>
          <w:numId w:val="43"/>
        </w:numPr>
        <w:spacing w:after="0"/>
        <w:jc w:val="both"/>
        <w:rPr>
          <w:rFonts w:ascii="Verdana" w:eastAsia="Verdana" w:hAnsi="Verdana" w:cs="Verdana"/>
          <w:color w:val="000000"/>
          <w:sz w:val="20"/>
          <w:szCs w:val="20"/>
        </w:rPr>
      </w:pPr>
      <w:bookmarkStart w:id="111" w:name="_heading=h.2szc72q" w:colFirst="0" w:colLast="0"/>
      <w:bookmarkEnd w:id="111"/>
      <w:r>
        <w:rPr>
          <w:rFonts w:ascii="Verdana" w:eastAsia="Verdana" w:hAnsi="Verdana" w:cs="Verdana"/>
          <w:color w:val="000000"/>
          <w:sz w:val="20"/>
          <w:szCs w:val="20"/>
        </w:rPr>
        <w:lastRenderedPageBreak/>
        <w:t xml:space="preserve">Gestión legal ante el órgano competente, cuando sea necesario para defender los intereses de la COPADEH, así como la atención y procuración de los procesos en los que la misma sea parte; </w:t>
      </w:r>
    </w:p>
    <w:p w14:paraId="000004DD" w14:textId="77777777" w:rsidR="002D693E" w:rsidRDefault="00000000" w:rsidP="000A0F11">
      <w:pPr>
        <w:numPr>
          <w:ilvl w:val="0"/>
          <w:numId w:val="4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000004DE" w14:textId="77777777" w:rsidR="002D693E" w:rsidRDefault="00000000">
      <w:pPr>
        <w:numPr>
          <w:ilvl w:val="0"/>
          <w:numId w:val="43"/>
        </w:numPr>
        <w:spacing w:after="0"/>
        <w:jc w:val="both"/>
        <w:rPr>
          <w:rFonts w:ascii="Verdana" w:eastAsia="Verdana" w:hAnsi="Verdana" w:cs="Verdana"/>
          <w:color w:val="000000"/>
          <w:sz w:val="20"/>
          <w:szCs w:val="20"/>
        </w:rPr>
      </w:pPr>
      <w:bookmarkStart w:id="112" w:name="_heading=h.184mhaj" w:colFirst="0" w:colLast="0"/>
      <w:bookmarkEnd w:id="112"/>
      <w:r>
        <w:rPr>
          <w:rFonts w:ascii="Verdana" w:eastAsia="Verdana" w:hAnsi="Verdana" w:cs="Verdana"/>
          <w:color w:val="000000"/>
          <w:sz w:val="20"/>
          <w:szCs w:val="20"/>
        </w:rPr>
        <w:t>Otras funciones que relacionadas con su competencia le sean asignadas por el Director Ejecutivo.</w:t>
      </w:r>
    </w:p>
    <w:p w14:paraId="000004DF" w14:textId="77777777" w:rsidR="002D693E" w:rsidRDefault="002D693E">
      <w:pPr>
        <w:spacing w:after="0"/>
        <w:jc w:val="both"/>
        <w:rPr>
          <w:rFonts w:ascii="Verdana" w:eastAsia="Verdana" w:hAnsi="Verdana" w:cs="Verdana"/>
          <w:sz w:val="20"/>
          <w:szCs w:val="20"/>
        </w:rPr>
      </w:pPr>
    </w:p>
    <w:p w14:paraId="000004E0" w14:textId="77777777" w:rsidR="002D693E" w:rsidRDefault="00000000">
      <w:pPr>
        <w:pStyle w:val="Ttulo3"/>
        <w:numPr>
          <w:ilvl w:val="2"/>
          <w:numId w:val="51"/>
        </w:numPr>
      </w:pPr>
      <w:bookmarkStart w:id="113" w:name="_heading=h.3s49zyc" w:colFirst="0" w:colLast="0"/>
      <w:bookmarkStart w:id="114" w:name="_Toc151988798"/>
      <w:bookmarkEnd w:id="113"/>
      <w:r>
        <w:t>Organigrama Estructural de la Unidad de Asuntos Jurídicos</w:t>
      </w:r>
      <w:bookmarkEnd w:id="114"/>
    </w:p>
    <w:p w14:paraId="000004E1" w14:textId="77777777" w:rsidR="002D693E"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3ECAA19F" wp14:editId="7EA730D1">
            <wp:extent cx="4253606" cy="2610545"/>
            <wp:effectExtent l="0" t="0" r="0" b="0"/>
            <wp:docPr id="19475583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7"/>
                    <a:srcRect/>
                    <a:stretch>
                      <a:fillRect/>
                    </a:stretch>
                  </pic:blipFill>
                  <pic:spPr>
                    <a:xfrm>
                      <a:off x="0" y="0"/>
                      <a:ext cx="4253606" cy="2610545"/>
                    </a:xfrm>
                    <a:prstGeom prst="rect">
                      <a:avLst/>
                    </a:prstGeom>
                    <a:ln/>
                  </pic:spPr>
                </pic:pic>
              </a:graphicData>
            </a:graphic>
          </wp:inline>
        </w:drawing>
      </w:r>
    </w:p>
    <w:p w14:paraId="000004E2" w14:textId="77777777" w:rsidR="002D693E" w:rsidRDefault="00000000">
      <w:pPr>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79DF271" w14:textId="77777777" w:rsidR="000A0F11" w:rsidRDefault="000A0F11">
      <w:pPr>
        <w:jc w:val="center"/>
        <w:rPr>
          <w:rFonts w:ascii="Verdana" w:eastAsia="Verdana" w:hAnsi="Verdana" w:cs="Verdana"/>
          <w:b/>
          <w:sz w:val="20"/>
          <w:szCs w:val="20"/>
        </w:rPr>
      </w:pPr>
    </w:p>
    <w:p w14:paraId="000004E5" w14:textId="77777777" w:rsidR="002D693E" w:rsidRDefault="00000000">
      <w:pPr>
        <w:pStyle w:val="Ttulo2"/>
        <w:numPr>
          <w:ilvl w:val="1"/>
          <w:numId w:val="51"/>
        </w:numPr>
      </w:pPr>
      <w:bookmarkStart w:id="115" w:name="_Toc151988799"/>
      <w:r>
        <w:t>UNIDAD DE PLANIFICACIÓN</w:t>
      </w:r>
      <w:bookmarkEnd w:id="115"/>
    </w:p>
    <w:p w14:paraId="000004E6" w14:textId="77777777" w:rsidR="002D693E" w:rsidRDefault="002D693E">
      <w:pPr>
        <w:pBdr>
          <w:top w:val="nil"/>
          <w:left w:val="nil"/>
          <w:bottom w:val="nil"/>
          <w:right w:val="nil"/>
          <w:between w:val="nil"/>
        </w:pBdr>
        <w:spacing w:after="0"/>
        <w:ind w:left="1080"/>
        <w:rPr>
          <w:rFonts w:ascii="Verdana" w:eastAsia="Verdana" w:hAnsi="Verdana" w:cs="Verdana"/>
          <w:color w:val="000000"/>
          <w:sz w:val="20"/>
          <w:szCs w:val="20"/>
        </w:rPr>
      </w:pPr>
    </w:p>
    <w:p w14:paraId="000004E7" w14:textId="77777777" w:rsidR="002D693E" w:rsidRDefault="00000000">
      <w:pPr>
        <w:keepNext/>
        <w:keepLines/>
        <w:numPr>
          <w:ilvl w:val="0"/>
          <w:numId w:val="9"/>
        </w:numPr>
        <w:pBdr>
          <w:top w:val="nil"/>
          <w:left w:val="nil"/>
          <w:bottom w:val="nil"/>
          <w:right w:val="nil"/>
          <w:between w:val="nil"/>
        </w:pBdr>
        <w:spacing w:after="0"/>
        <w:jc w:val="both"/>
        <w:rPr>
          <w:rFonts w:ascii="Verdana" w:eastAsia="Verdana" w:hAnsi="Verdana" w:cs="Verdana"/>
          <w:b/>
          <w:color w:val="243F61"/>
          <w:sz w:val="20"/>
          <w:szCs w:val="20"/>
        </w:rPr>
      </w:pPr>
      <w:bookmarkStart w:id="116" w:name="_heading=h.meukdy" w:colFirst="0" w:colLast="0"/>
      <w:bookmarkEnd w:id="116"/>
      <w:r>
        <w:rPr>
          <w:rFonts w:ascii="Verdana" w:eastAsia="Verdana" w:hAnsi="Verdana" w:cs="Verdana"/>
          <w:b/>
          <w:color w:val="243F61"/>
          <w:sz w:val="20"/>
          <w:szCs w:val="20"/>
        </w:rPr>
        <w:t>Naturaleza</w:t>
      </w:r>
    </w:p>
    <w:p w14:paraId="000004E8" w14:textId="77777777" w:rsidR="002D693E" w:rsidRDefault="002D693E">
      <w:pPr>
        <w:spacing w:after="0"/>
        <w:jc w:val="both"/>
        <w:rPr>
          <w:rFonts w:ascii="Verdana" w:eastAsia="Verdana" w:hAnsi="Verdana" w:cs="Verdana"/>
          <w:color w:val="000000"/>
          <w:sz w:val="20"/>
          <w:szCs w:val="20"/>
        </w:rPr>
      </w:pPr>
    </w:p>
    <w:p w14:paraId="000004E9" w14:textId="554107BA" w:rsidR="002D693E" w:rsidRDefault="00000000">
      <w:pP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La Unidad de planificación es el órgano responsable de la organización, dirección, supervisión y control </w:t>
      </w:r>
      <w:sdt>
        <w:sdtPr>
          <w:tag w:val="goog_rdk_414"/>
          <w:id w:val="-1629159773"/>
        </w:sdtPr>
        <w:sdtContent>
          <w:r>
            <w:rPr>
              <w:rFonts w:ascii="Verdana" w:eastAsia="Verdana" w:hAnsi="Verdana" w:cs="Verdana"/>
              <w:color w:val="000000"/>
              <w:sz w:val="20"/>
              <w:szCs w:val="20"/>
            </w:rPr>
            <w:t xml:space="preserve">para la elaboración, seguimiento y evaluación  de </w:t>
          </w:r>
        </w:sdtContent>
      </w:sdt>
      <w:r>
        <w:rPr>
          <w:rFonts w:ascii="Verdana" w:eastAsia="Verdana" w:hAnsi="Verdana" w:cs="Verdana"/>
          <w:color w:val="000000"/>
          <w:sz w:val="20"/>
          <w:szCs w:val="20"/>
        </w:rPr>
        <w:t xml:space="preserve">la planificación estratégica y operativa institucional de conformidad con las  normativas técnicas de los entes rectores, </w:t>
      </w:r>
      <w:r w:rsidRPr="006441D5">
        <w:rPr>
          <w:rFonts w:ascii="Verdana" w:eastAsia="Verdana" w:hAnsi="Verdana" w:cs="Verdana"/>
          <w:color w:val="000000" w:themeColor="text1"/>
          <w:sz w:val="20"/>
          <w:szCs w:val="20"/>
        </w:rPr>
        <w:t xml:space="preserve">así como coordinar con las dependencias de la COPADEH la elaboración y actualización de manuales institucionales; la gestión, registro y seguimiento de proyectos de </w:t>
      </w:r>
      <w:r w:rsidR="005B7999">
        <w:rPr>
          <w:rFonts w:ascii="Verdana" w:eastAsia="Verdana" w:hAnsi="Verdana" w:cs="Verdana"/>
          <w:color w:val="000000" w:themeColor="text1"/>
          <w:sz w:val="20"/>
          <w:szCs w:val="20"/>
        </w:rPr>
        <w:t>c</w:t>
      </w:r>
      <w:r w:rsidR="005B7999" w:rsidRPr="005B7999">
        <w:rPr>
          <w:rFonts w:ascii="Verdana" w:eastAsia="Verdana" w:hAnsi="Verdana" w:cs="Verdana"/>
          <w:color w:val="000000" w:themeColor="text1"/>
          <w:sz w:val="20"/>
          <w:szCs w:val="20"/>
        </w:rPr>
        <w:t xml:space="preserve">ooperación </w:t>
      </w:r>
      <w:r w:rsidR="005B7999">
        <w:rPr>
          <w:rFonts w:ascii="Verdana" w:eastAsia="Verdana" w:hAnsi="Verdana" w:cs="Verdana"/>
          <w:color w:val="000000" w:themeColor="text1"/>
          <w:sz w:val="20"/>
          <w:szCs w:val="20"/>
        </w:rPr>
        <w:t>i</w:t>
      </w:r>
      <w:r w:rsidR="005B7999" w:rsidRPr="005B7999">
        <w:rPr>
          <w:rFonts w:ascii="Verdana" w:eastAsia="Verdana" w:hAnsi="Verdana" w:cs="Verdana"/>
          <w:color w:val="000000" w:themeColor="text1"/>
          <w:sz w:val="20"/>
          <w:szCs w:val="20"/>
        </w:rPr>
        <w:t>nternacional, captación de recursos, convenios y coordinación con los organismos</w:t>
      </w:r>
      <w:r w:rsidR="005B7999">
        <w:rPr>
          <w:rFonts w:ascii="Verdana" w:eastAsia="Verdana" w:hAnsi="Verdana" w:cs="Verdana"/>
          <w:color w:val="000000" w:themeColor="text1"/>
          <w:sz w:val="20"/>
          <w:szCs w:val="20"/>
        </w:rPr>
        <w:t xml:space="preserve">, </w:t>
      </w:r>
      <w:r w:rsidR="005B7999" w:rsidRPr="005B7999">
        <w:rPr>
          <w:rFonts w:ascii="Verdana" w:eastAsia="Verdana" w:hAnsi="Verdana" w:cs="Verdana"/>
          <w:color w:val="000000" w:themeColor="text1"/>
          <w:sz w:val="20"/>
          <w:szCs w:val="20"/>
        </w:rPr>
        <w:t>como la coordinación con las dependencias de la COPADEH en el desarrollo de las actividades para seguimiento y monitoreo de los proyectos</w:t>
      </w:r>
      <w:r w:rsidR="00A459C4">
        <w:rPr>
          <w:rFonts w:ascii="Verdana" w:eastAsia="Verdana" w:hAnsi="Verdana" w:cs="Verdana"/>
          <w:color w:val="000000" w:themeColor="text1"/>
          <w:sz w:val="20"/>
          <w:szCs w:val="20"/>
        </w:rPr>
        <w:t>.</w:t>
      </w:r>
    </w:p>
    <w:p w14:paraId="000004EC" w14:textId="3316F495" w:rsidR="002D693E" w:rsidRPr="00F61004" w:rsidRDefault="002D693E">
      <w:pPr>
        <w:spacing w:after="0"/>
        <w:jc w:val="both"/>
        <w:rPr>
          <w:rFonts w:ascii="Verdana" w:eastAsia="Verdana" w:hAnsi="Verdana" w:cs="Verdana"/>
          <w:strike/>
          <w:color w:val="000000"/>
          <w:sz w:val="20"/>
          <w:szCs w:val="20"/>
        </w:rPr>
      </w:pPr>
    </w:p>
    <w:p w14:paraId="000004F1" w14:textId="77777777" w:rsidR="002D693E" w:rsidRDefault="00000000">
      <w:pPr>
        <w:keepNext/>
        <w:keepLines/>
        <w:numPr>
          <w:ilvl w:val="0"/>
          <w:numId w:val="9"/>
        </w:numPr>
        <w:pBdr>
          <w:top w:val="nil"/>
          <w:left w:val="nil"/>
          <w:bottom w:val="nil"/>
          <w:right w:val="nil"/>
          <w:between w:val="nil"/>
        </w:pBdr>
        <w:spacing w:after="0"/>
        <w:jc w:val="both"/>
        <w:rPr>
          <w:rFonts w:ascii="Verdana" w:eastAsia="Verdana" w:hAnsi="Verdana" w:cs="Verdana"/>
          <w:b/>
          <w:color w:val="243F61"/>
          <w:sz w:val="20"/>
          <w:szCs w:val="20"/>
        </w:rPr>
      </w:pPr>
      <w:bookmarkStart w:id="117" w:name="_heading=h.36ei31r" w:colFirst="0" w:colLast="0"/>
      <w:bookmarkEnd w:id="117"/>
      <w:r>
        <w:rPr>
          <w:rFonts w:ascii="Verdana" w:eastAsia="Verdana" w:hAnsi="Verdana" w:cs="Verdana"/>
          <w:b/>
          <w:color w:val="243F61"/>
          <w:sz w:val="20"/>
          <w:szCs w:val="20"/>
        </w:rPr>
        <w:lastRenderedPageBreak/>
        <w:t>Funciones</w:t>
      </w:r>
    </w:p>
    <w:p w14:paraId="000004F2"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4F3" w14:textId="77777777" w:rsidR="002D693E" w:rsidRDefault="00000000">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 xml:space="preserve">Coordinación para la elaboración del Plan Estratégico Institucional -PEI-, el Plan Operativo Multianual -POM- y el Plan Operativo Anual -POA-; </w:t>
      </w:r>
    </w:p>
    <w:p w14:paraId="000004F4" w14:textId="77777777" w:rsidR="002D693E" w:rsidRDefault="00000000">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 xml:space="preserve">Asesoría para la elaboración de los planes de las dependencias administrativas de la COPADEH; </w:t>
      </w:r>
    </w:p>
    <w:p w14:paraId="000004F5" w14:textId="77777777" w:rsidR="002D693E" w:rsidRDefault="00000000">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Apoyo en los procesos de planificación, integración y coordinación estratégica del quehacer de la COPADEH y velar por su seguimiento y evaluación;</w:t>
      </w:r>
    </w:p>
    <w:p w14:paraId="000004F6" w14:textId="77777777" w:rsidR="002D693E" w:rsidRDefault="00000000">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Coordinación con las Direcciones, Departamentos y Unidades de la COPADEH para la definición de productos y resultados institucionales, así como metas e indicadores de desempeño;</w:t>
      </w:r>
    </w:p>
    <w:p w14:paraId="000004F7" w14:textId="77777777" w:rsidR="002D693E" w:rsidRDefault="00000000">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 xml:space="preserve">Realización del seguimiento de la planificación institucional, así como la definición de los riesgos y planes de contingencia; </w:t>
      </w:r>
    </w:p>
    <w:p w14:paraId="000004F8" w14:textId="77777777" w:rsidR="002D693E" w:rsidRDefault="00000000">
      <w:pPr>
        <w:numPr>
          <w:ilvl w:val="0"/>
          <w:numId w:val="44"/>
        </w:numPr>
        <w:tabs>
          <w:tab w:val="left" w:pos="426"/>
        </w:tabs>
        <w:spacing w:after="0"/>
        <w:jc w:val="both"/>
        <w:rPr>
          <w:rFonts w:ascii="Verdana" w:eastAsia="Verdana" w:hAnsi="Verdana" w:cs="Verdana"/>
          <w:sz w:val="20"/>
          <w:szCs w:val="20"/>
        </w:rPr>
      </w:pPr>
      <w:r>
        <w:rPr>
          <w:rFonts w:ascii="Verdana" w:eastAsia="Verdana" w:hAnsi="Verdana" w:cs="Verdana"/>
          <w:sz w:val="20"/>
          <w:szCs w:val="20"/>
        </w:rPr>
        <w:t>Monitoreo y evaluación del avance y logro de las metas contenidas en la planificación estratégica, operativa, Cooperación internacional, de acuerdo con los indicadores y/o planes establecidos;</w:t>
      </w:r>
    </w:p>
    <w:p w14:paraId="000004F9" w14:textId="54257B92" w:rsidR="002D693E" w:rsidRDefault="00000000">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 xml:space="preserve">Elaboración de informes de análisis que permitan identificar el impacto de las acciones que realiza la COPADEH; a través de la recopilación de información de las direcciones sustantivas para presentar a los entes rectores.  </w:t>
      </w:r>
    </w:p>
    <w:p w14:paraId="000004FA" w14:textId="77777777" w:rsidR="002D693E" w:rsidRDefault="00000000">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 xml:space="preserve">Coordinación con los enlaces de cada dependencia de la COPADEH para asesorar la elaboración de manuales de normas y procedimientos y otros instrumentos que coadyuven al mejor desempeño institucional; </w:t>
      </w:r>
    </w:p>
    <w:p w14:paraId="000004FB" w14:textId="2E385D7F" w:rsidR="002D693E" w:rsidRDefault="00000000">
      <w:pPr>
        <w:numPr>
          <w:ilvl w:val="0"/>
          <w:numId w:val="4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sdt>
        <w:sdtPr>
          <w:tag w:val="goog_rdk_434"/>
          <w:id w:val="-1250417891"/>
        </w:sdtPr>
        <w:sdtContent/>
      </w:sdt>
    </w:p>
    <w:p w14:paraId="000004FC" w14:textId="688667C0" w:rsidR="002D693E" w:rsidRDefault="00000000">
      <w:pPr>
        <w:numPr>
          <w:ilvl w:val="0"/>
          <w:numId w:val="4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Registro de las operaciones relacionadas con la Planificación institucional y su seguimiento y de los proyectos de cooperación internacional, en los sistemas correspondientes; SIGES, SICOIN, SIPLAN, SICED y SIGEACI</w:t>
      </w:r>
    </w:p>
    <w:p w14:paraId="000004FD" w14:textId="77777777" w:rsidR="002D693E" w:rsidRDefault="00000000">
      <w:pPr>
        <w:numPr>
          <w:ilvl w:val="0"/>
          <w:numId w:val="44"/>
        </w:numPr>
        <w:spacing w:after="0"/>
        <w:jc w:val="both"/>
        <w:rPr>
          <w:rFonts w:ascii="Verdana" w:eastAsia="Verdana" w:hAnsi="Verdana" w:cs="Verdana"/>
          <w:sz w:val="20"/>
          <w:szCs w:val="20"/>
        </w:rPr>
      </w:pPr>
      <w:r>
        <w:rPr>
          <w:rFonts w:ascii="Verdana" w:eastAsia="Verdana" w:hAnsi="Verdana" w:cs="Verdana"/>
          <w:sz w:val="20"/>
          <w:szCs w:val="20"/>
        </w:rPr>
        <w:t>Otras funciones que relacionadas con su competencia le sean asignadas por el Director Ejecutivo.</w:t>
      </w:r>
    </w:p>
    <w:p w14:paraId="1BD8356E" w14:textId="77777777" w:rsidR="002E2849" w:rsidRDefault="002E2849" w:rsidP="002E2849">
      <w:pPr>
        <w:spacing w:after="0"/>
        <w:jc w:val="both"/>
        <w:rPr>
          <w:rFonts w:ascii="Verdana" w:eastAsia="Verdana" w:hAnsi="Verdana" w:cs="Verdana"/>
          <w:sz w:val="20"/>
          <w:szCs w:val="20"/>
        </w:rPr>
      </w:pPr>
    </w:p>
    <w:p w14:paraId="54545F2A" w14:textId="77777777" w:rsidR="002E2849" w:rsidRDefault="002E2849" w:rsidP="002E2849">
      <w:pPr>
        <w:spacing w:after="0"/>
        <w:jc w:val="both"/>
        <w:rPr>
          <w:rFonts w:ascii="Verdana" w:eastAsia="Verdana" w:hAnsi="Verdana" w:cs="Verdana"/>
          <w:sz w:val="20"/>
          <w:szCs w:val="20"/>
        </w:rPr>
      </w:pPr>
    </w:p>
    <w:p w14:paraId="2A859183" w14:textId="77777777" w:rsidR="002E2849" w:rsidRDefault="002E2849" w:rsidP="002E2849">
      <w:pPr>
        <w:spacing w:after="0"/>
        <w:jc w:val="both"/>
        <w:rPr>
          <w:rFonts w:ascii="Verdana" w:eastAsia="Verdana" w:hAnsi="Verdana" w:cs="Verdana"/>
          <w:sz w:val="20"/>
          <w:szCs w:val="20"/>
        </w:rPr>
      </w:pPr>
    </w:p>
    <w:p w14:paraId="75EF9771" w14:textId="77777777" w:rsidR="002E2849" w:rsidRDefault="002E2849" w:rsidP="002E2849">
      <w:pPr>
        <w:spacing w:after="0"/>
        <w:jc w:val="both"/>
        <w:rPr>
          <w:rFonts w:ascii="Verdana" w:eastAsia="Verdana" w:hAnsi="Verdana" w:cs="Verdana"/>
          <w:sz w:val="20"/>
          <w:szCs w:val="20"/>
        </w:rPr>
      </w:pPr>
    </w:p>
    <w:p w14:paraId="081D92FD" w14:textId="77777777" w:rsidR="002E2849" w:rsidRDefault="002E2849" w:rsidP="002E2849">
      <w:pPr>
        <w:spacing w:after="0"/>
        <w:jc w:val="both"/>
        <w:rPr>
          <w:rFonts w:ascii="Verdana" w:eastAsia="Verdana" w:hAnsi="Verdana" w:cs="Verdana"/>
          <w:sz w:val="20"/>
          <w:szCs w:val="20"/>
        </w:rPr>
      </w:pPr>
    </w:p>
    <w:p w14:paraId="2260EC0B" w14:textId="77777777" w:rsidR="002E2849" w:rsidRDefault="002E2849" w:rsidP="002E2849">
      <w:pPr>
        <w:spacing w:after="0"/>
        <w:jc w:val="both"/>
        <w:rPr>
          <w:rFonts w:ascii="Verdana" w:eastAsia="Verdana" w:hAnsi="Verdana" w:cs="Verdana"/>
          <w:sz w:val="20"/>
          <w:szCs w:val="20"/>
        </w:rPr>
      </w:pPr>
    </w:p>
    <w:p w14:paraId="33D1B2BF" w14:textId="77777777" w:rsidR="002E2849" w:rsidRDefault="002E2849" w:rsidP="002E2849">
      <w:pPr>
        <w:spacing w:after="0"/>
        <w:jc w:val="both"/>
        <w:rPr>
          <w:rFonts w:ascii="Verdana" w:eastAsia="Verdana" w:hAnsi="Verdana" w:cs="Verdana"/>
          <w:sz w:val="20"/>
          <w:szCs w:val="20"/>
        </w:rPr>
      </w:pPr>
    </w:p>
    <w:p w14:paraId="6E454416" w14:textId="77777777" w:rsidR="002E2849" w:rsidRDefault="002E2849" w:rsidP="002E2849">
      <w:pPr>
        <w:spacing w:after="0"/>
        <w:jc w:val="both"/>
        <w:rPr>
          <w:rFonts w:ascii="Verdana" w:eastAsia="Verdana" w:hAnsi="Verdana" w:cs="Verdana"/>
          <w:sz w:val="20"/>
          <w:szCs w:val="20"/>
        </w:rPr>
      </w:pPr>
    </w:p>
    <w:p w14:paraId="4C772B96" w14:textId="77777777" w:rsidR="002E2849" w:rsidRDefault="002E2849" w:rsidP="002E2849">
      <w:pPr>
        <w:spacing w:after="0"/>
        <w:jc w:val="both"/>
        <w:rPr>
          <w:rFonts w:ascii="Verdana" w:eastAsia="Verdana" w:hAnsi="Verdana" w:cs="Verdana"/>
          <w:sz w:val="20"/>
          <w:szCs w:val="20"/>
        </w:rPr>
      </w:pPr>
    </w:p>
    <w:p w14:paraId="4FA28AF2" w14:textId="77777777" w:rsidR="002E2849" w:rsidRDefault="002E2849" w:rsidP="002E2849">
      <w:pPr>
        <w:spacing w:after="0"/>
        <w:jc w:val="both"/>
        <w:rPr>
          <w:rFonts w:ascii="Verdana" w:eastAsia="Verdana" w:hAnsi="Verdana" w:cs="Verdana"/>
          <w:sz w:val="20"/>
          <w:szCs w:val="20"/>
        </w:rPr>
      </w:pPr>
    </w:p>
    <w:p w14:paraId="20AD4E06" w14:textId="77777777" w:rsidR="006A0079" w:rsidRDefault="006A0079" w:rsidP="002E2849">
      <w:pPr>
        <w:spacing w:after="0"/>
        <w:jc w:val="both"/>
        <w:rPr>
          <w:rFonts w:ascii="Verdana" w:eastAsia="Verdana" w:hAnsi="Verdana" w:cs="Verdana"/>
          <w:sz w:val="20"/>
          <w:szCs w:val="20"/>
        </w:rPr>
      </w:pPr>
    </w:p>
    <w:p w14:paraId="70E489EB" w14:textId="77777777" w:rsidR="00AC00D6" w:rsidRDefault="00AC00D6" w:rsidP="002E2849">
      <w:pPr>
        <w:spacing w:after="0"/>
        <w:jc w:val="both"/>
        <w:rPr>
          <w:rFonts w:ascii="Verdana" w:eastAsia="Verdana" w:hAnsi="Verdana" w:cs="Verdana"/>
          <w:sz w:val="20"/>
          <w:szCs w:val="20"/>
        </w:rPr>
      </w:pPr>
    </w:p>
    <w:p w14:paraId="43D814E3" w14:textId="77777777" w:rsidR="002E2849" w:rsidRDefault="002E2849" w:rsidP="002E2849">
      <w:pPr>
        <w:spacing w:after="0"/>
        <w:jc w:val="both"/>
        <w:rPr>
          <w:rFonts w:ascii="Verdana" w:eastAsia="Verdana" w:hAnsi="Verdana" w:cs="Verdana"/>
          <w:sz w:val="20"/>
          <w:szCs w:val="20"/>
        </w:rPr>
      </w:pPr>
    </w:p>
    <w:p w14:paraId="000004FE" w14:textId="77777777" w:rsidR="002D693E" w:rsidRDefault="002D693E">
      <w:pPr>
        <w:spacing w:after="0"/>
        <w:rPr>
          <w:rFonts w:ascii="Verdana" w:eastAsia="Verdana" w:hAnsi="Verdana" w:cs="Verdana"/>
          <w:b/>
          <w:sz w:val="20"/>
          <w:szCs w:val="20"/>
        </w:rPr>
      </w:pPr>
    </w:p>
    <w:p w14:paraId="000004FF" w14:textId="77777777" w:rsidR="002D693E" w:rsidRDefault="00000000">
      <w:pPr>
        <w:pStyle w:val="Ttulo3"/>
        <w:numPr>
          <w:ilvl w:val="2"/>
          <w:numId w:val="51"/>
        </w:numPr>
      </w:pPr>
      <w:bookmarkStart w:id="118" w:name="_heading=h.1ljsd9k" w:colFirst="0" w:colLast="0"/>
      <w:bookmarkStart w:id="119" w:name="_Toc151988800"/>
      <w:bookmarkEnd w:id="118"/>
      <w:r>
        <w:lastRenderedPageBreak/>
        <w:t>Organigrama Estructural de la Unidad de Planificación</w:t>
      </w:r>
      <w:bookmarkEnd w:id="119"/>
      <w:r>
        <w:t xml:space="preserve"> </w:t>
      </w:r>
    </w:p>
    <w:p w14:paraId="00000500" w14:textId="77777777" w:rsidR="002D693E"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6F08BCE1" wp14:editId="4C81733B">
            <wp:extent cx="3333115" cy="2160561"/>
            <wp:effectExtent l="0" t="0" r="0" b="0"/>
            <wp:docPr id="19475583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3333115" cy="2160561"/>
                    </a:xfrm>
                    <a:prstGeom prst="rect">
                      <a:avLst/>
                    </a:prstGeom>
                    <a:ln/>
                  </pic:spPr>
                </pic:pic>
              </a:graphicData>
            </a:graphic>
          </wp:inline>
        </w:drawing>
      </w:r>
    </w:p>
    <w:p w14:paraId="00000501" w14:textId="77777777" w:rsidR="002D693E" w:rsidRDefault="00000000">
      <w:pPr>
        <w:jc w:val="center"/>
        <w:rPr>
          <w:rFonts w:ascii="Verdana" w:eastAsia="Verdana" w:hAnsi="Verdana" w:cs="Verdana"/>
          <w:sz w:val="20"/>
          <w:szCs w:val="20"/>
        </w:rPr>
      </w:pPr>
      <w:bookmarkStart w:id="120" w:name="_heading=h.45jfvxd" w:colFirst="0" w:colLast="0"/>
      <w:bookmarkEnd w:id="120"/>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502" w14:textId="77777777" w:rsidR="002D693E" w:rsidRDefault="00000000">
      <w:pPr>
        <w:pStyle w:val="Ttulo2"/>
        <w:numPr>
          <w:ilvl w:val="1"/>
          <w:numId w:val="51"/>
        </w:numPr>
      </w:pPr>
      <w:bookmarkStart w:id="121" w:name="_Toc151988801"/>
      <w:r>
        <w:t>UNIDAD DE COMUNICACIÓN ESTRATÉGICA</w:t>
      </w:r>
      <w:bookmarkEnd w:id="121"/>
    </w:p>
    <w:p w14:paraId="00000503" w14:textId="77777777" w:rsidR="002D693E" w:rsidRDefault="00000000">
      <w:pPr>
        <w:keepNext/>
        <w:keepLines/>
        <w:numPr>
          <w:ilvl w:val="0"/>
          <w:numId w:val="11"/>
        </w:numPr>
        <w:pBdr>
          <w:top w:val="nil"/>
          <w:left w:val="nil"/>
          <w:bottom w:val="nil"/>
          <w:right w:val="nil"/>
          <w:between w:val="nil"/>
        </w:pBdr>
        <w:spacing w:after="0"/>
        <w:jc w:val="both"/>
        <w:rPr>
          <w:rFonts w:ascii="Verdana" w:eastAsia="Verdana" w:hAnsi="Verdana" w:cs="Verdana"/>
          <w:b/>
          <w:color w:val="243F61"/>
          <w:sz w:val="20"/>
          <w:szCs w:val="20"/>
        </w:rPr>
      </w:pPr>
      <w:bookmarkStart w:id="122" w:name="_heading=h.zu0gcz" w:colFirst="0" w:colLast="0"/>
      <w:bookmarkEnd w:id="122"/>
      <w:r>
        <w:rPr>
          <w:rFonts w:ascii="Verdana" w:eastAsia="Verdana" w:hAnsi="Verdana" w:cs="Verdana"/>
          <w:b/>
          <w:color w:val="243F61"/>
          <w:sz w:val="20"/>
          <w:szCs w:val="20"/>
        </w:rPr>
        <w:t>Naturaleza</w:t>
      </w:r>
    </w:p>
    <w:p w14:paraId="00000504" w14:textId="77777777" w:rsidR="002D693E" w:rsidRDefault="002D693E">
      <w:pPr>
        <w:spacing w:after="0"/>
        <w:jc w:val="both"/>
        <w:rPr>
          <w:rFonts w:ascii="Verdana" w:eastAsia="Verdana" w:hAnsi="Verdana" w:cs="Verdana"/>
          <w:b/>
          <w:sz w:val="20"/>
          <w:szCs w:val="20"/>
        </w:rPr>
      </w:pPr>
    </w:p>
    <w:p w14:paraId="00000505" w14:textId="77777777" w:rsidR="002D693E" w:rsidRDefault="00000000">
      <w:pPr>
        <w:spacing w:after="0"/>
        <w:jc w:val="both"/>
        <w:rPr>
          <w:rFonts w:ascii="Verdana" w:eastAsia="Verdana" w:hAnsi="Verdana" w:cs="Verdana"/>
          <w:sz w:val="20"/>
          <w:szCs w:val="20"/>
        </w:rPr>
      </w:pPr>
      <w:r>
        <w:rPr>
          <w:rFonts w:ascii="Verdana" w:eastAsia="Verdana" w:hAnsi="Verdana" w:cs="Verdana"/>
          <w:sz w:val="20"/>
          <w:szCs w:val="20"/>
        </w:rPr>
        <w:t>La Unidad de Comunicación Estratégica es responsable de elaborar, administrar, producir, organizar, dirigir, supervisar y controlar los temas de comunicación estratégica.</w:t>
      </w:r>
    </w:p>
    <w:p w14:paraId="00000506" w14:textId="77777777" w:rsidR="002D693E" w:rsidRDefault="002D693E" w:rsidP="006A0079">
      <w:pPr>
        <w:pStyle w:val="Sinespaciado"/>
      </w:pPr>
    </w:p>
    <w:p w14:paraId="00000507" w14:textId="77777777" w:rsidR="002D693E" w:rsidRDefault="00000000">
      <w:pPr>
        <w:keepNext/>
        <w:keepLines/>
        <w:numPr>
          <w:ilvl w:val="0"/>
          <w:numId w:val="11"/>
        </w:numPr>
        <w:pBdr>
          <w:top w:val="nil"/>
          <w:left w:val="nil"/>
          <w:bottom w:val="nil"/>
          <w:right w:val="nil"/>
          <w:between w:val="nil"/>
        </w:pBdr>
        <w:spacing w:after="0"/>
        <w:jc w:val="both"/>
        <w:rPr>
          <w:rFonts w:ascii="Verdana" w:eastAsia="Verdana" w:hAnsi="Verdana" w:cs="Verdana"/>
          <w:b/>
          <w:color w:val="243F61"/>
          <w:sz w:val="20"/>
          <w:szCs w:val="20"/>
        </w:rPr>
      </w:pPr>
      <w:bookmarkStart w:id="123" w:name="_heading=h.3jtnz0s" w:colFirst="0" w:colLast="0"/>
      <w:bookmarkEnd w:id="123"/>
      <w:r>
        <w:rPr>
          <w:rFonts w:ascii="Verdana" w:eastAsia="Verdana" w:hAnsi="Verdana" w:cs="Verdana"/>
          <w:b/>
          <w:color w:val="243F61"/>
          <w:sz w:val="20"/>
          <w:szCs w:val="20"/>
        </w:rPr>
        <w:t xml:space="preserve">Funciones </w:t>
      </w:r>
    </w:p>
    <w:p w14:paraId="00000508"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509" w14:textId="77777777" w:rsidR="002D693E" w:rsidRDefault="00000000">
      <w:pPr>
        <w:numPr>
          <w:ilvl w:val="0"/>
          <w:numId w:val="45"/>
        </w:numPr>
        <w:spacing w:after="0"/>
        <w:jc w:val="both"/>
        <w:rPr>
          <w:rFonts w:ascii="Verdana" w:eastAsia="Verdana" w:hAnsi="Verdana" w:cs="Verdana"/>
          <w:sz w:val="20"/>
          <w:szCs w:val="20"/>
        </w:rPr>
      </w:pPr>
      <w:r>
        <w:rPr>
          <w:rFonts w:ascii="Verdana" w:eastAsia="Verdana" w:hAnsi="Verdana" w:cs="Verdana"/>
          <w:sz w:val="20"/>
          <w:szCs w:val="20"/>
        </w:rPr>
        <w:t>Elaborar la planificación estratégica de comunicación de la COPADEH tomando en cuenta la estrategia institucional en donde se establezcan metas específicas, medibles, alcanzables y realistas, con pertinencia o relevancia institucional con una temporalidad para ser alcanzadas, identificando y estableciendo las necesidades comunicacionales de la institución respondiendo a los reportes de análisis situacional y el contexto social/cultural.</w:t>
      </w:r>
    </w:p>
    <w:p w14:paraId="0000050A" w14:textId="77777777" w:rsidR="002D693E" w:rsidRDefault="00000000">
      <w:pPr>
        <w:numPr>
          <w:ilvl w:val="0"/>
          <w:numId w:val="45"/>
        </w:numPr>
        <w:spacing w:after="0"/>
        <w:jc w:val="both"/>
        <w:rPr>
          <w:rFonts w:ascii="Verdana" w:eastAsia="Verdana" w:hAnsi="Verdana" w:cs="Verdana"/>
          <w:sz w:val="20"/>
          <w:szCs w:val="20"/>
        </w:rPr>
      </w:pPr>
      <w:r>
        <w:rPr>
          <w:rFonts w:ascii="Verdana" w:eastAsia="Verdana" w:hAnsi="Verdana" w:cs="Verdana"/>
          <w:sz w:val="20"/>
          <w:szCs w:val="20"/>
        </w:rPr>
        <w:t>Planificar, organizar, coordinar, dirigir y controlar las actividades del equipo de Comunicación Estratégica de la COPADEH de manera que se reduzcan los efectos y cambios adversos en la percepción de la sociedad en los temas institucionales siguiendo la línea de planificación estratégica planteada en conjunto con la Dirección Ejecutiva.</w:t>
      </w:r>
    </w:p>
    <w:p w14:paraId="0000050B" w14:textId="1B0D9477" w:rsidR="002D693E" w:rsidRDefault="00000000">
      <w:pPr>
        <w:numPr>
          <w:ilvl w:val="0"/>
          <w:numId w:val="45"/>
        </w:numPr>
        <w:spacing w:after="0"/>
        <w:jc w:val="both"/>
        <w:rPr>
          <w:rFonts w:ascii="Verdana" w:eastAsia="Verdana" w:hAnsi="Verdana" w:cs="Verdana"/>
          <w:sz w:val="20"/>
          <w:szCs w:val="20"/>
        </w:rPr>
      </w:pPr>
      <w:r>
        <w:rPr>
          <w:rFonts w:ascii="Verdana" w:eastAsia="Verdana" w:hAnsi="Verdana" w:cs="Verdana"/>
          <w:sz w:val="20"/>
          <w:szCs w:val="20"/>
        </w:rPr>
        <w:t xml:space="preserve">Elaborar el Plan Operativo Anual de la Unidad de Comunicación Estratégica de la COPADEH, de manera que se optimicen los recursos de </w:t>
      </w:r>
      <w:sdt>
        <w:sdtPr>
          <w:tag w:val="goog_rdk_439"/>
          <w:id w:val="-844935899"/>
          <w:showingPlcHdr/>
        </w:sdtPr>
        <w:sdtContent>
          <w:r w:rsidR="00254CE3">
            <w:t xml:space="preserve">     </w:t>
          </w:r>
        </w:sdtContent>
      </w:sdt>
      <w:r>
        <w:rPr>
          <w:rFonts w:ascii="Verdana" w:eastAsia="Verdana" w:hAnsi="Verdana" w:cs="Verdana"/>
          <w:sz w:val="20"/>
          <w:szCs w:val="20"/>
        </w:rPr>
        <w:t xml:space="preserve">forma </w:t>
      </w:r>
      <w:sdt>
        <w:sdtPr>
          <w:tag w:val="goog_rdk_440"/>
          <w:id w:val="-617688398"/>
          <w:showingPlcHdr/>
        </w:sdtPr>
        <w:sdtContent>
          <w:r w:rsidR="00254CE3">
            <w:t xml:space="preserve">     </w:t>
          </w:r>
        </w:sdtContent>
      </w:sdt>
      <w:r>
        <w:rPr>
          <w:rFonts w:ascii="Verdana" w:eastAsia="Verdana" w:hAnsi="Verdana" w:cs="Verdana"/>
          <w:sz w:val="20"/>
          <w:szCs w:val="20"/>
        </w:rPr>
        <w:t>adecuada para alcanzar los objetivos trazados, planificando cuidadosamente las tácticas pertinentes para alcanzar los objetivos</w:t>
      </w:r>
      <w:sdt>
        <w:sdtPr>
          <w:tag w:val="goog_rdk_441"/>
          <w:id w:val="1520424096"/>
        </w:sdtPr>
        <w:sdtContent>
          <w:r>
            <w:rPr>
              <w:rFonts w:ascii="Verdana" w:eastAsia="Verdana" w:hAnsi="Verdana" w:cs="Verdana"/>
              <w:sz w:val="20"/>
              <w:szCs w:val="20"/>
            </w:rPr>
            <w:t xml:space="preserve"> y </w:t>
          </w:r>
        </w:sdtContent>
      </w:sdt>
      <w:sdt>
        <w:sdtPr>
          <w:tag w:val="goog_rdk_442"/>
          <w:id w:val="1939783472"/>
          <w:showingPlcHdr/>
        </w:sdtPr>
        <w:sdtContent>
          <w:r w:rsidR="00254CE3">
            <w:t xml:space="preserve">     </w:t>
          </w:r>
        </w:sdtContent>
      </w:sdt>
      <w:r>
        <w:rPr>
          <w:rFonts w:ascii="Verdana" w:eastAsia="Verdana" w:hAnsi="Verdana" w:cs="Verdana"/>
          <w:sz w:val="20"/>
          <w:szCs w:val="20"/>
        </w:rPr>
        <w:t xml:space="preserve">presentar informes </w:t>
      </w:r>
      <w:sdt>
        <w:sdtPr>
          <w:tag w:val="goog_rdk_443"/>
          <w:id w:val="-32731902"/>
        </w:sdtPr>
        <w:sdtContent/>
      </w:sdt>
      <w:r>
        <w:rPr>
          <w:rFonts w:ascii="Verdana" w:eastAsia="Verdana" w:hAnsi="Verdana" w:cs="Verdana"/>
          <w:sz w:val="20"/>
          <w:szCs w:val="20"/>
        </w:rPr>
        <w:t xml:space="preserve">del desarrollo de la </w:t>
      </w:r>
      <w:r w:rsidR="009B5406">
        <w:rPr>
          <w:rFonts w:ascii="Verdana" w:eastAsia="Verdana" w:hAnsi="Verdana" w:cs="Verdana"/>
          <w:sz w:val="20"/>
          <w:szCs w:val="20"/>
        </w:rPr>
        <w:t>Unidad</w:t>
      </w:r>
      <w:r>
        <w:rPr>
          <w:rFonts w:ascii="Verdana" w:eastAsia="Verdana" w:hAnsi="Verdana" w:cs="Verdana"/>
          <w:sz w:val="20"/>
          <w:szCs w:val="20"/>
        </w:rPr>
        <w:t xml:space="preserve"> a su cargo al Director Ejecutivo</w:t>
      </w:r>
      <w:r w:rsidR="00AC00D6">
        <w:rPr>
          <w:rFonts w:ascii="Verdana" w:eastAsia="Verdana" w:hAnsi="Verdana" w:cs="Verdana"/>
          <w:sz w:val="20"/>
          <w:szCs w:val="20"/>
        </w:rPr>
        <w:t>.</w:t>
      </w:r>
    </w:p>
    <w:p w14:paraId="0000050C" w14:textId="77777777" w:rsidR="002D693E" w:rsidRDefault="00000000">
      <w:pPr>
        <w:numPr>
          <w:ilvl w:val="0"/>
          <w:numId w:val="45"/>
        </w:numPr>
        <w:spacing w:after="0"/>
        <w:jc w:val="both"/>
        <w:rPr>
          <w:rFonts w:ascii="Verdana" w:eastAsia="Verdana" w:hAnsi="Verdana" w:cs="Verdana"/>
          <w:sz w:val="20"/>
          <w:szCs w:val="20"/>
        </w:rPr>
      </w:pPr>
      <w:r>
        <w:rPr>
          <w:rFonts w:ascii="Verdana" w:eastAsia="Verdana" w:hAnsi="Verdana" w:cs="Verdana"/>
          <w:sz w:val="20"/>
          <w:szCs w:val="20"/>
        </w:rPr>
        <w:lastRenderedPageBreak/>
        <w:t>Emitir las consideraciones y directrices pertinentes en cuanto al manejo de la imagen y la opinión pública institucional de la COPADEH. Así como crear, actualizar y mantener los manuales de manejo de crisis comunicacional que establezcan una respuesta inmediata coordinando la integración del equipo de respuesta según sea el caso.</w:t>
      </w:r>
    </w:p>
    <w:p w14:paraId="0000050D" w14:textId="77777777" w:rsidR="002D693E" w:rsidRDefault="00000000">
      <w:pPr>
        <w:numPr>
          <w:ilvl w:val="0"/>
          <w:numId w:val="45"/>
        </w:numPr>
        <w:spacing w:after="0"/>
        <w:jc w:val="both"/>
        <w:rPr>
          <w:rFonts w:ascii="Verdana" w:eastAsia="Verdana" w:hAnsi="Verdana" w:cs="Verdana"/>
          <w:sz w:val="20"/>
          <w:szCs w:val="20"/>
        </w:rPr>
      </w:pPr>
      <w:r>
        <w:rPr>
          <w:rFonts w:ascii="Verdana" w:eastAsia="Verdana" w:hAnsi="Verdana" w:cs="Verdana"/>
          <w:sz w:val="20"/>
          <w:szCs w:val="20"/>
        </w:rPr>
        <w:t>Coordinar la elaboración de propuestas de etiqueta, protocolo y organización de eventos brindando apoyo a las diferentes unidades que conforman la COPADEH con un sistema de evaluación pre y post evento que permita incrementar la eficiencia operacional en cada una de las actividades.</w:t>
      </w:r>
    </w:p>
    <w:p w14:paraId="0000050E" w14:textId="5A4205CB" w:rsidR="002D693E" w:rsidRDefault="00000000">
      <w:pPr>
        <w:numPr>
          <w:ilvl w:val="0"/>
          <w:numId w:val="45"/>
        </w:numPr>
        <w:spacing w:after="0"/>
        <w:jc w:val="both"/>
        <w:rPr>
          <w:rFonts w:ascii="Verdana" w:eastAsia="Verdana" w:hAnsi="Verdana" w:cs="Verdana"/>
          <w:sz w:val="20"/>
          <w:szCs w:val="20"/>
        </w:rPr>
      </w:pPr>
      <w:sdt>
        <w:sdtPr>
          <w:tag w:val="goog_rdk_444"/>
          <w:id w:val="-109361064"/>
        </w:sdtPr>
        <w:sdtContent/>
      </w:sdt>
      <w:r>
        <w:rPr>
          <w:rFonts w:ascii="Verdana" w:eastAsia="Verdana" w:hAnsi="Verdana" w:cs="Verdana"/>
          <w:sz w:val="20"/>
          <w:szCs w:val="20"/>
        </w:rPr>
        <w:t xml:space="preserve">Proponer a la Dirección Ejecutiva de la COPADEH, </w:t>
      </w:r>
      <w:r w:rsidR="002513E6" w:rsidRPr="002513E6">
        <w:rPr>
          <w:rFonts w:ascii="Verdana" w:eastAsia="Verdana" w:hAnsi="Verdana" w:cs="Verdana"/>
          <w:sz w:val="20"/>
          <w:szCs w:val="20"/>
        </w:rPr>
        <w:t>las políticas, estrategias, manuales y reglamentos de la Unidad de Comunicación Estratégica, asegurando el cumplimiento de las normas y leyes aplicables en su ámbito de competencia. Además, se encargará de la elaboración y actualización del Manual de Normas y Procedimientos, así como de la normativa interna necesaria para respaldar el desarrollo eficiente de las funciones de la unidad</w:t>
      </w:r>
      <w:r>
        <w:rPr>
          <w:rFonts w:ascii="Verdana" w:eastAsia="Verdana" w:hAnsi="Verdana" w:cs="Verdana"/>
          <w:sz w:val="20"/>
          <w:szCs w:val="20"/>
        </w:rPr>
        <w:t>.</w:t>
      </w:r>
    </w:p>
    <w:p w14:paraId="0000050F" w14:textId="77777777" w:rsidR="002D693E" w:rsidRDefault="00000000">
      <w:pPr>
        <w:numPr>
          <w:ilvl w:val="0"/>
          <w:numId w:val="45"/>
        </w:numPr>
        <w:spacing w:after="0"/>
        <w:jc w:val="both"/>
        <w:rPr>
          <w:rFonts w:ascii="Verdana" w:eastAsia="Verdana" w:hAnsi="Verdana" w:cs="Verdana"/>
          <w:sz w:val="20"/>
          <w:szCs w:val="20"/>
        </w:rPr>
      </w:pPr>
      <w:r>
        <w:rPr>
          <w:rFonts w:ascii="Verdana" w:eastAsia="Verdana" w:hAnsi="Verdana" w:cs="Verdana"/>
          <w:sz w:val="20"/>
          <w:szCs w:val="20"/>
        </w:rPr>
        <w:t>Planificar y crear campañas de comunicación, así como productos comunicacionales que respondan a los objetivos planteados en el Plan Estratégico de Comunicación y las tácticas planteadas para su consecución.</w:t>
      </w:r>
    </w:p>
    <w:p w14:paraId="00000511" w14:textId="77777777" w:rsidR="002D693E" w:rsidRDefault="00000000">
      <w:pPr>
        <w:numPr>
          <w:ilvl w:val="0"/>
          <w:numId w:val="45"/>
        </w:numPr>
        <w:spacing w:after="0"/>
        <w:jc w:val="both"/>
        <w:rPr>
          <w:rFonts w:ascii="Verdana" w:eastAsia="Verdana" w:hAnsi="Verdana" w:cs="Verdana"/>
          <w:sz w:val="20"/>
          <w:szCs w:val="20"/>
        </w:rPr>
      </w:pPr>
      <w:r>
        <w:rPr>
          <w:rFonts w:ascii="Verdana" w:eastAsia="Verdana" w:hAnsi="Verdana" w:cs="Verdana"/>
          <w:sz w:val="20"/>
          <w:szCs w:val="20"/>
        </w:rPr>
        <w:t>Planificar y crear campañas de comunicación, así como productos comunicacionales, según requerimientos de la Dirección Ejecutiva de la COPADEH. Producción de todo tipo de piezas de comunicación (videos, spots de radio, infografías etc. desde el correspondiente idioma español y los correspondientes idiomas indígenas según el territorio).</w:t>
      </w:r>
    </w:p>
    <w:p w14:paraId="00000512" w14:textId="77777777" w:rsidR="002D693E" w:rsidRDefault="002D693E">
      <w:pPr>
        <w:spacing w:after="0"/>
        <w:jc w:val="both"/>
        <w:rPr>
          <w:rFonts w:ascii="Verdana" w:eastAsia="Verdana" w:hAnsi="Verdana" w:cs="Verdana"/>
          <w:sz w:val="20"/>
          <w:szCs w:val="20"/>
        </w:rPr>
      </w:pPr>
    </w:p>
    <w:p w14:paraId="00000513" w14:textId="77777777" w:rsidR="002D693E" w:rsidRDefault="00000000">
      <w:pPr>
        <w:pStyle w:val="Ttulo3"/>
        <w:numPr>
          <w:ilvl w:val="2"/>
          <w:numId w:val="51"/>
        </w:numPr>
      </w:pPr>
      <w:bookmarkStart w:id="124" w:name="_heading=h.1yyy98l" w:colFirst="0" w:colLast="0"/>
      <w:bookmarkStart w:id="125" w:name="_Toc151988802"/>
      <w:bookmarkEnd w:id="124"/>
      <w:r>
        <w:t>Organigrama Estructural de la Unidad de Comunicación Estratégica</w:t>
      </w:r>
      <w:bookmarkEnd w:id="125"/>
    </w:p>
    <w:p w14:paraId="00000514" w14:textId="77777777" w:rsidR="002D693E"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4F684162" wp14:editId="10E093DF">
            <wp:extent cx="3619500" cy="2390775"/>
            <wp:effectExtent l="0" t="0" r="0" b="9525"/>
            <wp:docPr id="19475583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9"/>
                    <a:srcRect/>
                    <a:stretch>
                      <a:fillRect/>
                    </a:stretch>
                  </pic:blipFill>
                  <pic:spPr>
                    <a:xfrm>
                      <a:off x="0" y="0"/>
                      <a:ext cx="3622139" cy="2392518"/>
                    </a:xfrm>
                    <a:prstGeom prst="rect">
                      <a:avLst/>
                    </a:prstGeom>
                    <a:ln/>
                  </pic:spPr>
                </pic:pic>
              </a:graphicData>
            </a:graphic>
          </wp:inline>
        </w:drawing>
      </w:r>
    </w:p>
    <w:p w14:paraId="00000515"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516" w14:textId="77777777" w:rsidR="002D693E" w:rsidRDefault="00000000">
      <w:pPr>
        <w:pStyle w:val="Ttulo2"/>
        <w:numPr>
          <w:ilvl w:val="1"/>
          <w:numId w:val="51"/>
        </w:numPr>
      </w:pPr>
      <w:bookmarkStart w:id="126" w:name="_Toc151988803"/>
      <w:r>
        <w:lastRenderedPageBreak/>
        <w:t>UNIDAD DE GÉNERO</w:t>
      </w:r>
      <w:bookmarkEnd w:id="126"/>
    </w:p>
    <w:p w14:paraId="00000517" w14:textId="77777777" w:rsidR="002D693E" w:rsidRDefault="002D693E">
      <w:pPr>
        <w:spacing w:after="0"/>
        <w:jc w:val="both"/>
        <w:rPr>
          <w:rFonts w:ascii="Verdana" w:eastAsia="Verdana" w:hAnsi="Verdana" w:cs="Verdana"/>
          <w:sz w:val="20"/>
          <w:szCs w:val="20"/>
        </w:rPr>
      </w:pPr>
    </w:p>
    <w:p w14:paraId="00000518" w14:textId="77777777" w:rsidR="002D693E" w:rsidRDefault="00000000">
      <w:pPr>
        <w:keepNext/>
        <w:keepLines/>
        <w:numPr>
          <w:ilvl w:val="0"/>
          <w:numId w:val="12"/>
        </w:numPr>
        <w:pBdr>
          <w:top w:val="nil"/>
          <w:left w:val="nil"/>
          <w:bottom w:val="nil"/>
          <w:right w:val="nil"/>
          <w:between w:val="nil"/>
        </w:pBdr>
        <w:spacing w:after="0"/>
        <w:jc w:val="both"/>
        <w:rPr>
          <w:rFonts w:ascii="Verdana" w:eastAsia="Verdana" w:hAnsi="Verdana" w:cs="Verdana"/>
          <w:b/>
          <w:color w:val="243F61"/>
          <w:sz w:val="20"/>
          <w:szCs w:val="20"/>
        </w:rPr>
      </w:pPr>
      <w:bookmarkStart w:id="127" w:name="_heading=h.2y3w247" w:colFirst="0" w:colLast="0"/>
      <w:bookmarkEnd w:id="127"/>
      <w:r>
        <w:rPr>
          <w:rFonts w:ascii="Verdana" w:eastAsia="Verdana" w:hAnsi="Verdana" w:cs="Verdana"/>
          <w:b/>
          <w:color w:val="243F61"/>
          <w:sz w:val="20"/>
          <w:szCs w:val="20"/>
        </w:rPr>
        <w:t>Naturaleza</w:t>
      </w:r>
    </w:p>
    <w:p w14:paraId="00000519" w14:textId="77777777" w:rsidR="002D693E" w:rsidRDefault="002D693E">
      <w:pPr>
        <w:tabs>
          <w:tab w:val="left" w:pos="8789"/>
        </w:tabs>
        <w:spacing w:after="0"/>
        <w:jc w:val="both"/>
        <w:rPr>
          <w:rFonts w:ascii="Verdana" w:eastAsia="Verdana" w:hAnsi="Verdana" w:cs="Verdana"/>
          <w:color w:val="000000"/>
          <w:sz w:val="20"/>
          <w:szCs w:val="20"/>
        </w:rPr>
      </w:pPr>
    </w:p>
    <w:p w14:paraId="0000051A" w14:textId="77777777" w:rsidR="002D693E" w:rsidRDefault="00000000">
      <w:p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Es el órgano responsable de la institucionalización del enfoque de equidad de género desde la perspectiva de la Política Nacional de Promoción y Desarrollo Integral de las Mujeres -PNPDIM y el Plan de Equidad de Oportunidades -PEO- 2008-2023, en los diferentes ámbitos de la COPADEH</w:t>
      </w:r>
    </w:p>
    <w:p w14:paraId="0000051B" w14:textId="77777777" w:rsidR="002D693E" w:rsidRDefault="002D693E">
      <w:pPr>
        <w:keepNext/>
        <w:keepLines/>
        <w:spacing w:after="0"/>
        <w:jc w:val="both"/>
        <w:rPr>
          <w:rFonts w:ascii="Verdana" w:eastAsia="Verdana" w:hAnsi="Verdana" w:cs="Verdana"/>
          <w:b/>
          <w:color w:val="243F61"/>
          <w:sz w:val="20"/>
          <w:szCs w:val="20"/>
        </w:rPr>
      </w:pPr>
    </w:p>
    <w:p w14:paraId="0000051C" w14:textId="77777777" w:rsidR="002D693E" w:rsidRDefault="00000000">
      <w:pPr>
        <w:keepNext/>
        <w:keepLines/>
        <w:numPr>
          <w:ilvl w:val="0"/>
          <w:numId w:val="12"/>
        </w:numPr>
        <w:pBdr>
          <w:top w:val="nil"/>
          <w:left w:val="nil"/>
          <w:bottom w:val="nil"/>
          <w:right w:val="nil"/>
          <w:between w:val="nil"/>
        </w:pBdr>
        <w:spacing w:after="0"/>
        <w:jc w:val="both"/>
        <w:rPr>
          <w:rFonts w:ascii="Verdana" w:eastAsia="Verdana" w:hAnsi="Verdana" w:cs="Verdana"/>
          <w:b/>
          <w:color w:val="243F61"/>
          <w:sz w:val="20"/>
          <w:szCs w:val="20"/>
        </w:rPr>
      </w:pPr>
      <w:bookmarkStart w:id="128" w:name="_heading=h.1d96cc0" w:colFirst="0" w:colLast="0"/>
      <w:bookmarkEnd w:id="128"/>
      <w:r>
        <w:rPr>
          <w:rFonts w:ascii="Verdana" w:eastAsia="Verdana" w:hAnsi="Verdana" w:cs="Verdana"/>
          <w:b/>
          <w:color w:val="243F61"/>
          <w:sz w:val="20"/>
          <w:szCs w:val="20"/>
        </w:rPr>
        <w:t>Funciones</w:t>
      </w:r>
    </w:p>
    <w:p w14:paraId="0000051D"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51E" w14:textId="77777777" w:rsidR="002D693E" w:rsidRDefault="00000000">
      <w:pPr>
        <w:numPr>
          <w:ilvl w:val="0"/>
          <w:numId w:val="46"/>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Planificación, ejecución y evaluación de las actividades relativas a la equidad de género dentro de la institución.</w:t>
      </w:r>
    </w:p>
    <w:p w14:paraId="0000051F" w14:textId="77777777" w:rsidR="002D693E" w:rsidRDefault="00000000">
      <w:pPr>
        <w:numPr>
          <w:ilvl w:val="0"/>
          <w:numId w:val="46"/>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Asesoría técnica a las autoridades de la COPADEH en el proceso de institucionalización de la Política de Equidad de Género </w:t>
      </w:r>
    </w:p>
    <w:p w14:paraId="00000520" w14:textId="77777777" w:rsidR="002D693E" w:rsidRDefault="00000000">
      <w:pPr>
        <w:numPr>
          <w:ilvl w:val="0"/>
          <w:numId w:val="46"/>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Enlace con la entidad que corresponda a nivel Ejecutivo, para coordinar las acciones relacionadas con la implementación de la Política Nacional de Promoción y Desarrollo Integral de las Mujeres en la COPADEH.</w:t>
      </w:r>
    </w:p>
    <w:p w14:paraId="00000521" w14:textId="77777777" w:rsidR="002D693E" w:rsidRDefault="00000000">
      <w:pPr>
        <w:numPr>
          <w:ilvl w:val="0"/>
          <w:numId w:val="46"/>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Seguimiento y evaluación de las Políticas que se aprueben en materia de Género, verificando la institucionalización de esas políticas dentro de la COPADEH.</w:t>
      </w:r>
    </w:p>
    <w:p w14:paraId="00000522" w14:textId="77777777" w:rsidR="002D693E" w:rsidRDefault="00000000">
      <w:pPr>
        <w:numPr>
          <w:ilvl w:val="0"/>
          <w:numId w:val="46"/>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Coordinación con los ámbitos responsables de la inclusión de la perspectiva de equidad de género dentro de las acciones institucionales, considerando las relaciones laborales dentro de la COPADEH.</w:t>
      </w:r>
    </w:p>
    <w:p w14:paraId="00000523" w14:textId="77777777" w:rsidR="002D693E" w:rsidRDefault="00000000">
      <w:pPr>
        <w:numPr>
          <w:ilvl w:val="0"/>
          <w:numId w:val="46"/>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00000524" w14:textId="77777777" w:rsidR="002D693E" w:rsidRDefault="00000000">
      <w:pPr>
        <w:numPr>
          <w:ilvl w:val="0"/>
          <w:numId w:val="46"/>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Otras que le sean asignadas por el Director Ejecutivo. </w:t>
      </w:r>
    </w:p>
    <w:p w14:paraId="00000525" w14:textId="77777777" w:rsidR="002D693E" w:rsidRDefault="002D693E">
      <w:pPr>
        <w:spacing w:after="0"/>
        <w:jc w:val="both"/>
        <w:rPr>
          <w:rFonts w:ascii="Verdana" w:eastAsia="Verdana" w:hAnsi="Verdana" w:cs="Verdana"/>
          <w:color w:val="000000"/>
          <w:sz w:val="20"/>
          <w:szCs w:val="20"/>
        </w:rPr>
      </w:pPr>
    </w:p>
    <w:p w14:paraId="00000526" w14:textId="77777777" w:rsidR="002D693E" w:rsidRDefault="00000000">
      <w:pPr>
        <w:pStyle w:val="Ttulo3"/>
        <w:numPr>
          <w:ilvl w:val="2"/>
          <w:numId w:val="51"/>
        </w:numPr>
      </w:pPr>
      <w:bookmarkStart w:id="129" w:name="_Toc151988804"/>
      <w:r>
        <w:t>ORGANIGRAMA ESTRUCTURAL DE LA UNIDAD DE GÉNERO</w:t>
      </w:r>
      <w:bookmarkEnd w:id="129"/>
    </w:p>
    <w:p w14:paraId="00000527" w14:textId="77777777" w:rsidR="002D693E" w:rsidRDefault="00000000">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5ACDE8E7" wp14:editId="173906D6">
            <wp:extent cx="3402330" cy="2133600"/>
            <wp:effectExtent l="0" t="0" r="7620" b="0"/>
            <wp:docPr id="194755832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0"/>
                    <a:srcRect/>
                    <a:stretch>
                      <a:fillRect/>
                    </a:stretch>
                  </pic:blipFill>
                  <pic:spPr>
                    <a:xfrm>
                      <a:off x="0" y="0"/>
                      <a:ext cx="3402764" cy="2133872"/>
                    </a:xfrm>
                    <a:prstGeom prst="rect">
                      <a:avLst/>
                    </a:prstGeom>
                    <a:ln/>
                  </pic:spPr>
                </pic:pic>
              </a:graphicData>
            </a:graphic>
          </wp:inline>
        </w:drawing>
      </w:r>
    </w:p>
    <w:p w14:paraId="00000528"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529" w14:textId="77777777" w:rsidR="002D693E" w:rsidRDefault="00000000">
      <w:pPr>
        <w:pStyle w:val="Ttulo2"/>
        <w:numPr>
          <w:ilvl w:val="1"/>
          <w:numId w:val="51"/>
        </w:numPr>
      </w:pPr>
      <w:bookmarkStart w:id="130" w:name="_Toc151988805"/>
      <w:r>
        <w:lastRenderedPageBreak/>
        <w:t>UNIDAD DE ACCESO A LA INFORMACIÓN PÚBLICA</w:t>
      </w:r>
      <w:bookmarkEnd w:id="130"/>
    </w:p>
    <w:p w14:paraId="0000052A" w14:textId="77777777" w:rsidR="002D693E" w:rsidRDefault="002D693E">
      <w:pPr>
        <w:spacing w:after="0"/>
        <w:jc w:val="both"/>
        <w:rPr>
          <w:rFonts w:ascii="Verdana" w:eastAsia="Verdana" w:hAnsi="Verdana" w:cs="Verdana"/>
          <w:sz w:val="20"/>
          <w:szCs w:val="20"/>
        </w:rPr>
      </w:pPr>
    </w:p>
    <w:p w14:paraId="0000052B" w14:textId="77777777" w:rsidR="002D693E" w:rsidRDefault="00000000">
      <w:pPr>
        <w:keepNext/>
        <w:keepLines/>
        <w:numPr>
          <w:ilvl w:val="0"/>
          <w:numId w:val="12"/>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Naturaleza</w:t>
      </w:r>
    </w:p>
    <w:p w14:paraId="0000052C" w14:textId="77777777" w:rsidR="002D693E" w:rsidRDefault="002D693E">
      <w:pPr>
        <w:tabs>
          <w:tab w:val="left" w:pos="8789"/>
        </w:tabs>
        <w:spacing w:after="0"/>
        <w:jc w:val="both"/>
        <w:rPr>
          <w:rFonts w:ascii="Verdana" w:eastAsia="Verdana" w:hAnsi="Verdana" w:cs="Verdana"/>
          <w:color w:val="000000"/>
          <w:sz w:val="20"/>
          <w:szCs w:val="20"/>
        </w:rPr>
      </w:pPr>
    </w:p>
    <w:p w14:paraId="0000052D" w14:textId="77777777" w:rsidR="002D693E" w:rsidRDefault="00000000">
      <w:pPr>
        <w:keepNext/>
        <w:keepLines/>
        <w:spacing w:after="0"/>
        <w:jc w:val="both"/>
        <w:rPr>
          <w:rFonts w:ascii="Verdana" w:eastAsia="Verdana" w:hAnsi="Verdana" w:cs="Verdana"/>
          <w:color w:val="000000"/>
          <w:sz w:val="20"/>
          <w:szCs w:val="20"/>
        </w:rPr>
      </w:pPr>
      <w:r>
        <w:rPr>
          <w:rFonts w:ascii="Verdana" w:eastAsia="Verdana" w:hAnsi="Verdana" w:cs="Verdana"/>
          <w:color w:val="000000"/>
          <w:sz w:val="20"/>
          <w:szCs w:val="20"/>
        </w:rPr>
        <w:t>Garantizar el derecho de acceso a la información pública, en cumplimiento al Decreto Número 57-2008 del Congreso de la República, Ley de Acceso a la Información Pública, como sujeto obligado hacia los sujetos activos.</w:t>
      </w:r>
    </w:p>
    <w:p w14:paraId="0000052E" w14:textId="77777777" w:rsidR="002D693E" w:rsidRDefault="002D693E">
      <w:pPr>
        <w:keepNext/>
        <w:keepLines/>
        <w:spacing w:after="0"/>
        <w:jc w:val="both"/>
        <w:rPr>
          <w:rFonts w:ascii="Verdana" w:eastAsia="Verdana" w:hAnsi="Verdana" w:cs="Verdana"/>
          <w:b/>
          <w:color w:val="243F61"/>
          <w:sz w:val="20"/>
          <w:szCs w:val="20"/>
        </w:rPr>
      </w:pPr>
    </w:p>
    <w:p w14:paraId="0000052F" w14:textId="77777777" w:rsidR="002D693E" w:rsidRDefault="00000000">
      <w:pPr>
        <w:keepNext/>
        <w:keepLines/>
        <w:numPr>
          <w:ilvl w:val="0"/>
          <w:numId w:val="12"/>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Funciones</w:t>
      </w:r>
    </w:p>
    <w:p w14:paraId="00000530"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531" w14:textId="77777777" w:rsidR="002D693E" w:rsidRDefault="00000000">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Dar cumplimiento al objeto de la Ley de Acceso a la Información Pública.</w:t>
      </w:r>
    </w:p>
    <w:p w14:paraId="00000532" w14:textId="77777777" w:rsidR="002D693E" w:rsidRDefault="00000000">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Promover los principios de la Ley de Acceso a la Información Pública: Máxima publicidad, Transparencia en el manejo y ejecución de los recursos públicos y actos de la administración pública, Gratuidad en el acceso a la información pública y Sencillez y celeridad de procedimiento.</w:t>
      </w:r>
    </w:p>
    <w:p w14:paraId="00000533" w14:textId="77777777" w:rsidR="002D693E" w:rsidRDefault="00000000">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a las solicitudes de información pública que se solicita y dar el trámite correspondiente.</w:t>
      </w:r>
    </w:p>
    <w:p w14:paraId="00000534" w14:textId="77777777" w:rsidR="002D693E" w:rsidRDefault="00000000">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Emitir resoluciones administrativas de información pública para dar respuesta a las solicitudes realizadas por los sujetos activos.</w:t>
      </w:r>
    </w:p>
    <w:p w14:paraId="00000535" w14:textId="77777777" w:rsidR="002D693E" w:rsidRDefault="00000000">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Rendir informes conforme a lo establecido en la Ley de Acceso a la Información Pública, así como los que le requiera la Máxima Autoridad.</w:t>
      </w:r>
    </w:p>
    <w:p w14:paraId="00000536" w14:textId="77777777" w:rsidR="002D693E" w:rsidRDefault="00000000">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Velar que los enlaces titulares y suplentes den cumplimiento con sus atribuciones establecidas en el Manual de Normas y Procedimientos de Acceso a la Información Pública.</w:t>
      </w:r>
    </w:p>
    <w:p w14:paraId="00000537" w14:textId="77777777" w:rsidR="002D693E" w:rsidRDefault="00000000">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Cumplir con los plazos legales establecidos en la Ley de Acceso a la Información Pública.</w:t>
      </w:r>
    </w:p>
    <w:p w14:paraId="27A077DE" w14:textId="77777777" w:rsidR="009B5406" w:rsidRDefault="009B5406" w:rsidP="009B5406">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Actualizar la información pública de oficio en el plazo establecido en la Ley de Acceso a la Información Pública y las demás disposiciones presidenciables.</w:t>
      </w:r>
    </w:p>
    <w:p w14:paraId="5223597D" w14:textId="77777777" w:rsidR="009B5406" w:rsidRDefault="009B5406" w:rsidP="009B5406">
      <w:pPr>
        <w:numPr>
          <w:ilvl w:val="0"/>
          <w:numId w:val="2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312CE215" w14:textId="77777777" w:rsidR="009B5406" w:rsidRDefault="009B5406" w:rsidP="009B5406">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Acatar las Obligaciones de las Unidades de Acceso a la Información Pública y el Procedimiento de Acceso a la Información Pública de conformidad con lo establecido en la Ley de Acceso a la Información Pública</w:t>
      </w:r>
    </w:p>
    <w:p w14:paraId="00000538" w14:textId="1248EE6D" w:rsidR="002D693E" w:rsidRDefault="00000000">
      <w:pPr>
        <w:numPr>
          <w:ilvl w:val="0"/>
          <w:numId w:val="2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Promover programas de actualización permanente a </w:t>
      </w:r>
      <w:sdt>
        <w:sdtPr>
          <w:tag w:val="goog_rdk_447"/>
          <w:id w:val="-310246539"/>
          <w:showingPlcHdr/>
        </w:sdtPr>
        <w:sdtContent>
          <w:r w:rsidR="00254CE3">
            <w:t xml:space="preserve">     </w:t>
          </w:r>
        </w:sdtContent>
      </w:sdt>
      <w:sdt>
        <w:sdtPr>
          <w:tag w:val="goog_rdk_448"/>
          <w:id w:val="-246187979"/>
        </w:sdtPr>
        <w:sdtContent>
          <w:r>
            <w:rPr>
              <w:rFonts w:ascii="Verdana" w:eastAsia="Verdana" w:hAnsi="Verdana" w:cs="Verdana"/>
              <w:color w:val="000000"/>
              <w:sz w:val="20"/>
              <w:szCs w:val="20"/>
            </w:rPr>
            <w:t xml:space="preserve">los </w:t>
          </w:r>
        </w:sdtContent>
      </w:sdt>
      <w:r>
        <w:rPr>
          <w:rFonts w:ascii="Verdana" w:eastAsia="Verdana" w:hAnsi="Verdana" w:cs="Verdana"/>
          <w:color w:val="000000"/>
          <w:sz w:val="20"/>
          <w:szCs w:val="20"/>
        </w:rPr>
        <w:t>servidores públicos en materia del derecho de acceso a la información pública.</w:t>
      </w:r>
    </w:p>
    <w:p w14:paraId="00000539" w14:textId="77777777" w:rsidR="002D693E" w:rsidRDefault="00000000">
      <w:pPr>
        <w:numPr>
          <w:ilvl w:val="0"/>
          <w:numId w:val="28"/>
        </w:numPr>
        <w:spacing w:after="0"/>
        <w:jc w:val="both"/>
        <w:rPr>
          <w:rFonts w:ascii="Verdana" w:eastAsia="Verdana" w:hAnsi="Verdana" w:cs="Verdana"/>
          <w:color w:val="000000"/>
          <w:sz w:val="20"/>
          <w:szCs w:val="20"/>
        </w:rPr>
      </w:pPr>
      <w:sdt>
        <w:sdtPr>
          <w:tag w:val="goog_rdk_449"/>
          <w:id w:val="-466353119"/>
        </w:sdtPr>
        <w:sdtContent/>
      </w:sdt>
      <w:r>
        <w:rPr>
          <w:rFonts w:ascii="Verdana" w:eastAsia="Verdana" w:hAnsi="Verdana" w:cs="Verdana"/>
          <w:color w:val="000000"/>
          <w:sz w:val="20"/>
          <w:szCs w:val="20"/>
        </w:rPr>
        <w:t>Realizar otras actividades que le sean asignadas por la Máxima Autoridad.</w:t>
      </w:r>
    </w:p>
    <w:p w14:paraId="0000053D" w14:textId="77777777" w:rsidR="002D693E" w:rsidRDefault="002D693E">
      <w:pPr>
        <w:spacing w:after="0"/>
        <w:jc w:val="both"/>
        <w:rPr>
          <w:rFonts w:ascii="Verdana" w:eastAsia="Verdana" w:hAnsi="Verdana" w:cs="Verdana"/>
          <w:color w:val="000000"/>
          <w:sz w:val="20"/>
          <w:szCs w:val="20"/>
        </w:rPr>
      </w:pPr>
    </w:p>
    <w:p w14:paraId="0000053E" w14:textId="77777777" w:rsidR="002D693E" w:rsidRDefault="002D693E">
      <w:pPr>
        <w:spacing w:after="0"/>
        <w:jc w:val="both"/>
        <w:rPr>
          <w:rFonts w:ascii="Verdana" w:eastAsia="Verdana" w:hAnsi="Verdana" w:cs="Verdana"/>
          <w:color w:val="000000"/>
          <w:sz w:val="20"/>
          <w:szCs w:val="20"/>
        </w:rPr>
      </w:pPr>
    </w:p>
    <w:p w14:paraId="0000053F" w14:textId="77777777" w:rsidR="002D693E" w:rsidRDefault="002D693E">
      <w:pPr>
        <w:spacing w:after="0"/>
        <w:jc w:val="both"/>
        <w:rPr>
          <w:rFonts w:ascii="Verdana" w:eastAsia="Verdana" w:hAnsi="Verdana" w:cs="Verdana"/>
          <w:color w:val="000000"/>
          <w:sz w:val="20"/>
          <w:szCs w:val="20"/>
        </w:rPr>
      </w:pPr>
    </w:p>
    <w:p w14:paraId="00000540" w14:textId="77777777" w:rsidR="002D693E" w:rsidRDefault="002D693E">
      <w:pPr>
        <w:spacing w:after="0"/>
        <w:jc w:val="both"/>
        <w:rPr>
          <w:rFonts w:ascii="Verdana" w:eastAsia="Verdana" w:hAnsi="Verdana" w:cs="Verdana"/>
          <w:color w:val="000000"/>
          <w:sz w:val="20"/>
          <w:szCs w:val="20"/>
        </w:rPr>
      </w:pPr>
    </w:p>
    <w:p w14:paraId="00000541" w14:textId="77777777" w:rsidR="002D693E" w:rsidRDefault="002D693E">
      <w:pPr>
        <w:spacing w:after="0"/>
        <w:jc w:val="both"/>
        <w:rPr>
          <w:rFonts w:ascii="Verdana" w:eastAsia="Verdana" w:hAnsi="Verdana" w:cs="Verdana"/>
          <w:color w:val="000000"/>
          <w:sz w:val="20"/>
          <w:szCs w:val="20"/>
        </w:rPr>
      </w:pPr>
    </w:p>
    <w:p w14:paraId="00000546" w14:textId="6F3978EA" w:rsidR="002D693E" w:rsidRDefault="00000000">
      <w:pPr>
        <w:pStyle w:val="Ttulo3"/>
        <w:numPr>
          <w:ilvl w:val="2"/>
          <w:numId w:val="51"/>
        </w:numPr>
      </w:pPr>
      <w:bookmarkStart w:id="131" w:name="_Toc151988806"/>
      <w:r>
        <w:lastRenderedPageBreak/>
        <w:t>ORGANIGRAMA ESTRUCTURAL DE LA</w:t>
      </w:r>
      <w:r w:rsidR="009B5406">
        <w:t xml:space="preserve"> UNIDAD DE ACCESO A LA</w:t>
      </w:r>
      <w:r>
        <w:t xml:space="preserve"> INFORMACIÓN PÚBLICA</w:t>
      </w:r>
      <w:bookmarkEnd w:id="131"/>
    </w:p>
    <w:p w14:paraId="00000547" w14:textId="77777777" w:rsidR="002D693E" w:rsidRDefault="00000000">
      <w:pPr>
        <w:rPr>
          <w:rFonts w:ascii="Verdana" w:eastAsia="Verdana" w:hAnsi="Verdana" w:cs="Verdana"/>
          <w:b/>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6FEB3CCD" wp14:editId="2E886D73">
            <wp:extent cx="3144520" cy="2602230"/>
            <wp:effectExtent l="0" t="0" r="0" b="0"/>
            <wp:docPr id="1947558330" name="image8.png" descr="Interfaz de usuario gráfica, 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8.png" descr="Interfaz de usuario gráfica, Aplicación&#10;&#10;Descripción generada automáticamente con confianza media"/>
                    <pic:cNvPicPr preferRelativeResize="0"/>
                  </pic:nvPicPr>
                  <pic:blipFill>
                    <a:blip r:embed="rId31"/>
                    <a:srcRect/>
                    <a:stretch>
                      <a:fillRect/>
                    </a:stretch>
                  </pic:blipFill>
                  <pic:spPr>
                    <a:xfrm>
                      <a:off x="0" y="0"/>
                      <a:ext cx="3144520" cy="2602230"/>
                    </a:xfrm>
                    <a:prstGeom prst="rect">
                      <a:avLst/>
                    </a:prstGeom>
                    <a:ln/>
                  </pic:spPr>
                </pic:pic>
              </a:graphicData>
            </a:graphic>
          </wp:inline>
        </w:drawing>
      </w:r>
    </w:p>
    <w:p w14:paraId="00000548"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549" w14:textId="77777777" w:rsidR="002D693E" w:rsidRDefault="002D693E">
      <w:pPr>
        <w:spacing w:after="0"/>
        <w:jc w:val="center"/>
        <w:rPr>
          <w:rFonts w:ascii="Verdana" w:eastAsia="Verdana" w:hAnsi="Verdana" w:cs="Verdana"/>
          <w:color w:val="000000"/>
          <w:sz w:val="20"/>
          <w:szCs w:val="20"/>
        </w:rPr>
      </w:pPr>
    </w:p>
    <w:p w14:paraId="0000054A" w14:textId="77777777" w:rsidR="002D693E" w:rsidRDefault="002D693E">
      <w:pPr>
        <w:pBdr>
          <w:top w:val="nil"/>
          <w:left w:val="nil"/>
          <w:bottom w:val="nil"/>
          <w:right w:val="nil"/>
          <w:between w:val="nil"/>
        </w:pBdr>
        <w:spacing w:after="0" w:line="240" w:lineRule="auto"/>
        <w:rPr>
          <w:color w:val="000000"/>
        </w:rPr>
      </w:pPr>
    </w:p>
    <w:p w14:paraId="0000054B" w14:textId="2F1E1ADB" w:rsidR="002D693E" w:rsidRDefault="006A0079">
      <w:pPr>
        <w:pStyle w:val="Ttulo1"/>
        <w:numPr>
          <w:ilvl w:val="0"/>
          <w:numId w:val="30"/>
        </w:numPr>
      </w:pPr>
      <w:bookmarkStart w:id="132" w:name="_Toc151988807"/>
      <w:r>
        <w:t xml:space="preserve"> FUNCIONES DE CONTROL INTERNO</w:t>
      </w:r>
      <w:bookmarkEnd w:id="132"/>
    </w:p>
    <w:p w14:paraId="0000054C" w14:textId="77777777" w:rsidR="002D693E" w:rsidRDefault="00000000">
      <w:pPr>
        <w:pStyle w:val="Ttulo2"/>
        <w:numPr>
          <w:ilvl w:val="1"/>
          <w:numId w:val="49"/>
        </w:numPr>
      </w:pPr>
      <w:bookmarkStart w:id="133" w:name="_Toc151988808"/>
      <w:r>
        <w:t>UNIDAD DE AUDITORÍA INTERNA</w:t>
      </w:r>
      <w:bookmarkEnd w:id="133"/>
      <w:r>
        <w:t xml:space="preserve"> </w:t>
      </w:r>
    </w:p>
    <w:p w14:paraId="0000054D" w14:textId="77777777" w:rsidR="002D693E" w:rsidRDefault="00000000">
      <w:pPr>
        <w:keepNext/>
        <w:keepLines/>
        <w:numPr>
          <w:ilvl w:val="0"/>
          <w:numId w:val="13"/>
        </w:numPr>
        <w:pBdr>
          <w:top w:val="nil"/>
          <w:left w:val="nil"/>
          <w:bottom w:val="nil"/>
          <w:right w:val="nil"/>
          <w:between w:val="nil"/>
        </w:pBdr>
        <w:spacing w:after="0"/>
        <w:jc w:val="both"/>
        <w:rPr>
          <w:rFonts w:ascii="Verdana" w:eastAsia="Verdana" w:hAnsi="Verdana" w:cs="Verdana"/>
          <w:b/>
          <w:color w:val="243F61"/>
          <w:sz w:val="20"/>
          <w:szCs w:val="20"/>
        </w:rPr>
      </w:pPr>
      <w:bookmarkStart w:id="134" w:name="_heading=h.3bj1y38" w:colFirst="0" w:colLast="0"/>
      <w:bookmarkEnd w:id="134"/>
      <w:r>
        <w:rPr>
          <w:rFonts w:ascii="Verdana" w:eastAsia="Verdana" w:hAnsi="Verdana" w:cs="Verdana"/>
          <w:b/>
          <w:color w:val="243F61"/>
          <w:sz w:val="20"/>
          <w:szCs w:val="20"/>
        </w:rPr>
        <w:t>Naturaleza</w:t>
      </w:r>
    </w:p>
    <w:p w14:paraId="0000054E" w14:textId="77777777" w:rsidR="002D693E" w:rsidRDefault="002D693E">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0000054F" w14:textId="77777777" w:rsidR="002D693E" w:rsidRDefault="00000000">
      <w:p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La Unidad de Auditoría Interna es la responsable de evaluar los sistemas de control interno, proponiendo mejoras para evitar riesgos en la realización de las diferentes actividades de la COPADEH.  </w:t>
      </w:r>
    </w:p>
    <w:p w14:paraId="00000550" w14:textId="77777777" w:rsidR="002D693E" w:rsidRDefault="002D693E">
      <w:pPr>
        <w:spacing w:after="0"/>
        <w:jc w:val="both"/>
        <w:rPr>
          <w:rFonts w:ascii="Verdana" w:eastAsia="Verdana" w:hAnsi="Verdana" w:cs="Verdana"/>
          <w:b/>
          <w:color w:val="1F3863"/>
          <w:sz w:val="20"/>
          <w:szCs w:val="20"/>
        </w:rPr>
      </w:pPr>
    </w:p>
    <w:p w14:paraId="00000551" w14:textId="77777777" w:rsidR="002D693E" w:rsidRDefault="00000000">
      <w:pPr>
        <w:numPr>
          <w:ilvl w:val="0"/>
          <w:numId w:val="13"/>
        </w:numPr>
        <w:pBdr>
          <w:top w:val="nil"/>
          <w:left w:val="nil"/>
          <w:bottom w:val="nil"/>
          <w:right w:val="nil"/>
          <w:between w:val="nil"/>
        </w:pBdr>
        <w:spacing w:after="0"/>
        <w:jc w:val="both"/>
        <w:rPr>
          <w:rFonts w:ascii="Verdana" w:eastAsia="Verdana" w:hAnsi="Verdana" w:cs="Verdana"/>
          <w:b/>
          <w:color w:val="000000"/>
          <w:sz w:val="20"/>
          <w:szCs w:val="20"/>
        </w:rPr>
      </w:pPr>
      <w:bookmarkStart w:id="135" w:name="_heading=h.1qoc8b1" w:colFirst="0" w:colLast="0"/>
      <w:bookmarkEnd w:id="135"/>
      <w:r>
        <w:rPr>
          <w:rFonts w:ascii="Verdana" w:eastAsia="Verdana" w:hAnsi="Verdana" w:cs="Verdana"/>
          <w:b/>
          <w:color w:val="1F3863"/>
          <w:sz w:val="20"/>
          <w:szCs w:val="20"/>
        </w:rPr>
        <w:t>Funciones</w:t>
      </w:r>
    </w:p>
    <w:p w14:paraId="00000552" w14:textId="77777777" w:rsidR="002D693E" w:rsidRDefault="00000000">
      <w:pPr>
        <w:numPr>
          <w:ilvl w:val="0"/>
          <w:numId w:val="47"/>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 Asesoría y apoyo al Despacho Superior con relación a las políticas de Control Interno.</w:t>
      </w:r>
    </w:p>
    <w:p w14:paraId="00000553" w14:textId="77777777" w:rsidR="002D693E" w:rsidRDefault="00000000">
      <w:pPr>
        <w:numPr>
          <w:ilvl w:val="0"/>
          <w:numId w:val="47"/>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Asesoría a las Direcciones, Unidades y Departamentos de la COPADEH para el efectivo y eficiente ejercicio del Control Interno, atención de la normativa legal, aplicación adecuada de los procedimientos administrativos, contables, presupuestarios y financieros y atención y seguimiento de las recomendaciones emitidas por la Unidad.</w:t>
      </w:r>
    </w:p>
    <w:p w14:paraId="00000554" w14:textId="77777777" w:rsidR="002D693E" w:rsidRDefault="00000000">
      <w:pPr>
        <w:numPr>
          <w:ilvl w:val="0"/>
          <w:numId w:val="47"/>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Elaboración del Plan Anual de Auditoría y de la planificación de las actividades de Auditoría Interna, así como de los procedimientos que regulen el funcionamiento de la Unidad con base en las normas y criterios técnicos emitidos por la Contraloría General de Cuentas.</w:t>
      </w:r>
    </w:p>
    <w:p w14:paraId="00000555" w14:textId="77777777" w:rsidR="002D693E" w:rsidRDefault="00000000">
      <w:pPr>
        <w:numPr>
          <w:ilvl w:val="0"/>
          <w:numId w:val="47"/>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Evaluación permanente de los sistemas integrados de administración y Finanzas, herramientas tecnológicas y procesos de control interno.</w:t>
      </w:r>
    </w:p>
    <w:p w14:paraId="00000556" w14:textId="77777777" w:rsidR="002D693E" w:rsidRDefault="00000000">
      <w:pPr>
        <w:numPr>
          <w:ilvl w:val="0"/>
          <w:numId w:val="47"/>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Evaluación de la legalidad y calidad del gasto del presupuesto asignado a la COPADEH.</w:t>
      </w:r>
    </w:p>
    <w:p w14:paraId="00000557" w14:textId="77777777" w:rsidR="002D693E" w:rsidRDefault="00000000">
      <w:pPr>
        <w:numPr>
          <w:ilvl w:val="0"/>
          <w:numId w:val="4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00000558" w14:textId="77777777" w:rsidR="002D693E" w:rsidRDefault="00000000">
      <w:pPr>
        <w:numPr>
          <w:ilvl w:val="0"/>
          <w:numId w:val="47"/>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Las que le sean asignadas por el Director Ejecutivo.</w:t>
      </w:r>
    </w:p>
    <w:p w14:paraId="00000559" w14:textId="77777777" w:rsidR="002D693E" w:rsidRDefault="002D693E">
      <w:pPr>
        <w:keepNext/>
        <w:keepLines/>
        <w:spacing w:after="0"/>
        <w:jc w:val="both"/>
        <w:rPr>
          <w:rFonts w:ascii="Verdana" w:eastAsia="Verdana" w:hAnsi="Verdana" w:cs="Verdana"/>
          <w:b/>
          <w:color w:val="243F61"/>
          <w:sz w:val="20"/>
          <w:szCs w:val="20"/>
        </w:rPr>
      </w:pPr>
    </w:p>
    <w:p w14:paraId="0000055A" w14:textId="77777777" w:rsidR="002D693E" w:rsidRDefault="002D693E">
      <w:pPr>
        <w:rPr>
          <w:rFonts w:ascii="Verdana" w:eastAsia="Verdana" w:hAnsi="Verdana" w:cs="Verdana"/>
          <w:b/>
          <w:sz w:val="20"/>
          <w:szCs w:val="20"/>
        </w:rPr>
      </w:pPr>
    </w:p>
    <w:p w14:paraId="0000055B" w14:textId="77777777" w:rsidR="002D693E" w:rsidRDefault="00000000">
      <w:pPr>
        <w:pStyle w:val="Ttulo3"/>
        <w:numPr>
          <w:ilvl w:val="2"/>
          <w:numId w:val="49"/>
        </w:numPr>
      </w:pPr>
      <w:bookmarkStart w:id="136" w:name="_Toc151988809"/>
      <w:r>
        <w:t>ORGANIGRAMA ESTRUCTURAL DE LA UNIDAD DE AUDITORÍA INTERNA</w:t>
      </w:r>
      <w:bookmarkEnd w:id="136"/>
    </w:p>
    <w:p w14:paraId="0000055C" w14:textId="77777777" w:rsidR="002D693E" w:rsidRDefault="00000000">
      <w:pPr>
        <w:pBdr>
          <w:top w:val="nil"/>
          <w:left w:val="nil"/>
          <w:bottom w:val="nil"/>
          <w:right w:val="nil"/>
          <w:between w:val="nil"/>
        </w:pBdr>
        <w:spacing w:after="0"/>
        <w:ind w:firstLine="360"/>
        <w:jc w:val="center"/>
        <w:rPr>
          <w:rFonts w:ascii="Verdana" w:eastAsia="Verdana" w:hAnsi="Verdana" w:cs="Verdana"/>
          <w:color w:val="000000"/>
          <w:sz w:val="20"/>
          <w:szCs w:val="20"/>
        </w:rPr>
      </w:pPr>
      <w:r>
        <w:rPr>
          <w:rFonts w:ascii="Verdana" w:eastAsia="Verdana" w:hAnsi="Verdana" w:cs="Verdana"/>
          <w:noProof/>
          <w:color w:val="000000"/>
          <w:sz w:val="20"/>
          <w:szCs w:val="20"/>
        </w:rPr>
        <w:drawing>
          <wp:inline distT="0" distB="0" distL="0" distR="0" wp14:anchorId="42DB9AB0" wp14:editId="7DCA1778">
            <wp:extent cx="3895076" cy="3059259"/>
            <wp:effectExtent l="0" t="0" r="0" b="0"/>
            <wp:docPr id="19475583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2"/>
                    <a:srcRect/>
                    <a:stretch>
                      <a:fillRect/>
                    </a:stretch>
                  </pic:blipFill>
                  <pic:spPr>
                    <a:xfrm>
                      <a:off x="0" y="0"/>
                      <a:ext cx="3895076" cy="3059259"/>
                    </a:xfrm>
                    <a:prstGeom prst="rect">
                      <a:avLst/>
                    </a:prstGeom>
                    <a:ln/>
                  </pic:spPr>
                </pic:pic>
              </a:graphicData>
            </a:graphic>
          </wp:inline>
        </w:drawing>
      </w:r>
    </w:p>
    <w:p w14:paraId="0000055D" w14:textId="77777777" w:rsidR="002D693E" w:rsidRDefault="00000000">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2023.</w:t>
      </w:r>
    </w:p>
    <w:p w14:paraId="0000055E" w14:textId="77777777" w:rsidR="002D693E" w:rsidRDefault="002D693E">
      <w:pPr>
        <w:pBdr>
          <w:top w:val="nil"/>
          <w:left w:val="nil"/>
          <w:bottom w:val="nil"/>
          <w:right w:val="nil"/>
          <w:between w:val="nil"/>
        </w:pBdr>
        <w:spacing w:after="0"/>
        <w:rPr>
          <w:rFonts w:ascii="Verdana" w:eastAsia="Verdana" w:hAnsi="Verdana" w:cs="Verdana"/>
          <w:b/>
          <w:color w:val="000000"/>
          <w:sz w:val="20"/>
          <w:szCs w:val="20"/>
        </w:rPr>
      </w:pPr>
    </w:p>
    <w:p w14:paraId="0000055F" w14:textId="77777777" w:rsidR="002D693E" w:rsidRDefault="002D693E">
      <w:pPr>
        <w:pBdr>
          <w:top w:val="nil"/>
          <w:left w:val="nil"/>
          <w:bottom w:val="nil"/>
          <w:right w:val="nil"/>
          <w:between w:val="nil"/>
        </w:pBdr>
        <w:spacing w:after="0"/>
        <w:rPr>
          <w:rFonts w:ascii="Verdana" w:eastAsia="Verdana" w:hAnsi="Verdana" w:cs="Verdana"/>
          <w:color w:val="000000"/>
          <w:sz w:val="20"/>
          <w:szCs w:val="20"/>
        </w:rPr>
      </w:pPr>
    </w:p>
    <w:p w14:paraId="00000560" w14:textId="77777777" w:rsidR="002D693E" w:rsidRDefault="002D693E">
      <w:pPr>
        <w:spacing w:after="0"/>
        <w:jc w:val="both"/>
        <w:rPr>
          <w:rFonts w:ascii="Verdana" w:eastAsia="Verdana" w:hAnsi="Verdana" w:cs="Verdana"/>
          <w:b/>
          <w:sz w:val="20"/>
          <w:szCs w:val="20"/>
        </w:rPr>
      </w:pPr>
    </w:p>
    <w:sectPr w:rsidR="002D693E">
      <w:headerReference w:type="first" r:id="rId33"/>
      <w:footerReference w:type="first" r:id="rId34"/>
      <w:pgSz w:w="12240" w:h="15840"/>
      <w:pgMar w:top="1418" w:right="1701"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B910F" w14:textId="77777777" w:rsidR="001B2278" w:rsidRDefault="001B2278">
      <w:pPr>
        <w:spacing w:after="0" w:line="240" w:lineRule="auto"/>
      </w:pPr>
      <w:r>
        <w:separator/>
      </w:r>
    </w:p>
  </w:endnote>
  <w:endnote w:type="continuationSeparator" w:id="0">
    <w:p w14:paraId="069932C0" w14:textId="77777777" w:rsidR="001B2278" w:rsidRDefault="001B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73" w14:textId="77777777" w:rsidR="002D693E" w:rsidRDefault="002D693E">
    <w:pPr>
      <w:widowControl w:val="0"/>
      <w:pBdr>
        <w:top w:val="nil"/>
        <w:left w:val="nil"/>
        <w:bottom w:val="nil"/>
        <w:right w:val="nil"/>
        <w:between w:val="nil"/>
      </w:pBdr>
      <w:spacing w:after="0"/>
      <w:rPr>
        <w:color w:val="000000"/>
      </w:rPr>
    </w:pPr>
  </w:p>
  <w:tbl>
    <w:tblPr>
      <w:tblStyle w:val="a9"/>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3335"/>
      <w:gridCol w:w="1843"/>
    </w:tblGrid>
    <w:tr w:rsidR="002D693E" w14:paraId="51C39E31" w14:textId="77777777">
      <w:tc>
        <w:tcPr>
          <w:tcW w:w="3823" w:type="dxa"/>
        </w:tcPr>
        <w:p w14:paraId="00000574" w14:textId="58BFCA18" w:rsidR="002D693E" w:rsidRDefault="00000000">
          <w:pPr>
            <w:pBdr>
              <w:top w:val="nil"/>
              <w:left w:val="nil"/>
              <w:bottom w:val="nil"/>
              <w:right w:val="nil"/>
              <w:between w:val="nil"/>
            </w:pBdr>
            <w:tabs>
              <w:tab w:val="center" w:pos="4419"/>
              <w:tab w:val="right" w:pos="8838"/>
            </w:tabs>
            <w:spacing w:after="0" w:line="240" w:lineRule="auto"/>
            <w:rPr>
              <w:rFonts w:ascii="Verdana" w:eastAsia="Verdana" w:hAnsi="Verdana" w:cs="Verdana"/>
              <w:color w:val="000000"/>
              <w:sz w:val="14"/>
              <w:szCs w:val="14"/>
            </w:rPr>
          </w:pPr>
          <w:sdt>
            <w:sdtPr>
              <w:tag w:val="goog_rdk_452"/>
              <w:id w:val="-49385959"/>
            </w:sdtPr>
            <w:sdtContent/>
          </w:sdt>
          <w:r>
            <w:rPr>
              <w:rFonts w:ascii="Verdana" w:eastAsia="Verdana" w:hAnsi="Verdana" w:cs="Verdana"/>
              <w:color w:val="000000"/>
              <w:sz w:val="14"/>
              <w:szCs w:val="14"/>
            </w:rPr>
            <w:t>ACHIVO:</w:t>
          </w:r>
          <w:r w:rsidR="005B5C57" w:rsidDel="005B5C57">
            <w:rPr>
              <w:rFonts w:ascii="Verdana" w:eastAsia="Verdana" w:hAnsi="Verdana" w:cs="Verdana"/>
              <w:color w:val="000000"/>
              <w:sz w:val="14"/>
              <w:szCs w:val="14"/>
            </w:rPr>
            <w:t xml:space="preserve"> </w:t>
          </w:r>
          <w:r>
            <w:rPr>
              <w:rFonts w:ascii="Verdana" w:eastAsia="Verdana" w:hAnsi="Verdana" w:cs="Verdana"/>
              <w:color w:val="000000"/>
              <w:sz w:val="14"/>
              <w:szCs w:val="14"/>
            </w:rPr>
            <w:t>UPLANI/</w:t>
          </w:r>
          <w:r w:rsidR="005B5C57">
            <w:rPr>
              <w:rFonts w:ascii="Verdana" w:eastAsia="Verdana" w:hAnsi="Verdana" w:cs="Verdana"/>
              <w:color w:val="000000"/>
              <w:sz w:val="14"/>
              <w:szCs w:val="14"/>
            </w:rPr>
            <w:t>2023/</w:t>
          </w:r>
          <w:r>
            <w:rPr>
              <w:rFonts w:ascii="Verdana" w:eastAsia="Verdana" w:hAnsi="Verdana" w:cs="Verdana"/>
              <w:color w:val="000000"/>
              <w:sz w:val="14"/>
              <w:szCs w:val="14"/>
            </w:rPr>
            <w:t>MNP Y REGLAMENTOS/</w:t>
          </w:r>
          <w:sdt>
            <w:sdtPr>
              <w:tag w:val="goog_rdk_457"/>
              <w:id w:val="1898627305"/>
              <w:showingPlcHdr/>
            </w:sdtPr>
            <w:sdtContent>
              <w:r w:rsidR="00254CE3">
                <w:t xml:space="preserve">     </w:t>
              </w:r>
            </w:sdtContent>
          </w:sdt>
          <w:r>
            <w:rPr>
              <w:rFonts w:ascii="Verdana" w:eastAsia="Verdana" w:hAnsi="Verdana" w:cs="Verdana"/>
              <w:color w:val="000000"/>
              <w:sz w:val="14"/>
              <w:szCs w:val="14"/>
            </w:rPr>
            <w:t>MANUAL DE ORGANIZACIÓN Y FUNCIONES</w:t>
          </w:r>
        </w:p>
      </w:tc>
      <w:tc>
        <w:tcPr>
          <w:tcW w:w="3335" w:type="dxa"/>
        </w:tcPr>
        <w:p w14:paraId="00000575" w14:textId="77777777" w:rsidR="002D693E" w:rsidRDefault="00000000">
          <w:pPr>
            <w:pBdr>
              <w:top w:val="nil"/>
              <w:left w:val="nil"/>
              <w:bottom w:val="nil"/>
              <w:right w:val="nil"/>
              <w:between w:val="nil"/>
            </w:pBdr>
            <w:tabs>
              <w:tab w:val="center" w:pos="4419"/>
              <w:tab w:val="right" w:pos="8838"/>
            </w:tabs>
            <w:spacing w:after="0" w:line="240" w:lineRule="auto"/>
            <w:jc w:val="center"/>
          </w:pPr>
          <w:r>
            <w:rPr>
              <w:rFonts w:ascii="Verdana" w:eastAsia="Verdana" w:hAnsi="Verdana" w:cs="Verdana"/>
              <w:color w:val="000000"/>
              <w:sz w:val="14"/>
              <w:szCs w:val="14"/>
            </w:rPr>
            <w:t>ÚLTIMA ACTUALIZACIÓN:</w:t>
          </w:r>
        </w:p>
        <w:p w14:paraId="00000576" w14:textId="3F132D44" w:rsidR="002D693E" w:rsidRDefault="00E63D30" w:rsidP="00E63D30">
          <w:pPr>
            <w:pBdr>
              <w:top w:val="nil"/>
              <w:left w:val="nil"/>
              <w:bottom w:val="nil"/>
              <w:right w:val="nil"/>
              <w:between w:val="nil"/>
            </w:pBdr>
            <w:tabs>
              <w:tab w:val="center" w:pos="4419"/>
              <w:tab w:val="right" w:pos="8838"/>
            </w:tabs>
            <w:spacing w:after="0" w:line="240" w:lineRule="auto"/>
            <w:jc w:val="center"/>
          </w:pPr>
          <w:r>
            <w:rPr>
              <w:rFonts w:ascii="Verdana" w:eastAsia="Verdana" w:hAnsi="Verdana" w:cs="Verdana"/>
              <w:color w:val="000000"/>
              <w:sz w:val="14"/>
              <w:szCs w:val="14"/>
            </w:rPr>
            <w:t>DICIEMBRE 2023</w:t>
          </w:r>
        </w:p>
        <w:p w14:paraId="00000577" w14:textId="77777777" w:rsidR="002D693E" w:rsidRDefault="00000000">
          <w:pPr>
            <w:pBdr>
              <w:top w:val="nil"/>
              <w:left w:val="nil"/>
              <w:bottom w:val="nil"/>
              <w:right w:val="nil"/>
              <w:between w:val="nil"/>
            </w:pBdr>
            <w:tabs>
              <w:tab w:val="center" w:pos="4419"/>
              <w:tab w:val="right" w:pos="8838"/>
            </w:tabs>
            <w:spacing w:after="0" w:line="240" w:lineRule="auto"/>
            <w:jc w:val="center"/>
            <w:rPr>
              <w:rFonts w:ascii="Verdana" w:eastAsia="Verdana" w:hAnsi="Verdana" w:cs="Verdana"/>
              <w:color w:val="000000"/>
              <w:sz w:val="14"/>
              <w:szCs w:val="14"/>
            </w:rPr>
          </w:pPr>
          <w:r>
            <w:rPr>
              <w:rFonts w:ascii="Verdana" w:eastAsia="Verdana" w:hAnsi="Verdana" w:cs="Verdana"/>
              <w:color w:val="000000"/>
              <w:sz w:val="14"/>
              <w:szCs w:val="14"/>
            </w:rPr>
            <w:t>VERSIÓN 3 DEL ORIGINAL</w:t>
          </w:r>
        </w:p>
      </w:tc>
      <w:tc>
        <w:tcPr>
          <w:tcW w:w="1843" w:type="dxa"/>
        </w:tcPr>
        <w:p w14:paraId="00000578" w14:textId="69C3B469" w:rsidR="002D693E" w:rsidRDefault="00000000">
          <w:pPr>
            <w:pBdr>
              <w:top w:val="nil"/>
              <w:left w:val="nil"/>
              <w:bottom w:val="nil"/>
              <w:right w:val="nil"/>
              <w:between w:val="nil"/>
            </w:pBdr>
            <w:tabs>
              <w:tab w:val="center" w:pos="4419"/>
              <w:tab w:val="right" w:pos="8838"/>
            </w:tabs>
            <w:spacing w:after="0" w:line="240" w:lineRule="auto"/>
            <w:jc w:val="right"/>
            <w:rPr>
              <w:rFonts w:ascii="Verdana" w:eastAsia="Verdana" w:hAnsi="Verdana" w:cs="Verdana"/>
              <w:color w:val="000000"/>
              <w:sz w:val="14"/>
              <w:szCs w:val="14"/>
            </w:rPr>
          </w:pPr>
          <w:sdt>
            <w:sdtPr>
              <w:tag w:val="goog_rdk_461"/>
              <w:id w:val="-1099401759"/>
            </w:sdtPr>
            <w:sdtContent/>
          </w:sdt>
          <w:r>
            <w:rPr>
              <w:rFonts w:ascii="Verdana" w:eastAsia="Verdana" w:hAnsi="Verdana" w:cs="Verdana"/>
              <w:color w:val="000000"/>
              <w:sz w:val="14"/>
              <w:szCs w:val="14"/>
            </w:rPr>
            <w:t xml:space="preserve">Página </w:t>
          </w:r>
          <w:r>
            <w:rPr>
              <w:rFonts w:ascii="Verdana" w:eastAsia="Verdana" w:hAnsi="Verdana" w:cs="Verdana"/>
              <w:color w:val="000000"/>
              <w:sz w:val="14"/>
              <w:szCs w:val="14"/>
            </w:rPr>
            <w:fldChar w:fldCharType="begin"/>
          </w:r>
          <w:r>
            <w:rPr>
              <w:rFonts w:ascii="Verdana" w:eastAsia="Verdana" w:hAnsi="Verdana" w:cs="Verdana"/>
              <w:color w:val="000000"/>
              <w:sz w:val="14"/>
              <w:szCs w:val="14"/>
            </w:rPr>
            <w:instrText>PAGE</w:instrText>
          </w:r>
          <w:r>
            <w:rPr>
              <w:rFonts w:ascii="Verdana" w:eastAsia="Verdana" w:hAnsi="Verdana" w:cs="Verdana"/>
              <w:color w:val="000000"/>
              <w:sz w:val="14"/>
              <w:szCs w:val="14"/>
            </w:rPr>
            <w:fldChar w:fldCharType="separate"/>
          </w:r>
          <w:r w:rsidR="00807F17">
            <w:rPr>
              <w:rFonts w:ascii="Verdana" w:eastAsia="Verdana" w:hAnsi="Verdana" w:cs="Verdana"/>
              <w:noProof/>
              <w:color w:val="000000"/>
              <w:sz w:val="14"/>
              <w:szCs w:val="14"/>
            </w:rPr>
            <w:t>2</w:t>
          </w:r>
          <w:r>
            <w:rPr>
              <w:rFonts w:ascii="Verdana" w:eastAsia="Verdana" w:hAnsi="Verdana" w:cs="Verdana"/>
              <w:color w:val="000000"/>
              <w:sz w:val="14"/>
              <w:szCs w:val="14"/>
            </w:rPr>
            <w:fldChar w:fldCharType="end"/>
          </w:r>
          <w:r>
            <w:rPr>
              <w:rFonts w:ascii="Verdana" w:eastAsia="Verdana" w:hAnsi="Verdana" w:cs="Verdana"/>
              <w:color w:val="000000"/>
              <w:sz w:val="14"/>
              <w:szCs w:val="14"/>
            </w:rPr>
            <w:t xml:space="preserve"> de 50</w:t>
          </w:r>
        </w:p>
      </w:tc>
    </w:tr>
  </w:tbl>
  <w:p w14:paraId="00000579" w14:textId="77777777" w:rsidR="002D693E"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7A" w14:textId="77777777" w:rsidR="002D693E" w:rsidRDefault="002D693E">
    <w:pPr>
      <w:widowControl w:val="0"/>
      <w:pBdr>
        <w:top w:val="nil"/>
        <w:left w:val="nil"/>
        <w:bottom w:val="nil"/>
        <w:right w:val="nil"/>
        <w:between w:val="nil"/>
      </w:pBdr>
      <w:spacing w:after="0"/>
      <w:rPr>
        <w:color w:val="000000"/>
      </w:rPr>
    </w:pPr>
  </w:p>
  <w:tbl>
    <w:tblPr>
      <w:tblStyle w:val="aa"/>
      <w:tblW w:w="8835" w:type="dxa"/>
      <w:tblInd w:w="0" w:type="dxa"/>
      <w:tblLayout w:type="fixed"/>
      <w:tblLook w:val="0600" w:firstRow="0" w:lastRow="0" w:firstColumn="0" w:lastColumn="0" w:noHBand="1" w:noVBand="1"/>
    </w:tblPr>
    <w:tblGrid>
      <w:gridCol w:w="2945"/>
      <w:gridCol w:w="2945"/>
      <w:gridCol w:w="2945"/>
    </w:tblGrid>
    <w:tr w:rsidR="002D693E" w14:paraId="740C1D12" w14:textId="77777777">
      <w:tc>
        <w:tcPr>
          <w:tcW w:w="2945" w:type="dxa"/>
        </w:tcPr>
        <w:p w14:paraId="0000057B" w14:textId="77777777" w:rsidR="002D693E" w:rsidRDefault="002D693E">
          <w:pPr>
            <w:pBdr>
              <w:top w:val="nil"/>
              <w:left w:val="nil"/>
              <w:bottom w:val="nil"/>
              <w:right w:val="nil"/>
              <w:between w:val="nil"/>
            </w:pBdr>
            <w:tabs>
              <w:tab w:val="center" w:pos="4419"/>
              <w:tab w:val="right" w:pos="8838"/>
            </w:tabs>
            <w:spacing w:after="0" w:line="240" w:lineRule="auto"/>
            <w:ind w:left="-115"/>
            <w:rPr>
              <w:color w:val="000000"/>
            </w:rPr>
          </w:pPr>
        </w:p>
      </w:tc>
      <w:tc>
        <w:tcPr>
          <w:tcW w:w="2945" w:type="dxa"/>
        </w:tcPr>
        <w:p w14:paraId="0000057C" w14:textId="77777777" w:rsidR="002D693E" w:rsidRDefault="002D693E">
          <w:pPr>
            <w:pBdr>
              <w:top w:val="nil"/>
              <w:left w:val="nil"/>
              <w:bottom w:val="nil"/>
              <w:right w:val="nil"/>
              <w:between w:val="nil"/>
            </w:pBdr>
            <w:tabs>
              <w:tab w:val="center" w:pos="4419"/>
              <w:tab w:val="right" w:pos="8838"/>
            </w:tabs>
            <w:spacing w:after="0" w:line="240" w:lineRule="auto"/>
            <w:jc w:val="center"/>
            <w:rPr>
              <w:color w:val="000000"/>
            </w:rPr>
          </w:pPr>
        </w:p>
      </w:tc>
      <w:tc>
        <w:tcPr>
          <w:tcW w:w="2945" w:type="dxa"/>
        </w:tcPr>
        <w:p w14:paraId="0000057D" w14:textId="77777777" w:rsidR="002D693E" w:rsidRDefault="002D693E">
          <w:pPr>
            <w:pBdr>
              <w:top w:val="nil"/>
              <w:left w:val="nil"/>
              <w:bottom w:val="nil"/>
              <w:right w:val="nil"/>
              <w:between w:val="nil"/>
            </w:pBdr>
            <w:tabs>
              <w:tab w:val="center" w:pos="4419"/>
              <w:tab w:val="right" w:pos="8838"/>
            </w:tabs>
            <w:spacing w:after="0" w:line="240" w:lineRule="auto"/>
            <w:ind w:right="-115"/>
            <w:jc w:val="right"/>
            <w:rPr>
              <w:color w:val="000000"/>
            </w:rPr>
          </w:pPr>
        </w:p>
      </w:tc>
    </w:tr>
  </w:tbl>
  <w:p w14:paraId="0000057E" w14:textId="77777777" w:rsidR="002D693E" w:rsidRDefault="002D693E">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7F" w14:textId="77777777" w:rsidR="002D693E" w:rsidRDefault="002D693E">
    <w:pPr>
      <w:widowControl w:val="0"/>
      <w:pBdr>
        <w:top w:val="nil"/>
        <w:left w:val="nil"/>
        <w:bottom w:val="nil"/>
        <w:right w:val="nil"/>
        <w:between w:val="nil"/>
      </w:pBdr>
      <w:spacing w:after="0"/>
      <w:rPr>
        <w:color w:val="000000"/>
      </w:rPr>
    </w:pPr>
  </w:p>
  <w:tbl>
    <w:tblPr>
      <w:tblStyle w:val="ab"/>
      <w:tblW w:w="12990" w:type="dxa"/>
      <w:tblInd w:w="0" w:type="dxa"/>
      <w:tblLayout w:type="fixed"/>
      <w:tblLook w:val="0600" w:firstRow="0" w:lastRow="0" w:firstColumn="0" w:lastColumn="0" w:noHBand="1" w:noVBand="1"/>
    </w:tblPr>
    <w:tblGrid>
      <w:gridCol w:w="4330"/>
      <w:gridCol w:w="4330"/>
      <w:gridCol w:w="4330"/>
    </w:tblGrid>
    <w:tr w:rsidR="002D693E" w14:paraId="00996422" w14:textId="77777777">
      <w:tc>
        <w:tcPr>
          <w:tcW w:w="4330" w:type="dxa"/>
        </w:tcPr>
        <w:p w14:paraId="00000580" w14:textId="77777777" w:rsidR="002D693E" w:rsidRDefault="002D693E">
          <w:pPr>
            <w:pBdr>
              <w:top w:val="nil"/>
              <w:left w:val="nil"/>
              <w:bottom w:val="nil"/>
              <w:right w:val="nil"/>
              <w:between w:val="nil"/>
            </w:pBdr>
            <w:tabs>
              <w:tab w:val="center" w:pos="4419"/>
              <w:tab w:val="right" w:pos="8838"/>
            </w:tabs>
            <w:spacing w:after="0" w:line="240" w:lineRule="auto"/>
            <w:ind w:left="-115"/>
            <w:rPr>
              <w:color w:val="000000"/>
            </w:rPr>
          </w:pPr>
        </w:p>
      </w:tc>
      <w:tc>
        <w:tcPr>
          <w:tcW w:w="4330" w:type="dxa"/>
        </w:tcPr>
        <w:p w14:paraId="00000581" w14:textId="77777777" w:rsidR="002D693E" w:rsidRDefault="002D693E">
          <w:pPr>
            <w:pBdr>
              <w:top w:val="nil"/>
              <w:left w:val="nil"/>
              <w:bottom w:val="nil"/>
              <w:right w:val="nil"/>
              <w:between w:val="nil"/>
            </w:pBdr>
            <w:tabs>
              <w:tab w:val="center" w:pos="4419"/>
              <w:tab w:val="right" w:pos="8838"/>
            </w:tabs>
            <w:spacing w:after="0" w:line="240" w:lineRule="auto"/>
            <w:jc w:val="center"/>
            <w:rPr>
              <w:color w:val="000000"/>
            </w:rPr>
          </w:pPr>
        </w:p>
      </w:tc>
      <w:tc>
        <w:tcPr>
          <w:tcW w:w="4330" w:type="dxa"/>
        </w:tcPr>
        <w:p w14:paraId="00000582" w14:textId="77777777" w:rsidR="002D693E" w:rsidRDefault="002D693E">
          <w:pPr>
            <w:pBdr>
              <w:top w:val="nil"/>
              <w:left w:val="nil"/>
              <w:bottom w:val="nil"/>
              <w:right w:val="nil"/>
              <w:between w:val="nil"/>
            </w:pBdr>
            <w:tabs>
              <w:tab w:val="center" w:pos="4419"/>
              <w:tab w:val="right" w:pos="8838"/>
            </w:tabs>
            <w:spacing w:after="0" w:line="240" w:lineRule="auto"/>
            <w:ind w:right="-115"/>
            <w:jc w:val="right"/>
            <w:rPr>
              <w:color w:val="000000"/>
            </w:rPr>
          </w:pPr>
        </w:p>
      </w:tc>
    </w:tr>
  </w:tbl>
  <w:p w14:paraId="00000583" w14:textId="77777777" w:rsidR="002D693E" w:rsidRDefault="002D693E">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4" w14:textId="77777777" w:rsidR="002D693E" w:rsidRDefault="002D693E">
    <w:pPr>
      <w:widowControl w:val="0"/>
      <w:pBdr>
        <w:top w:val="nil"/>
        <w:left w:val="nil"/>
        <w:bottom w:val="nil"/>
        <w:right w:val="nil"/>
        <w:between w:val="nil"/>
      </w:pBdr>
      <w:spacing w:after="0"/>
      <w:rPr>
        <w:color w:val="000000"/>
      </w:rPr>
    </w:pPr>
  </w:p>
  <w:tbl>
    <w:tblPr>
      <w:tblStyle w:val="ac"/>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843"/>
    </w:tblGrid>
    <w:tr w:rsidR="002D693E" w14:paraId="5237CB57" w14:textId="77777777">
      <w:tc>
        <w:tcPr>
          <w:tcW w:w="4039" w:type="dxa"/>
        </w:tcPr>
        <w:p w14:paraId="00000585" w14:textId="77777777" w:rsidR="002D693E" w:rsidRDefault="00000000">
          <w:pPr>
            <w:pBdr>
              <w:top w:val="nil"/>
              <w:left w:val="nil"/>
              <w:bottom w:val="nil"/>
              <w:right w:val="nil"/>
              <w:between w:val="nil"/>
            </w:pBdr>
            <w:tabs>
              <w:tab w:val="center" w:pos="4419"/>
              <w:tab w:val="right" w:pos="8838"/>
            </w:tabs>
            <w:spacing w:after="0" w:line="240" w:lineRule="auto"/>
            <w:rPr>
              <w:rFonts w:ascii="Verdana" w:eastAsia="Verdana" w:hAnsi="Verdana" w:cs="Verdana"/>
              <w:color w:val="000000"/>
              <w:sz w:val="14"/>
              <w:szCs w:val="14"/>
            </w:rPr>
          </w:pPr>
          <w:r>
            <w:rPr>
              <w:rFonts w:ascii="Verdana" w:eastAsia="Verdana" w:hAnsi="Verdana" w:cs="Verdana"/>
              <w:color w:val="000000"/>
              <w:sz w:val="14"/>
              <w:szCs w:val="14"/>
            </w:rPr>
            <w:t xml:space="preserve">ARCHIVO: UNIDAD DE PLANIFICACIÓN / 2021/MANUAL DE ORGANIZACIÓN Y FUNCIONES </w:t>
          </w:r>
        </w:p>
      </w:tc>
      <w:tc>
        <w:tcPr>
          <w:tcW w:w="3119" w:type="dxa"/>
        </w:tcPr>
        <w:p w14:paraId="00000586" w14:textId="233EC071" w:rsidR="002D693E" w:rsidRDefault="00000000">
          <w:pPr>
            <w:pBdr>
              <w:top w:val="nil"/>
              <w:left w:val="nil"/>
              <w:bottom w:val="nil"/>
              <w:right w:val="nil"/>
              <w:between w:val="nil"/>
            </w:pBdr>
            <w:tabs>
              <w:tab w:val="center" w:pos="4419"/>
              <w:tab w:val="right" w:pos="8838"/>
            </w:tabs>
            <w:spacing w:after="0" w:line="240" w:lineRule="auto"/>
            <w:jc w:val="center"/>
            <w:rPr>
              <w:rFonts w:ascii="Verdana" w:eastAsia="Verdana" w:hAnsi="Verdana" w:cs="Verdana"/>
              <w:color w:val="000000"/>
              <w:sz w:val="14"/>
              <w:szCs w:val="14"/>
            </w:rPr>
          </w:pPr>
          <w:r>
            <w:rPr>
              <w:rFonts w:ascii="Verdana" w:eastAsia="Verdana" w:hAnsi="Verdana" w:cs="Verdana"/>
              <w:color w:val="000000"/>
              <w:sz w:val="14"/>
              <w:szCs w:val="14"/>
            </w:rPr>
            <w:t xml:space="preserve">ÚLTIMA ACTUALIZACIÓN: </w:t>
          </w:r>
          <w:sdt>
            <w:sdtPr>
              <w:tag w:val="goog_rdk_462"/>
              <w:id w:val="1915750435"/>
              <w:showingPlcHdr/>
            </w:sdtPr>
            <w:sdtContent>
              <w:r w:rsidR="00254CE3">
                <w:t xml:space="preserve">     </w:t>
              </w:r>
            </w:sdtContent>
          </w:sdt>
          <w:sdt>
            <w:sdtPr>
              <w:tag w:val="goog_rdk_463"/>
              <w:id w:val="2075306182"/>
            </w:sdtPr>
            <w:sdtContent>
              <w:r>
                <w:rPr>
                  <w:rFonts w:ascii="Verdana" w:eastAsia="Verdana" w:hAnsi="Verdana" w:cs="Verdana"/>
                  <w:color w:val="000000"/>
                  <w:sz w:val="14"/>
                  <w:szCs w:val="14"/>
                </w:rPr>
                <w:t xml:space="preserve">NOVIEMBRE  </w:t>
              </w:r>
            </w:sdtContent>
          </w:sdt>
          <w:sdt>
            <w:sdtPr>
              <w:tag w:val="goog_rdk_464"/>
              <w:id w:val="562996599"/>
              <w:showingPlcHdr/>
            </w:sdtPr>
            <w:sdtContent>
              <w:r w:rsidR="00254CE3">
                <w:t xml:space="preserve">     </w:t>
              </w:r>
            </w:sdtContent>
          </w:sdt>
          <w:sdt>
            <w:sdtPr>
              <w:tag w:val="goog_rdk_465"/>
              <w:id w:val="423537339"/>
            </w:sdtPr>
            <w:sdtContent>
              <w:r>
                <w:rPr>
                  <w:rFonts w:ascii="Verdana" w:eastAsia="Verdana" w:hAnsi="Verdana" w:cs="Verdana"/>
                  <w:color w:val="000000"/>
                  <w:sz w:val="14"/>
                  <w:szCs w:val="14"/>
                </w:rPr>
                <w:t>2023</w:t>
              </w:r>
            </w:sdtContent>
          </w:sdt>
        </w:p>
        <w:sdt>
          <w:sdtPr>
            <w:tag w:val="goog_rdk_469"/>
            <w:id w:val="968172486"/>
          </w:sdtPr>
          <w:sdtContent>
            <w:p w14:paraId="00000587" w14:textId="77777777" w:rsidR="002D693E" w:rsidRDefault="00000000">
              <w:pPr>
                <w:pBdr>
                  <w:top w:val="nil"/>
                  <w:left w:val="nil"/>
                  <w:bottom w:val="nil"/>
                  <w:right w:val="nil"/>
                  <w:between w:val="nil"/>
                </w:pBdr>
                <w:tabs>
                  <w:tab w:val="center" w:pos="4419"/>
                  <w:tab w:val="right" w:pos="8838"/>
                </w:tabs>
                <w:spacing w:after="0" w:line="240" w:lineRule="auto"/>
                <w:jc w:val="center"/>
                <w:rPr>
                  <w:rFonts w:ascii="Verdana" w:eastAsia="Verdana" w:hAnsi="Verdana" w:cs="Verdana"/>
                  <w:color w:val="000000"/>
                  <w:sz w:val="14"/>
                  <w:szCs w:val="14"/>
                </w:rPr>
              </w:pPr>
              <w:sdt>
                <w:sdtPr>
                  <w:tag w:val="goog_rdk_467"/>
                  <w:id w:val="890389599"/>
                </w:sdtPr>
                <w:sdtContent>
                  <w:r>
                    <w:rPr>
                      <w:rFonts w:ascii="Verdana" w:eastAsia="Verdana" w:hAnsi="Verdana" w:cs="Verdana"/>
                      <w:color w:val="000000"/>
                      <w:sz w:val="14"/>
                      <w:szCs w:val="14"/>
                    </w:rPr>
                    <w:t xml:space="preserve">VERSIÓN 3 DEL </w:t>
                  </w:r>
                </w:sdtContent>
              </w:sdt>
              <w:r>
                <w:rPr>
                  <w:rFonts w:ascii="Verdana" w:eastAsia="Verdana" w:hAnsi="Verdana" w:cs="Verdana"/>
                  <w:color w:val="000000"/>
                  <w:sz w:val="14"/>
                  <w:szCs w:val="14"/>
                </w:rPr>
                <w:t>ORIGINAL</w:t>
              </w:r>
              <w:sdt>
                <w:sdtPr>
                  <w:tag w:val="goog_rdk_468"/>
                  <w:id w:val="1436177978"/>
                </w:sdtPr>
                <w:sdtContent/>
              </w:sdt>
            </w:p>
          </w:sdtContent>
        </w:sdt>
        <w:p w14:paraId="00000588" w14:textId="77777777" w:rsidR="002D693E" w:rsidRDefault="002D693E">
          <w:pPr>
            <w:pBdr>
              <w:top w:val="nil"/>
              <w:left w:val="nil"/>
              <w:bottom w:val="nil"/>
              <w:right w:val="nil"/>
              <w:between w:val="nil"/>
            </w:pBdr>
            <w:tabs>
              <w:tab w:val="center" w:pos="4419"/>
              <w:tab w:val="right" w:pos="8838"/>
            </w:tabs>
            <w:spacing w:after="0" w:line="240" w:lineRule="auto"/>
            <w:jc w:val="center"/>
            <w:rPr>
              <w:rFonts w:ascii="Verdana" w:eastAsia="Verdana" w:hAnsi="Verdana" w:cs="Verdana"/>
              <w:color w:val="000000"/>
              <w:sz w:val="14"/>
              <w:szCs w:val="14"/>
            </w:rPr>
          </w:pPr>
        </w:p>
      </w:tc>
      <w:tc>
        <w:tcPr>
          <w:tcW w:w="1843" w:type="dxa"/>
        </w:tcPr>
        <w:p w14:paraId="00000589" w14:textId="31E934F2" w:rsidR="002D693E" w:rsidRDefault="00000000">
          <w:pPr>
            <w:pBdr>
              <w:top w:val="nil"/>
              <w:left w:val="nil"/>
              <w:bottom w:val="nil"/>
              <w:right w:val="nil"/>
              <w:between w:val="nil"/>
            </w:pBdr>
            <w:tabs>
              <w:tab w:val="center" w:pos="4419"/>
              <w:tab w:val="right" w:pos="8838"/>
            </w:tabs>
            <w:spacing w:after="0" w:line="240" w:lineRule="auto"/>
            <w:jc w:val="right"/>
            <w:rPr>
              <w:rFonts w:ascii="Verdana" w:eastAsia="Verdana" w:hAnsi="Verdana" w:cs="Verdana"/>
              <w:color w:val="000000"/>
              <w:sz w:val="14"/>
              <w:szCs w:val="14"/>
            </w:rPr>
          </w:pPr>
          <w:r>
            <w:rPr>
              <w:rFonts w:ascii="Verdana" w:eastAsia="Verdana" w:hAnsi="Verdana" w:cs="Verdana"/>
              <w:color w:val="000000"/>
              <w:sz w:val="14"/>
              <w:szCs w:val="14"/>
            </w:rPr>
            <w:t xml:space="preserve">Página </w:t>
          </w:r>
          <w:r>
            <w:rPr>
              <w:rFonts w:ascii="Verdana" w:eastAsia="Verdana" w:hAnsi="Verdana" w:cs="Verdana"/>
              <w:color w:val="000000"/>
              <w:sz w:val="14"/>
              <w:szCs w:val="14"/>
            </w:rPr>
            <w:fldChar w:fldCharType="begin"/>
          </w:r>
          <w:r>
            <w:rPr>
              <w:rFonts w:ascii="Verdana" w:eastAsia="Verdana" w:hAnsi="Verdana" w:cs="Verdana"/>
              <w:color w:val="000000"/>
              <w:sz w:val="14"/>
              <w:szCs w:val="14"/>
            </w:rPr>
            <w:instrText>PAGE</w:instrText>
          </w:r>
          <w:r>
            <w:rPr>
              <w:rFonts w:ascii="Verdana" w:eastAsia="Verdana" w:hAnsi="Verdana" w:cs="Verdana"/>
              <w:color w:val="000000"/>
              <w:sz w:val="14"/>
              <w:szCs w:val="14"/>
            </w:rPr>
            <w:fldChar w:fldCharType="separate"/>
          </w:r>
          <w:r w:rsidR="00807F17">
            <w:rPr>
              <w:rFonts w:ascii="Verdana" w:eastAsia="Verdana" w:hAnsi="Verdana" w:cs="Verdana"/>
              <w:noProof/>
              <w:color w:val="000000"/>
              <w:sz w:val="14"/>
              <w:szCs w:val="14"/>
            </w:rPr>
            <w:t>26</w:t>
          </w:r>
          <w:r>
            <w:rPr>
              <w:rFonts w:ascii="Verdana" w:eastAsia="Verdana" w:hAnsi="Verdana" w:cs="Verdana"/>
              <w:color w:val="000000"/>
              <w:sz w:val="14"/>
              <w:szCs w:val="14"/>
            </w:rPr>
            <w:fldChar w:fldCharType="end"/>
          </w:r>
          <w:r>
            <w:rPr>
              <w:rFonts w:ascii="Verdana" w:eastAsia="Verdana" w:hAnsi="Verdana" w:cs="Verdana"/>
              <w:color w:val="000000"/>
              <w:sz w:val="14"/>
              <w:szCs w:val="14"/>
            </w:rPr>
            <w:t xml:space="preserve"> de 199</w:t>
          </w:r>
        </w:p>
      </w:tc>
    </w:tr>
  </w:tbl>
  <w:p w14:paraId="0000058A" w14:textId="77777777" w:rsidR="002D693E" w:rsidRDefault="002D693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18E1" w14:textId="77777777" w:rsidR="001B2278" w:rsidRDefault="001B2278">
      <w:pPr>
        <w:spacing w:after="0" w:line="240" w:lineRule="auto"/>
      </w:pPr>
      <w:r>
        <w:separator/>
      </w:r>
    </w:p>
  </w:footnote>
  <w:footnote w:type="continuationSeparator" w:id="0">
    <w:p w14:paraId="28C27E1E" w14:textId="77777777" w:rsidR="001B2278" w:rsidRDefault="001B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1" w14:textId="77777777" w:rsidR="002D693E" w:rsidRDefault="002D693E">
    <w:pPr>
      <w:widowControl w:val="0"/>
      <w:pBdr>
        <w:top w:val="nil"/>
        <w:left w:val="nil"/>
        <w:bottom w:val="nil"/>
        <w:right w:val="nil"/>
        <w:between w:val="nil"/>
      </w:pBdr>
      <w:spacing w:after="0"/>
      <w:rPr>
        <w:rFonts w:ascii="Verdana" w:eastAsia="Verdana" w:hAnsi="Verdana" w:cs="Verdana"/>
        <w:b/>
        <w:sz w:val="20"/>
        <w:szCs w:val="20"/>
      </w:rPr>
    </w:pPr>
  </w:p>
  <w:tbl>
    <w:tblPr>
      <w:tblStyle w:val="a6"/>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4182"/>
      <w:gridCol w:w="2230"/>
    </w:tblGrid>
    <w:tr w:rsidR="002D693E" w14:paraId="5D3A9EA9" w14:textId="77777777">
      <w:trPr>
        <w:trHeight w:val="835"/>
      </w:trPr>
      <w:tc>
        <w:tcPr>
          <w:tcW w:w="2439" w:type="dxa"/>
        </w:tcPr>
        <w:p w14:paraId="00000562" w14:textId="77777777" w:rsidR="002D693E" w:rsidRDefault="00000000">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4CF34603" wp14:editId="2BD1BED4">
                <wp:extent cx="1459865" cy="518795"/>
                <wp:effectExtent l="0" t="0" r="0" b="0"/>
                <wp:docPr id="334890514" name="Imagen 334890514"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jpg" descr="Imagen que contiene Texto&#10;&#10;Descripción generada automáticamente"/>
                        <pic:cNvPicPr preferRelativeResize="0"/>
                      </pic:nvPicPr>
                      <pic:blipFill>
                        <a:blip r:embed="rId1"/>
                        <a:srcRect/>
                        <a:stretch>
                          <a:fillRect/>
                        </a:stretch>
                      </pic:blipFill>
                      <pic:spPr>
                        <a:xfrm>
                          <a:off x="0" y="0"/>
                          <a:ext cx="1459865" cy="518795"/>
                        </a:xfrm>
                        <a:prstGeom prst="rect">
                          <a:avLst/>
                        </a:prstGeom>
                        <a:ln/>
                      </pic:spPr>
                    </pic:pic>
                  </a:graphicData>
                </a:graphic>
              </wp:inline>
            </w:drawing>
          </w:r>
        </w:p>
      </w:tc>
      <w:tc>
        <w:tcPr>
          <w:tcW w:w="4182" w:type="dxa"/>
          <w:vAlign w:val="center"/>
        </w:tcPr>
        <w:p w14:paraId="00000563" w14:textId="77777777" w:rsidR="002D693E" w:rsidRDefault="00000000">
          <w:pPr>
            <w:pBdr>
              <w:top w:val="nil"/>
              <w:left w:val="nil"/>
              <w:bottom w:val="nil"/>
              <w:right w:val="nil"/>
              <w:between w:val="nil"/>
            </w:pBdr>
            <w:spacing w:after="0" w:line="240" w:lineRule="auto"/>
            <w:jc w:val="center"/>
            <w:rPr>
              <w:color w:val="000000"/>
            </w:rPr>
          </w:pPr>
          <w:r>
            <w:rPr>
              <w:color w:val="000000"/>
              <w:sz w:val="18"/>
              <w:szCs w:val="18"/>
            </w:rPr>
            <w:t>MANUAL DE ORGANIZACIÓN Y FUNCIONES</w:t>
          </w:r>
        </w:p>
      </w:tc>
      <w:tc>
        <w:tcPr>
          <w:tcW w:w="2230" w:type="dxa"/>
          <w:vAlign w:val="center"/>
        </w:tcPr>
        <w:p w14:paraId="00000564" w14:textId="77777777" w:rsidR="002D693E" w:rsidRDefault="00000000">
          <w:pPr>
            <w:pBdr>
              <w:top w:val="nil"/>
              <w:left w:val="nil"/>
              <w:bottom w:val="nil"/>
              <w:right w:val="nil"/>
              <w:between w:val="nil"/>
            </w:pBdr>
            <w:tabs>
              <w:tab w:val="center" w:pos="4419"/>
              <w:tab w:val="right" w:pos="8838"/>
            </w:tabs>
            <w:spacing w:after="0" w:line="240" w:lineRule="auto"/>
            <w:jc w:val="center"/>
            <w:rPr>
              <w:b/>
              <w:color w:val="4F81BD"/>
              <w:sz w:val="18"/>
              <w:szCs w:val="18"/>
            </w:rPr>
          </w:pPr>
          <w:r>
            <w:rPr>
              <w:b/>
              <w:color w:val="4F81BD"/>
              <w:sz w:val="18"/>
              <w:szCs w:val="18"/>
            </w:rPr>
            <w:t>DE USO</w:t>
          </w:r>
        </w:p>
        <w:p w14:paraId="00000565" w14:textId="77777777" w:rsidR="002D693E" w:rsidRDefault="00000000">
          <w:pPr>
            <w:pBdr>
              <w:top w:val="nil"/>
              <w:left w:val="nil"/>
              <w:bottom w:val="nil"/>
              <w:right w:val="nil"/>
              <w:between w:val="nil"/>
            </w:pBdr>
            <w:tabs>
              <w:tab w:val="center" w:pos="4419"/>
              <w:tab w:val="right" w:pos="8838"/>
            </w:tabs>
            <w:spacing w:after="0" w:line="240" w:lineRule="auto"/>
            <w:jc w:val="center"/>
            <w:rPr>
              <w:color w:val="000000"/>
            </w:rPr>
          </w:pPr>
          <w:r>
            <w:rPr>
              <w:b/>
              <w:color w:val="4F81BD"/>
              <w:sz w:val="18"/>
              <w:szCs w:val="18"/>
            </w:rPr>
            <w:t>INTERNO</w:t>
          </w:r>
        </w:p>
      </w:tc>
    </w:tr>
  </w:tbl>
  <w:p w14:paraId="00000566" w14:textId="77777777" w:rsidR="002D693E" w:rsidRDefault="002D693E">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7" w14:textId="77777777" w:rsidR="002D693E" w:rsidRDefault="002D693E">
    <w:pPr>
      <w:widowControl w:val="0"/>
      <w:pBdr>
        <w:top w:val="nil"/>
        <w:left w:val="nil"/>
        <w:bottom w:val="nil"/>
        <w:right w:val="nil"/>
        <w:between w:val="nil"/>
      </w:pBdr>
      <w:spacing w:after="0"/>
      <w:rPr>
        <w:color w:val="000000"/>
      </w:rPr>
    </w:pPr>
  </w:p>
  <w:tbl>
    <w:tblPr>
      <w:tblStyle w:val="a7"/>
      <w:tblW w:w="12990" w:type="dxa"/>
      <w:tblInd w:w="0" w:type="dxa"/>
      <w:tblLayout w:type="fixed"/>
      <w:tblLook w:val="0600" w:firstRow="0" w:lastRow="0" w:firstColumn="0" w:lastColumn="0" w:noHBand="1" w:noVBand="1"/>
    </w:tblPr>
    <w:tblGrid>
      <w:gridCol w:w="4330"/>
      <w:gridCol w:w="4330"/>
      <w:gridCol w:w="4330"/>
    </w:tblGrid>
    <w:tr w:rsidR="002D693E" w14:paraId="2513057C" w14:textId="77777777">
      <w:tc>
        <w:tcPr>
          <w:tcW w:w="4330" w:type="dxa"/>
        </w:tcPr>
        <w:p w14:paraId="00000568" w14:textId="77777777" w:rsidR="002D693E" w:rsidRDefault="002D693E">
          <w:pPr>
            <w:pBdr>
              <w:top w:val="nil"/>
              <w:left w:val="nil"/>
              <w:bottom w:val="nil"/>
              <w:right w:val="nil"/>
              <w:between w:val="nil"/>
            </w:pBdr>
            <w:tabs>
              <w:tab w:val="center" w:pos="4419"/>
              <w:tab w:val="right" w:pos="8838"/>
            </w:tabs>
            <w:spacing w:after="0" w:line="240" w:lineRule="auto"/>
            <w:ind w:left="-115"/>
            <w:rPr>
              <w:color w:val="000000"/>
            </w:rPr>
          </w:pPr>
        </w:p>
      </w:tc>
      <w:tc>
        <w:tcPr>
          <w:tcW w:w="4330" w:type="dxa"/>
        </w:tcPr>
        <w:p w14:paraId="00000569" w14:textId="77777777" w:rsidR="002D693E" w:rsidRDefault="002D693E">
          <w:pPr>
            <w:pBdr>
              <w:top w:val="nil"/>
              <w:left w:val="nil"/>
              <w:bottom w:val="nil"/>
              <w:right w:val="nil"/>
              <w:between w:val="nil"/>
            </w:pBdr>
            <w:tabs>
              <w:tab w:val="center" w:pos="4419"/>
              <w:tab w:val="right" w:pos="8838"/>
            </w:tabs>
            <w:spacing w:after="0" w:line="240" w:lineRule="auto"/>
            <w:jc w:val="center"/>
            <w:rPr>
              <w:color w:val="000000"/>
            </w:rPr>
          </w:pPr>
        </w:p>
      </w:tc>
      <w:tc>
        <w:tcPr>
          <w:tcW w:w="4330" w:type="dxa"/>
        </w:tcPr>
        <w:p w14:paraId="0000056A" w14:textId="77777777" w:rsidR="002D693E" w:rsidRDefault="002D693E">
          <w:pPr>
            <w:pBdr>
              <w:top w:val="nil"/>
              <w:left w:val="nil"/>
              <w:bottom w:val="nil"/>
              <w:right w:val="nil"/>
              <w:between w:val="nil"/>
            </w:pBdr>
            <w:tabs>
              <w:tab w:val="center" w:pos="4419"/>
              <w:tab w:val="right" w:pos="8838"/>
            </w:tabs>
            <w:spacing w:after="0" w:line="240" w:lineRule="auto"/>
            <w:ind w:right="-115"/>
            <w:jc w:val="right"/>
            <w:rPr>
              <w:color w:val="000000"/>
            </w:rPr>
          </w:pPr>
        </w:p>
      </w:tc>
    </w:tr>
  </w:tbl>
  <w:p w14:paraId="0000056B" w14:textId="77777777" w:rsidR="002D693E" w:rsidRDefault="002D693E">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C" w14:textId="77777777" w:rsidR="002D693E" w:rsidRDefault="002D693E">
    <w:pPr>
      <w:widowControl w:val="0"/>
      <w:pBdr>
        <w:top w:val="nil"/>
        <w:left w:val="nil"/>
        <w:bottom w:val="nil"/>
        <w:right w:val="nil"/>
        <w:between w:val="nil"/>
      </w:pBdr>
      <w:spacing w:after="0"/>
      <w:rPr>
        <w:color w:val="000000"/>
      </w:rPr>
    </w:pPr>
  </w:p>
  <w:tbl>
    <w:tblPr>
      <w:tblStyle w:val="a8"/>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4182"/>
      <w:gridCol w:w="2230"/>
    </w:tblGrid>
    <w:tr w:rsidR="002D693E" w14:paraId="17B16515" w14:textId="77777777">
      <w:trPr>
        <w:trHeight w:val="835"/>
      </w:trPr>
      <w:tc>
        <w:tcPr>
          <w:tcW w:w="2439" w:type="dxa"/>
        </w:tcPr>
        <w:p w14:paraId="0000056D" w14:textId="77777777" w:rsidR="002D693E" w:rsidRDefault="002D693E">
          <w:pPr>
            <w:pBdr>
              <w:top w:val="nil"/>
              <w:left w:val="nil"/>
              <w:bottom w:val="nil"/>
              <w:right w:val="nil"/>
              <w:between w:val="nil"/>
            </w:pBdr>
            <w:tabs>
              <w:tab w:val="center" w:pos="4419"/>
              <w:tab w:val="right" w:pos="8838"/>
            </w:tabs>
            <w:spacing w:after="0" w:line="240" w:lineRule="auto"/>
            <w:rPr>
              <w:color w:val="000000"/>
            </w:rPr>
          </w:pPr>
        </w:p>
        <w:p w14:paraId="0000056E" w14:textId="77777777" w:rsidR="002D693E" w:rsidRDefault="002D693E">
          <w:pPr>
            <w:spacing w:after="0" w:line="240" w:lineRule="auto"/>
            <w:ind w:right="-94"/>
            <w:rPr>
              <w:sz w:val="18"/>
              <w:szCs w:val="18"/>
            </w:rPr>
          </w:pPr>
        </w:p>
      </w:tc>
      <w:tc>
        <w:tcPr>
          <w:tcW w:w="4182" w:type="dxa"/>
          <w:vAlign w:val="center"/>
        </w:tcPr>
        <w:p w14:paraId="0000056F" w14:textId="77777777" w:rsidR="002D693E" w:rsidRDefault="00000000">
          <w:pPr>
            <w:pBdr>
              <w:top w:val="nil"/>
              <w:left w:val="nil"/>
              <w:bottom w:val="nil"/>
              <w:right w:val="nil"/>
              <w:between w:val="nil"/>
            </w:pBdr>
            <w:spacing w:after="0" w:line="240" w:lineRule="auto"/>
            <w:jc w:val="center"/>
            <w:rPr>
              <w:color w:val="000000"/>
            </w:rPr>
          </w:pPr>
          <w:r>
            <w:rPr>
              <w:color w:val="000000"/>
              <w:sz w:val="18"/>
              <w:szCs w:val="18"/>
            </w:rPr>
            <w:t>MANUAL DE ORGANIZACIÓN Y FUNCIONES</w:t>
          </w:r>
        </w:p>
      </w:tc>
      <w:tc>
        <w:tcPr>
          <w:tcW w:w="2230" w:type="dxa"/>
          <w:vAlign w:val="center"/>
        </w:tcPr>
        <w:p w14:paraId="00000570" w14:textId="77777777" w:rsidR="002D693E" w:rsidRDefault="00000000">
          <w:pPr>
            <w:pBdr>
              <w:top w:val="nil"/>
              <w:left w:val="nil"/>
              <w:bottom w:val="nil"/>
              <w:right w:val="nil"/>
              <w:between w:val="nil"/>
            </w:pBdr>
            <w:tabs>
              <w:tab w:val="center" w:pos="4419"/>
              <w:tab w:val="right" w:pos="8838"/>
            </w:tabs>
            <w:spacing w:after="0" w:line="240" w:lineRule="auto"/>
            <w:jc w:val="center"/>
            <w:rPr>
              <w:b/>
              <w:color w:val="000000"/>
              <w:sz w:val="18"/>
              <w:szCs w:val="18"/>
            </w:rPr>
          </w:pPr>
          <w:r>
            <w:rPr>
              <w:b/>
              <w:color w:val="000000"/>
              <w:sz w:val="18"/>
              <w:szCs w:val="18"/>
            </w:rPr>
            <w:t>DE USO</w:t>
          </w:r>
        </w:p>
        <w:p w14:paraId="00000571" w14:textId="77777777" w:rsidR="002D693E" w:rsidRDefault="00000000">
          <w:pPr>
            <w:pBdr>
              <w:top w:val="nil"/>
              <w:left w:val="nil"/>
              <w:bottom w:val="nil"/>
              <w:right w:val="nil"/>
              <w:between w:val="nil"/>
            </w:pBdr>
            <w:tabs>
              <w:tab w:val="center" w:pos="4419"/>
              <w:tab w:val="right" w:pos="8838"/>
            </w:tabs>
            <w:spacing w:after="0" w:line="240" w:lineRule="auto"/>
            <w:jc w:val="center"/>
            <w:rPr>
              <w:color w:val="000000"/>
            </w:rPr>
          </w:pPr>
          <w:r>
            <w:rPr>
              <w:b/>
              <w:color w:val="000000"/>
              <w:sz w:val="18"/>
              <w:szCs w:val="18"/>
            </w:rPr>
            <w:t>INTERNO</w:t>
          </w:r>
        </w:p>
      </w:tc>
    </w:tr>
  </w:tbl>
  <w:p w14:paraId="00000572" w14:textId="77777777" w:rsidR="002D693E" w:rsidRDefault="00000000">
    <w:pPr>
      <w:pBdr>
        <w:top w:val="nil"/>
        <w:left w:val="nil"/>
        <w:bottom w:val="nil"/>
        <w:right w:val="nil"/>
        <w:between w:val="nil"/>
      </w:pBdr>
      <w:tabs>
        <w:tab w:val="center" w:pos="4419"/>
        <w:tab w:val="right" w:pos="8838"/>
      </w:tabs>
      <w:spacing w:after="0" w:line="240" w:lineRule="auto"/>
      <w:rPr>
        <w:color w:val="000000"/>
      </w:rPr>
    </w:pPr>
    <w:sdt>
      <w:sdtPr>
        <w:tag w:val="goog_rdk_451"/>
        <w:id w:val="-549852990"/>
      </w:sdtPr>
      <w:sdtContent>
        <w:r>
          <w:object w:dxaOrig="1440" w:dyaOrig="1440" w14:anchorId="0B7F8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3pt;margin-top:-42.55pt;width:121pt;height:42.8pt;z-index:-251658752;mso-position-horizontal:absolute;mso-position-horizontal-relative:margin;mso-position-vertical:absolute;mso-position-vertical-relative:text">
              <v:imagedata r:id="rId1" o:title=""/>
              <w10:wrap anchorx="margin"/>
            </v:shape>
            <o:OLEObject Type="Embed" ProgID="PBrush" ShapeID="_x0000_s1025" DrawAspect="Content" ObjectID="_1763886441" r:id="rId2"/>
          </w:obje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4BE"/>
    <w:multiLevelType w:val="multilevel"/>
    <w:tmpl w:val="25022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18583F"/>
    <w:multiLevelType w:val="multilevel"/>
    <w:tmpl w:val="629C68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5E26FD"/>
    <w:multiLevelType w:val="multilevel"/>
    <w:tmpl w:val="FA702A9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700" w:hanging="720"/>
      </w:pPr>
      <w:rPr>
        <w:rFonts w:ascii="Verdana" w:eastAsia="Verdana" w:hAnsi="Verdana" w:cs="Verdana"/>
      </w:rPr>
    </w:lvl>
    <w:lvl w:ilvl="3">
      <w:start w:val="2"/>
      <w:numFmt w:val="lowerRoman"/>
      <w:lvlText w:val="%4."/>
      <w:lvlJc w:val="left"/>
      <w:pPr>
        <w:ind w:left="3240" w:hanging="720"/>
      </w:pPr>
    </w:lvl>
    <w:lvl w:ilvl="4">
      <w:start w:val="1"/>
      <w:numFmt w:val="lowerLetter"/>
      <w:lvlText w:val="%5)"/>
      <w:lvlJc w:val="left"/>
      <w:pPr>
        <w:ind w:left="7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DE51FE"/>
    <w:multiLevelType w:val="multilevel"/>
    <w:tmpl w:val="68DA0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2646E3E"/>
    <w:multiLevelType w:val="multilevel"/>
    <w:tmpl w:val="251C0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362712C"/>
    <w:multiLevelType w:val="multilevel"/>
    <w:tmpl w:val="D8327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8C463B"/>
    <w:multiLevelType w:val="multilevel"/>
    <w:tmpl w:val="203AB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4F09DA"/>
    <w:multiLevelType w:val="multilevel"/>
    <w:tmpl w:val="43EC05E2"/>
    <w:lvl w:ilvl="0">
      <w:start w:val="1"/>
      <w:numFmt w:val="decimal"/>
      <w:lvlText w:val="%1."/>
      <w:lvlJc w:val="left"/>
      <w:pPr>
        <w:ind w:left="1068" w:hanging="360"/>
      </w:pPr>
      <w:rPr>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0A45267F"/>
    <w:multiLevelType w:val="multilevel"/>
    <w:tmpl w:val="1F6856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D7066B"/>
    <w:multiLevelType w:val="multilevel"/>
    <w:tmpl w:val="C2363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701C03"/>
    <w:multiLevelType w:val="multilevel"/>
    <w:tmpl w:val="C0A4F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FF7274"/>
    <w:multiLevelType w:val="multilevel"/>
    <w:tmpl w:val="5726E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AF05C4"/>
    <w:multiLevelType w:val="multilevel"/>
    <w:tmpl w:val="A4E435AE"/>
    <w:lvl w:ilvl="0">
      <w:start w:val="1"/>
      <w:numFmt w:val="decimal"/>
      <w:lvlText w:val="%1."/>
      <w:lvlJc w:val="left"/>
      <w:pPr>
        <w:ind w:left="644"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8D2852"/>
    <w:multiLevelType w:val="multilevel"/>
    <w:tmpl w:val="040A5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8690F"/>
    <w:multiLevelType w:val="multilevel"/>
    <w:tmpl w:val="450419C8"/>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5" w15:restartNumberingAfterBreak="0">
    <w:nsid w:val="1E497C0E"/>
    <w:multiLevelType w:val="multilevel"/>
    <w:tmpl w:val="E67E21E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 w15:restartNumberingAfterBreak="0">
    <w:nsid w:val="20453ECC"/>
    <w:multiLevelType w:val="multilevel"/>
    <w:tmpl w:val="D614431A"/>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5B70BF"/>
    <w:multiLevelType w:val="multilevel"/>
    <w:tmpl w:val="5B205366"/>
    <w:lvl w:ilvl="0">
      <w:start w:val="20"/>
      <w:numFmt w:val="decimal"/>
      <w:pStyle w:val="Ttulo1"/>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8" w15:restartNumberingAfterBreak="0">
    <w:nsid w:val="217128F8"/>
    <w:multiLevelType w:val="multilevel"/>
    <w:tmpl w:val="F0D81DAA"/>
    <w:lvl w:ilvl="0">
      <w:start w:val="19"/>
      <w:numFmt w:val="decimal"/>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9" w15:restartNumberingAfterBreak="0">
    <w:nsid w:val="27690E6E"/>
    <w:multiLevelType w:val="multilevel"/>
    <w:tmpl w:val="972C0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A216277"/>
    <w:multiLevelType w:val="multilevel"/>
    <w:tmpl w:val="7AAC839A"/>
    <w:lvl w:ilvl="0">
      <w:start w:val="1"/>
      <w:numFmt w:val="decimal"/>
      <w:pStyle w:val="FUNCION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221430"/>
    <w:multiLevelType w:val="multilevel"/>
    <w:tmpl w:val="300CA884"/>
    <w:lvl w:ilvl="0">
      <w:start w:val="14"/>
      <w:numFmt w:val="decimal"/>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22" w15:restartNumberingAfterBreak="0">
    <w:nsid w:val="2BB4492D"/>
    <w:multiLevelType w:val="multilevel"/>
    <w:tmpl w:val="0EF2CF7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3" w15:restartNumberingAfterBreak="0">
    <w:nsid w:val="2DC104FF"/>
    <w:multiLevelType w:val="multilevel"/>
    <w:tmpl w:val="B18AAB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2E2175F6"/>
    <w:multiLevelType w:val="multilevel"/>
    <w:tmpl w:val="50D8F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D27171"/>
    <w:multiLevelType w:val="multilevel"/>
    <w:tmpl w:val="91AAD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BB5871"/>
    <w:multiLevelType w:val="multilevel"/>
    <w:tmpl w:val="585C1E4C"/>
    <w:lvl w:ilvl="0">
      <w:start w:val="16"/>
      <w:numFmt w:val="decimal"/>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27" w15:restartNumberingAfterBreak="0">
    <w:nsid w:val="36D37174"/>
    <w:multiLevelType w:val="multilevel"/>
    <w:tmpl w:val="82B6F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CAA7CC5"/>
    <w:multiLevelType w:val="multilevel"/>
    <w:tmpl w:val="CDACDA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CB534F5"/>
    <w:multiLevelType w:val="multilevel"/>
    <w:tmpl w:val="8DC2A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DEB2C21"/>
    <w:multiLevelType w:val="multilevel"/>
    <w:tmpl w:val="5874B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8E09DF"/>
    <w:multiLevelType w:val="multilevel"/>
    <w:tmpl w:val="D5E8C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3990967"/>
    <w:multiLevelType w:val="multilevel"/>
    <w:tmpl w:val="E0BAF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F759DE"/>
    <w:multiLevelType w:val="multilevel"/>
    <w:tmpl w:val="D39A3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81518CE"/>
    <w:multiLevelType w:val="multilevel"/>
    <w:tmpl w:val="9B3E2438"/>
    <w:lvl w:ilvl="0">
      <w:start w:val="18"/>
      <w:numFmt w:val="decimal"/>
      <w:lvlText w:val="%1."/>
      <w:lvlJc w:val="left"/>
      <w:pPr>
        <w:ind w:left="927" w:hanging="360"/>
      </w:pPr>
    </w:lvl>
    <w:lvl w:ilvl="1">
      <w:start w:val="1"/>
      <w:numFmt w:val="decimal"/>
      <w:pStyle w:val="Ttulo2"/>
      <w:lvlText w:val="%1.%2"/>
      <w:lvlJc w:val="left"/>
      <w:pPr>
        <w:ind w:left="3271" w:hanging="720"/>
      </w:pPr>
      <w:rPr>
        <w:rFonts w:ascii="Verdana" w:eastAsia="Verdana" w:hAnsi="Verdana" w:cs="Verdana"/>
        <w:sz w:val="20"/>
        <w:szCs w:val="20"/>
      </w:rPr>
    </w:lvl>
    <w:lvl w:ilvl="2">
      <w:start w:val="1"/>
      <w:numFmt w:val="decimal"/>
      <w:pStyle w:val="Ttulo3"/>
      <w:lvlText w:val="%1.%2.%3"/>
      <w:lvlJc w:val="left"/>
      <w:pPr>
        <w:ind w:left="108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5" w15:restartNumberingAfterBreak="0">
    <w:nsid w:val="4A7D6A23"/>
    <w:multiLevelType w:val="multilevel"/>
    <w:tmpl w:val="24BCB3AC"/>
    <w:lvl w:ilvl="0">
      <w:start w:val="1"/>
      <w:numFmt w:val="decimal"/>
      <w:lvlText w:val="%1."/>
      <w:lvlJc w:val="left"/>
      <w:pPr>
        <w:ind w:left="1080" w:hanging="720"/>
      </w:pPr>
      <w:rPr>
        <w:b w:val="0"/>
        <w:sz w:val="20"/>
        <w:szCs w:val="20"/>
      </w:rPr>
    </w:lvl>
    <w:lvl w:ilvl="1">
      <w:start w:val="1"/>
      <w:numFmt w:val="decimal"/>
      <w:lvlText w:val="%1.%2"/>
      <w:lvlJc w:val="left"/>
      <w:pPr>
        <w:ind w:left="2198" w:hanging="780"/>
      </w:pPr>
    </w:lvl>
    <w:lvl w:ilvl="2">
      <w:start w:val="1"/>
      <w:numFmt w:val="decimal"/>
      <w:lvlText w:val="%1.%2.%3"/>
      <w:lvlJc w:val="left"/>
      <w:pPr>
        <w:ind w:left="3256" w:hanging="780"/>
      </w:pPr>
    </w:lvl>
    <w:lvl w:ilvl="3">
      <w:start w:val="1"/>
      <w:numFmt w:val="decimal"/>
      <w:lvlText w:val="%1.%2.%3.%4"/>
      <w:lvlJc w:val="left"/>
      <w:pPr>
        <w:ind w:left="4614" w:hanging="1080"/>
      </w:pPr>
    </w:lvl>
    <w:lvl w:ilvl="4">
      <w:start w:val="1"/>
      <w:numFmt w:val="decimal"/>
      <w:lvlText w:val="%1.%2.%3.%4.%5"/>
      <w:lvlJc w:val="left"/>
      <w:pPr>
        <w:ind w:left="6032" w:hanging="1440"/>
      </w:pPr>
    </w:lvl>
    <w:lvl w:ilvl="5">
      <w:start w:val="1"/>
      <w:numFmt w:val="decimal"/>
      <w:lvlText w:val="%1.%2.%3.%4.%5.%6"/>
      <w:lvlJc w:val="left"/>
      <w:pPr>
        <w:ind w:left="7090" w:hanging="1440"/>
      </w:pPr>
    </w:lvl>
    <w:lvl w:ilvl="6">
      <w:start w:val="1"/>
      <w:numFmt w:val="decimal"/>
      <w:lvlText w:val="%1.%2.%3.%4.%5.%6.%7"/>
      <w:lvlJc w:val="left"/>
      <w:pPr>
        <w:ind w:left="8508" w:hanging="1800"/>
      </w:pPr>
    </w:lvl>
    <w:lvl w:ilvl="7">
      <w:start w:val="1"/>
      <w:numFmt w:val="decimal"/>
      <w:lvlText w:val="%1.%2.%3.%4.%5.%6.%7.%8"/>
      <w:lvlJc w:val="left"/>
      <w:pPr>
        <w:ind w:left="9926" w:hanging="2160"/>
      </w:pPr>
    </w:lvl>
    <w:lvl w:ilvl="8">
      <w:start w:val="1"/>
      <w:numFmt w:val="decimal"/>
      <w:lvlText w:val="%1.%2.%3.%4.%5.%6.%7.%8.%9"/>
      <w:lvlJc w:val="left"/>
      <w:pPr>
        <w:ind w:left="10984" w:hanging="2160"/>
      </w:pPr>
    </w:lvl>
  </w:abstractNum>
  <w:abstractNum w:abstractNumId="36" w15:restartNumberingAfterBreak="0">
    <w:nsid w:val="4B4B3305"/>
    <w:multiLevelType w:val="multilevel"/>
    <w:tmpl w:val="0D8C0B9C"/>
    <w:lvl w:ilvl="0">
      <w:start w:val="1"/>
      <w:numFmt w:val="lowerLetter"/>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CE72C2"/>
    <w:multiLevelType w:val="multilevel"/>
    <w:tmpl w:val="A9B87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DFF744E"/>
    <w:multiLevelType w:val="multilevel"/>
    <w:tmpl w:val="53DA2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10E5680"/>
    <w:multiLevelType w:val="multilevel"/>
    <w:tmpl w:val="4E3A9326"/>
    <w:lvl w:ilvl="0">
      <w:start w:val="2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1A2792C"/>
    <w:multiLevelType w:val="multilevel"/>
    <w:tmpl w:val="D6A27B6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4377D5D"/>
    <w:multiLevelType w:val="multilevel"/>
    <w:tmpl w:val="34BA4B7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2" w15:restartNumberingAfterBreak="0">
    <w:nsid w:val="5840692A"/>
    <w:multiLevelType w:val="multilevel"/>
    <w:tmpl w:val="5ABA1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84D44AA"/>
    <w:multiLevelType w:val="multilevel"/>
    <w:tmpl w:val="BEFA218A"/>
    <w:lvl w:ilvl="0">
      <w:start w:val="1"/>
      <w:numFmt w:val="lowerLetter"/>
      <w:lvlText w:val="%1."/>
      <w:lvlJc w:val="left"/>
      <w:pPr>
        <w:ind w:left="720" w:hanging="360"/>
      </w:pPr>
      <w:rPr>
        <w:color w:val="4F81B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8E47467"/>
    <w:multiLevelType w:val="multilevel"/>
    <w:tmpl w:val="AE8A6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5BAB7DA7"/>
    <w:multiLevelType w:val="multilevel"/>
    <w:tmpl w:val="9B72ED7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5C11321B"/>
    <w:multiLevelType w:val="multilevel"/>
    <w:tmpl w:val="D6923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E1D4D93"/>
    <w:multiLevelType w:val="multilevel"/>
    <w:tmpl w:val="931E905C"/>
    <w:lvl w:ilvl="0">
      <w:start w:val="1"/>
      <w:numFmt w:val="bullet"/>
      <w:lvlText w:val="●"/>
      <w:lvlJc w:val="left"/>
      <w:pPr>
        <w:ind w:left="3412" w:hanging="360"/>
      </w:pPr>
      <w:rPr>
        <w:rFonts w:ascii="Noto Sans Symbols" w:eastAsia="Noto Sans Symbols" w:hAnsi="Noto Sans Symbols" w:cs="Noto Sans Symbols"/>
      </w:rPr>
    </w:lvl>
    <w:lvl w:ilvl="1">
      <w:start w:val="1"/>
      <w:numFmt w:val="bullet"/>
      <w:lvlText w:val="o"/>
      <w:lvlJc w:val="left"/>
      <w:pPr>
        <w:ind w:left="4132" w:hanging="360"/>
      </w:pPr>
      <w:rPr>
        <w:rFonts w:ascii="Courier New" w:eastAsia="Courier New" w:hAnsi="Courier New" w:cs="Courier New"/>
      </w:rPr>
    </w:lvl>
    <w:lvl w:ilvl="2">
      <w:start w:val="1"/>
      <w:numFmt w:val="bullet"/>
      <w:lvlText w:val="▪"/>
      <w:lvlJc w:val="left"/>
      <w:pPr>
        <w:ind w:left="4852" w:hanging="360"/>
      </w:pPr>
      <w:rPr>
        <w:rFonts w:ascii="Noto Sans Symbols" w:eastAsia="Noto Sans Symbols" w:hAnsi="Noto Sans Symbols" w:cs="Noto Sans Symbols"/>
      </w:rPr>
    </w:lvl>
    <w:lvl w:ilvl="3">
      <w:start w:val="1"/>
      <w:numFmt w:val="bullet"/>
      <w:lvlText w:val="●"/>
      <w:lvlJc w:val="left"/>
      <w:pPr>
        <w:ind w:left="5572" w:hanging="360"/>
      </w:pPr>
      <w:rPr>
        <w:rFonts w:ascii="Noto Sans Symbols" w:eastAsia="Noto Sans Symbols" w:hAnsi="Noto Sans Symbols" w:cs="Noto Sans Symbols"/>
      </w:rPr>
    </w:lvl>
    <w:lvl w:ilvl="4">
      <w:start w:val="1"/>
      <w:numFmt w:val="bullet"/>
      <w:lvlText w:val="o"/>
      <w:lvlJc w:val="left"/>
      <w:pPr>
        <w:ind w:left="6292" w:hanging="360"/>
      </w:pPr>
      <w:rPr>
        <w:rFonts w:ascii="Courier New" w:eastAsia="Courier New" w:hAnsi="Courier New" w:cs="Courier New"/>
      </w:rPr>
    </w:lvl>
    <w:lvl w:ilvl="5">
      <w:start w:val="1"/>
      <w:numFmt w:val="bullet"/>
      <w:lvlText w:val="▪"/>
      <w:lvlJc w:val="left"/>
      <w:pPr>
        <w:ind w:left="7012" w:hanging="360"/>
      </w:pPr>
      <w:rPr>
        <w:rFonts w:ascii="Noto Sans Symbols" w:eastAsia="Noto Sans Symbols" w:hAnsi="Noto Sans Symbols" w:cs="Noto Sans Symbols"/>
      </w:rPr>
    </w:lvl>
    <w:lvl w:ilvl="6">
      <w:start w:val="1"/>
      <w:numFmt w:val="bullet"/>
      <w:lvlText w:val="●"/>
      <w:lvlJc w:val="left"/>
      <w:pPr>
        <w:ind w:left="7732" w:hanging="360"/>
      </w:pPr>
      <w:rPr>
        <w:rFonts w:ascii="Noto Sans Symbols" w:eastAsia="Noto Sans Symbols" w:hAnsi="Noto Sans Symbols" w:cs="Noto Sans Symbols"/>
      </w:rPr>
    </w:lvl>
    <w:lvl w:ilvl="7">
      <w:start w:val="1"/>
      <w:numFmt w:val="bullet"/>
      <w:lvlText w:val="o"/>
      <w:lvlJc w:val="left"/>
      <w:pPr>
        <w:ind w:left="8452" w:hanging="360"/>
      </w:pPr>
      <w:rPr>
        <w:rFonts w:ascii="Courier New" w:eastAsia="Courier New" w:hAnsi="Courier New" w:cs="Courier New"/>
      </w:rPr>
    </w:lvl>
    <w:lvl w:ilvl="8">
      <w:start w:val="1"/>
      <w:numFmt w:val="bullet"/>
      <w:lvlText w:val="▪"/>
      <w:lvlJc w:val="left"/>
      <w:pPr>
        <w:ind w:left="9172" w:hanging="360"/>
      </w:pPr>
      <w:rPr>
        <w:rFonts w:ascii="Noto Sans Symbols" w:eastAsia="Noto Sans Symbols" w:hAnsi="Noto Sans Symbols" w:cs="Noto Sans Symbols"/>
      </w:rPr>
    </w:lvl>
  </w:abstractNum>
  <w:abstractNum w:abstractNumId="48" w15:restartNumberingAfterBreak="0">
    <w:nsid w:val="60F275F6"/>
    <w:multiLevelType w:val="multilevel"/>
    <w:tmpl w:val="8604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4433579"/>
    <w:multiLevelType w:val="multilevel"/>
    <w:tmpl w:val="36269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C955DE7"/>
    <w:multiLevelType w:val="multilevel"/>
    <w:tmpl w:val="850A4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24F07D9"/>
    <w:multiLevelType w:val="multilevel"/>
    <w:tmpl w:val="84ECF4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2" w15:restartNumberingAfterBreak="0">
    <w:nsid w:val="7AB24A13"/>
    <w:multiLevelType w:val="multilevel"/>
    <w:tmpl w:val="16BCA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BD8599A"/>
    <w:multiLevelType w:val="multilevel"/>
    <w:tmpl w:val="4B9C1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D3F1C73"/>
    <w:multiLevelType w:val="multilevel"/>
    <w:tmpl w:val="2C9E12CE"/>
    <w:lvl w:ilvl="0">
      <w:start w:val="21"/>
      <w:numFmt w:val="decimal"/>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55" w15:restartNumberingAfterBreak="0">
    <w:nsid w:val="7EE60CE3"/>
    <w:multiLevelType w:val="multilevel"/>
    <w:tmpl w:val="44409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3281354">
    <w:abstractNumId w:val="41"/>
  </w:num>
  <w:num w:numId="2" w16cid:durableId="377049396">
    <w:abstractNumId w:val="22"/>
  </w:num>
  <w:num w:numId="3" w16cid:durableId="668486809">
    <w:abstractNumId w:val="55"/>
  </w:num>
  <w:num w:numId="4" w16cid:durableId="953710672">
    <w:abstractNumId w:val="14"/>
  </w:num>
  <w:num w:numId="5" w16cid:durableId="1947418670">
    <w:abstractNumId w:val="29"/>
  </w:num>
  <w:num w:numId="6" w16cid:durableId="1770349956">
    <w:abstractNumId w:val="33"/>
  </w:num>
  <w:num w:numId="7" w16cid:durableId="1704479681">
    <w:abstractNumId w:val="30"/>
  </w:num>
  <w:num w:numId="8" w16cid:durableId="1446539846">
    <w:abstractNumId w:val="38"/>
  </w:num>
  <w:num w:numId="9" w16cid:durableId="1569615352">
    <w:abstractNumId w:val="50"/>
  </w:num>
  <w:num w:numId="10" w16cid:durableId="2043894249">
    <w:abstractNumId w:val="19"/>
  </w:num>
  <w:num w:numId="11" w16cid:durableId="526334815">
    <w:abstractNumId w:val="10"/>
  </w:num>
  <w:num w:numId="12" w16cid:durableId="1120416608">
    <w:abstractNumId w:val="31"/>
  </w:num>
  <w:num w:numId="13" w16cid:durableId="693652804">
    <w:abstractNumId w:val="48"/>
  </w:num>
  <w:num w:numId="14" w16cid:durableId="1441217850">
    <w:abstractNumId w:val="47"/>
  </w:num>
  <w:num w:numId="15" w16cid:durableId="982612430">
    <w:abstractNumId w:val="27"/>
  </w:num>
  <w:num w:numId="16" w16cid:durableId="373386361">
    <w:abstractNumId w:val="28"/>
  </w:num>
  <w:num w:numId="17" w16cid:durableId="649285743">
    <w:abstractNumId w:val="4"/>
  </w:num>
  <w:num w:numId="18" w16cid:durableId="1234395418">
    <w:abstractNumId w:val="3"/>
  </w:num>
  <w:num w:numId="19" w16cid:durableId="668682608">
    <w:abstractNumId w:val="9"/>
  </w:num>
  <w:num w:numId="20" w16cid:durableId="1183787666">
    <w:abstractNumId w:val="46"/>
  </w:num>
  <w:num w:numId="21" w16cid:durableId="830485466">
    <w:abstractNumId w:val="16"/>
  </w:num>
  <w:num w:numId="22" w16cid:durableId="1086029131">
    <w:abstractNumId w:val="36"/>
  </w:num>
  <w:num w:numId="23" w16cid:durableId="1509516198">
    <w:abstractNumId w:val="11"/>
  </w:num>
  <w:num w:numId="24" w16cid:durableId="1234774924">
    <w:abstractNumId w:val="52"/>
  </w:num>
  <w:num w:numId="25" w16cid:durableId="1479961259">
    <w:abstractNumId w:val="44"/>
  </w:num>
  <w:num w:numId="26" w16cid:durableId="1584682405">
    <w:abstractNumId w:val="7"/>
  </w:num>
  <w:num w:numId="27" w16cid:durableId="805202739">
    <w:abstractNumId w:val="35"/>
  </w:num>
  <w:num w:numId="28" w16cid:durableId="439380807">
    <w:abstractNumId w:val="25"/>
  </w:num>
  <w:num w:numId="29" w16cid:durableId="2106799920">
    <w:abstractNumId w:val="8"/>
  </w:num>
  <w:num w:numId="30" w16cid:durableId="1545942872">
    <w:abstractNumId w:val="39"/>
  </w:num>
  <w:num w:numId="31" w16cid:durableId="725374053">
    <w:abstractNumId w:val="1"/>
  </w:num>
  <w:num w:numId="32" w16cid:durableId="2103260526">
    <w:abstractNumId w:val="21"/>
  </w:num>
  <w:num w:numId="33" w16cid:durableId="1265579882">
    <w:abstractNumId w:val="43"/>
  </w:num>
  <w:num w:numId="34" w16cid:durableId="1303196606">
    <w:abstractNumId w:val="26"/>
  </w:num>
  <w:num w:numId="35" w16cid:durableId="866332304">
    <w:abstractNumId w:val="37"/>
  </w:num>
  <w:num w:numId="36" w16cid:durableId="491456893">
    <w:abstractNumId w:val="34"/>
  </w:num>
  <w:num w:numId="37" w16cid:durableId="229654712">
    <w:abstractNumId w:val="2"/>
  </w:num>
  <w:num w:numId="38" w16cid:durableId="2025277935">
    <w:abstractNumId w:val="40"/>
  </w:num>
  <w:num w:numId="39" w16cid:durableId="1193030754">
    <w:abstractNumId w:val="18"/>
  </w:num>
  <w:num w:numId="40" w16cid:durableId="1467622387">
    <w:abstractNumId w:val="15"/>
  </w:num>
  <w:num w:numId="41" w16cid:durableId="807239163">
    <w:abstractNumId w:val="45"/>
  </w:num>
  <w:num w:numId="42" w16cid:durableId="187380225">
    <w:abstractNumId w:val="23"/>
  </w:num>
  <w:num w:numId="43" w16cid:durableId="405495255">
    <w:abstractNumId w:val="49"/>
  </w:num>
  <w:num w:numId="44" w16cid:durableId="1218856482">
    <w:abstractNumId w:val="6"/>
  </w:num>
  <w:num w:numId="45" w16cid:durableId="1746099660">
    <w:abstractNumId w:val="20"/>
  </w:num>
  <w:num w:numId="46" w16cid:durableId="1319845888">
    <w:abstractNumId w:val="53"/>
  </w:num>
  <w:num w:numId="47" w16cid:durableId="1835804381">
    <w:abstractNumId w:val="32"/>
  </w:num>
  <w:num w:numId="48" w16cid:durableId="91706820">
    <w:abstractNumId w:val="0"/>
  </w:num>
  <w:num w:numId="49" w16cid:durableId="1263219840">
    <w:abstractNumId w:val="54"/>
  </w:num>
  <w:num w:numId="50" w16cid:durableId="1575898624">
    <w:abstractNumId w:val="5"/>
  </w:num>
  <w:num w:numId="51" w16cid:durableId="1009134611">
    <w:abstractNumId w:val="17"/>
  </w:num>
  <w:num w:numId="52" w16cid:durableId="783115980">
    <w:abstractNumId w:val="51"/>
  </w:num>
  <w:num w:numId="53" w16cid:durableId="1437561793">
    <w:abstractNumId w:val="42"/>
  </w:num>
  <w:num w:numId="54" w16cid:durableId="1018384321">
    <w:abstractNumId w:val="24"/>
  </w:num>
  <w:num w:numId="55" w16cid:durableId="636371976">
    <w:abstractNumId w:val="13"/>
  </w:num>
  <w:num w:numId="56" w16cid:durableId="827788611">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3E"/>
    <w:rsid w:val="00006BFC"/>
    <w:rsid w:val="000113C2"/>
    <w:rsid w:val="000368E6"/>
    <w:rsid w:val="0008474F"/>
    <w:rsid w:val="00085E88"/>
    <w:rsid w:val="000A0F11"/>
    <w:rsid w:val="000A247D"/>
    <w:rsid w:val="000E2B69"/>
    <w:rsid w:val="000E2F55"/>
    <w:rsid w:val="001402D5"/>
    <w:rsid w:val="001A5A9A"/>
    <w:rsid w:val="001B2278"/>
    <w:rsid w:val="001E257D"/>
    <w:rsid w:val="00212FFE"/>
    <w:rsid w:val="002513E6"/>
    <w:rsid w:val="00254CE3"/>
    <w:rsid w:val="00276BE7"/>
    <w:rsid w:val="002D693E"/>
    <w:rsid w:val="002E2849"/>
    <w:rsid w:val="002F4E95"/>
    <w:rsid w:val="003C4AAC"/>
    <w:rsid w:val="003E4E64"/>
    <w:rsid w:val="00420C6A"/>
    <w:rsid w:val="00431AB9"/>
    <w:rsid w:val="004624BB"/>
    <w:rsid w:val="00472279"/>
    <w:rsid w:val="004B3D5C"/>
    <w:rsid w:val="004C00B5"/>
    <w:rsid w:val="004C1829"/>
    <w:rsid w:val="0050315B"/>
    <w:rsid w:val="00515912"/>
    <w:rsid w:val="00543D7B"/>
    <w:rsid w:val="0055490C"/>
    <w:rsid w:val="005B5C57"/>
    <w:rsid w:val="005B7999"/>
    <w:rsid w:val="0062374D"/>
    <w:rsid w:val="00627FF4"/>
    <w:rsid w:val="006441D5"/>
    <w:rsid w:val="00652D72"/>
    <w:rsid w:val="006853A0"/>
    <w:rsid w:val="00694363"/>
    <w:rsid w:val="006A0079"/>
    <w:rsid w:val="00725C75"/>
    <w:rsid w:val="007721C2"/>
    <w:rsid w:val="007D48D1"/>
    <w:rsid w:val="007D7D68"/>
    <w:rsid w:val="007E68CB"/>
    <w:rsid w:val="00807F17"/>
    <w:rsid w:val="008138E6"/>
    <w:rsid w:val="008478F1"/>
    <w:rsid w:val="00870F4B"/>
    <w:rsid w:val="008A2F85"/>
    <w:rsid w:val="008C71EF"/>
    <w:rsid w:val="00947C03"/>
    <w:rsid w:val="00980F81"/>
    <w:rsid w:val="00982721"/>
    <w:rsid w:val="009B5406"/>
    <w:rsid w:val="00A459C4"/>
    <w:rsid w:val="00AC00D6"/>
    <w:rsid w:val="00AD20E5"/>
    <w:rsid w:val="00AE6D44"/>
    <w:rsid w:val="00B47B77"/>
    <w:rsid w:val="00B62664"/>
    <w:rsid w:val="00B732D7"/>
    <w:rsid w:val="00BF414B"/>
    <w:rsid w:val="00C37AAA"/>
    <w:rsid w:val="00C52538"/>
    <w:rsid w:val="00C77843"/>
    <w:rsid w:val="00C82501"/>
    <w:rsid w:val="00C83C52"/>
    <w:rsid w:val="00C93A6B"/>
    <w:rsid w:val="00CA2340"/>
    <w:rsid w:val="00CB6161"/>
    <w:rsid w:val="00CF4DDB"/>
    <w:rsid w:val="00D224E7"/>
    <w:rsid w:val="00D22D8F"/>
    <w:rsid w:val="00D412EA"/>
    <w:rsid w:val="00D4527A"/>
    <w:rsid w:val="00DC5CDD"/>
    <w:rsid w:val="00DD5876"/>
    <w:rsid w:val="00DE6E11"/>
    <w:rsid w:val="00DE6F9B"/>
    <w:rsid w:val="00E01EEC"/>
    <w:rsid w:val="00E02338"/>
    <w:rsid w:val="00E256F9"/>
    <w:rsid w:val="00E53C75"/>
    <w:rsid w:val="00E63D30"/>
    <w:rsid w:val="00ED6362"/>
    <w:rsid w:val="00EF1BBA"/>
    <w:rsid w:val="00F25DDA"/>
    <w:rsid w:val="00F6100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2D6E9"/>
  <w15:docId w15:val="{A605EE48-159B-48CB-BA43-BE550EAC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87"/>
  </w:style>
  <w:style w:type="paragraph" w:styleId="Ttulo1">
    <w:name w:val="heading 1"/>
    <w:basedOn w:val="Normal"/>
    <w:next w:val="Sinespaciado"/>
    <w:link w:val="Ttulo1Car"/>
    <w:uiPriority w:val="9"/>
    <w:qFormat/>
    <w:rsid w:val="00A52B81"/>
    <w:pPr>
      <w:keepNext/>
      <w:numPr>
        <w:numId w:val="51"/>
      </w:numPr>
      <w:tabs>
        <w:tab w:val="left" w:pos="426"/>
      </w:tabs>
      <w:spacing w:after="0" w:line="240" w:lineRule="auto"/>
      <w:ind w:right="332"/>
      <w:outlineLvl w:val="0"/>
    </w:pPr>
    <w:rPr>
      <w:rFonts w:ascii="Verdana" w:hAnsi="Verdana" w:cs="Arial"/>
      <w:b/>
      <w:caps/>
      <w:sz w:val="20"/>
      <w:szCs w:val="20"/>
      <w:lang w:val="es-ES" w:eastAsia="es-ES"/>
    </w:rPr>
  </w:style>
  <w:style w:type="paragraph" w:styleId="Ttulo2">
    <w:name w:val="heading 2"/>
    <w:basedOn w:val="Normal"/>
    <w:next w:val="Normal"/>
    <w:link w:val="Ttulo2Car"/>
    <w:uiPriority w:val="9"/>
    <w:unhideWhenUsed/>
    <w:qFormat/>
    <w:rsid w:val="003C5F91"/>
    <w:pPr>
      <w:keepNext/>
      <w:numPr>
        <w:ilvl w:val="1"/>
        <w:numId w:val="36"/>
      </w:numPr>
      <w:spacing w:before="240" w:after="60"/>
      <w:ind w:left="1080"/>
      <w:outlineLvl w:val="1"/>
    </w:pPr>
    <w:rPr>
      <w:rFonts w:ascii="Verdana" w:eastAsia="Times New Roman" w:hAnsi="Verdana" w:cs="Times New Roman"/>
      <w:b/>
      <w:bCs/>
      <w:iCs/>
      <w:sz w:val="20"/>
      <w:szCs w:val="20"/>
    </w:rPr>
  </w:style>
  <w:style w:type="paragraph" w:styleId="Ttulo3">
    <w:name w:val="heading 3"/>
    <w:basedOn w:val="Prrafodelista"/>
    <w:next w:val="Normal"/>
    <w:link w:val="Ttulo3Car"/>
    <w:uiPriority w:val="9"/>
    <w:unhideWhenUsed/>
    <w:qFormat/>
    <w:rsid w:val="00D27013"/>
    <w:pPr>
      <w:numPr>
        <w:ilvl w:val="2"/>
        <w:numId w:val="36"/>
      </w:numPr>
      <w:spacing w:line="276" w:lineRule="auto"/>
      <w:ind w:left="1440"/>
      <w:jc w:val="both"/>
      <w:outlineLvl w:val="2"/>
    </w:pPr>
    <w:rPr>
      <w:rFonts w:ascii="Verdana" w:hAnsi="Verdana" w:cs="Arial"/>
      <w:b/>
      <w:iC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CA2340"/>
    <w:pPr>
      <w:tabs>
        <w:tab w:val="left" w:pos="851"/>
        <w:tab w:val="right" w:leader="dot" w:pos="8789"/>
        <w:tab w:val="right" w:leader="dot" w:pos="8835"/>
      </w:tabs>
      <w:spacing w:after="0" w:line="360" w:lineRule="auto"/>
      <w:ind w:left="851" w:hanging="851"/>
    </w:pPr>
    <w:rPr>
      <w:rFonts w:ascii="Arial" w:eastAsia="Times New Roman" w:hAnsi="Arial" w:cs="Times New Roman"/>
      <w:b/>
      <w:noProof/>
      <w:sz w:val="20"/>
      <w:szCs w:val="20"/>
      <w:lang w:val="es-ES" w:eastAsia="es-ES"/>
    </w:rPr>
  </w:style>
  <w:style w:type="paragraph" w:styleId="TDC1">
    <w:name w:val="toc 1"/>
    <w:basedOn w:val="Normal"/>
    <w:next w:val="Normal"/>
    <w:autoRedefine/>
    <w:uiPriority w:val="39"/>
    <w:rsid w:val="00CA2340"/>
    <w:pPr>
      <w:tabs>
        <w:tab w:val="left" w:pos="851"/>
        <w:tab w:val="left" w:pos="1320"/>
        <w:tab w:val="right" w:leader="dot" w:pos="8789"/>
      </w:tabs>
      <w:spacing w:after="0"/>
      <w:ind w:left="851" w:hanging="851"/>
    </w:pPr>
    <w:rPr>
      <w:rFonts w:ascii="Verdana" w:eastAsia="Times New Roman" w:hAnsi="Verdana"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link w:val="PrrafodelistaCar"/>
    <w:uiPriority w:val="1"/>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uiPriority w:val="9"/>
    <w:rsid w:val="00A52B81"/>
    <w:rPr>
      <w:rFonts w:ascii="Verdana" w:hAnsi="Verdana" w:cs="Arial"/>
      <w:b/>
      <w:caps/>
      <w:sz w:val="20"/>
      <w:szCs w:val="20"/>
      <w:lang w:val="es-ES" w:eastAsia="es-ES"/>
    </w:rPr>
  </w:style>
  <w:style w:type="paragraph" w:styleId="TtuloTDC">
    <w:name w:val="TOC Heading"/>
    <w:basedOn w:val="Ttulo1"/>
    <w:next w:val="Normal"/>
    <w:uiPriority w:val="39"/>
    <w:unhideWhenUsed/>
    <w:qFormat/>
    <w:rsid w:val="004F6791"/>
    <w:pPr>
      <w:keepLines/>
      <w:framePr w:wrap="around" w:hAnchor="text"/>
      <w:spacing w:before="480" w:line="276" w:lineRule="auto"/>
      <w:ind w:right="0"/>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3C5F91"/>
    <w:rPr>
      <w:rFonts w:ascii="Verdana" w:eastAsia="Times New Roman" w:hAnsi="Verdana" w:cs="Times New Roman"/>
      <w:b/>
      <w:bCs/>
      <w:iCs/>
      <w:sz w:val="20"/>
      <w:szCs w:val="20"/>
    </w:rPr>
  </w:style>
  <w:style w:type="character" w:customStyle="1" w:styleId="Ttulo3Car">
    <w:name w:val="Título 3 Car"/>
    <w:basedOn w:val="Fuentedeprrafopredeter"/>
    <w:link w:val="Ttulo3"/>
    <w:uiPriority w:val="9"/>
    <w:rsid w:val="00D27013"/>
    <w:rPr>
      <w:rFonts w:ascii="Verdana" w:eastAsia="Times New Roman" w:hAnsi="Verdana" w:cs="Arial"/>
      <w:b/>
      <w:iCs/>
      <w:sz w:val="20"/>
      <w:szCs w:val="20"/>
      <w:lang w:val="es-ES" w:eastAsia="es-ES"/>
    </w:rPr>
  </w:style>
  <w:style w:type="paragraph" w:styleId="TDC3">
    <w:name w:val="toc 3"/>
    <w:basedOn w:val="Normal"/>
    <w:next w:val="Normal"/>
    <w:autoRedefine/>
    <w:uiPriority w:val="39"/>
    <w:unhideWhenUsed/>
    <w:rsid w:val="005B7CF3"/>
    <w:pPr>
      <w:spacing w:after="100"/>
      <w:ind w:left="440"/>
    </w:pPr>
  </w:style>
  <w:style w:type="paragraph" w:styleId="TDC4">
    <w:name w:val="toc 4"/>
    <w:basedOn w:val="Normal"/>
    <w:next w:val="Normal"/>
    <w:autoRedefine/>
    <w:uiPriority w:val="39"/>
    <w:unhideWhenUsed/>
    <w:rsid w:val="008B71C8"/>
    <w:pPr>
      <w:spacing w:after="100" w:line="259" w:lineRule="auto"/>
      <w:ind w:left="660"/>
    </w:pPr>
    <w:rPr>
      <w:rFonts w:eastAsiaTheme="minorEastAsia"/>
    </w:rPr>
  </w:style>
  <w:style w:type="paragraph" w:styleId="TDC5">
    <w:name w:val="toc 5"/>
    <w:basedOn w:val="Normal"/>
    <w:next w:val="Normal"/>
    <w:autoRedefine/>
    <w:uiPriority w:val="39"/>
    <w:unhideWhenUsed/>
    <w:rsid w:val="008B71C8"/>
    <w:pPr>
      <w:spacing w:after="100" w:line="259" w:lineRule="auto"/>
      <w:ind w:left="880"/>
    </w:pPr>
    <w:rPr>
      <w:rFonts w:eastAsiaTheme="minorEastAsia"/>
    </w:rPr>
  </w:style>
  <w:style w:type="paragraph" w:styleId="TDC6">
    <w:name w:val="toc 6"/>
    <w:basedOn w:val="Normal"/>
    <w:next w:val="Normal"/>
    <w:autoRedefine/>
    <w:uiPriority w:val="39"/>
    <w:unhideWhenUsed/>
    <w:rsid w:val="008B71C8"/>
    <w:pPr>
      <w:spacing w:after="100" w:line="259" w:lineRule="auto"/>
      <w:ind w:left="1100"/>
    </w:pPr>
    <w:rPr>
      <w:rFonts w:eastAsiaTheme="minorEastAsia"/>
    </w:rPr>
  </w:style>
  <w:style w:type="paragraph" w:styleId="TDC7">
    <w:name w:val="toc 7"/>
    <w:basedOn w:val="Normal"/>
    <w:next w:val="Normal"/>
    <w:autoRedefine/>
    <w:uiPriority w:val="39"/>
    <w:unhideWhenUsed/>
    <w:rsid w:val="008B71C8"/>
    <w:pPr>
      <w:spacing w:after="100" w:line="259" w:lineRule="auto"/>
      <w:ind w:left="1320"/>
    </w:pPr>
    <w:rPr>
      <w:rFonts w:eastAsiaTheme="minorEastAsia"/>
    </w:rPr>
  </w:style>
  <w:style w:type="paragraph" w:styleId="TDC8">
    <w:name w:val="toc 8"/>
    <w:basedOn w:val="Normal"/>
    <w:next w:val="Normal"/>
    <w:autoRedefine/>
    <w:uiPriority w:val="39"/>
    <w:unhideWhenUsed/>
    <w:rsid w:val="008B71C8"/>
    <w:pPr>
      <w:spacing w:after="100" w:line="259" w:lineRule="auto"/>
      <w:ind w:left="1540"/>
    </w:pPr>
    <w:rPr>
      <w:rFonts w:eastAsiaTheme="minorEastAsia"/>
    </w:rPr>
  </w:style>
  <w:style w:type="paragraph" w:styleId="TDC9">
    <w:name w:val="toc 9"/>
    <w:basedOn w:val="Normal"/>
    <w:next w:val="Normal"/>
    <w:autoRedefine/>
    <w:uiPriority w:val="39"/>
    <w:unhideWhenUsed/>
    <w:rsid w:val="008B71C8"/>
    <w:pPr>
      <w:spacing w:after="100" w:line="259" w:lineRule="auto"/>
      <w:ind w:left="1760"/>
    </w:pPr>
    <w:rPr>
      <w:rFonts w:eastAsiaTheme="minorEastAsia"/>
    </w:rPr>
  </w:style>
  <w:style w:type="paragraph" w:styleId="Sinespaciado">
    <w:name w:val="No Spacing"/>
    <w:uiPriority w:val="1"/>
    <w:qFormat/>
    <w:rsid w:val="001D4D81"/>
    <w:pPr>
      <w:spacing w:after="0" w:line="240" w:lineRule="auto"/>
    </w:pPr>
  </w:style>
  <w:style w:type="paragraph" w:styleId="Revisin">
    <w:name w:val="Revision"/>
    <w:hidden/>
    <w:uiPriority w:val="99"/>
    <w:semiHidden/>
    <w:rsid w:val="00A45F86"/>
    <w:pPr>
      <w:spacing w:after="0" w:line="240" w:lineRule="auto"/>
    </w:pPr>
  </w:style>
  <w:style w:type="character" w:styleId="Refdecomentario">
    <w:name w:val="annotation reference"/>
    <w:basedOn w:val="Fuentedeprrafopredeter"/>
    <w:uiPriority w:val="99"/>
    <w:semiHidden/>
    <w:unhideWhenUsed/>
    <w:rsid w:val="00336E1C"/>
    <w:rPr>
      <w:sz w:val="16"/>
      <w:szCs w:val="16"/>
    </w:rPr>
  </w:style>
  <w:style w:type="paragraph" w:styleId="Textocomentario">
    <w:name w:val="annotation text"/>
    <w:basedOn w:val="Normal"/>
    <w:link w:val="TextocomentarioCar"/>
    <w:uiPriority w:val="99"/>
    <w:unhideWhenUsed/>
    <w:rsid w:val="00336E1C"/>
    <w:pPr>
      <w:spacing w:line="240" w:lineRule="auto"/>
    </w:pPr>
    <w:rPr>
      <w:sz w:val="20"/>
      <w:szCs w:val="20"/>
    </w:rPr>
  </w:style>
  <w:style w:type="character" w:customStyle="1" w:styleId="TextocomentarioCar">
    <w:name w:val="Texto comentario Car"/>
    <w:basedOn w:val="Fuentedeprrafopredeter"/>
    <w:link w:val="Textocomentario"/>
    <w:uiPriority w:val="99"/>
    <w:rsid w:val="00336E1C"/>
    <w:rPr>
      <w:sz w:val="20"/>
      <w:szCs w:val="20"/>
    </w:rPr>
  </w:style>
  <w:style w:type="paragraph" w:styleId="Asuntodelcomentario">
    <w:name w:val="annotation subject"/>
    <w:basedOn w:val="Textocomentario"/>
    <w:next w:val="Textocomentario"/>
    <w:link w:val="AsuntodelcomentarioCar"/>
    <w:uiPriority w:val="99"/>
    <w:semiHidden/>
    <w:unhideWhenUsed/>
    <w:rsid w:val="00336E1C"/>
    <w:rPr>
      <w:b/>
      <w:bCs/>
    </w:rPr>
  </w:style>
  <w:style w:type="character" w:customStyle="1" w:styleId="AsuntodelcomentarioCar">
    <w:name w:val="Asunto del comentario Car"/>
    <w:basedOn w:val="TextocomentarioCar"/>
    <w:link w:val="Asuntodelcomentario"/>
    <w:uiPriority w:val="99"/>
    <w:semiHidden/>
    <w:rsid w:val="00336E1C"/>
    <w:rPr>
      <w:b/>
      <w:bCs/>
      <w:sz w:val="20"/>
      <w:szCs w:val="20"/>
    </w:rPr>
  </w:style>
  <w:style w:type="paragraph" w:styleId="Descripcin">
    <w:name w:val="caption"/>
    <w:basedOn w:val="Normal"/>
    <w:next w:val="Normal"/>
    <w:uiPriority w:val="35"/>
    <w:unhideWhenUsed/>
    <w:qFormat/>
    <w:rsid w:val="00AF7BD5"/>
    <w:pPr>
      <w:spacing w:line="240" w:lineRule="auto"/>
    </w:pPr>
    <w:rPr>
      <w:i/>
      <w:iCs/>
      <w:color w:val="1F497D" w:themeColor="text2"/>
      <w:sz w:val="18"/>
      <w:szCs w:val="18"/>
    </w:rPr>
  </w:style>
  <w:style w:type="table" w:styleId="Tablaconcuadrculaclara">
    <w:name w:val="Grid Table Light"/>
    <w:basedOn w:val="Tablanormal"/>
    <w:uiPriority w:val="40"/>
    <w:rsid w:val="002559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559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559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nfasis1">
    <w:name w:val="Grid Table 1 Light Accent 1"/>
    <w:basedOn w:val="Tablanormal"/>
    <w:uiPriority w:val="46"/>
    <w:rsid w:val="002559D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7633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Listaactual1">
    <w:name w:val="Lista actual1"/>
    <w:uiPriority w:val="99"/>
    <w:rsid w:val="00714916"/>
  </w:style>
  <w:style w:type="table" w:styleId="Tablaconcuadrcula2-nfasis1">
    <w:name w:val="Grid Table 2 Accent 1"/>
    <w:basedOn w:val="Tablanormal"/>
    <w:uiPriority w:val="47"/>
    <w:rsid w:val="00ED29A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Listaactual2">
    <w:name w:val="Lista actual2"/>
    <w:uiPriority w:val="99"/>
    <w:rsid w:val="0039187D"/>
  </w:style>
  <w:style w:type="paragraph" w:customStyle="1" w:styleId="FUNCIONES">
    <w:name w:val="FUNCIONES"/>
    <w:basedOn w:val="Prrafodelista"/>
    <w:link w:val="FUNCIONESCar"/>
    <w:qFormat/>
    <w:rsid w:val="00EB66A5"/>
    <w:pPr>
      <w:numPr>
        <w:numId w:val="45"/>
      </w:numPr>
      <w:jc w:val="both"/>
    </w:pPr>
    <w:rPr>
      <w:rFonts w:ascii="Verdana" w:hAnsi="Verdana" w:cstheme="minorHAnsi"/>
    </w:rPr>
  </w:style>
  <w:style w:type="character" w:customStyle="1" w:styleId="PrrafodelistaCar">
    <w:name w:val="Párrafo de lista Car"/>
    <w:basedOn w:val="Fuentedeprrafopredeter"/>
    <w:link w:val="Prrafodelista"/>
    <w:uiPriority w:val="34"/>
    <w:rsid w:val="00CF477B"/>
    <w:rPr>
      <w:rFonts w:ascii="Arial" w:eastAsia="Times New Roman" w:hAnsi="Arial" w:cs="Times New Roman"/>
      <w:sz w:val="20"/>
      <w:szCs w:val="20"/>
      <w:lang w:val="es-ES" w:eastAsia="es-ES"/>
    </w:rPr>
  </w:style>
  <w:style w:type="character" w:customStyle="1" w:styleId="FUNCIONESCar">
    <w:name w:val="FUNCIONES Car"/>
    <w:basedOn w:val="PrrafodelistaCar"/>
    <w:link w:val="FUNCIONES"/>
    <w:rsid w:val="00CF477B"/>
    <w:rPr>
      <w:rFonts w:ascii="Verdana" w:eastAsia="Times New Roman" w:hAnsi="Verdana" w:cstheme="minorHAnsi"/>
      <w:sz w:val="20"/>
      <w:szCs w:val="20"/>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70" w:type="dxa"/>
        <w:right w:w="70" w:type="dxa"/>
      </w:tblCellMar>
    </w:tblPr>
  </w:style>
  <w:style w:type="paragraph" w:styleId="NormalWeb">
    <w:name w:val="Normal (Web)"/>
    <w:basedOn w:val="Normal"/>
    <w:uiPriority w:val="99"/>
    <w:unhideWhenUsed/>
    <w:rsid w:val="00980F81"/>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7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image" Target="media/image10.jp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dmj68CPHmrsQKTGCoqWdMnSOrQ==">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ZzdWdnZXN0SWRJbXBvcnRiMDU0YmU2NC03Zjc2LTRjY2EtYmU5NS1lOGFmNTM2NmRiMzdfNzaIAQGaAQYIABAAGACwAQC4AQEYoNOGnroxIKDThp66MTAAQjZzdWdnZXN0SWRJbXBvcnRiMDU0YmU2NC03Zjc2LTRjY2EtYmU5NS1lOGFmNTM2NmRiMzdfNzYi/gMKC0FBQUE4ZmIza3hZEqUDCgtBQUFBOGZiM2t4WRILQUFBQThmYjNreFk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TU2iAEBmgEGCAAQABgAsAEAuAEBGOC5vqO6MSDgub6jujEwAEI3c3VnZ2VzdElkSW1wb3J0YjA1NGJlNjQtN2Y3Ni00Y2NhLWJlOTUtZThhZjUzNjZkYjM3XzE1NiLMAwoLQUFBQThmYjNrd2sS8wIKC0FBQUE4ZmIza3drEgtBQUFBOGZiM2t3ax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xOTGIAQGaAQYIABAAGACwAQC4AQEY4Lm+o7oxIOC5vqO6MTAAQjdzdWdnZXN0SWRJbXBvcnRiMDU0YmU2NC03Zjc2LTRjY2EtYmU5NS1lOGFmNTM2NmRiMzdfMTkxIswDCgtBQUFBOGZiM2t4YxLzAgoLQUFBQThmYjNreGMSC0FBQUE4ZmIza3hj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dzdWdnZXN0SWRJbXBvcnRiMDU0YmU2NC03Zjc2LTRjY2EtYmU5NS1lOGFmNTM2NmRiMzdfMTcxiAEBmgEGCAAQABgAsAEAuAEBGKDThp66MSCg04aeujEwAEI3c3VnZ2VzdElkSW1wb3J0YjA1NGJlNjQtN2Y3Ni00Y2NhLWJlOTUtZThhZjUzNjZkYjM3XzE3MSL+AwoLQUFBQThmYjNrdnMSpQMKC0FBQUE4ZmIza3ZzEgtBQUFBOGZiM2t2cx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dzdWdnZXN0SWRJbXBvcnRiMDU0YmU2NC03Zjc2LTRjY2EtYmU5NS1lOGFmNTM2NmRiMzdfMzM5iAEBmgEGCAAQABgAsAEAuAEBGKDThp66MSCg04aeujEwAEI3c3VnZ2VzdElkSW1wb3J0YjA1NGJlNjQtN2Y3Ni00Y2NhLWJlOTUtZThhZjUzNjZkYjM3XzMzOSLMAwoLQUFBQThmYjNrd1US8wIKC0FBQUE4ZmIza3dVEgtBQUFBOGZiM2t3VR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MxMYgBAZoBBggAEAAYALABALgBARig04aeujEgoNOGnroxMABCN3N1Z2dlc3RJZEltcG9ydGIwNTRiZTY0LTdmNzYtNGNjYS1iZTk1LWU4YWY1MzY2ZGIzN18zMTEizAMKC0FBQUE4ZmIza3hJEvMCCgtBQUFBOGZiM2t4SRILQUFBQThmYjNreEk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IyN4gBAZoBBggAEAAYALABALgBARig04aeujEgoNOGnroxMABCN3N1Z2dlc3RJZEltcG9ydGIwNTRiZTY0LTdmNzYtNGNjYS1iZTk1LWU4YWY1MzY2ZGIzN18yMjci/gMKC0FBQUE4ZmIza3pZEqUDCgtBQUFBOGZiM2t6WRILQUFBQThmYjNrelk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I0N4gBAZoBBggAEAAYALABALgBARjgub6jujEg4Lm+o7oxMABCN3N1Z2dlc3RJZEltcG9ydGIwNTRiZTY0LTdmNzYtNGNjYS1iZTk1LWU4YWY1MzY2ZGIzN18yNDci/AMKC0FBQUE4ZmIza3lREqQDCgtBQUFBOGZiM2t5URILQUFBQThmYjNreVE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I5N4gBAZoBBggAEAAYALABALgBARig04aeujEgoNOGnroxMABCN3N1Z2dlc3RJZEltcG9ydGIwNTRiZTY0LTdmNzYtNGNjYS1iZTk1LWU4YWY1MzY2ZGIzN18yOTcizAMKC0FBQUE4ZmIza3lNEvMCCgtBQUFBOGZiM2t5TRILQUFBQThmYjNreU0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dzdWdnZXN0SWRJbXBvcnRiMDU0YmU2NC03Zjc2LTRjY2EtYmU5NS1lOGFmNTM2NmRiMzdfMjY5iAEBmgEGCAAQABgAsAEAuAEBGKDThp66MSCg04aeujEwAEI3c3VnZ2VzdElkSW1wb3J0YjA1NGJlNjQtN2Y3Ni00Y2NhLWJlOTUtZThhZjUzNjZkYjM3XzI2OSLMAwoLQUFBQThmYjNrbzAS8wIKC0FBQUE4ZmIza28wEgtBQUFBOGZiM2tvMB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E0OYgBAZoBBggAEAAYALABALgBARjgub6jujEg4Lm+o7oxMABCN3N1Z2dlc3RJZEltcG9ydGIwNTRiZTY0LTdmNzYtNGNjYS1iZTk1LWU4YWY1MzY2ZGIzN18xNDki/gMKC0FBQUE4ZmIza21vEqUDCgtBQUFBOGZiM2ttbxILQUFBQThmYjNrbW8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yMTmIAQGaAQYIABAAGACwAQC4AQEY4Lm+o7oxIOC5vqO6MTAAQjdzdWdnZXN0SWRJbXBvcnRiMDU0YmU2NC03Zjc2LTRjY2EtYmU5NS1lOGFmNTM2NmRiMzdfMjE5Iv4DCgtBQUFBOGZiM2ttYxKlAwoLQUFBQThmYjNrbWMSC0FBQUE4ZmIza21j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3N1Z2dlc3RJZEltcG9ydGIwNTRiZTY0LTdmNzYtNGNjYS1iZTk1LWU4YWY1MzY2ZGIzN18xNDOIAQGaAQYIABAAGACwAQC4AQEYoNOGnroxIKDThp66MTAAQjdzdWdnZXN0SWRJbXBvcnRiMDU0YmU2NC03Zjc2LTRjY2EtYmU5NS1lOGFmNTM2NmRiMzdfMTQzIswDCgtBQUFBOGZiM2ttSRLzAgoLQUFBQThmYjNrbUkSC0FBQUE4ZmIza21J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3N1Z2dlc3RJZEltcG9ydGIwNTRiZTY0LTdmNzYtNGNjYS1iZTk1LWU4YWY1MzY2ZGIzN18yMjCIAQGaAQYIABAAGACwAQC4AQEYoNOGnroxIKDThp66MTAAQjdzdWdnZXN0SWRJbXBvcnRiMDU0YmU2NC03Zjc2LTRjY2EtYmU5NS1lOGFmNTM2NmRiMzdfMjIwIv4DCgtBQUFBOGZiM2twSRKlAwoLQUFBQThmYjNrcEkSC0FBQUE4ZmIza3BJ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3N1Z2dlc3RJZEltcG9ydGIwNTRiZTY0LTdmNzYtNGNjYS1iZTk1LWU4YWY1MzY2ZGIzN18zNTOIAQGaAQYIABAAGACwAQC4AQEYoNOGnroxIKDThp66MTAAQjdzdWdnZXN0SWRJbXBvcnRiMDU0YmU2NC03Zjc2LTRjY2EtYmU5NS1lOGFmNTM2NmRiMzdfMzUzIswDCgtBQUFBOGZiM2tvYxLzAgoLQUFBQThmYjNrb2MSC0FBQUE4ZmIza29j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nN1Z2dlc3RJZEltcG9ydGIwNTRiZTY0LTdmNzYtNGNjYS1iZTk1LWU4YWY1MzY2ZGIzN181NYgBAZoBBggAEAAYALABALgBARig04aeujEgoNOGnroxMABCNnN1Z2dlc3RJZEltcG9ydGIwNTRiZTY0LTdmNzYtNGNjYS1iZTk1LWU4YWY1MzY2ZGIzN181NSLKAwoLQUFBQThmYjNrcEES8gIKC0FBQUE4ZmIza3BBEgtBQUFBOGZiM2twQR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E0MogBAZoBBggAEAAYALABALgBARjgub6jujEg4Lm+o7oxMABCN3N1Z2dlc3RJZEltcG9ydGIwNTRiZTY0LTdmNzYtNGNjYS1iZTk1LWU4YWY1MzY2ZGIzN18xNDIiygMKC0FBQUE4ZmIza3MwEvICCgtBQUFBOGZiM2tzMBILQUFBQThmYjNrczA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jc1iAEBmgEGCAAQABgAsAEAuAEBGOC5vqO6MSDgub6jujEwAEI3c3VnZ2VzdElkSW1wb3J0YjA1NGJlNjQtN2Y3Ni00Y2NhLWJlOTUtZThhZjUzNjZkYjM3XzI3NSL8AwoLQUFBQThmYjNrcWcSpAMKC0FBQUE4ZmIza3FnEgtBQUFBOGZiM2txZx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IzM4gBAZoBBggAEAAYALABALgBARjgub6jujEg4Lm+o7oxMABCN3N1Z2dlc3RJZEltcG9ydGIwNTRiZTY0LTdmNzYtNGNjYS1iZTk1LWU4YWY1MzY2ZGIzN18yMzMi/gMKC0FBQUE4ZmIzazBjEqUDCgtBQUFBOGZiM2swYxILQUFBQThmYjNrMGM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MzMogBAZoBBggAEAAYALABALgBARig04aeujEgoNOGnroxMABCN3N1Z2dlc3RJZEltcG9ydGIwNTRiZTY0LTdmNzYtNGNjYS1iZTk1LWU4YWY1MzY2ZGIzN18zMzIizAMKC0FBQUE4ZmIza3NBEvMCCgtBQUFBOGZiM2tzQRILQUFBQThmYjNrc0E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yODmIAQGaAQYIABAAGACwAQC4AQEY4Lm+o7oxIOC5vqO6MTAAQjdzdWdnZXN0SWRJbXBvcnRiMDU0YmU2NC03Zjc2LTRjY2EtYmU5NS1lOGFmNTM2NmRiMzdfMjg5IswDCgtBQUFBOGZiM2swWRLzAgoLQUFBQThmYjNrMFkSC0FBQUE4ZmIzazBZ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TE0iAEBmgEGCAAQABgAsAEAuAEBGOC5vqO6MSDgub6jujEwAEI3c3VnZ2VzdElkSW1wb3J0YjA1NGJlNjQtN2Y3Ni00Y2NhLWJlOTUtZThhZjUzNjZkYjM3XzExNCL+AwoLQUFBQThmYjNrczgSpQMKC0FBQUE4ZmIza3M4EgtBQUFBOGZiM2tzOB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2c3VnZ2VzdElkSW1wb3J0YjA1NGJlNjQtN2Y3Ni00Y2NhLWJlOTUtZThhZjUzNjZkYjM3Xzk5iAEBmgEGCAAQABgAsAEAuAEBGOC5vqO6MSDgub6jujEwAEI2c3VnZ2VzdElkSW1wb3J0YjA1NGJlNjQtN2Y3Ni00Y2NhLWJlOTUtZThhZjUzNjZkYjM3Xzk5Iv4DCgtBQUFBOGZiM2twbxKlAwoLQUFBQThmYjNrcG8SC0FBQUE4ZmIza3Bv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MxOIgBAZoBBggAEAAYALABALgBARig04aeujEgoNOGnroxMABCN3N1Z2dlc3RJZEltcG9ydGIwNTRiZTY0LTdmNzYtNGNjYS1iZTk1LWU4YWY1MzY2ZGIzN18zMTgizAMKC0FBQUE4ZmIza3FjEvMCCgtBQUFBOGZiM2txYxILQUFBQThmYjNrcWM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zNTmIAQGaAQYIABAAGACwAQC4AQEY4Lm+o7oxIOC5vqO6MTAAQjdzdWdnZXN0SWRJbXBvcnRiMDU0YmU2NC03Zjc2LTRjY2EtYmU5NS1lOGFmNTM2NmRiMzdfMzU5IswDCgtBQUFBOGZiM2tyRRLzAgoLQUFBQThmYjNrckUSC0FBQUE4ZmIza3JF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jYxiAEBmgEGCAAQABgAsAEAuAEBGOC5vqO6MSDgub6jujEwAEI3c3VnZ2VzdElkSW1wb3J0YjA1NGJlNjQtN2Y3Ni00Y2NhLWJlOTUtZThhZjUzNjZkYjM3XzI2MSLMAwoLQUFBQThmYjNrckES8wIKC0FBQUE4ZmIza3JBEgtBQUFBOGZiM2tyQR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ZzdWdnZXN0SWRJbXBvcnRiMDU0YmU2NC03Zjc2LTRjY2EtYmU5NS1lOGFmNTM2NmRiMzdfOTKIAQGaAQYIABAAGACwAQC4AQEYoNOGnroxIKDThp66MTAAQjZzdWdnZXN0SWRJbXBvcnRiMDU0YmU2NC03Zjc2LTRjY2EtYmU5NS1lOGFmNTM2NmRiMzdfOTIi/gMKC0FBQUE4ZmIza3U0EqUDCgtBQUFBOGZiM2t1NBILQUFBQThmYjNrdTQ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3N1Z2dlc3RJZEltcG9ydGIwNTRiZTY0LTdmNzYtNGNjYS1iZTk1LWU4YWY1MzY2ZGIzN18zNDaIAQGaAQYIABAAGACwAQC4AQEYoNOGnroxIKDThp66MTAAQjdzdWdnZXN0SWRJbXBvcnRiMDU0YmU2NC03Zjc2LTRjY2EtYmU5NS1lOGFmNTM2NmRiMzdfMzQ2Iv4DCgtBQUFBOGZiM2t0SRKlAwoLQUFBQThmYjNrdEkSC0FBQUE4ZmIza3RJ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nN1Z2dlc3RJZEltcG9ydGIwNTRiZTY0LTdmNzYtNGNjYS1iZTk1LWU4YWY1MzY2ZGIzN185MYgBAZoBBggAEAAYALABALgBARjgub6jujEg4Lm+o7oxMABCNnN1Z2dlc3RJZEltcG9ydGIwNTRiZTY0LTdmNzYtNGNjYS1iZTk1LWU4YWY1MzY2ZGIzN185MSLKAwoLQUFBQThmYjNrcncS8gIKC0FBQUE4ZmIza3J3EgtBQUFBOGZiM2tydx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3N1Z2dlc3RJZEltcG9ydGIwNTRiZTY0LTdmNzYtNGNjYS1iZTk1LWU4YWY1MzY2ZGIzN18xOTKIAQGaAQYIABAAGACwAQC4AQEYoNOGnroxIKDThp66MTAAQjdzdWdnZXN0SWRJbXBvcnRiMDU0YmU2NC03Zjc2LTRjY2EtYmU5NS1lOGFmNTM2NmRiMzdfMTkyIswDCgtBQUFBOGZiM2t3RRLzAgoLQUFBQThmYjNrd0USC0FBQUE4ZmIza3dF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</go:docsCustomData>
</go:gDocsCustomXmlDataStorage>
</file>

<file path=customXml/itemProps1.xml><?xml version="1.0" encoding="utf-8"?>
<ds:datastoreItem xmlns:ds="http://schemas.openxmlformats.org/officeDocument/2006/customXml" ds:itemID="{FA37BA2E-1053-41D8-860F-C79B21177C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12212</Words>
  <Characters>67172</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Jessica Rosmery Lemus Herrera</cp:lastModifiedBy>
  <cp:revision>2</cp:revision>
  <cp:lastPrinted>2023-12-05T16:31:00Z</cp:lastPrinted>
  <dcterms:created xsi:type="dcterms:W3CDTF">2023-12-12T17:40:00Z</dcterms:created>
  <dcterms:modified xsi:type="dcterms:W3CDTF">2023-12-12T17:40:00Z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0x010100C48F4CFBB4256D408D5CFD45853E6B44</vt:lpwstr>
  </property>
</Properties>
</file>