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BDF5" w14:textId="77777777" w:rsidR="00550B9C" w:rsidRDefault="00550B9C" w:rsidP="003B61F4">
      <w:pPr>
        <w:spacing w:line="276" w:lineRule="auto"/>
        <w:rPr>
          <w:rFonts w:ascii="Montserrat" w:eastAsia="Times New Roman" w:hAnsi="Montserrat"/>
          <w:b/>
          <w:bCs/>
          <w:sz w:val="22"/>
          <w:szCs w:val="22"/>
          <w:lang w:val="es-ES" w:eastAsia="es-GT"/>
        </w:rPr>
      </w:pPr>
    </w:p>
    <w:p w14:paraId="68AF77DC" w14:textId="77777777" w:rsidR="00CD2866" w:rsidRDefault="00E40894"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EJECUCIÓN D</w:t>
      </w:r>
      <w:r w:rsidR="007F582C" w:rsidRPr="005E42DF">
        <w:rPr>
          <w:rFonts w:ascii="Montserrat" w:eastAsia="Times New Roman" w:hAnsi="Montserrat"/>
          <w:b/>
          <w:bCs/>
          <w:sz w:val="22"/>
          <w:szCs w:val="22"/>
          <w:lang w:val="es-ES" w:eastAsia="es-GT"/>
        </w:rPr>
        <w:t xml:space="preserve">E METAS FÍSICAS </w:t>
      </w:r>
    </w:p>
    <w:p w14:paraId="5FDD603C" w14:textId="5A643802" w:rsidR="00E40894" w:rsidRPr="005E42DF" w:rsidRDefault="007F582C"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CORRESPONDIENTE</w:t>
      </w:r>
      <w:r w:rsidR="00CD2866">
        <w:rPr>
          <w:rFonts w:ascii="Montserrat" w:eastAsia="Times New Roman" w:hAnsi="Montserrat"/>
          <w:b/>
          <w:bCs/>
          <w:sz w:val="22"/>
          <w:szCs w:val="22"/>
          <w:lang w:val="es-ES" w:eastAsia="es-GT"/>
        </w:rPr>
        <w:t xml:space="preserve"> AL MES </w:t>
      </w:r>
      <w:r w:rsidR="00AF7198">
        <w:rPr>
          <w:rFonts w:ascii="Montserrat" w:eastAsia="Times New Roman" w:hAnsi="Montserrat"/>
          <w:b/>
          <w:bCs/>
          <w:sz w:val="22"/>
          <w:szCs w:val="22"/>
          <w:lang w:val="es-ES" w:eastAsia="es-GT"/>
        </w:rPr>
        <w:t xml:space="preserve">DE </w:t>
      </w:r>
      <w:r w:rsidR="00CE5C9D">
        <w:rPr>
          <w:rFonts w:ascii="Montserrat" w:eastAsia="Times New Roman" w:hAnsi="Montserrat"/>
          <w:b/>
          <w:bCs/>
          <w:sz w:val="22"/>
          <w:szCs w:val="22"/>
          <w:lang w:val="es-ES" w:eastAsia="es-GT"/>
        </w:rPr>
        <w:t>NOVIEMBRE</w:t>
      </w:r>
      <w:r w:rsidR="00F9066D" w:rsidRPr="005E42DF">
        <w:rPr>
          <w:rFonts w:ascii="Montserrat" w:eastAsia="Times New Roman" w:hAnsi="Montserrat"/>
          <w:b/>
          <w:bCs/>
          <w:sz w:val="22"/>
          <w:szCs w:val="22"/>
          <w:lang w:val="es-ES" w:eastAsia="es-GT"/>
        </w:rPr>
        <w:t xml:space="preserve"> 202</w:t>
      </w:r>
      <w:r w:rsidR="00C359BE">
        <w:rPr>
          <w:rFonts w:ascii="Montserrat" w:eastAsia="Times New Roman" w:hAnsi="Montserrat"/>
          <w:b/>
          <w:bCs/>
          <w:sz w:val="22"/>
          <w:szCs w:val="22"/>
          <w:lang w:val="es-ES" w:eastAsia="es-GT"/>
        </w:rPr>
        <w:t>3</w:t>
      </w:r>
    </w:p>
    <w:p w14:paraId="4AC1B730" w14:textId="77777777" w:rsidR="00E40894" w:rsidRPr="005E42DF" w:rsidRDefault="00E40894" w:rsidP="0086497D">
      <w:pPr>
        <w:spacing w:line="276" w:lineRule="auto"/>
        <w:jc w:val="center"/>
        <w:rPr>
          <w:rFonts w:ascii="Montserrat" w:eastAsia="Times New Roman" w:hAnsi="Montserrat"/>
          <w:sz w:val="22"/>
          <w:szCs w:val="22"/>
          <w:lang w:eastAsia="es-GT"/>
        </w:rPr>
      </w:pPr>
      <w:r w:rsidRPr="005E42DF">
        <w:rPr>
          <w:rFonts w:ascii="Montserrat" w:eastAsia="Times New Roman" w:hAnsi="Montserrat"/>
          <w:b/>
          <w:bCs/>
          <w:sz w:val="22"/>
          <w:szCs w:val="22"/>
          <w:lang w:val="es-ES" w:eastAsia="es-GT"/>
        </w:rPr>
        <w:t>INFORME NARRATIVO</w:t>
      </w:r>
    </w:p>
    <w:p w14:paraId="75B8DD26" w14:textId="61E8E235" w:rsidR="00685B08" w:rsidRPr="005E42DF" w:rsidRDefault="00685B08" w:rsidP="0086497D">
      <w:pPr>
        <w:spacing w:line="276" w:lineRule="auto"/>
        <w:jc w:val="center"/>
        <w:rPr>
          <w:rFonts w:ascii="Montserrat" w:eastAsia="Times New Roman" w:hAnsi="Montserrat"/>
          <w:sz w:val="22"/>
          <w:szCs w:val="22"/>
          <w:lang w:val="es-ES" w:eastAsia="es-GT"/>
        </w:rPr>
      </w:pPr>
    </w:p>
    <w:p w14:paraId="28779783" w14:textId="21B3A64D" w:rsidR="00E40894" w:rsidRPr="004A4079" w:rsidRDefault="00290A8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xml:space="preserve">La ejecución de metas físicas correspondiente al mes de </w:t>
      </w:r>
      <w:r w:rsidR="00CE5C9D">
        <w:rPr>
          <w:rFonts w:ascii="Montserrat" w:eastAsia="Times New Roman" w:hAnsi="Montserrat"/>
          <w:lang w:val="es-ES" w:eastAsia="es-GT"/>
        </w:rPr>
        <w:t>noviembre</w:t>
      </w:r>
      <w:r w:rsidRPr="004A4079">
        <w:rPr>
          <w:rFonts w:ascii="Montserrat" w:eastAsia="Times New Roman" w:hAnsi="Montserrat"/>
          <w:lang w:val="es-ES" w:eastAsia="es-GT"/>
        </w:rPr>
        <w:t xml:space="preserve"> de 2023 </w:t>
      </w:r>
      <w:r w:rsidRPr="008F5A99">
        <w:rPr>
          <w:rFonts w:ascii="Montserrat" w:eastAsia="Times New Roman" w:hAnsi="Montserrat"/>
          <w:lang w:val="es-ES" w:eastAsia="es-GT"/>
        </w:rPr>
        <w:t>se registra</w:t>
      </w:r>
      <w:r w:rsidRPr="004A4079">
        <w:rPr>
          <w:rFonts w:ascii="Montserrat" w:eastAsia="Times New Roman" w:hAnsi="Montserrat"/>
          <w:lang w:val="es-ES" w:eastAsia="es-GT"/>
        </w:rPr>
        <w:t xml:space="preserve"> como se detalla a continuación:</w:t>
      </w:r>
    </w:p>
    <w:p w14:paraId="0EFC4892" w14:textId="77777777" w:rsidR="00E40894" w:rsidRPr="004A4079" w:rsidRDefault="00E4089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w:t>
      </w:r>
    </w:p>
    <w:p w14:paraId="7F78C38E" w14:textId="79C8DA14" w:rsidR="00E40894"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Producto:   </w:t>
      </w:r>
      <w:r w:rsidR="00BB53B4" w:rsidRPr="004A4079">
        <w:rPr>
          <w:rFonts w:ascii="Montserrat" w:hAnsi="Montserrat" w:cs="Arial"/>
          <w:b/>
          <w:bCs/>
          <w:color w:val="2E74B5" w:themeColor="accent1" w:themeShade="BF"/>
          <w:shd w:val="clear" w:color="auto" w:fill="FFFFFF"/>
        </w:rPr>
        <w:t>001-001</w:t>
      </w:r>
      <w:r w:rsidRPr="004A4079">
        <w:rPr>
          <w:rFonts w:ascii="Montserrat" w:eastAsia="Times New Roman" w:hAnsi="Montserrat"/>
          <w:b/>
          <w:bCs/>
          <w:color w:val="2E74B5" w:themeColor="accent1" w:themeShade="BF"/>
          <w:lang w:val="es-ES" w:eastAsia="es-GT"/>
        </w:rPr>
        <w:t xml:space="preserve"> DIRECCIÓN Y COORDINACIÓN.</w:t>
      </w:r>
    </w:p>
    <w:p w14:paraId="56F31978" w14:textId="2A03CC71" w:rsidR="00E40894" w:rsidRPr="004A4079" w:rsidRDefault="00A841D0" w:rsidP="004A4079">
      <w:pPr>
        <w:spacing w:line="276" w:lineRule="auto"/>
        <w:jc w:val="both"/>
        <w:rPr>
          <w:rFonts w:ascii="Montserrat" w:hAnsi="Montserrat"/>
          <w:lang w:val="es-ES" w:eastAsia="es-GT"/>
        </w:rPr>
      </w:pPr>
      <w:r w:rsidRPr="004A4079">
        <w:rPr>
          <w:rFonts w:ascii="Montserrat" w:eastAsia="Times New Roman" w:hAnsi="Montserrat"/>
          <w:b/>
          <w:bCs/>
          <w:color w:val="2E74B5" w:themeColor="accent1" w:themeShade="BF"/>
          <w:lang w:val="es-ES" w:eastAsia="es-GT"/>
        </w:rPr>
        <w:t xml:space="preserve">Meta del mes: </w:t>
      </w:r>
      <w:r w:rsidR="004A4479">
        <w:rPr>
          <w:rFonts w:ascii="Montserrat" w:eastAsia="Times New Roman" w:hAnsi="Montserrat"/>
          <w:b/>
          <w:bCs/>
          <w:color w:val="2E74B5" w:themeColor="accent1" w:themeShade="BF"/>
          <w:lang w:val="es-ES" w:eastAsia="es-GT"/>
        </w:rPr>
        <w:t>2</w:t>
      </w:r>
      <w:r w:rsidR="003D080D">
        <w:rPr>
          <w:rFonts w:ascii="Montserrat" w:eastAsia="Times New Roman" w:hAnsi="Montserrat"/>
          <w:b/>
          <w:bCs/>
          <w:color w:val="2E74B5" w:themeColor="accent1" w:themeShade="BF"/>
          <w:lang w:val="es-ES" w:eastAsia="es-GT"/>
        </w:rPr>
        <w:t xml:space="preserve"> </w:t>
      </w:r>
      <w:r w:rsidRPr="004A4079">
        <w:rPr>
          <w:rFonts w:ascii="Montserrat" w:eastAsia="Times New Roman" w:hAnsi="Montserrat"/>
          <w:b/>
          <w:bCs/>
          <w:color w:val="2E74B5" w:themeColor="accent1" w:themeShade="BF"/>
          <w:lang w:val="es-ES" w:eastAsia="es-GT"/>
        </w:rPr>
        <w:t>(documento)</w:t>
      </w:r>
      <w:r w:rsidR="00E40894" w:rsidRPr="004A4079">
        <w:rPr>
          <w:rFonts w:ascii="Montserrat" w:hAnsi="Montserrat"/>
          <w:lang w:val="es-ES" w:eastAsia="es-GT"/>
        </w:rPr>
        <w:t> </w:t>
      </w:r>
    </w:p>
    <w:p w14:paraId="01323ED3" w14:textId="77777777" w:rsidR="00A841D0" w:rsidRPr="004A4079" w:rsidRDefault="00A841D0" w:rsidP="004A4079">
      <w:pPr>
        <w:spacing w:line="276" w:lineRule="auto"/>
        <w:jc w:val="both"/>
        <w:rPr>
          <w:rFonts w:ascii="Montserrat" w:eastAsia="Times New Roman" w:hAnsi="Montserrat"/>
          <w:b/>
          <w:bCs/>
          <w:color w:val="2E74B5" w:themeColor="accent1" w:themeShade="BF"/>
          <w:lang w:val="es-ES" w:eastAsia="es-GT"/>
        </w:rPr>
      </w:pPr>
    </w:p>
    <w:p w14:paraId="33952AC4" w14:textId="74E7C04A" w:rsidR="00D76198"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Subproducto:   </w:t>
      </w:r>
      <w:r w:rsidR="00BB53B4" w:rsidRPr="004A4079">
        <w:rPr>
          <w:rFonts w:ascii="Montserrat" w:hAnsi="Montserrat" w:cs="Arial"/>
          <w:b/>
          <w:color w:val="2E74B5" w:themeColor="accent1" w:themeShade="BF"/>
          <w:shd w:val="clear" w:color="auto" w:fill="FFFFFF"/>
        </w:rPr>
        <w:t>001-00</w:t>
      </w:r>
      <w:r w:rsidR="00072140" w:rsidRPr="004A4079">
        <w:rPr>
          <w:rFonts w:ascii="Montserrat" w:hAnsi="Montserrat" w:cs="Arial"/>
          <w:b/>
          <w:color w:val="2E74B5" w:themeColor="accent1" w:themeShade="BF"/>
          <w:shd w:val="clear" w:color="auto" w:fill="FFFFFF"/>
        </w:rPr>
        <w:t>1</w:t>
      </w:r>
      <w:r w:rsidR="00BB53B4" w:rsidRPr="004A4079">
        <w:rPr>
          <w:rFonts w:ascii="Montserrat" w:hAnsi="Montserrat" w:cs="Arial"/>
          <w:b/>
          <w:color w:val="2E74B5" w:themeColor="accent1" w:themeShade="BF"/>
          <w:shd w:val="clear" w:color="auto" w:fill="FFFFFF"/>
        </w:rPr>
        <w:t>-0001</w:t>
      </w:r>
      <w:r w:rsidRPr="004A4079">
        <w:rPr>
          <w:rFonts w:ascii="Montserrat" w:eastAsia="Times New Roman" w:hAnsi="Montserrat"/>
          <w:b/>
          <w:bCs/>
          <w:color w:val="2E74B5" w:themeColor="accent1" w:themeShade="BF"/>
          <w:lang w:val="es-ES" w:eastAsia="es-GT"/>
        </w:rPr>
        <w:t>   Dirección y Coordinación</w:t>
      </w:r>
    </w:p>
    <w:p w14:paraId="674E6726" w14:textId="5B487E8A" w:rsidR="00092CE6" w:rsidRPr="004A4079" w:rsidRDefault="00F9066D"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 xml:space="preserve">Meta del mes: </w:t>
      </w:r>
      <w:r w:rsidR="004A4479">
        <w:rPr>
          <w:rFonts w:ascii="Montserrat" w:eastAsia="Times New Roman" w:hAnsi="Montserrat"/>
          <w:b/>
          <w:bCs/>
          <w:color w:val="2E74B5" w:themeColor="accent1" w:themeShade="BF"/>
          <w:lang w:val="es-ES" w:eastAsia="es-GT"/>
        </w:rPr>
        <w:t>2</w:t>
      </w:r>
      <w:r w:rsidR="00BF0C85" w:rsidRPr="004A4079">
        <w:rPr>
          <w:rFonts w:ascii="Montserrat" w:eastAsia="Times New Roman" w:hAnsi="Montserrat"/>
          <w:b/>
          <w:bCs/>
          <w:color w:val="2E74B5" w:themeColor="accent1" w:themeShade="BF"/>
          <w:lang w:val="es-ES" w:eastAsia="es-GT"/>
        </w:rPr>
        <w:t xml:space="preserve"> (documento)</w:t>
      </w:r>
    </w:p>
    <w:p w14:paraId="45D7FC7D" w14:textId="7717DFB7" w:rsidR="00092CE6" w:rsidRPr="004A4079" w:rsidRDefault="00092CE6" w:rsidP="004A4079">
      <w:pPr>
        <w:spacing w:line="276" w:lineRule="auto"/>
        <w:jc w:val="both"/>
        <w:rPr>
          <w:rFonts w:ascii="Montserrat" w:eastAsia="Times New Roman" w:hAnsi="Montserrat"/>
          <w:b/>
          <w:bCs/>
          <w:lang w:val="es-ES" w:eastAsia="es-GT"/>
        </w:rPr>
      </w:pPr>
    </w:p>
    <w:p w14:paraId="2AEECDCD" w14:textId="0AB93977" w:rsidR="00D21F10" w:rsidRPr="004A4079" w:rsidRDefault="00290A84"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Para el registro de las metas físicas correspondientes a las actividades de las áreas administrativo-financieras, de asesoría técnica</w:t>
      </w:r>
      <w:r w:rsidR="00294C08">
        <w:rPr>
          <w:rFonts w:ascii="Montserrat" w:eastAsia="Times New Roman" w:hAnsi="Montserrat"/>
          <w:bCs/>
          <w:lang w:val="es-ES" w:eastAsia="es-GT"/>
        </w:rPr>
        <w:t xml:space="preserve">, </w:t>
      </w:r>
      <w:r w:rsidRPr="004A4079">
        <w:rPr>
          <w:rFonts w:ascii="Montserrat" w:eastAsia="Times New Roman" w:hAnsi="Montserrat"/>
          <w:bCs/>
          <w:lang w:val="es-ES" w:eastAsia="es-GT"/>
        </w:rPr>
        <w:t xml:space="preserve">de apoyo y de control, se </w:t>
      </w:r>
      <w:r w:rsidRPr="00FA5447">
        <w:rPr>
          <w:rFonts w:ascii="Montserrat" w:eastAsia="Times New Roman" w:hAnsi="Montserrat"/>
          <w:bCs/>
          <w:lang w:val="es-ES" w:eastAsia="es-GT"/>
        </w:rPr>
        <w:t>registra</w:t>
      </w:r>
      <w:r w:rsidR="00D124E4" w:rsidRPr="00FA5447">
        <w:rPr>
          <w:rFonts w:ascii="Montserrat" w:eastAsia="Times New Roman" w:hAnsi="Montserrat"/>
          <w:bCs/>
          <w:lang w:val="es-ES" w:eastAsia="es-GT"/>
        </w:rPr>
        <w:t xml:space="preserve"> </w:t>
      </w:r>
      <w:r w:rsidR="002F3F3E">
        <w:rPr>
          <w:rFonts w:ascii="Montserrat" w:eastAsia="Times New Roman" w:hAnsi="Montserrat"/>
          <w:bCs/>
          <w:lang w:val="es-ES" w:eastAsia="es-GT"/>
        </w:rPr>
        <w:t>los</w:t>
      </w:r>
      <w:r w:rsidR="00D124E4" w:rsidRPr="00FA5447">
        <w:rPr>
          <w:rFonts w:ascii="Montserrat" w:eastAsia="Times New Roman" w:hAnsi="Montserrat"/>
          <w:bCs/>
          <w:lang w:val="es-ES" w:eastAsia="es-GT"/>
        </w:rPr>
        <w:t xml:space="preserve"> </w:t>
      </w:r>
      <w:r w:rsidRPr="00FA5447">
        <w:rPr>
          <w:rFonts w:ascii="Montserrat" w:eastAsia="Times New Roman" w:hAnsi="Montserrat"/>
          <w:bCs/>
          <w:lang w:val="es-ES" w:eastAsia="es-GT"/>
        </w:rPr>
        <w:t>siguiente</w:t>
      </w:r>
      <w:r w:rsidR="002F3F3E">
        <w:rPr>
          <w:rFonts w:ascii="Montserrat" w:eastAsia="Times New Roman" w:hAnsi="Montserrat"/>
          <w:bCs/>
          <w:lang w:val="es-ES" w:eastAsia="es-GT"/>
        </w:rPr>
        <w:t>s</w:t>
      </w:r>
      <w:r w:rsidRPr="00FA5447">
        <w:rPr>
          <w:rFonts w:ascii="Montserrat" w:eastAsia="Times New Roman" w:hAnsi="Montserrat"/>
          <w:bCs/>
          <w:lang w:val="es-ES" w:eastAsia="es-GT"/>
        </w:rPr>
        <w:t xml:space="preserve"> documento</w:t>
      </w:r>
      <w:r w:rsidR="002F3F3E">
        <w:rPr>
          <w:rFonts w:ascii="Montserrat" w:eastAsia="Times New Roman" w:hAnsi="Montserrat"/>
          <w:bCs/>
          <w:lang w:val="es-ES" w:eastAsia="es-GT"/>
        </w:rPr>
        <w:t>s</w:t>
      </w:r>
      <w:r w:rsidRPr="004A4079">
        <w:rPr>
          <w:rFonts w:ascii="Montserrat" w:eastAsia="Times New Roman" w:hAnsi="Montserrat"/>
          <w:bCs/>
          <w:lang w:val="es-ES" w:eastAsia="es-GT"/>
        </w:rPr>
        <w:t>:</w:t>
      </w:r>
    </w:p>
    <w:p w14:paraId="35E3FAE9" w14:textId="77777777" w:rsidR="00B8792D" w:rsidRPr="00B8792D" w:rsidRDefault="00B8792D" w:rsidP="00B8792D">
      <w:pPr>
        <w:spacing w:line="276" w:lineRule="auto"/>
        <w:jc w:val="both"/>
        <w:rPr>
          <w:rFonts w:ascii="Montserrat" w:eastAsia="Times New Roman" w:hAnsi="Montserrat"/>
          <w:color w:val="000000" w:themeColor="text1"/>
          <w:lang w:val="es-ES" w:eastAsia="es-GT"/>
        </w:rPr>
      </w:pPr>
    </w:p>
    <w:p w14:paraId="7EC1965E" w14:textId="4356A16C" w:rsidR="008D5CC8" w:rsidRDefault="006E7675">
      <w:pPr>
        <w:pStyle w:val="Prrafodelista"/>
        <w:numPr>
          <w:ilvl w:val="0"/>
          <w:numId w:val="1"/>
        </w:numPr>
        <w:spacing w:after="0" w:line="276" w:lineRule="auto"/>
        <w:jc w:val="both"/>
        <w:rPr>
          <w:rFonts w:ascii="Montserrat" w:eastAsia="Times New Roman" w:hAnsi="Montserrat"/>
          <w:sz w:val="24"/>
          <w:szCs w:val="24"/>
          <w:lang w:val="es-ES" w:eastAsia="es-GT"/>
        </w:rPr>
      </w:pPr>
      <w:r>
        <w:rPr>
          <w:rFonts w:ascii="Montserrat" w:eastAsia="Times New Roman" w:hAnsi="Montserrat"/>
          <w:sz w:val="24"/>
          <w:szCs w:val="24"/>
          <w:lang w:val="es-ES" w:eastAsia="es-GT"/>
        </w:rPr>
        <w:t xml:space="preserve">Se trasladó a SEGEPLAN </w:t>
      </w:r>
      <w:r w:rsidR="00DA04D6">
        <w:rPr>
          <w:rFonts w:ascii="Montserrat" w:eastAsia="Times New Roman" w:hAnsi="Montserrat"/>
          <w:sz w:val="24"/>
          <w:szCs w:val="24"/>
          <w:lang w:val="es-ES" w:eastAsia="es-GT"/>
        </w:rPr>
        <w:t>actualización del Informe General de la República 2023 (IGR 2023).</w:t>
      </w:r>
    </w:p>
    <w:p w14:paraId="01419564" w14:textId="77777777" w:rsidR="003C7572" w:rsidRDefault="003C7572" w:rsidP="003C7572">
      <w:pPr>
        <w:pStyle w:val="Prrafodelista"/>
        <w:spacing w:after="0" w:line="276" w:lineRule="auto"/>
        <w:jc w:val="both"/>
        <w:rPr>
          <w:rFonts w:ascii="Montserrat" w:eastAsia="Times New Roman" w:hAnsi="Montserrat"/>
          <w:sz w:val="24"/>
          <w:szCs w:val="24"/>
          <w:lang w:val="es-ES" w:eastAsia="es-GT"/>
        </w:rPr>
      </w:pPr>
    </w:p>
    <w:p w14:paraId="23CC6C5C" w14:textId="63945458" w:rsidR="003C7572" w:rsidRPr="004A4479" w:rsidRDefault="002B1277">
      <w:pPr>
        <w:pStyle w:val="Prrafodelista"/>
        <w:numPr>
          <w:ilvl w:val="0"/>
          <w:numId w:val="1"/>
        </w:numPr>
        <w:spacing w:after="0" w:line="276" w:lineRule="auto"/>
        <w:jc w:val="both"/>
        <w:rPr>
          <w:rFonts w:ascii="Montserrat" w:eastAsia="Times New Roman" w:hAnsi="Montserrat"/>
          <w:sz w:val="24"/>
          <w:szCs w:val="24"/>
          <w:lang w:val="es-ES" w:eastAsia="es-GT"/>
        </w:rPr>
      </w:pPr>
      <w:r>
        <w:rPr>
          <w:rFonts w:ascii="Montserrat" w:eastAsia="Times New Roman" w:hAnsi="Montserrat"/>
          <w:sz w:val="24"/>
          <w:szCs w:val="24"/>
          <w:lang w:val="es-ES" w:eastAsia="es-GT"/>
        </w:rPr>
        <w:t>Se trasladó a SEGEPLAN copia de Resolución número 062-2023-UPLANI-COPADEH de fecha 26 octubre de 2023, por medio de la cual el suscrito autoriza la modificación de metas físicas del subproducto 001-002-002 Servidores públicos y ciudadanos formados y capacitados en cultura de paz, respeto a los derechos humanos y mecanismos de diálogo.</w:t>
      </w:r>
    </w:p>
    <w:p w14:paraId="2B864BC2" w14:textId="77777777" w:rsidR="004A4479" w:rsidRDefault="004A4479" w:rsidP="004A4479">
      <w:pPr>
        <w:pStyle w:val="Prrafodelista"/>
        <w:spacing w:after="0" w:line="276" w:lineRule="auto"/>
        <w:jc w:val="both"/>
        <w:rPr>
          <w:rFonts w:ascii="Montserrat" w:eastAsia="Times New Roman" w:hAnsi="Montserrat"/>
          <w:sz w:val="24"/>
          <w:szCs w:val="24"/>
          <w:lang w:val="es-ES" w:eastAsia="es-GT"/>
        </w:rPr>
      </w:pPr>
    </w:p>
    <w:p w14:paraId="735564A3" w14:textId="69138AEA" w:rsidR="00493181" w:rsidRPr="00646A60" w:rsidRDefault="00493181" w:rsidP="004A4079">
      <w:pPr>
        <w:spacing w:line="276" w:lineRule="auto"/>
        <w:jc w:val="both"/>
        <w:rPr>
          <w:rFonts w:ascii="Montserrat" w:eastAsia="Times New Roman" w:hAnsi="Montserrat"/>
          <w:b/>
          <w:bCs/>
          <w:color w:val="2E74B5" w:themeColor="accent1" w:themeShade="BF"/>
          <w:lang w:val="es-ES" w:eastAsia="es-GT"/>
        </w:rPr>
      </w:pPr>
      <w:r w:rsidRPr="00646A60">
        <w:rPr>
          <w:rFonts w:ascii="Montserrat" w:eastAsia="Times New Roman" w:hAnsi="Montserrat"/>
          <w:b/>
          <w:bCs/>
          <w:color w:val="2E74B5" w:themeColor="accent1" w:themeShade="BF"/>
          <w:lang w:val="es-ES" w:eastAsia="es-GT"/>
        </w:rPr>
        <w:t>Producto:</w:t>
      </w:r>
      <w:r w:rsidRPr="00646A60">
        <w:rPr>
          <w:rFonts w:ascii="Montserrat" w:eastAsia="Times New Roman" w:hAnsi="Montserrat"/>
          <w:bCs/>
          <w:color w:val="2E74B5" w:themeColor="accent1" w:themeShade="BF"/>
          <w:lang w:val="es-ES" w:eastAsia="es-GT"/>
        </w:rPr>
        <w:t xml:space="preserve"> </w:t>
      </w:r>
      <w:r w:rsidR="00F9066D" w:rsidRPr="00646A60">
        <w:rPr>
          <w:rFonts w:ascii="Montserrat" w:eastAsia="Times New Roman" w:hAnsi="Montserrat"/>
          <w:b/>
          <w:bCs/>
          <w:color w:val="2E74B5" w:themeColor="accent1" w:themeShade="BF"/>
          <w:lang w:val="es-ES" w:eastAsia="es-GT"/>
        </w:rPr>
        <w:t xml:space="preserve">001-002 </w:t>
      </w:r>
      <w:r w:rsidR="006C0412"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EN MATERIA DE PAZ</w:t>
      </w:r>
      <w:r w:rsidR="00F9066D" w:rsidRPr="00646A60">
        <w:rPr>
          <w:rFonts w:ascii="Montserrat" w:eastAsia="Times New Roman" w:hAnsi="Montserrat"/>
          <w:b/>
          <w:bCs/>
          <w:color w:val="2E74B5" w:themeColor="accent1" w:themeShade="BF"/>
          <w:lang w:val="es-ES" w:eastAsia="es-GT"/>
        </w:rPr>
        <w:t>.</w:t>
      </w:r>
    </w:p>
    <w:p w14:paraId="2E02AD56" w14:textId="29646FEA" w:rsidR="00215D32" w:rsidRPr="00646A60" w:rsidRDefault="00215D32" w:rsidP="004A4079">
      <w:pPr>
        <w:spacing w:line="276" w:lineRule="auto"/>
        <w:jc w:val="both"/>
        <w:rPr>
          <w:rFonts w:ascii="Montserrat" w:eastAsia="Times New Roman" w:hAnsi="Montserrat"/>
          <w:bCs/>
          <w:color w:val="2E74B5" w:themeColor="accent1" w:themeShade="BF"/>
          <w:lang w:val="es-ES" w:eastAsia="es-GT"/>
        </w:rPr>
      </w:pPr>
    </w:p>
    <w:p w14:paraId="0D263815" w14:textId="2F5425A8" w:rsidR="00CD7479" w:rsidRPr="00646A60" w:rsidRDefault="00CD7479"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 xml:space="preserve">Meta del mes: </w:t>
      </w:r>
      <w:r w:rsidR="002B1277">
        <w:rPr>
          <w:rFonts w:ascii="Montserrat" w:eastAsia="Times New Roman" w:hAnsi="Montserrat"/>
          <w:b/>
          <w:color w:val="2E74B5" w:themeColor="accent1" w:themeShade="BF"/>
          <w:lang w:val="es-ES" w:eastAsia="es-GT"/>
        </w:rPr>
        <w:t>4</w:t>
      </w:r>
      <w:r w:rsidR="009447F0" w:rsidRPr="00646A60">
        <w:rPr>
          <w:rFonts w:ascii="Montserrat" w:eastAsia="Times New Roman" w:hAnsi="Montserrat"/>
          <w:b/>
          <w:color w:val="2E74B5" w:themeColor="accent1" w:themeShade="BF"/>
          <w:lang w:val="es-ES" w:eastAsia="es-GT"/>
        </w:rPr>
        <w:t xml:space="preserve"> </w:t>
      </w:r>
      <w:r w:rsidRPr="00646A60">
        <w:rPr>
          <w:rFonts w:ascii="Montserrat" w:eastAsia="Times New Roman" w:hAnsi="Montserrat"/>
          <w:b/>
          <w:color w:val="2E74B5" w:themeColor="accent1" w:themeShade="BF"/>
          <w:lang w:val="es-ES" w:eastAsia="es-GT"/>
        </w:rPr>
        <w:t>(</w:t>
      </w:r>
      <w:r w:rsidR="00EA3DE6" w:rsidRPr="00646A60">
        <w:rPr>
          <w:rFonts w:ascii="Montserrat" w:eastAsia="Times New Roman" w:hAnsi="Montserrat"/>
          <w:b/>
          <w:color w:val="2E74B5" w:themeColor="accent1" w:themeShade="BF"/>
          <w:lang w:val="es-ES" w:eastAsia="es-GT"/>
        </w:rPr>
        <w:t>evento</w:t>
      </w:r>
      <w:r w:rsidRPr="00646A60">
        <w:rPr>
          <w:rFonts w:ascii="Montserrat" w:eastAsia="Times New Roman" w:hAnsi="Montserrat"/>
          <w:b/>
          <w:color w:val="2E74B5" w:themeColor="accent1" w:themeShade="BF"/>
          <w:lang w:val="es-ES" w:eastAsia="es-GT"/>
        </w:rPr>
        <w:t>)</w:t>
      </w:r>
    </w:p>
    <w:p w14:paraId="239E0027" w14:textId="77777777" w:rsidR="001A4CAF" w:rsidRDefault="001A4CAF" w:rsidP="004A4079">
      <w:pPr>
        <w:spacing w:line="276" w:lineRule="auto"/>
        <w:jc w:val="both"/>
        <w:rPr>
          <w:rFonts w:ascii="Montserrat" w:eastAsia="Times New Roman" w:hAnsi="Montserrat"/>
          <w:b/>
          <w:bCs/>
          <w:color w:val="2E74B5" w:themeColor="accent1" w:themeShade="BF"/>
          <w:lang w:val="es-ES" w:eastAsia="es-GT"/>
        </w:rPr>
      </w:pPr>
    </w:p>
    <w:p w14:paraId="37C09A47" w14:textId="0B219D58" w:rsidR="00215D32" w:rsidRPr="00646A60" w:rsidRDefault="00215D32" w:rsidP="004A4079">
      <w:pPr>
        <w:spacing w:line="276" w:lineRule="auto"/>
        <w:jc w:val="both"/>
        <w:rPr>
          <w:rFonts w:ascii="Montserrat" w:eastAsia="Times New Roman" w:hAnsi="Montserrat"/>
          <w:b/>
          <w:color w:val="FF0000"/>
          <w:lang w:val="es-ES" w:eastAsia="es-GT"/>
        </w:rPr>
      </w:pPr>
      <w:r w:rsidRPr="00646A60">
        <w:rPr>
          <w:rFonts w:ascii="Montserrat" w:eastAsia="Times New Roman" w:hAnsi="Montserrat"/>
          <w:b/>
          <w:bCs/>
          <w:color w:val="2E74B5" w:themeColor="accent1" w:themeShade="BF"/>
          <w:lang w:val="es-ES" w:eastAsia="es-GT"/>
        </w:rPr>
        <w:t xml:space="preserve">Subproducto: </w:t>
      </w:r>
      <w:r w:rsidR="00F9066D" w:rsidRPr="00646A60">
        <w:rPr>
          <w:rFonts w:ascii="Montserrat" w:eastAsia="Times New Roman" w:hAnsi="Montserrat"/>
          <w:b/>
          <w:bCs/>
          <w:color w:val="2E74B5" w:themeColor="accent1" w:themeShade="BF"/>
          <w:lang w:val="es-ES" w:eastAsia="es-GT"/>
        </w:rPr>
        <w:t xml:space="preserve">001-002-0001 </w:t>
      </w:r>
      <w:r w:rsidR="00EA3DE6"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materia de Paz</w:t>
      </w:r>
      <w:r w:rsidR="00F9066D" w:rsidRPr="00646A60">
        <w:rPr>
          <w:rFonts w:ascii="Montserrat" w:eastAsia="Times New Roman" w:hAnsi="Montserrat"/>
          <w:b/>
          <w:bCs/>
          <w:color w:val="2E74B5" w:themeColor="accent1" w:themeShade="BF"/>
          <w:lang w:val="es-ES" w:eastAsia="es-GT"/>
        </w:rPr>
        <w:t>.</w:t>
      </w:r>
    </w:p>
    <w:p w14:paraId="72EB6E0E" w14:textId="77777777" w:rsidR="003F0429" w:rsidRPr="00974C12" w:rsidRDefault="003F0429" w:rsidP="004A4079">
      <w:pPr>
        <w:spacing w:line="276" w:lineRule="auto"/>
        <w:jc w:val="both"/>
        <w:rPr>
          <w:rFonts w:ascii="Montserrat" w:eastAsia="Times New Roman" w:hAnsi="Montserrat"/>
          <w:b/>
          <w:color w:val="2E74B5" w:themeColor="accent1" w:themeShade="BF"/>
          <w:highlight w:val="yellow"/>
          <w:lang w:val="es-ES" w:eastAsia="es-GT"/>
        </w:rPr>
      </w:pPr>
    </w:p>
    <w:p w14:paraId="3A17348C" w14:textId="7D6778A9" w:rsidR="00555CAA" w:rsidRPr="00646A60" w:rsidRDefault="00D93184"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Meta del mes:</w:t>
      </w:r>
      <w:r w:rsidR="002D2FB7">
        <w:rPr>
          <w:rFonts w:ascii="Montserrat" w:eastAsia="Times New Roman" w:hAnsi="Montserrat"/>
          <w:b/>
          <w:color w:val="2E74B5" w:themeColor="accent1" w:themeShade="BF"/>
          <w:lang w:val="es-ES" w:eastAsia="es-GT"/>
        </w:rPr>
        <w:t xml:space="preserve"> </w:t>
      </w:r>
      <w:r w:rsidRPr="00646A60">
        <w:rPr>
          <w:rFonts w:ascii="Montserrat" w:eastAsia="Times New Roman" w:hAnsi="Montserrat"/>
          <w:b/>
          <w:color w:val="2E74B5" w:themeColor="accent1" w:themeShade="BF"/>
          <w:lang w:val="es-ES" w:eastAsia="es-GT"/>
        </w:rPr>
        <w:t xml:space="preserve"> </w:t>
      </w:r>
      <w:r w:rsidR="002B1277">
        <w:rPr>
          <w:rFonts w:ascii="Montserrat" w:eastAsia="Times New Roman" w:hAnsi="Montserrat"/>
          <w:b/>
          <w:color w:val="2E74B5" w:themeColor="accent1" w:themeShade="BF"/>
          <w:lang w:val="es-ES" w:eastAsia="es-GT"/>
        </w:rPr>
        <w:t>4</w:t>
      </w:r>
      <w:r w:rsidR="00D76198" w:rsidRPr="00646A60">
        <w:rPr>
          <w:rFonts w:ascii="Montserrat" w:eastAsia="Times New Roman" w:hAnsi="Montserrat"/>
          <w:b/>
          <w:color w:val="2E74B5" w:themeColor="accent1" w:themeShade="BF"/>
          <w:lang w:val="es-ES" w:eastAsia="es-GT"/>
        </w:rPr>
        <w:t xml:space="preserve"> (</w:t>
      </w:r>
      <w:r w:rsidR="00EA3DE6" w:rsidRPr="00646A60">
        <w:rPr>
          <w:rFonts w:ascii="Montserrat" w:eastAsia="Times New Roman" w:hAnsi="Montserrat"/>
          <w:b/>
          <w:color w:val="2E74B5" w:themeColor="accent1" w:themeShade="BF"/>
          <w:lang w:val="es-ES" w:eastAsia="es-GT"/>
        </w:rPr>
        <w:t>evento</w:t>
      </w:r>
      <w:r w:rsidR="00D76198" w:rsidRPr="00646A60">
        <w:rPr>
          <w:rFonts w:ascii="Montserrat" w:eastAsia="Times New Roman" w:hAnsi="Montserrat"/>
          <w:b/>
          <w:color w:val="2E74B5" w:themeColor="accent1" w:themeShade="BF"/>
          <w:lang w:val="es-ES" w:eastAsia="es-GT"/>
        </w:rPr>
        <w:t>)</w:t>
      </w:r>
    </w:p>
    <w:p w14:paraId="00DEBD1B" w14:textId="77777777" w:rsidR="00F123FB" w:rsidRPr="00646A60" w:rsidRDefault="00F123FB" w:rsidP="004A4079">
      <w:pPr>
        <w:spacing w:line="276" w:lineRule="auto"/>
        <w:jc w:val="both"/>
        <w:rPr>
          <w:rFonts w:ascii="Montserrat" w:eastAsia="Times New Roman" w:hAnsi="Montserrat"/>
          <w:b/>
          <w:color w:val="2E74B5" w:themeColor="accent1" w:themeShade="BF"/>
          <w:lang w:val="es-ES" w:eastAsia="es-GT"/>
        </w:rPr>
      </w:pPr>
    </w:p>
    <w:p w14:paraId="4D86F6AB" w14:textId="3C914803" w:rsidR="00D6208A" w:rsidRDefault="001232E4" w:rsidP="00994D74">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Para</w:t>
      </w:r>
      <w:r w:rsidR="00746915" w:rsidRPr="00646A60">
        <w:rPr>
          <w:rFonts w:ascii="Montserrat" w:eastAsia="Times New Roman" w:hAnsi="Montserrat"/>
          <w:bCs/>
          <w:lang w:val="es-ES" w:eastAsia="es-GT"/>
        </w:rPr>
        <w:t xml:space="preserve"> promover </w:t>
      </w:r>
      <w:r>
        <w:rPr>
          <w:rFonts w:ascii="Montserrat" w:eastAsia="Times New Roman" w:hAnsi="Montserrat"/>
          <w:bCs/>
          <w:lang w:val="es-ES" w:eastAsia="es-GT"/>
        </w:rPr>
        <w:t xml:space="preserve">la construcción de una </w:t>
      </w:r>
      <w:r w:rsidR="00746915" w:rsidRPr="00646A60">
        <w:rPr>
          <w:rFonts w:ascii="Montserrat" w:eastAsia="Times New Roman" w:hAnsi="Montserrat"/>
          <w:bCs/>
          <w:lang w:val="es-ES" w:eastAsia="es-GT"/>
        </w:rPr>
        <w:t xml:space="preserve">Cultura de Paz y de </w:t>
      </w:r>
      <w:r w:rsidR="00461B02" w:rsidRPr="00646A60">
        <w:rPr>
          <w:rFonts w:ascii="Montserrat" w:eastAsia="Times New Roman" w:hAnsi="Montserrat"/>
          <w:bCs/>
          <w:lang w:val="es-ES" w:eastAsia="es-GT"/>
        </w:rPr>
        <w:t>ciudadanía</w:t>
      </w:r>
      <w:r w:rsidR="00746915" w:rsidRPr="00646A60">
        <w:rPr>
          <w:rFonts w:ascii="Montserrat" w:eastAsia="Times New Roman" w:hAnsi="Montserrat"/>
          <w:bCs/>
          <w:lang w:val="es-ES" w:eastAsia="es-GT"/>
        </w:rPr>
        <w:t>, se realiza</w:t>
      </w:r>
      <w:r w:rsidR="00D6208A">
        <w:rPr>
          <w:rFonts w:ascii="Montserrat" w:eastAsia="Times New Roman" w:hAnsi="Montserrat"/>
          <w:bCs/>
          <w:lang w:val="es-ES" w:eastAsia="es-GT"/>
        </w:rPr>
        <w:t xml:space="preserve">ron los siguientes eventos: </w:t>
      </w:r>
    </w:p>
    <w:p w14:paraId="03AA77A7" w14:textId="77777777" w:rsidR="008D64D9" w:rsidRDefault="008D64D9" w:rsidP="00994D74">
      <w:pPr>
        <w:spacing w:line="276" w:lineRule="auto"/>
        <w:jc w:val="both"/>
        <w:rPr>
          <w:rFonts w:ascii="docs-Montserrat" w:hAnsi="docs-Montserrat"/>
          <w:b/>
          <w:bCs/>
          <w:color w:val="000000"/>
        </w:rPr>
      </w:pPr>
    </w:p>
    <w:p w14:paraId="01401739" w14:textId="605845C0" w:rsidR="009D69BD" w:rsidRDefault="002B1277" w:rsidP="00994D74">
      <w:pPr>
        <w:spacing w:line="276" w:lineRule="auto"/>
        <w:jc w:val="both"/>
        <w:rPr>
          <w:rFonts w:ascii="Montserrat" w:eastAsia="Times New Roman" w:hAnsi="Montserrat"/>
          <w:bCs/>
          <w:lang w:val="es-ES" w:eastAsia="es-GT"/>
        </w:rPr>
      </w:pPr>
      <w:r>
        <w:rPr>
          <w:rFonts w:ascii="Montserrat" w:eastAsia="Times New Roman" w:hAnsi="Montserrat"/>
          <w:b/>
          <w:lang w:val="es-ES" w:eastAsia="es-GT"/>
        </w:rPr>
        <w:t>“</w:t>
      </w:r>
      <w:r w:rsidRPr="002B1277">
        <w:rPr>
          <w:rFonts w:ascii="Montserrat" w:eastAsia="Times New Roman" w:hAnsi="Montserrat"/>
          <w:b/>
          <w:lang w:val="es-ES" w:eastAsia="es-GT"/>
        </w:rPr>
        <w:t>Cambio de la Rosa de la Paz COPADEH</w:t>
      </w:r>
      <w:r>
        <w:rPr>
          <w:rFonts w:ascii="Montserrat" w:eastAsia="Times New Roman" w:hAnsi="Montserrat"/>
          <w:b/>
          <w:lang w:val="es-ES" w:eastAsia="es-GT"/>
        </w:rPr>
        <w:t>”</w:t>
      </w:r>
      <w:r w:rsidRPr="002B1277">
        <w:rPr>
          <w:rFonts w:ascii="Montserrat" w:eastAsia="Times New Roman" w:hAnsi="Montserrat"/>
          <w:b/>
          <w:lang w:val="es-ES" w:eastAsia="es-GT"/>
        </w:rPr>
        <w:t xml:space="preserve"> </w:t>
      </w:r>
      <w:r w:rsidRPr="002B1277">
        <w:rPr>
          <w:rFonts w:ascii="Montserrat" w:eastAsia="Times New Roman" w:hAnsi="Montserrat"/>
          <w:bCs/>
          <w:lang w:val="es-ES" w:eastAsia="es-GT"/>
        </w:rPr>
        <w:t xml:space="preserve">Se reconoció al Ministerio de Trabajo y Previsión Social -MINTRAB- con la distinción “Embajador de la Paz” por su trabajo en el fomento de una Cultura de Paz, realizando el cambio en solemne por el Señor Viceministro Administrativo Financiero </w:t>
      </w:r>
      <w:proofErr w:type="spellStart"/>
      <w:r w:rsidRPr="002B1277">
        <w:rPr>
          <w:rFonts w:ascii="Montserrat" w:eastAsia="Times New Roman" w:hAnsi="Montserrat"/>
          <w:bCs/>
          <w:lang w:val="es-ES" w:eastAsia="es-GT"/>
        </w:rPr>
        <w:t>Mgtr</w:t>
      </w:r>
      <w:proofErr w:type="spellEnd"/>
      <w:r w:rsidRPr="002B1277">
        <w:rPr>
          <w:rFonts w:ascii="Montserrat" w:eastAsia="Times New Roman" w:hAnsi="Montserrat"/>
          <w:bCs/>
          <w:lang w:val="es-ES" w:eastAsia="es-GT"/>
        </w:rPr>
        <w:t>. Rodolfo Estuardo Varela Martínez.</w:t>
      </w:r>
    </w:p>
    <w:p w14:paraId="5B0CCB8C" w14:textId="77777777" w:rsidR="002B1277" w:rsidRDefault="002B1277" w:rsidP="00994D74">
      <w:pPr>
        <w:spacing w:line="276" w:lineRule="auto"/>
        <w:jc w:val="both"/>
        <w:rPr>
          <w:rFonts w:ascii="Montserrat" w:eastAsia="Times New Roman" w:hAnsi="Montserrat"/>
          <w:bCs/>
          <w:lang w:val="es-ES" w:eastAsia="es-GT"/>
        </w:rPr>
      </w:pPr>
    </w:p>
    <w:p w14:paraId="4DAD0CB4" w14:textId="36222E77" w:rsidR="00806155" w:rsidRDefault="002B1277" w:rsidP="00806155">
      <w:pPr>
        <w:spacing w:line="276" w:lineRule="auto"/>
        <w:jc w:val="both"/>
        <w:rPr>
          <w:rFonts w:ascii="Montserrat" w:eastAsia="Times New Roman" w:hAnsi="Montserrat"/>
          <w:bCs/>
          <w:lang w:val="es-ES" w:eastAsia="es-GT"/>
        </w:rPr>
      </w:pPr>
      <w:r>
        <w:rPr>
          <w:rFonts w:ascii="Montserrat" w:eastAsia="Times New Roman" w:hAnsi="Montserrat"/>
          <w:b/>
          <w:lang w:val="es-ES" w:eastAsia="es-GT"/>
        </w:rPr>
        <w:t>R</w:t>
      </w:r>
      <w:r w:rsidRPr="002B1277">
        <w:rPr>
          <w:rFonts w:ascii="Montserrat" w:eastAsia="Times New Roman" w:hAnsi="Montserrat"/>
          <w:b/>
          <w:lang w:val="es-ES" w:eastAsia="es-GT"/>
        </w:rPr>
        <w:t>eunión interinstitucional para la promoción de una cultura de paz (Reunión ordinaria de la "Mesa Interinstitucional y otros actores para una cultura de paz" -MICP-</w:t>
      </w:r>
      <w:r>
        <w:rPr>
          <w:rFonts w:ascii="Montserrat" w:eastAsia="Times New Roman" w:hAnsi="Montserrat"/>
          <w:b/>
          <w:lang w:val="es-ES" w:eastAsia="es-GT"/>
        </w:rPr>
        <w:t xml:space="preserve">. </w:t>
      </w:r>
      <w:r w:rsidR="00806155" w:rsidRPr="00806155">
        <w:rPr>
          <w:rFonts w:ascii="Montserrat" w:eastAsia="Times New Roman" w:hAnsi="Montserrat"/>
          <w:bCs/>
          <w:lang w:val="es-ES" w:eastAsia="es-GT"/>
        </w:rPr>
        <w:t xml:space="preserve">Se desarrolló la tercera reunión ordinaria de la MIPC, donde participaron 21 instituciones de las 23 que conforman la "Mesa </w:t>
      </w:r>
      <w:r w:rsidR="00ED772D">
        <w:rPr>
          <w:rFonts w:ascii="Montserrat" w:eastAsia="Times New Roman" w:hAnsi="Montserrat"/>
          <w:bCs/>
          <w:lang w:val="es-ES" w:eastAsia="es-GT"/>
        </w:rPr>
        <w:t>I</w:t>
      </w:r>
      <w:r w:rsidR="00806155" w:rsidRPr="00806155">
        <w:rPr>
          <w:rFonts w:ascii="Montserrat" w:eastAsia="Times New Roman" w:hAnsi="Montserrat"/>
          <w:bCs/>
          <w:lang w:val="es-ES" w:eastAsia="es-GT"/>
        </w:rPr>
        <w:t xml:space="preserve">nterinstitucional y otros actores para una </w:t>
      </w:r>
      <w:r w:rsidR="00ED772D">
        <w:rPr>
          <w:rFonts w:ascii="Montserrat" w:eastAsia="Times New Roman" w:hAnsi="Montserrat"/>
          <w:bCs/>
          <w:lang w:val="es-ES" w:eastAsia="es-GT"/>
        </w:rPr>
        <w:t>C</w:t>
      </w:r>
      <w:r w:rsidR="00806155" w:rsidRPr="00806155">
        <w:rPr>
          <w:rFonts w:ascii="Montserrat" w:eastAsia="Times New Roman" w:hAnsi="Montserrat"/>
          <w:bCs/>
          <w:lang w:val="es-ES" w:eastAsia="es-GT"/>
        </w:rPr>
        <w:t xml:space="preserve">ultura de </w:t>
      </w:r>
      <w:r w:rsidR="00ED772D">
        <w:rPr>
          <w:rFonts w:ascii="Montserrat" w:eastAsia="Times New Roman" w:hAnsi="Montserrat"/>
          <w:bCs/>
          <w:lang w:val="es-ES" w:eastAsia="es-GT"/>
        </w:rPr>
        <w:t>P</w:t>
      </w:r>
      <w:r w:rsidR="00806155" w:rsidRPr="00806155">
        <w:rPr>
          <w:rFonts w:ascii="Montserrat" w:eastAsia="Times New Roman" w:hAnsi="Montserrat"/>
          <w:bCs/>
          <w:lang w:val="es-ES" w:eastAsia="es-GT"/>
        </w:rPr>
        <w:t>az", la reunión ordinaria tuvo como objetivo diseñar una estrategia interinstitucional para promover una Cultura de Paz a nivel nacional en Guatemala, involucrando a actores del Organismo Ejecutivo y otras partes interesadas, en el Salón Monarcas I, del Hotel Royal Palace.</w:t>
      </w:r>
    </w:p>
    <w:p w14:paraId="735348FA" w14:textId="77777777" w:rsidR="00806155" w:rsidRDefault="00806155" w:rsidP="00806155">
      <w:pPr>
        <w:spacing w:line="276" w:lineRule="auto"/>
        <w:jc w:val="both"/>
        <w:rPr>
          <w:rFonts w:ascii="Montserrat" w:eastAsia="Times New Roman" w:hAnsi="Montserrat"/>
          <w:bCs/>
          <w:lang w:val="es-ES" w:eastAsia="es-GT"/>
        </w:rPr>
      </w:pPr>
    </w:p>
    <w:p w14:paraId="677A5BFB" w14:textId="18933F64" w:rsidR="00806155" w:rsidRDefault="00806155" w:rsidP="00806155">
      <w:pPr>
        <w:spacing w:line="276" w:lineRule="auto"/>
        <w:jc w:val="both"/>
        <w:rPr>
          <w:rFonts w:ascii="Montserrat" w:eastAsia="Times New Roman" w:hAnsi="Montserrat"/>
          <w:b/>
          <w:lang w:val="es-ES" w:eastAsia="es-GT"/>
        </w:rPr>
      </w:pPr>
      <w:r w:rsidRPr="00806155">
        <w:rPr>
          <w:rFonts w:ascii="Montserrat" w:eastAsia="Times New Roman" w:hAnsi="Montserrat"/>
          <w:b/>
          <w:lang w:val="es-ES" w:eastAsia="es-GT"/>
        </w:rPr>
        <w:t>2 Conversatorios con sociedad civil en el departamento de Guatemala</w:t>
      </w:r>
    </w:p>
    <w:p w14:paraId="719251F6" w14:textId="77777777" w:rsidR="00806155" w:rsidRDefault="00806155" w:rsidP="00806155">
      <w:pPr>
        <w:spacing w:line="276" w:lineRule="auto"/>
        <w:jc w:val="both"/>
        <w:rPr>
          <w:rFonts w:ascii="Montserrat" w:eastAsia="Times New Roman" w:hAnsi="Montserrat"/>
          <w:bCs/>
          <w:lang w:val="es-ES" w:eastAsia="es-GT"/>
        </w:rPr>
      </w:pPr>
    </w:p>
    <w:p w14:paraId="70B63523" w14:textId="4C1D8A4A" w:rsidR="00806155" w:rsidRDefault="00806155" w:rsidP="00994D74">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Primer conversatorio s</w:t>
      </w:r>
      <w:r w:rsidRPr="00806155">
        <w:rPr>
          <w:rFonts w:ascii="Montserrat" w:eastAsia="Times New Roman" w:hAnsi="Montserrat"/>
          <w:bCs/>
          <w:lang w:val="es-ES" w:eastAsia="es-GT"/>
        </w:rPr>
        <w:t xml:space="preserve">e desarrolló en el municipio de Amatitlán con 29 personas entre personal docente y directores de </w:t>
      </w:r>
      <w:r>
        <w:rPr>
          <w:rFonts w:ascii="Montserrat" w:eastAsia="Times New Roman" w:hAnsi="Montserrat"/>
          <w:bCs/>
          <w:lang w:val="es-ES" w:eastAsia="es-GT"/>
        </w:rPr>
        <w:t>E</w:t>
      </w:r>
      <w:r w:rsidRPr="00806155">
        <w:rPr>
          <w:rFonts w:ascii="Montserrat" w:eastAsia="Times New Roman" w:hAnsi="Montserrat"/>
          <w:bCs/>
          <w:lang w:val="es-ES" w:eastAsia="es-GT"/>
        </w:rPr>
        <w:t>scuelas</w:t>
      </w:r>
      <w:r>
        <w:rPr>
          <w:rFonts w:ascii="Montserrat" w:eastAsia="Times New Roman" w:hAnsi="Montserrat"/>
          <w:bCs/>
          <w:lang w:val="es-ES" w:eastAsia="es-GT"/>
        </w:rPr>
        <w:t>.</w:t>
      </w:r>
    </w:p>
    <w:p w14:paraId="639DF031" w14:textId="77777777" w:rsidR="00806155" w:rsidRDefault="00806155" w:rsidP="00994D74">
      <w:pPr>
        <w:spacing w:line="276" w:lineRule="auto"/>
        <w:jc w:val="both"/>
        <w:rPr>
          <w:rFonts w:ascii="Montserrat" w:eastAsia="Times New Roman" w:hAnsi="Montserrat"/>
          <w:bCs/>
          <w:lang w:val="es-ES" w:eastAsia="es-GT"/>
        </w:rPr>
      </w:pPr>
    </w:p>
    <w:p w14:paraId="109A7A81" w14:textId="4F9C1E83" w:rsidR="009D69BD" w:rsidRDefault="00806155" w:rsidP="00994D74">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 xml:space="preserve">Segundo </w:t>
      </w:r>
      <w:r w:rsidRPr="00806155">
        <w:rPr>
          <w:rFonts w:ascii="Montserrat" w:eastAsia="Times New Roman" w:hAnsi="Montserrat"/>
          <w:bCs/>
          <w:lang w:val="es-ES" w:eastAsia="es-GT"/>
        </w:rPr>
        <w:t xml:space="preserve">conversatorio se desarrolló con 31 personas del Distrito de San Miguel Petapa con docentes y directores de </w:t>
      </w:r>
      <w:r>
        <w:rPr>
          <w:rFonts w:ascii="Montserrat" w:eastAsia="Times New Roman" w:hAnsi="Montserrat"/>
          <w:bCs/>
          <w:lang w:val="es-ES" w:eastAsia="es-GT"/>
        </w:rPr>
        <w:t>E</w:t>
      </w:r>
      <w:r w:rsidRPr="00806155">
        <w:rPr>
          <w:rFonts w:ascii="Montserrat" w:eastAsia="Times New Roman" w:hAnsi="Montserrat"/>
          <w:bCs/>
          <w:lang w:val="es-ES" w:eastAsia="es-GT"/>
        </w:rPr>
        <w:t xml:space="preserve">scuelas, en sus instalaciones. </w:t>
      </w:r>
      <w:r w:rsidRPr="00806155">
        <w:rPr>
          <w:rFonts w:ascii="Montserrat" w:eastAsia="Times New Roman" w:hAnsi="Montserrat"/>
          <w:bCs/>
          <w:lang w:val="es-ES" w:eastAsia="es-GT"/>
        </w:rPr>
        <w:lastRenderedPageBreak/>
        <w:t>Se abordó el tema Avanzando a una Cultura de Paz y abordaje de las perspectivas de la sociedad civil para la construcción de la misma.</w:t>
      </w:r>
    </w:p>
    <w:p w14:paraId="6CC337B1" w14:textId="77777777" w:rsidR="00806155" w:rsidRPr="00843236" w:rsidRDefault="00806155" w:rsidP="00994D74">
      <w:pPr>
        <w:spacing w:line="276" w:lineRule="auto"/>
        <w:jc w:val="both"/>
        <w:rPr>
          <w:rFonts w:ascii="Montserrat" w:eastAsia="Times New Roman" w:hAnsi="Montserrat"/>
          <w:bCs/>
          <w:lang w:val="es-ES" w:eastAsia="es-GT"/>
        </w:rPr>
      </w:pPr>
    </w:p>
    <w:p w14:paraId="0E23BC95" w14:textId="0637C4B7" w:rsidR="00493181" w:rsidRPr="00444430" w:rsidRDefault="00493181"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t xml:space="preserve">Subproducto: </w:t>
      </w:r>
      <w:r w:rsidR="00BB53B4" w:rsidRPr="00444430">
        <w:rPr>
          <w:rFonts w:ascii="Montserrat" w:eastAsia="Times New Roman" w:hAnsi="Montserrat"/>
          <w:b/>
          <w:bCs/>
          <w:color w:val="2E74B5" w:themeColor="accent1" w:themeShade="BF"/>
          <w:lang w:val="es-ES" w:eastAsia="es-GT"/>
        </w:rPr>
        <w:t xml:space="preserve"> </w:t>
      </w:r>
      <w:r w:rsidR="00BB53B4" w:rsidRPr="00444430">
        <w:rPr>
          <w:rFonts w:ascii="Montserrat" w:hAnsi="Montserrat" w:cs="Arial"/>
          <w:b/>
          <w:color w:val="2E74B5" w:themeColor="accent1" w:themeShade="BF"/>
          <w:shd w:val="clear" w:color="auto" w:fill="FFFFFF"/>
        </w:rPr>
        <w:t>001-002-0002</w:t>
      </w:r>
      <w:r w:rsidR="00BB53B4" w:rsidRPr="00444430">
        <w:rPr>
          <w:rFonts w:ascii="Montserrat" w:hAnsi="Montserrat" w:cs="Arial"/>
          <w:color w:val="2E74B5" w:themeColor="accent1" w:themeShade="BF"/>
          <w:shd w:val="clear" w:color="auto" w:fill="FFFFFF"/>
        </w:rPr>
        <w:t xml:space="preserve"> </w:t>
      </w:r>
      <w:r w:rsidRPr="00444430">
        <w:rPr>
          <w:rFonts w:ascii="Montserrat" w:eastAsia="Times New Roman" w:hAnsi="Montserrat"/>
          <w:b/>
          <w:bCs/>
          <w:color w:val="2E74B5" w:themeColor="accent1" w:themeShade="BF"/>
          <w:lang w:val="es-ES" w:eastAsia="es-GT"/>
        </w:rPr>
        <w:t>Servidores Públicos y Ciudadanos formados y capacitados en Cultura de Paz, respeto a los Derechos Humanos y Mecanismos de Diálogo.</w:t>
      </w:r>
    </w:p>
    <w:p w14:paraId="0C064D9D" w14:textId="5723AE59" w:rsidR="00F30DAB" w:rsidRPr="00974C12" w:rsidRDefault="00F30DAB" w:rsidP="004A4079">
      <w:pPr>
        <w:spacing w:line="276" w:lineRule="auto"/>
        <w:jc w:val="both"/>
        <w:rPr>
          <w:rFonts w:ascii="Montserrat" w:eastAsia="Times New Roman" w:hAnsi="Montserrat"/>
          <w:b/>
          <w:bCs/>
          <w:color w:val="2E74B5" w:themeColor="accent1" w:themeShade="BF"/>
          <w:highlight w:val="yellow"/>
          <w:lang w:val="es-ES" w:eastAsia="es-GT"/>
        </w:rPr>
      </w:pPr>
    </w:p>
    <w:p w14:paraId="68DC3D53" w14:textId="56A99D96" w:rsidR="00F30DAB" w:rsidRPr="00444430" w:rsidRDefault="00F30DAB"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t xml:space="preserve">Meta del mes: </w:t>
      </w:r>
      <w:r w:rsidR="00806155">
        <w:rPr>
          <w:rFonts w:ascii="Montserrat" w:eastAsia="Times New Roman" w:hAnsi="Montserrat"/>
          <w:b/>
          <w:bCs/>
          <w:color w:val="2E74B5" w:themeColor="accent1" w:themeShade="BF"/>
          <w:lang w:val="es-ES" w:eastAsia="es-GT"/>
        </w:rPr>
        <w:t>2019</w:t>
      </w:r>
      <w:r w:rsidR="005843BD" w:rsidRPr="00AE20AD">
        <w:rPr>
          <w:rFonts w:ascii="Montserrat" w:eastAsia="Times New Roman" w:hAnsi="Montserrat"/>
          <w:b/>
          <w:bCs/>
          <w:color w:val="FF0000"/>
          <w:lang w:val="es-ES" w:eastAsia="es-GT"/>
        </w:rPr>
        <w:t xml:space="preserve"> </w:t>
      </w:r>
      <w:r w:rsidR="00CD7479" w:rsidRPr="00444430">
        <w:rPr>
          <w:rFonts w:ascii="Montserrat" w:eastAsia="Times New Roman" w:hAnsi="Montserrat"/>
          <w:b/>
          <w:bCs/>
          <w:color w:val="2E74B5" w:themeColor="accent1" w:themeShade="BF"/>
          <w:lang w:val="es-ES" w:eastAsia="es-GT"/>
        </w:rPr>
        <w:t>(persona)</w:t>
      </w:r>
    </w:p>
    <w:p w14:paraId="7FE63F29" w14:textId="2C16F37C" w:rsidR="00FE105E" w:rsidRPr="00974C12" w:rsidRDefault="00FE105E" w:rsidP="004A4079">
      <w:pPr>
        <w:spacing w:line="276" w:lineRule="auto"/>
        <w:jc w:val="both"/>
        <w:rPr>
          <w:rFonts w:ascii="Montserrat" w:eastAsia="Times New Roman" w:hAnsi="Montserrat"/>
          <w:b/>
          <w:bCs/>
          <w:highlight w:val="yellow"/>
          <w:lang w:val="es-ES" w:eastAsia="es-GT"/>
        </w:rPr>
      </w:pPr>
    </w:p>
    <w:p w14:paraId="7A0691E7" w14:textId="2613A19C" w:rsidR="00A63799" w:rsidRDefault="006562E1" w:rsidP="004A4079">
      <w:pPr>
        <w:spacing w:line="276" w:lineRule="auto"/>
        <w:jc w:val="both"/>
        <w:rPr>
          <w:rFonts w:ascii="Montserrat" w:hAnsi="Montserrat" w:cs="Arial"/>
          <w:color w:val="000000"/>
        </w:rPr>
      </w:pPr>
      <w:r w:rsidRPr="00994D74">
        <w:rPr>
          <w:rFonts w:ascii="Montserrat" w:hAnsi="Montserrat" w:cs="Arial"/>
          <w:color w:val="000000"/>
        </w:rPr>
        <w:t>Se llev</w:t>
      </w:r>
      <w:r w:rsidR="00D816E3" w:rsidRPr="00994D74">
        <w:rPr>
          <w:rFonts w:ascii="Montserrat" w:hAnsi="Montserrat" w:cs="Arial"/>
          <w:color w:val="000000"/>
        </w:rPr>
        <w:t>aron</w:t>
      </w:r>
      <w:r w:rsidRPr="00994D74">
        <w:rPr>
          <w:rFonts w:ascii="Montserrat" w:hAnsi="Montserrat" w:cs="Arial"/>
          <w:color w:val="000000"/>
        </w:rPr>
        <w:t xml:space="preserve"> a cabo eventos de </w:t>
      </w:r>
      <w:r w:rsidR="00461B02" w:rsidRPr="00994D74">
        <w:rPr>
          <w:rFonts w:ascii="Montserrat" w:hAnsi="Montserrat" w:cs="Arial"/>
          <w:color w:val="000000"/>
        </w:rPr>
        <w:t>f</w:t>
      </w:r>
      <w:r w:rsidRPr="00994D74">
        <w:rPr>
          <w:rFonts w:ascii="Montserrat" w:hAnsi="Montserrat" w:cs="Arial"/>
          <w:color w:val="000000"/>
        </w:rPr>
        <w:t>ormación y capacitación</w:t>
      </w:r>
      <w:r w:rsidR="00EA32F8">
        <w:rPr>
          <w:rFonts w:ascii="Montserrat" w:hAnsi="Montserrat" w:cs="Arial"/>
          <w:color w:val="000000"/>
        </w:rPr>
        <w:t xml:space="preserve"> Presencial</w:t>
      </w:r>
      <w:r w:rsidR="003F0576">
        <w:rPr>
          <w:rFonts w:ascii="Montserrat" w:hAnsi="Montserrat" w:cs="Arial"/>
          <w:color w:val="000000"/>
        </w:rPr>
        <w:t xml:space="preserve"> y virtual</w:t>
      </w:r>
      <w:r w:rsidRPr="00994D74">
        <w:rPr>
          <w:rFonts w:ascii="Montserrat" w:hAnsi="Montserrat" w:cs="Arial"/>
          <w:color w:val="000000"/>
        </w:rPr>
        <w:t xml:space="preserve"> en Derechos Humanos, Cultura de Paz </w:t>
      </w:r>
      <w:r w:rsidR="009E3798" w:rsidRPr="00994D74">
        <w:rPr>
          <w:rFonts w:ascii="Montserrat" w:hAnsi="Montserrat" w:cs="Arial"/>
          <w:color w:val="000000"/>
        </w:rPr>
        <w:t xml:space="preserve">y </w:t>
      </w:r>
      <w:r w:rsidR="00EA32F8">
        <w:rPr>
          <w:rFonts w:ascii="Montserrat" w:hAnsi="Montserrat" w:cs="Arial"/>
          <w:color w:val="000000"/>
        </w:rPr>
        <w:t xml:space="preserve">promoción del </w:t>
      </w:r>
      <w:r w:rsidR="009E3798" w:rsidRPr="00994D74">
        <w:rPr>
          <w:rFonts w:ascii="Montserrat" w:hAnsi="Montserrat" w:cs="Arial"/>
          <w:color w:val="000000"/>
        </w:rPr>
        <w:t>Diálogo</w:t>
      </w:r>
      <w:r w:rsidR="009E3798">
        <w:rPr>
          <w:rFonts w:ascii="Montserrat" w:hAnsi="Montserrat" w:cs="Arial"/>
          <w:color w:val="000000"/>
        </w:rPr>
        <w:t xml:space="preserve"> como herramienta </w:t>
      </w:r>
      <w:r w:rsidR="009E3798" w:rsidRPr="00F34F4B">
        <w:rPr>
          <w:rFonts w:ascii="Montserrat" w:hAnsi="Montserrat" w:cs="Arial"/>
          <w:color w:val="000000"/>
        </w:rPr>
        <w:t>a</w:t>
      </w:r>
      <w:r w:rsidR="009E3798">
        <w:rPr>
          <w:rFonts w:ascii="Montserrat" w:hAnsi="Montserrat" w:cs="Arial"/>
          <w:color w:val="000000"/>
        </w:rPr>
        <w:t xml:space="preserve"> la prevención de conflictos</w:t>
      </w:r>
      <w:r w:rsidRPr="00994D74">
        <w:rPr>
          <w:rFonts w:ascii="Montserrat" w:hAnsi="Montserrat" w:cs="Arial"/>
          <w:color w:val="000000"/>
        </w:rPr>
        <w:t xml:space="preserve"> para Servidores Públicos y </w:t>
      </w:r>
      <w:r w:rsidR="00EA32F8">
        <w:rPr>
          <w:rFonts w:ascii="Montserrat" w:hAnsi="Montserrat" w:cs="Arial"/>
          <w:color w:val="000000"/>
        </w:rPr>
        <w:t>Ciudadanos</w:t>
      </w:r>
      <w:r w:rsidRPr="00994D74">
        <w:rPr>
          <w:rFonts w:ascii="Montserrat" w:hAnsi="Montserrat" w:cs="Arial"/>
          <w:color w:val="000000"/>
        </w:rPr>
        <w:t>.</w:t>
      </w:r>
    </w:p>
    <w:p w14:paraId="7ED8B8FC" w14:textId="77777777" w:rsidR="004A4479" w:rsidRDefault="004A4479" w:rsidP="004A4079">
      <w:pPr>
        <w:spacing w:line="276" w:lineRule="auto"/>
        <w:jc w:val="both"/>
        <w:rPr>
          <w:rFonts w:ascii="Montserrat" w:hAnsi="Montserrat" w:cs="Arial"/>
          <w:color w:val="000000"/>
        </w:rPr>
      </w:pPr>
    </w:p>
    <w:p w14:paraId="5962518B" w14:textId="5333C2F2" w:rsidR="00174AA2" w:rsidRDefault="00806155" w:rsidP="004A4079">
      <w:pPr>
        <w:spacing w:line="276" w:lineRule="auto"/>
        <w:jc w:val="both"/>
        <w:rPr>
          <w:rFonts w:ascii="Montserrat" w:eastAsia="Times New Roman" w:hAnsi="Montserrat"/>
          <w:b/>
          <w:lang w:val="es-ES" w:eastAsia="es-GT"/>
        </w:rPr>
      </w:pPr>
      <w:r w:rsidRPr="00806155">
        <w:rPr>
          <w:rFonts w:ascii="Montserrat" w:eastAsia="Times New Roman" w:hAnsi="Montserrat"/>
          <w:b/>
          <w:lang w:val="es-ES" w:eastAsia="es-GT"/>
        </w:rPr>
        <w:t>Formación y capacitación Presencial en Derechos Humanos, Cultura de Paz y Promoción del Diálogo para Servidores Públicos y Ciudadanos</w:t>
      </w:r>
    </w:p>
    <w:p w14:paraId="114BB4D6" w14:textId="77777777" w:rsidR="00806155" w:rsidRPr="00174AA2" w:rsidRDefault="00806155" w:rsidP="004A4079">
      <w:pPr>
        <w:spacing w:line="276" w:lineRule="auto"/>
        <w:jc w:val="both"/>
        <w:rPr>
          <w:rFonts w:ascii="Montserrat" w:eastAsia="Times New Roman" w:hAnsi="Montserrat"/>
          <w:b/>
          <w:lang w:val="es-ES" w:eastAsia="es-GT"/>
        </w:rPr>
      </w:pPr>
    </w:p>
    <w:p w14:paraId="2C4E7D7B" w14:textId="55E769E7" w:rsidR="00174AA2" w:rsidRDefault="00806155" w:rsidP="00806155">
      <w:pPr>
        <w:pStyle w:val="Prrafodelista"/>
        <w:numPr>
          <w:ilvl w:val="0"/>
          <w:numId w:val="3"/>
        </w:numPr>
        <w:spacing w:after="0" w:line="276" w:lineRule="auto"/>
        <w:jc w:val="both"/>
        <w:rPr>
          <w:rFonts w:ascii="Montserrat" w:hAnsi="Montserrat" w:cs="Arial"/>
          <w:color w:val="000000"/>
          <w:sz w:val="24"/>
          <w:szCs w:val="24"/>
          <w:lang w:val="es-ES_tradnl"/>
        </w:rPr>
      </w:pPr>
      <w:r w:rsidRPr="00806155">
        <w:rPr>
          <w:rFonts w:ascii="Montserrat" w:hAnsi="Montserrat" w:cs="Arial"/>
          <w:color w:val="000000"/>
          <w:sz w:val="24"/>
          <w:szCs w:val="24"/>
          <w:lang w:val="es-ES_tradnl"/>
        </w:rPr>
        <w:t xml:space="preserve">Se realizaron 6 Talleres de Construyendo una Cultura de Paz, con la participación de </w:t>
      </w:r>
      <w:r w:rsidRPr="00806155">
        <w:rPr>
          <w:rFonts w:ascii="Montserrat" w:hAnsi="Montserrat" w:cs="Arial"/>
          <w:b/>
          <w:bCs/>
          <w:color w:val="000000"/>
          <w:sz w:val="24"/>
          <w:szCs w:val="24"/>
          <w:lang w:val="es-ES_tradnl"/>
        </w:rPr>
        <w:t>487</w:t>
      </w:r>
      <w:r w:rsidRPr="00806155">
        <w:rPr>
          <w:rFonts w:ascii="Montserrat" w:hAnsi="Montserrat" w:cs="Arial"/>
          <w:color w:val="000000"/>
          <w:sz w:val="24"/>
          <w:szCs w:val="24"/>
          <w:lang w:val="es-ES_tradnl"/>
        </w:rPr>
        <w:t xml:space="preserve"> personas, 278 mujeres y 209 hombres, dirigidos a servidores públicos del MINEDUC, en los departamentos de Alta Verapaz, Jalapa, Jutiapa y Sacatepéquez.</w:t>
      </w:r>
    </w:p>
    <w:p w14:paraId="71B65508" w14:textId="77777777" w:rsidR="00806155" w:rsidRPr="004A4479" w:rsidRDefault="00806155" w:rsidP="00174AA2">
      <w:pPr>
        <w:pStyle w:val="Prrafodelista"/>
        <w:spacing w:after="0" w:line="276" w:lineRule="auto"/>
        <w:ind w:left="1080"/>
        <w:jc w:val="both"/>
        <w:rPr>
          <w:rFonts w:ascii="Montserrat" w:hAnsi="Montserrat" w:cs="Arial"/>
          <w:color w:val="000000"/>
          <w:sz w:val="24"/>
          <w:szCs w:val="24"/>
          <w:lang w:val="es-ES_tradnl"/>
        </w:rPr>
      </w:pPr>
    </w:p>
    <w:p w14:paraId="507AEE46" w14:textId="06754FDD" w:rsidR="00806155" w:rsidRPr="00806155" w:rsidRDefault="00806155" w:rsidP="00806155">
      <w:pPr>
        <w:pStyle w:val="Prrafodelista"/>
        <w:numPr>
          <w:ilvl w:val="0"/>
          <w:numId w:val="3"/>
        </w:numPr>
        <w:spacing w:line="276" w:lineRule="auto"/>
        <w:jc w:val="both"/>
        <w:rPr>
          <w:rFonts w:ascii="Montserrat" w:hAnsi="Montserrat" w:cs="Arial"/>
          <w:color w:val="000000"/>
          <w:sz w:val="24"/>
          <w:szCs w:val="24"/>
        </w:rPr>
      </w:pPr>
      <w:r w:rsidRPr="00806155">
        <w:rPr>
          <w:rFonts w:ascii="Montserrat" w:hAnsi="Montserrat" w:cs="Arial"/>
          <w:color w:val="000000"/>
          <w:sz w:val="24"/>
          <w:szCs w:val="24"/>
        </w:rPr>
        <w:t xml:space="preserve">Se realizaron 3 Conversatorios de Construyendo una Cultura de Paz, con la participación de </w:t>
      </w:r>
      <w:r w:rsidRPr="00806155">
        <w:rPr>
          <w:rFonts w:ascii="Montserrat" w:hAnsi="Montserrat" w:cs="Arial"/>
          <w:b/>
          <w:bCs/>
          <w:color w:val="000000"/>
          <w:sz w:val="24"/>
          <w:szCs w:val="24"/>
        </w:rPr>
        <w:t>373</w:t>
      </w:r>
      <w:r w:rsidRPr="00806155">
        <w:rPr>
          <w:rFonts w:ascii="Montserrat" w:hAnsi="Montserrat" w:cs="Arial"/>
          <w:color w:val="000000"/>
          <w:sz w:val="24"/>
          <w:szCs w:val="24"/>
        </w:rPr>
        <w:t xml:space="preserve"> personas, 210 mujeres y 163 hombres, dirigidos a servidores públicos de MINTRAB y estudiantes de nivel básico y de USAC, en el departamento de Guatemala.</w:t>
      </w:r>
    </w:p>
    <w:p w14:paraId="1C75062F" w14:textId="77777777" w:rsidR="00806155" w:rsidRPr="00806155" w:rsidRDefault="00806155" w:rsidP="00806155">
      <w:pPr>
        <w:pStyle w:val="Prrafodelista"/>
        <w:spacing w:line="276" w:lineRule="auto"/>
        <w:ind w:left="1080"/>
        <w:jc w:val="both"/>
        <w:rPr>
          <w:rFonts w:ascii="Montserrat" w:hAnsi="Montserrat" w:cs="Arial"/>
          <w:color w:val="000000"/>
        </w:rPr>
      </w:pPr>
    </w:p>
    <w:p w14:paraId="0345182C" w14:textId="2326DF7F" w:rsidR="00174AA2" w:rsidRPr="00806155" w:rsidRDefault="00806155" w:rsidP="00806155">
      <w:pPr>
        <w:pStyle w:val="Prrafodelista"/>
        <w:numPr>
          <w:ilvl w:val="0"/>
          <w:numId w:val="3"/>
        </w:numPr>
        <w:spacing w:line="276" w:lineRule="auto"/>
        <w:jc w:val="both"/>
        <w:rPr>
          <w:rFonts w:ascii="Montserrat" w:hAnsi="Montserrat" w:cs="Arial"/>
          <w:b/>
          <w:bCs/>
          <w:color w:val="000000"/>
          <w:sz w:val="24"/>
          <w:szCs w:val="24"/>
        </w:rPr>
      </w:pPr>
      <w:r w:rsidRPr="00806155">
        <w:rPr>
          <w:rFonts w:ascii="Montserrat" w:hAnsi="Montserrat" w:cs="Arial"/>
          <w:color w:val="000000"/>
          <w:sz w:val="24"/>
          <w:szCs w:val="24"/>
        </w:rPr>
        <w:t xml:space="preserve">Se realizó 1 Conversatorio Participación Política de la Mujer, con la participación de </w:t>
      </w:r>
      <w:r w:rsidRPr="00806155">
        <w:rPr>
          <w:rFonts w:ascii="Montserrat" w:hAnsi="Montserrat" w:cs="Arial"/>
          <w:b/>
          <w:bCs/>
          <w:color w:val="000000"/>
          <w:sz w:val="24"/>
          <w:szCs w:val="24"/>
        </w:rPr>
        <w:t>85</w:t>
      </w:r>
      <w:r w:rsidRPr="00806155">
        <w:rPr>
          <w:rFonts w:ascii="Montserrat" w:hAnsi="Montserrat" w:cs="Arial"/>
          <w:color w:val="000000"/>
          <w:sz w:val="24"/>
          <w:szCs w:val="24"/>
        </w:rPr>
        <w:t xml:space="preserve"> personas, 68 mujeres y 17 hombres, dirigido a servidores públicos de MAGA, en el departamento de Guatemala</w:t>
      </w:r>
      <w:r>
        <w:rPr>
          <w:rFonts w:ascii="Montserrat" w:hAnsi="Montserrat" w:cs="Arial"/>
          <w:color w:val="000000"/>
          <w:sz w:val="24"/>
          <w:szCs w:val="24"/>
        </w:rPr>
        <w:t>.</w:t>
      </w:r>
    </w:p>
    <w:p w14:paraId="17F87F9E" w14:textId="77777777" w:rsidR="00806155" w:rsidRPr="00806155" w:rsidRDefault="00806155" w:rsidP="00806155">
      <w:pPr>
        <w:pStyle w:val="Prrafodelista"/>
        <w:rPr>
          <w:rFonts w:ascii="Montserrat" w:hAnsi="Montserrat" w:cs="Arial"/>
          <w:b/>
          <w:bCs/>
          <w:color w:val="000000"/>
          <w:sz w:val="24"/>
          <w:szCs w:val="24"/>
        </w:rPr>
      </w:pPr>
    </w:p>
    <w:p w14:paraId="5DAB841F" w14:textId="77777777" w:rsidR="00806155" w:rsidRDefault="00806155" w:rsidP="00806155">
      <w:pPr>
        <w:pStyle w:val="Prrafodelista"/>
        <w:spacing w:line="276" w:lineRule="auto"/>
        <w:ind w:left="1080"/>
        <w:jc w:val="both"/>
        <w:rPr>
          <w:rFonts w:ascii="Montserrat" w:hAnsi="Montserrat" w:cs="Arial"/>
          <w:b/>
          <w:bCs/>
          <w:color w:val="000000"/>
          <w:sz w:val="24"/>
          <w:szCs w:val="24"/>
        </w:rPr>
      </w:pPr>
    </w:p>
    <w:p w14:paraId="310D0004" w14:textId="77777777" w:rsidR="00806155" w:rsidRDefault="00806155" w:rsidP="00806155">
      <w:pPr>
        <w:pStyle w:val="Prrafodelista"/>
        <w:spacing w:line="276" w:lineRule="auto"/>
        <w:ind w:left="1080"/>
        <w:jc w:val="both"/>
        <w:rPr>
          <w:rFonts w:ascii="Montserrat" w:hAnsi="Montserrat" w:cs="Arial"/>
          <w:b/>
          <w:bCs/>
          <w:color w:val="000000"/>
          <w:sz w:val="24"/>
          <w:szCs w:val="24"/>
        </w:rPr>
      </w:pPr>
    </w:p>
    <w:p w14:paraId="06BB3E88" w14:textId="77777777" w:rsidR="00806155" w:rsidRDefault="00806155" w:rsidP="00806155">
      <w:pPr>
        <w:pStyle w:val="Prrafodelista"/>
        <w:spacing w:line="276" w:lineRule="auto"/>
        <w:ind w:left="1080"/>
        <w:jc w:val="both"/>
        <w:rPr>
          <w:rFonts w:ascii="Montserrat" w:hAnsi="Montserrat" w:cs="Arial"/>
          <w:b/>
          <w:bCs/>
          <w:color w:val="000000"/>
          <w:sz w:val="24"/>
          <w:szCs w:val="24"/>
        </w:rPr>
      </w:pPr>
    </w:p>
    <w:p w14:paraId="2556B466" w14:textId="77777777" w:rsidR="00806155" w:rsidRDefault="00806155" w:rsidP="00806155">
      <w:pPr>
        <w:pStyle w:val="Prrafodelista"/>
        <w:spacing w:line="276" w:lineRule="auto"/>
        <w:ind w:left="1080"/>
        <w:jc w:val="both"/>
        <w:rPr>
          <w:rFonts w:ascii="Montserrat" w:hAnsi="Montserrat" w:cs="Arial"/>
          <w:b/>
          <w:bCs/>
          <w:color w:val="000000"/>
          <w:sz w:val="24"/>
          <w:szCs w:val="24"/>
        </w:rPr>
      </w:pPr>
    </w:p>
    <w:p w14:paraId="3E4BB4D1" w14:textId="77777777" w:rsidR="00806155" w:rsidRDefault="00806155" w:rsidP="00806155">
      <w:pPr>
        <w:pStyle w:val="Prrafodelista"/>
        <w:spacing w:line="276" w:lineRule="auto"/>
        <w:ind w:left="1080"/>
        <w:jc w:val="both"/>
        <w:rPr>
          <w:rFonts w:ascii="Montserrat" w:hAnsi="Montserrat" w:cs="Arial"/>
          <w:b/>
          <w:bCs/>
          <w:color w:val="000000"/>
          <w:sz w:val="24"/>
          <w:szCs w:val="24"/>
        </w:rPr>
      </w:pPr>
    </w:p>
    <w:p w14:paraId="2111ADB5" w14:textId="4EE6DA2A" w:rsidR="00806155" w:rsidRDefault="002C31FC" w:rsidP="00806155">
      <w:pPr>
        <w:pStyle w:val="Prrafodelista"/>
        <w:numPr>
          <w:ilvl w:val="0"/>
          <w:numId w:val="3"/>
        </w:numPr>
        <w:spacing w:line="276" w:lineRule="auto"/>
        <w:jc w:val="both"/>
        <w:rPr>
          <w:rFonts w:ascii="Montserrat" w:hAnsi="Montserrat" w:cs="Arial"/>
          <w:color w:val="000000"/>
          <w:sz w:val="24"/>
          <w:szCs w:val="24"/>
        </w:rPr>
      </w:pPr>
      <w:r w:rsidRPr="002C31FC">
        <w:rPr>
          <w:rFonts w:ascii="Montserrat" w:hAnsi="Montserrat" w:cs="Arial"/>
          <w:color w:val="000000"/>
          <w:sz w:val="24"/>
          <w:szCs w:val="24"/>
        </w:rPr>
        <w:t xml:space="preserve">Se realizaron 2 Talleres de Diálogo como herramienta para la prevención y Transformación de Conflictos, con la participación de </w:t>
      </w:r>
      <w:r w:rsidRPr="002C31FC">
        <w:rPr>
          <w:rFonts w:ascii="Montserrat" w:hAnsi="Montserrat" w:cs="Arial"/>
          <w:b/>
          <w:bCs/>
          <w:color w:val="000000"/>
          <w:sz w:val="24"/>
          <w:szCs w:val="24"/>
        </w:rPr>
        <w:t>99</w:t>
      </w:r>
      <w:r w:rsidRPr="002C31FC">
        <w:rPr>
          <w:rFonts w:ascii="Montserrat" w:hAnsi="Montserrat" w:cs="Arial"/>
          <w:color w:val="000000"/>
          <w:sz w:val="24"/>
          <w:szCs w:val="24"/>
        </w:rPr>
        <w:t xml:space="preserve"> personas, 61 mujeres y 38 hombres, dirigidos a servidores públicos del MAGA y MINEDUC, en los departamentos de Guatemala e Izabal.</w:t>
      </w:r>
    </w:p>
    <w:p w14:paraId="50F848C7" w14:textId="77777777" w:rsidR="002C31FC" w:rsidRDefault="002C31FC" w:rsidP="002C31FC">
      <w:pPr>
        <w:pStyle w:val="Prrafodelista"/>
        <w:spacing w:line="276" w:lineRule="auto"/>
        <w:ind w:left="1080"/>
        <w:jc w:val="both"/>
        <w:rPr>
          <w:rFonts w:ascii="Montserrat" w:hAnsi="Montserrat" w:cs="Arial"/>
          <w:color w:val="000000"/>
          <w:sz w:val="24"/>
          <w:szCs w:val="24"/>
        </w:rPr>
      </w:pPr>
    </w:p>
    <w:p w14:paraId="09EECF45" w14:textId="77777777" w:rsidR="003E14B6" w:rsidRDefault="002C31FC" w:rsidP="002C31FC">
      <w:pPr>
        <w:pStyle w:val="Prrafodelista"/>
        <w:numPr>
          <w:ilvl w:val="0"/>
          <w:numId w:val="3"/>
        </w:numPr>
        <w:spacing w:line="276" w:lineRule="auto"/>
        <w:jc w:val="both"/>
        <w:rPr>
          <w:rFonts w:ascii="Montserrat" w:hAnsi="Montserrat" w:cs="Arial"/>
          <w:color w:val="000000"/>
          <w:sz w:val="24"/>
          <w:szCs w:val="24"/>
        </w:rPr>
      </w:pPr>
      <w:r w:rsidRPr="002C31FC">
        <w:rPr>
          <w:rFonts w:ascii="Montserrat" w:hAnsi="Montserrat" w:cs="Arial"/>
          <w:color w:val="000000"/>
          <w:sz w:val="24"/>
          <w:szCs w:val="24"/>
        </w:rPr>
        <w:t xml:space="preserve">Se realizó 1 Taller de Negociación como Método Alterno para la Resolución y Transformación de Conflictos, con la participación de </w:t>
      </w:r>
      <w:r w:rsidRPr="002C31FC">
        <w:rPr>
          <w:rFonts w:ascii="Montserrat" w:hAnsi="Montserrat" w:cs="Arial"/>
          <w:b/>
          <w:bCs/>
          <w:color w:val="000000"/>
          <w:sz w:val="24"/>
          <w:szCs w:val="24"/>
        </w:rPr>
        <w:t>45</w:t>
      </w:r>
      <w:r w:rsidRPr="002C31FC">
        <w:rPr>
          <w:rFonts w:ascii="Montserrat" w:hAnsi="Montserrat" w:cs="Arial"/>
          <w:color w:val="000000"/>
          <w:sz w:val="24"/>
          <w:szCs w:val="24"/>
        </w:rPr>
        <w:t xml:space="preserve"> personas, 25 mujeres y 20 hombres, dirigido a servidores </w:t>
      </w:r>
    </w:p>
    <w:p w14:paraId="299243D6" w14:textId="77777777" w:rsidR="003E14B6" w:rsidRPr="003E14B6" w:rsidRDefault="003E14B6" w:rsidP="003E14B6">
      <w:pPr>
        <w:pStyle w:val="Prrafodelista"/>
        <w:rPr>
          <w:rFonts w:ascii="Montserrat" w:hAnsi="Montserrat" w:cs="Arial"/>
          <w:color w:val="000000"/>
          <w:sz w:val="24"/>
          <w:szCs w:val="24"/>
        </w:rPr>
      </w:pPr>
    </w:p>
    <w:p w14:paraId="6A2CABC0" w14:textId="3D8A9E7C" w:rsidR="002C31FC" w:rsidRDefault="002C31FC" w:rsidP="002C31FC">
      <w:pPr>
        <w:pStyle w:val="Prrafodelista"/>
        <w:numPr>
          <w:ilvl w:val="0"/>
          <w:numId w:val="3"/>
        </w:numPr>
        <w:spacing w:line="276" w:lineRule="auto"/>
        <w:jc w:val="both"/>
        <w:rPr>
          <w:rFonts w:ascii="Montserrat" w:hAnsi="Montserrat" w:cs="Arial"/>
          <w:color w:val="000000"/>
          <w:sz w:val="24"/>
          <w:szCs w:val="24"/>
        </w:rPr>
      </w:pPr>
      <w:r w:rsidRPr="002C31FC">
        <w:rPr>
          <w:rFonts w:ascii="Montserrat" w:hAnsi="Montserrat" w:cs="Arial"/>
          <w:color w:val="000000"/>
          <w:sz w:val="24"/>
          <w:szCs w:val="24"/>
        </w:rPr>
        <w:t>públicos del MAGA, en el departamento de Guatemala.</w:t>
      </w:r>
    </w:p>
    <w:p w14:paraId="4212FE14" w14:textId="77777777" w:rsidR="002C31FC" w:rsidRPr="002C31FC" w:rsidRDefault="002C31FC" w:rsidP="002C31FC">
      <w:pPr>
        <w:pStyle w:val="Prrafodelista"/>
        <w:rPr>
          <w:rFonts w:ascii="Montserrat" w:hAnsi="Montserrat" w:cs="Arial"/>
          <w:color w:val="000000"/>
          <w:sz w:val="24"/>
          <w:szCs w:val="24"/>
        </w:rPr>
      </w:pPr>
    </w:p>
    <w:p w14:paraId="4C3255D1" w14:textId="6C81A339" w:rsidR="002C31FC" w:rsidRDefault="002C31FC" w:rsidP="002C31FC">
      <w:pPr>
        <w:pStyle w:val="Prrafodelista"/>
        <w:numPr>
          <w:ilvl w:val="0"/>
          <w:numId w:val="3"/>
        </w:numPr>
        <w:spacing w:line="276" w:lineRule="auto"/>
        <w:jc w:val="both"/>
        <w:rPr>
          <w:rFonts w:ascii="Montserrat" w:hAnsi="Montserrat" w:cs="Arial"/>
          <w:color w:val="000000"/>
          <w:sz w:val="24"/>
          <w:szCs w:val="24"/>
        </w:rPr>
      </w:pPr>
      <w:r w:rsidRPr="002C31FC">
        <w:rPr>
          <w:rFonts w:ascii="Montserrat" w:hAnsi="Montserrat" w:cs="Arial"/>
          <w:color w:val="000000"/>
          <w:sz w:val="24"/>
          <w:szCs w:val="24"/>
        </w:rPr>
        <w:t xml:space="preserve">Se realizaron 3 Conversatorio en Derechos Humanos, Cultura de Paz y Diálogo como herramienta para la prevención de conflictos, con la participación de </w:t>
      </w:r>
      <w:r w:rsidRPr="002C31FC">
        <w:rPr>
          <w:rFonts w:ascii="Montserrat" w:hAnsi="Montserrat" w:cs="Arial"/>
          <w:b/>
          <w:bCs/>
          <w:color w:val="000000"/>
          <w:sz w:val="24"/>
          <w:szCs w:val="24"/>
        </w:rPr>
        <w:t>113</w:t>
      </w:r>
      <w:r w:rsidRPr="002C31FC">
        <w:rPr>
          <w:rFonts w:ascii="Montserrat" w:hAnsi="Montserrat" w:cs="Arial"/>
          <w:color w:val="000000"/>
          <w:sz w:val="24"/>
          <w:szCs w:val="24"/>
        </w:rPr>
        <w:t xml:space="preserve"> personas, 65 mujeres y 48 hombres, dirigidos a estudiantes, miembros de las entidades de la niñez y adolescencia y servidores públicos municipales, en el departamento de Quiché.</w:t>
      </w:r>
    </w:p>
    <w:p w14:paraId="20E7CA9F" w14:textId="77777777" w:rsidR="002C31FC" w:rsidRPr="002C31FC" w:rsidRDefault="002C31FC" w:rsidP="002C31FC">
      <w:pPr>
        <w:pStyle w:val="Prrafodelista"/>
        <w:rPr>
          <w:rFonts w:ascii="Montserrat" w:hAnsi="Montserrat" w:cs="Arial"/>
          <w:color w:val="000000"/>
          <w:sz w:val="24"/>
          <w:szCs w:val="24"/>
        </w:rPr>
      </w:pPr>
    </w:p>
    <w:p w14:paraId="6BAE8316" w14:textId="6BD6A630" w:rsidR="002C31FC" w:rsidRDefault="002C31FC" w:rsidP="002C31FC">
      <w:pPr>
        <w:pStyle w:val="Prrafodelista"/>
        <w:numPr>
          <w:ilvl w:val="0"/>
          <w:numId w:val="3"/>
        </w:numPr>
        <w:spacing w:line="276" w:lineRule="auto"/>
        <w:jc w:val="both"/>
        <w:rPr>
          <w:rFonts w:ascii="Montserrat" w:hAnsi="Montserrat" w:cs="Arial"/>
          <w:color w:val="000000"/>
          <w:sz w:val="24"/>
          <w:szCs w:val="24"/>
        </w:rPr>
      </w:pPr>
      <w:r w:rsidRPr="002C31FC">
        <w:rPr>
          <w:rFonts w:ascii="Montserrat" w:hAnsi="Montserrat" w:cs="Arial"/>
          <w:color w:val="000000"/>
          <w:sz w:val="24"/>
          <w:szCs w:val="24"/>
        </w:rPr>
        <w:t xml:space="preserve">Se realizaron 8 Conversatorios de Un Líder para la Paz, con la participación de </w:t>
      </w:r>
      <w:r w:rsidRPr="002C31FC">
        <w:rPr>
          <w:rFonts w:ascii="Montserrat" w:hAnsi="Montserrat" w:cs="Arial"/>
          <w:b/>
          <w:bCs/>
          <w:color w:val="000000"/>
          <w:sz w:val="24"/>
          <w:szCs w:val="24"/>
        </w:rPr>
        <w:t>644</w:t>
      </w:r>
      <w:r w:rsidRPr="002C31FC">
        <w:rPr>
          <w:rFonts w:ascii="Montserrat" w:hAnsi="Montserrat" w:cs="Arial"/>
          <w:color w:val="000000"/>
          <w:sz w:val="24"/>
          <w:szCs w:val="24"/>
        </w:rPr>
        <w:t xml:space="preserve"> personas, 531 mujeres y 113 hombres, dirigidos a servidores públicos y población en general, en los departamentos de Baja Verapaz, Sololá y Suchitepéquez.</w:t>
      </w:r>
    </w:p>
    <w:p w14:paraId="2FDDFB7A" w14:textId="77777777" w:rsidR="002C31FC" w:rsidRPr="002C31FC" w:rsidRDefault="002C31FC" w:rsidP="002C31FC">
      <w:pPr>
        <w:pStyle w:val="Prrafodelista"/>
        <w:rPr>
          <w:rFonts w:ascii="Montserrat" w:hAnsi="Montserrat" w:cs="Arial"/>
          <w:color w:val="000000"/>
          <w:sz w:val="24"/>
          <w:szCs w:val="24"/>
        </w:rPr>
      </w:pPr>
    </w:p>
    <w:p w14:paraId="66504117" w14:textId="222B3EE2" w:rsidR="002C31FC" w:rsidRDefault="002C31FC" w:rsidP="002C31FC">
      <w:pPr>
        <w:pStyle w:val="Prrafodelista"/>
        <w:numPr>
          <w:ilvl w:val="0"/>
          <w:numId w:val="3"/>
        </w:numPr>
        <w:spacing w:line="276" w:lineRule="auto"/>
        <w:jc w:val="both"/>
        <w:rPr>
          <w:rFonts w:ascii="Montserrat" w:hAnsi="Montserrat" w:cs="Arial"/>
          <w:color w:val="000000"/>
          <w:sz w:val="24"/>
          <w:szCs w:val="24"/>
        </w:rPr>
      </w:pPr>
      <w:r w:rsidRPr="002C31FC">
        <w:rPr>
          <w:rFonts w:ascii="Montserrat" w:hAnsi="Montserrat" w:cs="Arial"/>
          <w:color w:val="000000"/>
          <w:sz w:val="24"/>
          <w:szCs w:val="24"/>
        </w:rPr>
        <w:t xml:space="preserve">Se realizaron 3 Talleres en Derechos Humanos con pertinencia cultural, con la participación de </w:t>
      </w:r>
      <w:r w:rsidRPr="002C31FC">
        <w:rPr>
          <w:rFonts w:ascii="Montserrat" w:hAnsi="Montserrat" w:cs="Arial"/>
          <w:b/>
          <w:bCs/>
          <w:color w:val="000000"/>
          <w:sz w:val="24"/>
          <w:szCs w:val="24"/>
        </w:rPr>
        <w:t>37</w:t>
      </w:r>
      <w:r w:rsidRPr="002C31FC">
        <w:rPr>
          <w:rFonts w:ascii="Montserrat" w:hAnsi="Montserrat" w:cs="Arial"/>
          <w:color w:val="000000"/>
          <w:sz w:val="24"/>
          <w:szCs w:val="24"/>
        </w:rPr>
        <w:t xml:space="preserve"> personas, 25 mujeres y 12 hombres, dirigidos a servidores públicos de RENAP, en el departamento de Guatemala.</w:t>
      </w:r>
    </w:p>
    <w:p w14:paraId="174D8273" w14:textId="77777777" w:rsidR="002C31FC" w:rsidRPr="002C31FC" w:rsidRDefault="002C31FC" w:rsidP="002C31FC">
      <w:pPr>
        <w:pStyle w:val="Prrafodelista"/>
        <w:rPr>
          <w:rFonts w:ascii="Montserrat" w:hAnsi="Montserrat" w:cs="Arial"/>
          <w:color w:val="000000"/>
          <w:sz w:val="24"/>
          <w:szCs w:val="24"/>
        </w:rPr>
      </w:pPr>
    </w:p>
    <w:p w14:paraId="61E7DE71" w14:textId="77777777" w:rsidR="002C31FC" w:rsidRDefault="002C31FC" w:rsidP="002C31FC">
      <w:pPr>
        <w:pStyle w:val="Prrafodelista"/>
        <w:spacing w:line="276" w:lineRule="auto"/>
        <w:ind w:left="1080"/>
        <w:jc w:val="both"/>
        <w:rPr>
          <w:rFonts w:ascii="Montserrat" w:hAnsi="Montserrat" w:cs="Arial"/>
          <w:color w:val="000000"/>
          <w:sz w:val="24"/>
          <w:szCs w:val="24"/>
        </w:rPr>
      </w:pPr>
    </w:p>
    <w:p w14:paraId="4AF2A8D5" w14:textId="77777777" w:rsidR="002C31FC" w:rsidRPr="002C31FC" w:rsidRDefault="002C31FC" w:rsidP="002C31FC">
      <w:pPr>
        <w:spacing w:line="276" w:lineRule="auto"/>
        <w:jc w:val="both"/>
        <w:rPr>
          <w:rFonts w:ascii="Montserrat" w:hAnsi="Montserrat" w:cs="Arial"/>
          <w:color w:val="000000"/>
        </w:rPr>
      </w:pPr>
    </w:p>
    <w:p w14:paraId="330160FB" w14:textId="70E52303" w:rsidR="004A4479" w:rsidRDefault="00174AA2" w:rsidP="004A4479">
      <w:pPr>
        <w:spacing w:line="276" w:lineRule="auto"/>
        <w:jc w:val="both"/>
        <w:rPr>
          <w:rFonts w:ascii="Montserrat" w:eastAsia="Times New Roman" w:hAnsi="Montserrat"/>
          <w:b/>
          <w:lang w:val="es-ES" w:eastAsia="es-GT"/>
        </w:rPr>
      </w:pPr>
      <w:r w:rsidRPr="00174AA2">
        <w:rPr>
          <w:rFonts w:ascii="Montserrat" w:eastAsia="Times New Roman" w:hAnsi="Montserrat"/>
          <w:b/>
          <w:lang w:val="es-ES" w:eastAsia="es-GT"/>
        </w:rPr>
        <w:t>Formación y capacitación Virtual en Derechos Humanos, Cultura de Paz y Promoción del Diálogo para Servidores Públicos y Ciudadanos</w:t>
      </w:r>
    </w:p>
    <w:p w14:paraId="145DE349" w14:textId="77777777" w:rsidR="00174AA2" w:rsidRPr="00174AA2" w:rsidRDefault="00174AA2" w:rsidP="004A4479">
      <w:pPr>
        <w:spacing w:line="276" w:lineRule="auto"/>
        <w:jc w:val="both"/>
        <w:rPr>
          <w:rFonts w:ascii="Montserrat" w:eastAsia="Times New Roman" w:hAnsi="Montserrat"/>
          <w:b/>
          <w:lang w:val="es-ES" w:eastAsia="es-GT"/>
        </w:rPr>
      </w:pPr>
    </w:p>
    <w:p w14:paraId="522BCE92" w14:textId="052A09CE" w:rsidR="009D69BD" w:rsidRDefault="002C31FC" w:rsidP="002C31FC">
      <w:pPr>
        <w:pStyle w:val="Prrafodelista"/>
        <w:numPr>
          <w:ilvl w:val="0"/>
          <w:numId w:val="12"/>
        </w:numPr>
        <w:spacing w:line="276" w:lineRule="auto"/>
        <w:jc w:val="both"/>
        <w:rPr>
          <w:rFonts w:ascii="Montserrat" w:hAnsi="Montserrat" w:cs="Arial"/>
          <w:color w:val="000000"/>
          <w:sz w:val="24"/>
          <w:szCs w:val="24"/>
        </w:rPr>
      </w:pPr>
      <w:r w:rsidRPr="002C31FC">
        <w:rPr>
          <w:rFonts w:ascii="Montserrat" w:hAnsi="Montserrat" w:cs="Arial"/>
          <w:color w:val="000000"/>
          <w:sz w:val="24"/>
          <w:szCs w:val="24"/>
        </w:rPr>
        <w:t xml:space="preserve">Se realizó 1 Conversatorio en Conocimientos Básicos en Derechos Humanos, con la participación de </w:t>
      </w:r>
      <w:r w:rsidRPr="002C31FC">
        <w:rPr>
          <w:rFonts w:ascii="Montserrat" w:hAnsi="Montserrat" w:cs="Arial"/>
          <w:b/>
          <w:bCs/>
          <w:color w:val="000000"/>
          <w:sz w:val="24"/>
          <w:szCs w:val="24"/>
        </w:rPr>
        <w:t>79</w:t>
      </w:r>
      <w:r w:rsidRPr="002C31FC">
        <w:rPr>
          <w:rFonts w:ascii="Montserrat" w:hAnsi="Montserrat" w:cs="Arial"/>
          <w:color w:val="000000"/>
          <w:sz w:val="24"/>
          <w:szCs w:val="24"/>
        </w:rPr>
        <w:t xml:space="preserve"> personas, 52 mujeres y 27 hombres, dirigido a USAC.</w:t>
      </w:r>
    </w:p>
    <w:p w14:paraId="105AF99C" w14:textId="77777777" w:rsidR="002C31FC" w:rsidRDefault="002C31FC" w:rsidP="002C31FC">
      <w:pPr>
        <w:pStyle w:val="Prrafodelista"/>
        <w:spacing w:line="276" w:lineRule="auto"/>
        <w:ind w:left="1069"/>
        <w:jc w:val="both"/>
        <w:rPr>
          <w:rFonts w:ascii="Montserrat" w:hAnsi="Montserrat" w:cs="Arial"/>
          <w:color w:val="000000"/>
          <w:sz w:val="24"/>
          <w:szCs w:val="24"/>
        </w:rPr>
      </w:pPr>
    </w:p>
    <w:p w14:paraId="1A822751" w14:textId="4EFEBE7A" w:rsidR="002C31FC" w:rsidRDefault="002C31FC" w:rsidP="002C31FC">
      <w:pPr>
        <w:pStyle w:val="Prrafodelista"/>
        <w:numPr>
          <w:ilvl w:val="0"/>
          <w:numId w:val="12"/>
        </w:numPr>
        <w:spacing w:line="276" w:lineRule="auto"/>
        <w:jc w:val="both"/>
        <w:rPr>
          <w:rFonts w:ascii="Montserrat" w:hAnsi="Montserrat" w:cs="Arial"/>
          <w:color w:val="000000"/>
          <w:sz w:val="24"/>
          <w:szCs w:val="24"/>
        </w:rPr>
      </w:pPr>
      <w:r w:rsidRPr="002C31FC">
        <w:rPr>
          <w:rFonts w:ascii="Montserrat" w:hAnsi="Montserrat" w:cs="Arial"/>
          <w:color w:val="000000"/>
          <w:sz w:val="24"/>
          <w:szCs w:val="24"/>
        </w:rPr>
        <w:t xml:space="preserve">Se realizó 1 Conversatorio de Diálogo como Herramienta para la Prevención y Transformación de Conflictos, con la participación de </w:t>
      </w:r>
      <w:r w:rsidRPr="002C31FC">
        <w:rPr>
          <w:rFonts w:ascii="Montserrat" w:hAnsi="Montserrat" w:cs="Arial"/>
          <w:b/>
          <w:bCs/>
          <w:color w:val="000000"/>
          <w:sz w:val="24"/>
          <w:szCs w:val="24"/>
        </w:rPr>
        <w:t xml:space="preserve">57 </w:t>
      </w:r>
      <w:r w:rsidRPr="002C31FC">
        <w:rPr>
          <w:rFonts w:ascii="Montserrat" w:hAnsi="Montserrat" w:cs="Arial"/>
          <w:color w:val="000000"/>
          <w:sz w:val="24"/>
          <w:szCs w:val="24"/>
        </w:rPr>
        <w:t>personas, 37 mujeres y 20 hombres, dirigido a USAC.</w:t>
      </w:r>
    </w:p>
    <w:p w14:paraId="4367E102" w14:textId="77777777" w:rsidR="002C31FC" w:rsidRPr="002C31FC" w:rsidRDefault="002C31FC" w:rsidP="002C31FC">
      <w:pPr>
        <w:pStyle w:val="Prrafodelista"/>
        <w:rPr>
          <w:rFonts w:ascii="Montserrat" w:hAnsi="Montserrat" w:cs="Arial"/>
          <w:color w:val="000000"/>
          <w:sz w:val="24"/>
          <w:szCs w:val="24"/>
        </w:rPr>
      </w:pPr>
    </w:p>
    <w:p w14:paraId="7077EA64" w14:textId="77777777" w:rsidR="002C31FC" w:rsidRPr="002C31FC" w:rsidRDefault="002C31FC" w:rsidP="002C31FC">
      <w:pPr>
        <w:spacing w:line="276" w:lineRule="auto"/>
        <w:jc w:val="both"/>
        <w:rPr>
          <w:rFonts w:ascii="Montserrat" w:hAnsi="Montserrat" w:cs="Arial"/>
          <w:color w:val="000000"/>
        </w:rPr>
      </w:pPr>
    </w:p>
    <w:p w14:paraId="796A1606" w14:textId="6F71BC9A" w:rsidR="00665054" w:rsidRPr="00994D74" w:rsidRDefault="00B26FC5"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P</w:t>
      </w:r>
      <w:r w:rsidR="003F0429" w:rsidRPr="00994D74">
        <w:rPr>
          <w:rFonts w:ascii="Montserrat" w:eastAsia="Times New Roman" w:hAnsi="Montserrat"/>
          <w:b/>
          <w:color w:val="2E74B5" w:themeColor="accent1" w:themeShade="BF"/>
          <w:lang w:val="es-ES" w:eastAsia="es-GT"/>
        </w:rPr>
        <w:t xml:space="preserve">roducto: </w:t>
      </w:r>
      <w:r w:rsidR="00BB53B4" w:rsidRPr="00994D74">
        <w:rPr>
          <w:rFonts w:ascii="Montserrat" w:hAnsi="Montserrat" w:cs="Arial"/>
          <w:b/>
          <w:bCs/>
          <w:color w:val="2E74B5" w:themeColor="accent1" w:themeShade="BF"/>
          <w:shd w:val="clear" w:color="auto" w:fill="FFFFFF"/>
        </w:rPr>
        <w:t xml:space="preserve">001-003 </w:t>
      </w:r>
      <w:r w:rsidR="006562E1" w:rsidRPr="00994D74">
        <w:rPr>
          <w:rFonts w:ascii="Montserrat" w:eastAsia="Times New Roman" w:hAnsi="Montserrat"/>
          <w:b/>
          <w:color w:val="2E74B5" w:themeColor="accent1" w:themeShade="BF"/>
          <w:lang w:val="es-ES" w:eastAsia="es-GT"/>
        </w:rPr>
        <w:t>INFORMES DE ASESORÍA, COORDINACIÓN E IMPLEMENTACIÓN DE MEDIDAS DE REPARACIÓN EN MATERIA DE DERECHOS HUMANOS A DISTINTAS INSTITUCIONES DEL ESTADO.</w:t>
      </w:r>
    </w:p>
    <w:p w14:paraId="57E267F7" w14:textId="3CF75CD4" w:rsidR="00277755" w:rsidRPr="00994D74" w:rsidRDefault="00466165" w:rsidP="004A4079">
      <w:pPr>
        <w:spacing w:line="276" w:lineRule="auto"/>
        <w:jc w:val="both"/>
        <w:rPr>
          <w:rFonts w:ascii="Montserrat" w:eastAsia="Times New Roman" w:hAnsi="Montserrat"/>
          <w:color w:val="2E74B5" w:themeColor="accent1" w:themeShade="BF"/>
          <w:lang w:val="es-ES" w:eastAsia="es-GT"/>
        </w:rPr>
      </w:pPr>
      <w:r>
        <w:rPr>
          <w:rFonts w:ascii="Montserrat" w:eastAsia="Times New Roman" w:hAnsi="Montserrat"/>
          <w:color w:val="2E74B5" w:themeColor="accent1" w:themeShade="BF"/>
          <w:lang w:val="es-ES" w:eastAsia="es-GT"/>
        </w:rPr>
        <w:t xml:space="preserve">        </w:t>
      </w:r>
    </w:p>
    <w:p w14:paraId="0995CA2F" w14:textId="3992B8AB" w:rsidR="00C46541" w:rsidRPr="00994D74" w:rsidRDefault="00CD7479" w:rsidP="004A4079">
      <w:pPr>
        <w:spacing w:line="276" w:lineRule="auto"/>
        <w:jc w:val="both"/>
        <w:rPr>
          <w:rFonts w:ascii="Montserrat" w:eastAsia="Times New Roman" w:hAnsi="Montserrat"/>
          <w:b/>
          <w:bCs/>
          <w:color w:val="2E74B5" w:themeColor="accent1" w:themeShade="BF"/>
          <w:lang w:val="es-ES" w:eastAsia="es-GT"/>
        </w:rPr>
      </w:pPr>
      <w:r w:rsidRPr="00994D74">
        <w:rPr>
          <w:rFonts w:ascii="Montserrat" w:eastAsia="Times New Roman" w:hAnsi="Montserrat"/>
          <w:b/>
          <w:bCs/>
          <w:color w:val="2E74B5" w:themeColor="accent1" w:themeShade="BF"/>
          <w:lang w:val="es-ES" w:eastAsia="es-GT"/>
        </w:rPr>
        <w:t xml:space="preserve">Meta del mes: </w:t>
      </w:r>
      <w:r w:rsidR="00337023" w:rsidRPr="00337023">
        <w:rPr>
          <w:rFonts w:ascii="Montserrat" w:eastAsia="Times New Roman" w:hAnsi="Montserrat"/>
          <w:b/>
          <w:bCs/>
          <w:color w:val="2E74B5" w:themeColor="accent1" w:themeShade="BF"/>
          <w:lang w:val="es-ES" w:eastAsia="es-GT"/>
        </w:rPr>
        <w:t>13</w:t>
      </w:r>
      <w:r w:rsidR="00067880" w:rsidRPr="00337023">
        <w:rPr>
          <w:rFonts w:ascii="Montserrat" w:eastAsia="Times New Roman" w:hAnsi="Montserrat"/>
          <w:b/>
          <w:bCs/>
          <w:color w:val="2E74B5" w:themeColor="accent1" w:themeShade="BF"/>
          <w:lang w:val="es-ES" w:eastAsia="es-GT"/>
        </w:rPr>
        <w:t xml:space="preserve"> </w:t>
      </w:r>
      <w:r w:rsidRPr="00337023">
        <w:rPr>
          <w:rFonts w:ascii="Montserrat" w:eastAsia="Times New Roman" w:hAnsi="Montserrat"/>
          <w:b/>
          <w:bCs/>
          <w:color w:val="2E74B5" w:themeColor="accent1" w:themeShade="BF"/>
          <w:lang w:val="es-ES" w:eastAsia="es-GT"/>
        </w:rPr>
        <w:t>(</w:t>
      </w:r>
      <w:r w:rsidR="004D35F9" w:rsidRPr="00337023">
        <w:rPr>
          <w:rFonts w:ascii="Montserrat" w:eastAsia="Times New Roman" w:hAnsi="Montserrat"/>
          <w:b/>
          <w:bCs/>
          <w:color w:val="2E74B5" w:themeColor="accent1" w:themeShade="BF"/>
          <w:lang w:val="es-ES" w:eastAsia="es-GT"/>
        </w:rPr>
        <w:t>d</w:t>
      </w:r>
      <w:r w:rsidRPr="00337023">
        <w:rPr>
          <w:rFonts w:ascii="Montserrat" w:eastAsia="Times New Roman" w:hAnsi="Montserrat"/>
          <w:b/>
          <w:bCs/>
          <w:color w:val="2E74B5" w:themeColor="accent1" w:themeShade="BF"/>
          <w:lang w:val="es-ES" w:eastAsia="es-GT"/>
        </w:rPr>
        <w:t>ocumento)</w:t>
      </w:r>
    </w:p>
    <w:p w14:paraId="26FF0EB1" w14:textId="550D5AB0" w:rsidR="00CD7479" w:rsidRPr="00994D74" w:rsidRDefault="006E6E55" w:rsidP="004A4079">
      <w:pPr>
        <w:spacing w:line="276" w:lineRule="auto"/>
        <w:jc w:val="both"/>
        <w:rPr>
          <w:rFonts w:ascii="Montserrat" w:eastAsia="Times New Roman" w:hAnsi="Montserrat"/>
          <w:color w:val="2E74B5" w:themeColor="accent1" w:themeShade="BF"/>
          <w:lang w:val="es-ES" w:eastAsia="es-GT"/>
        </w:rPr>
      </w:pPr>
      <w:r>
        <w:rPr>
          <w:rFonts w:ascii="Montserrat" w:eastAsia="Times New Roman" w:hAnsi="Montserrat"/>
          <w:color w:val="2E74B5" w:themeColor="accent1" w:themeShade="BF"/>
          <w:lang w:val="es-ES" w:eastAsia="es-GT"/>
        </w:rPr>
        <w:t xml:space="preserve">                       </w:t>
      </w:r>
    </w:p>
    <w:p w14:paraId="39A6FAC6" w14:textId="74B01620" w:rsidR="00E43502" w:rsidRDefault="008A1BE6"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Subproducto:</w:t>
      </w:r>
      <w:r w:rsidR="008B3E84" w:rsidRPr="00994D74">
        <w:rPr>
          <w:rFonts w:ascii="Montserrat" w:eastAsia="Times New Roman" w:hAnsi="Montserrat"/>
          <w:b/>
          <w:color w:val="2E74B5" w:themeColor="accent1" w:themeShade="BF"/>
          <w:lang w:val="es-ES" w:eastAsia="es-GT"/>
        </w:rPr>
        <w:t xml:space="preserve"> </w:t>
      </w:r>
      <w:r w:rsidR="00BB53B4" w:rsidRPr="00994D74">
        <w:rPr>
          <w:rFonts w:ascii="Montserrat" w:hAnsi="Montserrat" w:cs="Arial"/>
          <w:b/>
          <w:color w:val="2E74B5" w:themeColor="accent1" w:themeShade="BF"/>
          <w:shd w:val="clear" w:color="auto" w:fill="FFFFFF"/>
        </w:rPr>
        <w:t>001-003-0001</w:t>
      </w:r>
      <w:r w:rsidR="00BB53B4" w:rsidRPr="00994D74">
        <w:rPr>
          <w:rFonts w:ascii="Montserrat" w:hAnsi="Montserrat" w:cs="Arial"/>
          <w:color w:val="2E74B5" w:themeColor="accent1" w:themeShade="BF"/>
          <w:shd w:val="clear" w:color="auto" w:fill="FFFFFF"/>
        </w:rPr>
        <w:t xml:space="preserve"> </w:t>
      </w:r>
      <w:r w:rsidR="00D4466A" w:rsidRPr="00994D74">
        <w:rPr>
          <w:rFonts w:ascii="Montserrat" w:eastAsia="Times New Roman" w:hAnsi="Montserrat"/>
          <w:b/>
          <w:color w:val="2E74B5" w:themeColor="accent1" w:themeShade="BF"/>
          <w:lang w:val="es-ES" w:eastAsia="es-GT"/>
        </w:rPr>
        <w:t>Informes de asesoría y coordinación en materia de derechos humanos a distintas instituciones del Estado.</w:t>
      </w:r>
    </w:p>
    <w:p w14:paraId="5B854109" w14:textId="77777777" w:rsidR="00E43502" w:rsidRPr="00994D74" w:rsidRDefault="00E43502" w:rsidP="004A4079">
      <w:pPr>
        <w:spacing w:line="276" w:lineRule="auto"/>
        <w:jc w:val="both"/>
        <w:rPr>
          <w:rFonts w:ascii="Montserrat" w:eastAsia="Times New Roman" w:hAnsi="Montserrat"/>
          <w:b/>
          <w:color w:val="2E74B5" w:themeColor="accent1" w:themeShade="BF"/>
          <w:lang w:val="es-ES" w:eastAsia="es-GT"/>
        </w:rPr>
      </w:pPr>
    </w:p>
    <w:p w14:paraId="69124966" w14:textId="226D808B" w:rsidR="00B94AD5" w:rsidRDefault="00D652B7"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 xml:space="preserve">Meta del mes: </w:t>
      </w:r>
      <w:r w:rsidR="00337023">
        <w:rPr>
          <w:rFonts w:ascii="Montserrat" w:eastAsia="Times New Roman" w:hAnsi="Montserrat"/>
          <w:b/>
          <w:color w:val="2E74B5" w:themeColor="accent1" w:themeShade="BF"/>
          <w:lang w:val="es-ES" w:eastAsia="es-GT"/>
        </w:rPr>
        <w:t>12</w:t>
      </w:r>
      <w:r w:rsidR="00FD6CA2" w:rsidRPr="00994D74">
        <w:rPr>
          <w:rFonts w:ascii="Montserrat" w:eastAsia="Times New Roman" w:hAnsi="Montserrat"/>
          <w:b/>
          <w:color w:val="2E74B5" w:themeColor="accent1" w:themeShade="BF"/>
          <w:lang w:val="es-ES" w:eastAsia="es-GT"/>
        </w:rPr>
        <w:t xml:space="preserve"> </w:t>
      </w:r>
      <w:r w:rsidR="00696061" w:rsidRPr="00994D74">
        <w:rPr>
          <w:rFonts w:ascii="Montserrat" w:eastAsia="Times New Roman" w:hAnsi="Montserrat"/>
          <w:b/>
          <w:color w:val="2E74B5" w:themeColor="accent1" w:themeShade="BF"/>
          <w:lang w:val="es-ES" w:eastAsia="es-GT"/>
        </w:rPr>
        <w:t>(</w:t>
      </w:r>
      <w:r w:rsidR="004D35F9" w:rsidRPr="00994D74">
        <w:rPr>
          <w:rFonts w:ascii="Montserrat" w:eastAsia="Times New Roman" w:hAnsi="Montserrat"/>
          <w:b/>
          <w:color w:val="2E74B5" w:themeColor="accent1" w:themeShade="BF"/>
          <w:lang w:val="es-ES" w:eastAsia="es-GT"/>
        </w:rPr>
        <w:t>d</w:t>
      </w:r>
      <w:r w:rsidR="00696061" w:rsidRPr="00994D74">
        <w:rPr>
          <w:rFonts w:ascii="Montserrat" w:eastAsia="Times New Roman" w:hAnsi="Montserrat"/>
          <w:b/>
          <w:color w:val="2E74B5" w:themeColor="accent1" w:themeShade="BF"/>
          <w:lang w:val="es-ES" w:eastAsia="es-GT"/>
        </w:rPr>
        <w:t>ocumento)</w:t>
      </w:r>
    </w:p>
    <w:p w14:paraId="73A106B7" w14:textId="1432B3B9" w:rsidR="008F7977" w:rsidRDefault="003E14B6" w:rsidP="004A4079">
      <w:pPr>
        <w:spacing w:line="276" w:lineRule="auto"/>
        <w:jc w:val="both"/>
        <w:rPr>
          <w:rFonts w:ascii="Montserrat" w:eastAsia="Times New Roman" w:hAnsi="Montserrat"/>
          <w:b/>
          <w:color w:val="2E74B5" w:themeColor="accent1" w:themeShade="BF"/>
          <w:lang w:val="es-ES" w:eastAsia="es-GT"/>
        </w:rPr>
      </w:pPr>
      <w:r>
        <w:rPr>
          <w:rFonts w:ascii="Montserrat" w:eastAsia="Times New Roman" w:hAnsi="Montserrat"/>
          <w:b/>
          <w:color w:val="2E74B5" w:themeColor="accent1" w:themeShade="BF"/>
          <w:lang w:val="es-ES" w:eastAsia="es-GT"/>
        </w:rPr>
        <w:t xml:space="preserve"> </w:t>
      </w:r>
    </w:p>
    <w:p w14:paraId="1C80AB7F" w14:textId="5F846D46" w:rsidR="008F7977" w:rsidRPr="008F7977" w:rsidRDefault="008F7977" w:rsidP="004A4079">
      <w:pPr>
        <w:spacing w:line="276" w:lineRule="auto"/>
        <w:jc w:val="both"/>
        <w:rPr>
          <w:rFonts w:ascii="Montserrat" w:eastAsia="Times New Roman" w:hAnsi="Montserrat"/>
          <w:bCs/>
          <w:lang w:val="es-ES" w:eastAsia="es-GT"/>
        </w:rPr>
      </w:pPr>
      <w:r w:rsidRPr="008F7977">
        <w:rPr>
          <w:rFonts w:ascii="Montserrat" w:eastAsia="Times New Roman" w:hAnsi="Montserrat"/>
          <w:bCs/>
          <w:lang w:val="es-ES" w:eastAsia="es-GT"/>
        </w:rPr>
        <w:t xml:space="preserve">Se realizaron los siguientes informes </w:t>
      </w:r>
      <w:r w:rsidR="003C62F4">
        <w:rPr>
          <w:rFonts w:ascii="Montserrat" w:eastAsia="Times New Roman" w:hAnsi="Montserrat"/>
          <w:bCs/>
          <w:lang w:val="es-ES" w:eastAsia="es-GT"/>
        </w:rPr>
        <w:t>de</w:t>
      </w:r>
      <w:r>
        <w:rPr>
          <w:rFonts w:ascii="Montserrat" w:eastAsia="Times New Roman" w:hAnsi="Montserrat"/>
          <w:bCs/>
          <w:lang w:val="es-ES" w:eastAsia="es-GT"/>
        </w:rPr>
        <w:t xml:space="preserve"> seguimiento a los casos </w:t>
      </w:r>
      <w:r w:rsidR="003C62F4">
        <w:rPr>
          <w:rFonts w:ascii="Montserrat" w:eastAsia="Times New Roman" w:hAnsi="Montserrat"/>
          <w:bCs/>
          <w:lang w:val="es-ES" w:eastAsia="es-GT"/>
        </w:rPr>
        <w:t xml:space="preserve">derivados </w:t>
      </w:r>
      <w:r w:rsidR="001D3B35">
        <w:rPr>
          <w:rFonts w:ascii="Montserrat" w:eastAsia="Times New Roman" w:hAnsi="Montserrat"/>
          <w:bCs/>
          <w:lang w:val="es-ES" w:eastAsia="es-GT"/>
        </w:rPr>
        <w:t xml:space="preserve">de los Sistemas </w:t>
      </w:r>
      <w:r w:rsidR="003C62F4">
        <w:rPr>
          <w:rFonts w:ascii="Montserrat" w:eastAsia="Times New Roman" w:hAnsi="Montserrat"/>
          <w:bCs/>
          <w:lang w:val="es-ES" w:eastAsia="es-GT"/>
        </w:rPr>
        <w:t>de Protección Internacional de los Derechos Humanos.</w:t>
      </w:r>
    </w:p>
    <w:p w14:paraId="1637168C" w14:textId="77777777" w:rsidR="00C46541" w:rsidRPr="00C46541" w:rsidRDefault="00C46541" w:rsidP="007E4694">
      <w:pPr>
        <w:pStyle w:val="Prrafodelista"/>
        <w:spacing w:before="240" w:line="360" w:lineRule="auto"/>
        <w:rPr>
          <w:rFonts w:ascii="Montserrat" w:hAnsi="Montserrat"/>
          <w:color w:val="000000"/>
          <w:sz w:val="24"/>
          <w:szCs w:val="24"/>
          <w:shd w:val="clear" w:color="auto" w:fill="FFFFFF"/>
        </w:rPr>
      </w:pPr>
      <w:bookmarkStart w:id="0" w:name="_Hlk144372240"/>
    </w:p>
    <w:bookmarkEnd w:id="0"/>
    <w:p w14:paraId="18EA72E5" w14:textId="760A656B" w:rsidR="009D69BD" w:rsidRDefault="00337023" w:rsidP="00337023">
      <w:pPr>
        <w:pStyle w:val="Prrafodelista"/>
        <w:numPr>
          <w:ilvl w:val="0"/>
          <w:numId w:val="7"/>
        </w:numPr>
        <w:spacing w:before="240" w:line="276" w:lineRule="auto"/>
        <w:jc w:val="both"/>
        <w:rPr>
          <w:rFonts w:ascii="Montserrat" w:hAnsi="Montserrat"/>
          <w:color w:val="000000"/>
          <w:sz w:val="24"/>
          <w:szCs w:val="24"/>
          <w:shd w:val="clear" w:color="auto" w:fill="FFFFFF"/>
        </w:rPr>
      </w:pPr>
      <w:r w:rsidRPr="00337023">
        <w:rPr>
          <w:rFonts w:ascii="Montserrat" w:hAnsi="Montserrat"/>
          <w:color w:val="000000"/>
          <w:sz w:val="24"/>
          <w:szCs w:val="24"/>
          <w:shd w:val="clear" w:color="auto" w:fill="FFFFFF"/>
        </w:rPr>
        <w:t>Informe DECODEH-0175-2023, Medida Cautelar MC-457-03 en favor de los trabajadores del Centro para la Atención Legal en Derechos Humanos -CALDH-, de fecha 17 de agosto de 2023.</w:t>
      </w:r>
      <w:r w:rsidR="009D69BD" w:rsidRPr="007E4694">
        <w:rPr>
          <w:rFonts w:ascii="Montserrat" w:hAnsi="Montserrat"/>
          <w:color w:val="000000"/>
          <w:sz w:val="24"/>
          <w:szCs w:val="24"/>
          <w:shd w:val="clear" w:color="auto" w:fill="FFFFFF"/>
        </w:rPr>
        <w:t xml:space="preserve"> </w:t>
      </w:r>
    </w:p>
    <w:p w14:paraId="767061E4" w14:textId="77777777" w:rsidR="00337023" w:rsidRPr="009D69BD" w:rsidRDefault="00337023" w:rsidP="00337023">
      <w:pPr>
        <w:pStyle w:val="Prrafodelista"/>
        <w:spacing w:before="240" w:line="276" w:lineRule="auto"/>
        <w:ind w:left="1080"/>
        <w:jc w:val="both"/>
        <w:rPr>
          <w:rFonts w:ascii="Montserrat" w:hAnsi="Montserrat"/>
          <w:color w:val="000000"/>
          <w:sz w:val="24"/>
          <w:szCs w:val="24"/>
          <w:shd w:val="clear" w:color="auto" w:fill="FFFFFF"/>
        </w:rPr>
      </w:pPr>
    </w:p>
    <w:p w14:paraId="19268B0E" w14:textId="5B17BCE9" w:rsidR="00337023" w:rsidRDefault="00337023" w:rsidP="00337023">
      <w:pPr>
        <w:pStyle w:val="Prrafodelista"/>
        <w:numPr>
          <w:ilvl w:val="0"/>
          <w:numId w:val="7"/>
        </w:numPr>
        <w:spacing w:before="240" w:line="276" w:lineRule="auto"/>
        <w:jc w:val="both"/>
        <w:rPr>
          <w:rFonts w:ascii="Montserrat" w:hAnsi="Montserrat"/>
          <w:color w:val="000000"/>
          <w:sz w:val="24"/>
          <w:szCs w:val="24"/>
          <w:shd w:val="clear" w:color="auto" w:fill="FFFFFF"/>
        </w:rPr>
      </w:pPr>
      <w:r w:rsidRPr="00337023">
        <w:rPr>
          <w:rFonts w:ascii="Montserrat" w:hAnsi="Montserrat"/>
          <w:color w:val="000000"/>
          <w:sz w:val="24"/>
          <w:szCs w:val="24"/>
          <w:shd w:val="clear" w:color="auto" w:fill="FFFFFF"/>
        </w:rPr>
        <w:lastRenderedPageBreak/>
        <w:t>Informe DECODEH-0176-2023, Caso 13.652 Moisés de Jesús Hernández Pinto y Familia, de fecha 22 de agosto de 2023.</w:t>
      </w:r>
    </w:p>
    <w:p w14:paraId="3CCB0E9A" w14:textId="77777777" w:rsidR="00337023" w:rsidRPr="00337023" w:rsidRDefault="00337023" w:rsidP="00337023">
      <w:pPr>
        <w:pStyle w:val="Prrafodelista"/>
        <w:spacing w:before="240" w:line="276" w:lineRule="auto"/>
        <w:ind w:left="1080"/>
        <w:jc w:val="both"/>
        <w:rPr>
          <w:rFonts w:ascii="Montserrat" w:hAnsi="Montserrat"/>
          <w:color w:val="000000"/>
          <w:sz w:val="24"/>
          <w:szCs w:val="24"/>
          <w:shd w:val="clear" w:color="auto" w:fill="FFFFFF"/>
        </w:rPr>
      </w:pPr>
    </w:p>
    <w:p w14:paraId="1E1F789F" w14:textId="0816CDA9" w:rsidR="00337023" w:rsidRDefault="00337023" w:rsidP="00337023">
      <w:pPr>
        <w:pStyle w:val="Prrafodelista"/>
        <w:numPr>
          <w:ilvl w:val="0"/>
          <w:numId w:val="7"/>
        </w:numPr>
        <w:spacing w:before="240" w:line="276" w:lineRule="auto"/>
        <w:jc w:val="both"/>
        <w:rPr>
          <w:rFonts w:ascii="Montserrat" w:hAnsi="Montserrat"/>
          <w:color w:val="000000"/>
          <w:sz w:val="24"/>
          <w:szCs w:val="24"/>
          <w:shd w:val="clear" w:color="auto" w:fill="FFFFFF"/>
        </w:rPr>
      </w:pPr>
      <w:r w:rsidRPr="00337023">
        <w:rPr>
          <w:rFonts w:ascii="Montserrat" w:hAnsi="Montserrat"/>
          <w:color w:val="000000"/>
          <w:sz w:val="24"/>
          <w:szCs w:val="24"/>
          <w:shd w:val="clear" w:color="auto" w:fill="FFFFFF"/>
        </w:rPr>
        <w:t>Informe DECODEH-0177-2023, Caso Mack Chang Vs. Guatemala, de fecha 22 de agosto de 2023.</w:t>
      </w:r>
    </w:p>
    <w:p w14:paraId="3D989167" w14:textId="77777777" w:rsidR="00337023" w:rsidRPr="00337023" w:rsidRDefault="00337023" w:rsidP="00337023">
      <w:pPr>
        <w:pStyle w:val="Prrafodelista"/>
        <w:spacing w:before="240" w:line="276" w:lineRule="auto"/>
        <w:ind w:left="1080"/>
        <w:jc w:val="both"/>
        <w:rPr>
          <w:rFonts w:ascii="Montserrat" w:hAnsi="Montserrat"/>
          <w:color w:val="000000"/>
          <w:sz w:val="24"/>
          <w:szCs w:val="24"/>
          <w:shd w:val="clear" w:color="auto" w:fill="FFFFFF"/>
        </w:rPr>
      </w:pPr>
    </w:p>
    <w:p w14:paraId="740D076D" w14:textId="314623CB" w:rsidR="007E4694" w:rsidRDefault="00337023" w:rsidP="00337023">
      <w:pPr>
        <w:pStyle w:val="Prrafodelista"/>
        <w:numPr>
          <w:ilvl w:val="0"/>
          <w:numId w:val="7"/>
        </w:numPr>
        <w:spacing w:before="240" w:line="276" w:lineRule="auto"/>
        <w:jc w:val="both"/>
        <w:rPr>
          <w:rFonts w:ascii="Montserrat" w:hAnsi="Montserrat"/>
          <w:color w:val="000000"/>
          <w:sz w:val="24"/>
          <w:szCs w:val="24"/>
          <w:shd w:val="clear" w:color="auto" w:fill="FFFFFF"/>
        </w:rPr>
      </w:pPr>
      <w:r w:rsidRPr="00337023">
        <w:rPr>
          <w:rFonts w:ascii="Montserrat" w:hAnsi="Montserrat"/>
          <w:color w:val="000000"/>
          <w:sz w:val="24"/>
          <w:szCs w:val="24"/>
          <w:shd w:val="clear" w:color="auto" w:fill="FFFFFF"/>
        </w:rPr>
        <w:t>Informe DECODEH-0178-2023, Medida Cautelar MC-958-16 a favor de Niñas, Niños y Adolescentes (NNA) Internos en el Hogar Virgen de la Asunción, de fecha 22 de agosto de 2023.</w:t>
      </w:r>
    </w:p>
    <w:p w14:paraId="72BDFCFD" w14:textId="77777777" w:rsidR="00337023" w:rsidRPr="009D69BD" w:rsidRDefault="00337023" w:rsidP="00337023">
      <w:pPr>
        <w:pStyle w:val="Prrafodelista"/>
        <w:spacing w:before="240" w:line="276" w:lineRule="auto"/>
        <w:ind w:left="1080"/>
        <w:jc w:val="both"/>
        <w:rPr>
          <w:rFonts w:ascii="Montserrat" w:hAnsi="Montserrat"/>
          <w:color w:val="000000"/>
          <w:sz w:val="24"/>
          <w:szCs w:val="24"/>
          <w:shd w:val="clear" w:color="auto" w:fill="FFFFFF"/>
        </w:rPr>
      </w:pPr>
    </w:p>
    <w:p w14:paraId="07410273" w14:textId="6BC487E6" w:rsidR="00337023" w:rsidRDefault="00337023" w:rsidP="00337023">
      <w:pPr>
        <w:pStyle w:val="Prrafodelista"/>
        <w:numPr>
          <w:ilvl w:val="0"/>
          <w:numId w:val="7"/>
        </w:numPr>
        <w:spacing w:before="240" w:line="276" w:lineRule="auto"/>
        <w:jc w:val="both"/>
        <w:rPr>
          <w:rFonts w:ascii="Montserrat" w:hAnsi="Montserrat"/>
          <w:color w:val="000000"/>
          <w:sz w:val="24"/>
          <w:szCs w:val="24"/>
          <w:shd w:val="clear" w:color="auto" w:fill="FFFFFF"/>
        </w:rPr>
      </w:pPr>
      <w:r w:rsidRPr="00337023">
        <w:rPr>
          <w:rFonts w:ascii="Montserrat" w:hAnsi="Montserrat"/>
          <w:color w:val="000000"/>
          <w:sz w:val="24"/>
          <w:szCs w:val="24"/>
          <w:shd w:val="clear" w:color="auto" w:fill="FFFFFF"/>
        </w:rPr>
        <w:t>Informe DECODEH-0179-2023, Medida Cautelar MC-661-16 a favor de Ramón Cadena Rámila y familia, de fecha 24 de agosto de 2023.</w:t>
      </w:r>
    </w:p>
    <w:p w14:paraId="71089074" w14:textId="77777777" w:rsidR="00337023" w:rsidRPr="00337023" w:rsidRDefault="00337023" w:rsidP="00337023">
      <w:pPr>
        <w:pStyle w:val="Prrafodelista"/>
        <w:spacing w:before="240" w:line="276" w:lineRule="auto"/>
        <w:ind w:left="1080"/>
        <w:jc w:val="both"/>
        <w:rPr>
          <w:rFonts w:ascii="Montserrat" w:hAnsi="Montserrat"/>
          <w:color w:val="000000"/>
          <w:sz w:val="24"/>
          <w:szCs w:val="24"/>
          <w:shd w:val="clear" w:color="auto" w:fill="FFFFFF"/>
        </w:rPr>
      </w:pPr>
    </w:p>
    <w:p w14:paraId="2C9FDF23" w14:textId="4A55913B" w:rsidR="007E4694" w:rsidRDefault="00337023" w:rsidP="00337023">
      <w:pPr>
        <w:pStyle w:val="Prrafodelista"/>
        <w:numPr>
          <w:ilvl w:val="0"/>
          <w:numId w:val="7"/>
        </w:numPr>
        <w:spacing w:before="240" w:line="276" w:lineRule="auto"/>
        <w:jc w:val="both"/>
        <w:rPr>
          <w:rFonts w:ascii="Montserrat" w:hAnsi="Montserrat"/>
          <w:color w:val="000000"/>
          <w:sz w:val="24"/>
          <w:szCs w:val="24"/>
          <w:shd w:val="clear" w:color="auto" w:fill="FFFFFF"/>
        </w:rPr>
      </w:pPr>
      <w:r w:rsidRPr="00337023">
        <w:rPr>
          <w:rFonts w:ascii="Montserrat" w:hAnsi="Montserrat"/>
          <w:color w:val="000000"/>
          <w:sz w:val="24"/>
          <w:szCs w:val="24"/>
          <w:shd w:val="clear" w:color="auto" w:fill="FFFFFF"/>
        </w:rPr>
        <w:t>Informe DECODEH-0180-2023, Medida Cautelar MC-574-2023 a favor de Cesar Bernardo Arévalo de León y Karin Herrera Aguilar respecto de Guatemala, de fecha 28 de agosto de 2023.</w:t>
      </w:r>
    </w:p>
    <w:p w14:paraId="1FE495A4" w14:textId="77777777" w:rsidR="00337023" w:rsidRPr="00337023" w:rsidRDefault="00337023" w:rsidP="00337023">
      <w:pPr>
        <w:pStyle w:val="Prrafodelista"/>
        <w:rPr>
          <w:rFonts w:ascii="Montserrat" w:hAnsi="Montserrat"/>
          <w:color w:val="000000"/>
          <w:sz w:val="24"/>
          <w:szCs w:val="24"/>
          <w:shd w:val="clear" w:color="auto" w:fill="FFFFFF"/>
        </w:rPr>
      </w:pPr>
    </w:p>
    <w:p w14:paraId="30718E89" w14:textId="43F76E57" w:rsidR="007E4694" w:rsidRDefault="00337023" w:rsidP="00337023">
      <w:pPr>
        <w:pStyle w:val="Prrafodelista"/>
        <w:numPr>
          <w:ilvl w:val="0"/>
          <w:numId w:val="7"/>
        </w:numPr>
        <w:spacing w:before="240" w:line="276" w:lineRule="auto"/>
        <w:jc w:val="both"/>
        <w:rPr>
          <w:rFonts w:ascii="Montserrat" w:hAnsi="Montserrat"/>
          <w:color w:val="000000"/>
          <w:sz w:val="24"/>
          <w:szCs w:val="24"/>
          <w:shd w:val="clear" w:color="auto" w:fill="FFFFFF"/>
        </w:rPr>
      </w:pPr>
      <w:r w:rsidRPr="00337023">
        <w:rPr>
          <w:rFonts w:ascii="Montserrat" w:hAnsi="Montserrat"/>
          <w:color w:val="000000"/>
          <w:sz w:val="24"/>
          <w:szCs w:val="24"/>
          <w:shd w:val="clear" w:color="auto" w:fill="FFFFFF"/>
        </w:rPr>
        <w:t>Informe DEPADEH-058-2023, sobre la CIDH advierte persistencia de la alarmante violencia contra personas defensoras en el segundo cuatrimestre de 2023, de fecha 18 de octubre de 2023.</w:t>
      </w:r>
    </w:p>
    <w:p w14:paraId="70BA8367" w14:textId="77777777" w:rsidR="00337023" w:rsidRDefault="00337023" w:rsidP="00337023">
      <w:pPr>
        <w:pStyle w:val="Prrafodelista"/>
        <w:spacing w:before="240" w:line="276" w:lineRule="auto"/>
        <w:ind w:left="1080"/>
        <w:jc w:val="both"/>
        <w:rPr>
          <w:rFonts w:ascii="Montserrat" w:hAnsi="Montserrat"/>
          <w:color w:val="000000"/>
          <w:sz w:val="24"/>
          <w:szCs w:val="24"/>
          <w:shd w:val="clear" w:color="auto" w:fill="FFFFFF"/>
        </w:rPr>
      </w:pPr>
    </w:p>
    <w:p w14:paraId="534A2132" w14:textId="4D561D44" w:rsidR="007E4694" w:rsidRDefault="00FA5710" w:rsidP="00FA5710">
      <w:pPr>
        <w:pStyle w:val="Prrafodelista"/>
        <w:numPr>
          <w:ilvl w:val="0"/>
          <w:numId w:val="7"/>
        </w:numPr>
        <w:spacing w:before="240" w:line="276" w:lineRule="auto"/>
        <w:jc w:val="both"/>
        <w:rPr>
          <w:rFonts w:ascii="Montserrat" w:hAnsi="Montserrat"/>
          <w:color w:val="000000"/>
          <w:sz w:val="24"/>
          <w:szCs w:val="24"/>
          <w:shd w:val="clear" w:color="auto" w:fill="FFFFFF"/>
        </w:rPr>
      </w:pPr>
      <w:r w:rsidRPr="00FA5710">
        <w:rPr>
          <w:rFonts w:ascii="Montserrat" w:hAnsi="Montserrat"/>
          <w:color w:val="000000"/>
          <w:sz w:val="24"/>
          <w:szCs w:val="24"/>
          <w:shd w:val="clear" w:color="auto" w:fill="FFFFFF"/>
        </w:rPr>
        <w:t>Informe DEPCADEH-060-2023, sobre OBSERVACIONES DEL ESTADO DE GUATEMALA SOBRE LA PROPUESTA DE COMUNICADO DE PRENSA: “COMITÉ DE EXPERTAS DEL MESECVI EXPRESA SU PREOCUPACIÓN POR LA SITUACIÓN DE LA ABOGADA Y DEFENSORA DE DERECHOS HUMANOS CLAUDIA GONZÁLEZ EN GUATEMALA”, de fecha 30 de octubre de 2023.</w:t>
      </w:r>
    </w:p>
    <w:p w14:paraId="78294024" w14:textId="77777777" w:rsidR="00FA5710" w:rsidRPr="009D69BD" w:rsidRDefault="00FA5710" w:rsidP="00FA5710">
      <w:pPr>
        <w:pStyle w:val="Prrafodelista"/>
        <w:spacing w:before="240" w:line="276" w:lineRule="auto"/>
        <w:ind w:left="1080"/>
        <w:jc w:val="both"/>
        <w:rPr>
          <w:rFonts w:ascii="Montserrat" w:hAnsi="Montserrat"/>
          <w:color w:val="000000"/>
          <w:sz w:val="24"/>
          <w:szCs w:val="24"/>
          <w:shd w:val="clear" w:color="auto" w:fill="FFFFFF"/>
        </w:rPr>
      </w:pPr>
    </w:p>
    <w:p w14:paraId="13A0127E" w14:textId="5053CC2D" w:rsidR="009D69BD" w:rsidRDefault="00FA5710"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FA5710">
        <w:rPr>
          <w:rFonts w:ascii="Montserrat" w:hAnsi="Montserrat"/>
          <w:color w:val="000000"/>
          <w:sz w:val="24"/>
          <w:szCs w:val="24"/>
          <w:shd w:val="clear" w:color="auto" w:fill="FFFFFF"/>
        </w:rPr>
        <w:t xml:space="preserve">Informe DEPCADEH-061-2023, sobre Empresas, límites planetarios y el derecho humano a medio ambiente limpio, sano y sostenible, de fecha 31 de octubre de 2023. </w:t>
      </w:r>
    </w:p>
    <w:p w14:paraId="37DAB8F7"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29A5ABEC" w14:textId="5966EBCA" w:rsidR="009D69BD" w:rsidRDefault="00FA5710"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FA5710">
        <w:rPr>
          <w:rFonts w:ascii="Montserrat" w:hAnsi="Montserrat"/>
          <w:color w:val="000000"/>
          <w:sz w:val="24"/>
          <w:szCs w:val="24"/>
          <w:shd w:val="clear" w:color="auto" w:fill="FFFFFF"/>
        </w:rPr>
        <w:lastRenderedPageBreak/>
        <w:t>Informe DEPCADEH-062-2023, sobre el Desarrollo Sostenible mediante la presentación de servicios públicos transparentes, responsables y eficientes, de fecha 02 de noviembre de 2023.</w:t>
      </w:r>
    </w:p>
    <w:p w14:paraId="5F625B6F"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1D738575" w14:textId="37D8FC1A" w:rsidR="00FA5710" w:rsidRDefault="00FA5710" w:rsidP="00FA5710">
      <w:pPr>
        <w:pStyle w:val="Prrafodelista"/>
        <w:numPr>
          <w:ilvl w:val="0"/>
          <w:numId w:val="7"/>
        </w:numPr>
        <w:spacing w:before="240" w:line="276" w:lineRule="auto"/>
        <w:jc w:val="both"/>
        <w:rPr>
          <w:rFonts w:ascii="Montserrat" w:hAnsi="Montserrat"/>
          <w:color w:val="000000"/>
          <w:sz w:val="24"/>
          <w:szCs w:val="24"/>
          <w:shd w:val="clear" w:color="auto" w:fill="FFFFFF"/>
        </w:rPr>
      </w:pPr>
      <w:r w:rsidRPr="00FA5710">
        <w:rPr>
          <w:rFonts w:ascii="Montserrat" w:hAnsi="Montserrat"/>
          <w:color w:val="000000"/>
          <w:sz w:val="24"/>
          <w:szCs w:val="24"/>
          <w:shd w:val="clear" w:color="auto" w:fill="FFFFFF"/>
        </w:rPr>
        <w:t>Informe DEPCADEH-63-2023, sobre El derecho a acceder al progreso científico y a participar en él, de fecha 13 de noviembre de 2023.</w:t>
      </w:r>
    </w:p>
    <w:p w14:paraId="7D1ED39C" w14:textId="77777777" w:rsidR="00FA5710" w:rsidRPr="00FA5710" w:rsidRDefault="00FA5710" w:rsidP="00FA5710">
      <w:pPr>
        <w:pStyle w:val="Prrafodelista"/>
        <w:spacing w:before="240" w:line="276" w:lineRule="auto"/>
        <w:ind w:left="1080"/>
        <w:jc w:val="both"/>
        <w:rPr>
          <w:rFonts w:ascii="Montserrat" w:hAnsi="Montserrat"/>
          <w:color w:val="000000"/>
          <w:sz w:val="24"/>
          <w:szCs w:val="24"/>
          <w:shd w:val="clear" w:color="auto" w:fill="FFFFFF"/>
        </w:rPr>
      </w:pPr>
    </w:p>
    <w:p w14:paraId="6D0BDE7B" w14:textId="0B1D922D" w:rsidR="007E4694" w:rsidRPr="009D69BD" w:rsidRDefault="00FA5710" w:rsidP="00FA5710">
      <w:pPr>
        <w:pStyle w:val="Prrafodelista"/>
        <w:numPr>
          <w:ilvl w:val="0"/>
          <w:numId w:val="7"/>
        </w:numPr>
        <w:spacing w:before="240" w:line="276" w:lineRule="auto"/>
        <w:jc w:val="both"/>
        <w:rPr>
          <w:rFonts w:ascii="Montserrat" w:hAnsi="Montserrat"/>
          <w:color w:val="000000"/>
          <w:sz w:val="24"/>
          <w:szCs w:val="24"/>
          <w:shd w:val="clear" w:color="auto" w:fill="FFFFFF"/>
        </w:rPr>
      </w:pPr>
      <w:r w:rsidRPr="00FA5710">
        <w:rPr>
          <w:rFonts w:ascii="Montserrat" w:hAnsi="Montserrat"/>
          <w:color w:val="000000"/>
          <w:sz w:val="24"/>
          <w:szCs w:val="24"/>
          <w:shd w:val="clear" w:color="auto" w:fill="FFFFFF"/>
        </w:rPr>
        <w:t>Informe DEPCADEH-064-2023, sobre el Acceso a medicamentos, las vacunas y otros productos de salud en el contexto del derecho de toda persona al disfrute del más alto nivel posible de salud física y mental, de fecha 13 de noviembre de 2023.</w:t>
      </w:r>
    </w:p>
    <w:p w14:paraId="51574759" w14:textId="77777777" w:rsidR="007E4694" w:rsidRPr="007E4694" w:rsidRDefault="007E4694" w:rsidP="007E4694">
      <w:pPr>
        <w:pStyle w:val="Prrafodelista"/>
        <w:rPr>
          <w:rFonts w:ascii="Montserrat" w:hAnsi="Montserrat"/>
          <w:color w:val="000000"/>
          <w:sz w:val="24"/>
          <w:szCs w:val="24"/>
          <w:shd w:val="clear" w:color="auto" w:fill="FFFFFF"/>
        </w:rPr>
      </w:pPr>
    </w:p>
    <w:p w14:paraId="3659AD95" w14:textId="77777777" w:rsidR="00986F5A" w:rsidRPr="00FE0858" w:rsidRDefault="00986F5A" w:rsidP="00986F5A">
      <w:pPr>
        <w:spacing w:line="276" w:lineRule="auto"/>
        <w:jc w:val="both"/>
        <w:rPr>
          <w:rFonts w:ascii="Montserrat" w:hAnsi="Montserrat"/>
          <w:b/>
          <w:bCs/>
          <w:color w:val="2E74B5" w:themeColor="accent1" w:themeShade="BF"/>
          <w:shd w:val="clear" w:color="auto" w:fill="FFFFFF"/>
        </w:rPr>
      </w:pPr>
      <w:r w:rsidRPr="00FE0858">
        <w:rPr>
          <w:rFonts w:ascii="Montserrat" w:hAnsi="Montserrat"/>
          <w:b/>
          <w:bCs/>
          <w:color w:val="2E74B5" w:themeColor="accent1" w:themeShade="BF"/>
          <w:shd w:val="clear" w:color="auto" w:fill="FFFFFF"/>
        </w:rPr>
        <w:t>001-003-0002 Informes sobre medidas de reparación implementación en beneficio de personas afectadas en sus derechos humanos de acuerdo con los compromisos de Estado.</w:t>
      </w:r>
    </w:p>
    <w:p w14:paraId="70CDE44B" w14:textId="77777777" w:rsidR="007E4694" w:rsidRPr="00994D74" w:rsidRDefault="007E4694" w:rsidP="007E4694">
      <w:pPr>
        <w:spacing w:line="276" w:lineRule="auto"/>
        <w:jc w:val="both"/>
        <w:rPr>
          <w:rFonts w:ascii="Montserrat" w:eastAsia="Times New Roman" w:hAnsi="Montserrat"/>
          <w:b/>
          <w:color w:val="2E74B5" w:themeColor="accent1" w:themeShade="BF"/>
          <w:lang w:val="es-ES" w:eastAsia="es-GT"/>
        </w:rPr>
      </w:pPr>
    </w:p>
    <w:p w14:paraId="03BEFF5D" w14:textId="515A5B72" w:rsidR="007E4694" w:rsidRDefault="007E4694" w:rsidP="00986F5A">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 xml:space="preserve">Meta </w:t>
      </w:r>
      <w:r w:rsidRPr="00FA5710">
        <w:rPr>
          <w:rFonts w:ascii="Montserrat" w:eastAsia="Times New Roman" w:hAnsi="Montserrat"/>
          <w:b/>
          <w:color w:val="2E74B5" w:themeColor="accent1" w:themeShade="BF"/>
          <w:lang w:val="es-ES" w:eastAsia="es-GT"/>
        </w:rPr>
        <w:t xml:space="preserve">del mes: </w:t>
      </w:r>
      <w:r w:rsidR="00FA5710" w:rsidRPr="00FA5710">
        <w:rPr>
          <w:rFonts w:ascii="Montserrat" w:eastAsia="Times New Roman" w:hAnsi="Montserrat"/>
          <w:b/>
          <w:color w:val="2E74B5" w:themeColor="accent1" w:themeShade="BF"/>
          <w:lang w:val="es-ES" w:eastAsia="es-GT"/>
        </w:rPr>
        <w:t>1</w:t>
      </w:r>
      <w:r w:rsidRPr="00FA5710">
        <w:rPr>
          <w:rFonts w:ascii="Montserrat" w:eastAsia="Times New Roman" w:hAnsi="Montserrat"/>
          <w:b/>
          <w:color w:val="2E74B5" w:themeColor="accent1" w:themeShade="BF"/>
          <w:lang w:val="es-ES" w:eastAsia="es-GT"/>
        </w:rPr>
        <w:t xml:space="preserve"> (documento)</w:t>
      </w:r>
    </w:p>
    <w:p w14:paraId="34D58176" w14:textId="77777777" w:rsidR="00986F5A" w:rsidRDefault="00986F5A" w:rsidP="00986F5A">
      <w:pPr>
        <w:spacing w:line="276" w:lineRule="auto"/>
        <w:jc w:val="both"/>
        <w:rPr>
          <w:rFonts w:ascii="Montserrat" w:eastAsia="Times New Roman" w:hAnsi="Montserrat"/>
          <w:b/>
          <w:color w:val="2E74B5" w:themeColor="accent1" w:themeShade="BF"/>
          <w:lang w:val="es-ES" w:eastAsia="es-GT"/>
        </w:rPr>
      </w:pPr>
    </w:p>
    <w:p w14:paraId="6EF4FFF5" w14:textId="77777777" w:rsidR="00986F5A" w:rsidRPr="00FE0858" w:rsidRDefault="00986F5A" w:rsidP="00986F5A">
      <w:pPr>
        <w:spacing w:line="276" w:lineRule="auto"/>
        <w:jc w:val="both"/>
        <w:rPr>
          <w:rFonts w:ascii="Montserrat" w:eastAsia="Times New Roman" w:hAnsi="Montserrat"/>
          <w:color w:val="000000" w:themeColor="text1"/>
          <w:lang w:val="es-ES" w:eastAsia="es-GT"/>
        </w:rPr>
      </w:pPr>
      <w:r w:rsidRPr="00FE0858">
        <w:rPr>
          <w:rFonts w:ascii="Montserrat" w:eastAsia="Times New Roman" w:hAnsi="Montserrat"/>
          <w:color w:val="000000" w:themeColor="text1"/>
          <w:lang w:val="es-ES" w:eastAsia="es-GT"/>
        </w:rPr>
        <w:t>Publicación Diario Oficial (Diario de Centroamérica):</w:t>
      </w:r>
    </w:p>
    <w:p w14:paraId="6A007947" w14:textId="77777777" w:rsidR="00986F5A" w:rsidRPr="00986F5A" w:rsidRDefault="00986F5A" w:rsidP="00986F5A">
      <w:pPr>
        <w:spacing w:line="276" w:lineRule="auto"/>
        <w:jc w:val="both"/>
        <w:rPr>
          <w:rFonts w:ascii="Montserrat" w:eastAsia="Times New Roman" w:hAnsi="Montserrat"/>
          <w:b/>
          <w:color w:val="2E74B5" w:themeColor="accent1" w:themeShade="BF"/>
          <w:lang w:val="es-ES" w:eastAsia="es-GT"/>
        </w:rPr>
      </w:pPr>
    </w:p>
    <w:p w14:paraId="763CEE16" w14:textId="187C7499" w:rsidR="005D6B80" w:rsidRPr="00FA5710" w:rsidRDefault="00FA5710" w:rsidP="00FA5710">
      <w:pPr>
        <w:pStyle w:val="Prrafodelista"/>
        <w:numPr>
          <w:ilvl w:val="0"/>
          <w:numId w:val="15"/>
        </w:numPr>
        <w:spacing w:line="276" w:lineRule="auto"/>
        <w:jc w:val="both"/>
        <w:rPr>
          <w:rFonts w:ascii="Montserrat" w:hAnsi="Montserrat"/>
          <w:color w:val="000000"/>
          <w:sz w:val="24"/>
          <w:szCs w:val="24"/>
          <w:shd w:val="clear" w:color="auto" w:fill="FFFFFF"/>
        </w:rPr>
      </w:pPr>
      <w:r w:rsidRPr="00FA5710">
        <w:rPr>
          <w:rFonts w:ascii="Montserrat" w:hAnsi="Montserrat"/>
          <w:color w:val="000000"/>
          <w:sz w:val="24"/>
          <w:szCs w:val="24"/>
          <w:shd w:val="clear" w:color="auto" w:fill="FFFFFF"/>
        </w:rPr>
        <w:t>Caso Pueblos Indígenas Maya Kaqchiquel de Sumpango y Otros Vs. Guatemala, Publicación en el Diario de Mayor Circulación, de fecha 24 de noviembre de 2023.</w:t>
      </w:r>
    </w:p>
    <w:p w14:paraId="0679E6BE" w14:textId="77777777" w:rsidR="00010D18" w:rsidRPr="00010D18" w:rsidRDefault="00010D18" w:rsidP="00010D18">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Producto: </w:t>
      </w:r>
      <w:r w:rsidRPr="00010D18">
        <w:rPr>
          <w:rFonts w:ascii="Montserrat" w:eastAsia="Times New Roman" w:hAnsi="Montserrat"/>
          <w:b/>
          <w:color w:val="2E74B5" w:themeColor="accent1" w:themeShade="BF"/>
          <w:lang w:val="es-ES" w:eastAsia="es-GT"/>
        </w:rPr>
        <w:t>001-004 CONFLICTOS SOCIALES, AMBIENTALES, AGRARIOS Y OTROS, ATENDIDOS MEDIANTE LA COORDINACIÓN CON LAS DEPENDENCIAS DEL ORGRANISMO EJECUTIVO PARA SU MEDIACIÓN Y RESOLUCIÓN.</w:t>
      </w:r>
    </w:p>
    <w:p w14:paraId="6CB5C551" w14:textId="77777777" w:rsidR="00010D18" w:rsidRDefault="00010D18" w:rsidP="004A4079">
      <w:pPr>
        <w:spacing w:line="276" w:lineRule="auto"/>
        <w:jc w:val="both"/>
        <w:rPr>
          <w:rFonts w:ascii="Montserrat" w:eastAsia="Times New Roman" w:hAnsi="Montserrat"/>
          <w:b/>
          <w:color w:val="2E74B5" w:themeColor="accent1" w:themeShade="BF"/>
          <w:lang w:val="es-ES" w:eastAsia="es-GT"/>
        </w:rPr>
      </w:pPr>
    </w:p>
    <w:p w14:paraId="2EFC0FE3" w14:textId="69893F8C" w:rsidR="006F3CA5" w:rsidRPr="00FD4E4A" w:rsidRDefault="0099677A" w:rsidP="004A4079">
      <w:pPr>
        <w:spacing w:line="276" w:lineRule="auto"/>
        <w:jc w:val="both"/>
        <w:rPr>
          <w:rFonts w:ascii="Montserrat" w:eastAsia="Times New Roman" w:hAnsi="Montserrat"/>
          <w:b/>
          <w:color w:val="2E74B5" w:themeColor="accent1" w:themeShade="BF"/>
          <w:lang w:val="es-ES" w:eastAsia="es-GT"/>
        </w:rPr>
      </w:pPr>
      <w:r w:rsidRPr="00FD4E4A">
        <w:rPr>
          <w:rFonts w:ascii="Montserrat" w:eastAsia="Times New Roman" w:hAnsi="Montserrat"/>
          <w:b/>
          <w:color w:val="2E74B5" w:themeColor="accent1" w:themeShade="BF"/>
          <w:lang w:val="es-ES" w:eastAsia="es-GT"/>
        </w:rPr>
        <w:t xml:space="preserve">Meta del mes: </w:t>
      </w:r>
      <w:r w:rsidR="0094576D" w:rsidRPr="00FD4E4A">
        <w:rPr>
          <w:rFonts w:ascii="Montserrat" w:eastAsia="Times New Roman" w:hAnsi="Montserrat"/>
          <w:b/>
          <w:color w:val="2E74B5" w:themeColor="accent1" w:themeShade="BF"/>
          <w:lang w:val="es-ES" w:eastAsia="es-GT"/>
        </w:rPr>
        <w:t>1</w:t>
      </w:r>
      <w:r w:rsidR="0000436A" w:rsidRPr="00FD4E4A">
        <w:rPr>
          <w:rFonts w:ascii="Montserrat" w:eastAsia="Times New Roman" w:hAnsi="Montserrat"/>
          <w:b/>
          <w:color w:val="2E74B5" w:themeColor="accent1" w:themeShade="BF"/>
          <w:lang w:val="es-ES" w:eastAsia="es-GT"/>
        </w:rPr>
        <w:t>2</w:t>
      </w:r>
      <w:r w:rsidR="006F3CA5" w:rsidRPr="00FD4E4A">
        <w:rPr>
          <w:rFonts w:ascii="Montserrat" w:eastAsia="Times New Roman" w:hAnsi="Montserrat"/>
          <w:b/>
          <w:color w:val="2E74B5" w:themeColor="accent1" w:themeShade="BF"/>
          <w:lang w:val="es-ES" w:eastAsia="es-GT"/>
        </w:rPr>
        <w:t xml:space="preserve"> (</w:t>
      </w:r>
      <w:r w:rsidR="0094576D" w:rsidRPr="00FD4E4A">
        <w:rPr>
          <w:rFonts w:ascii="Montserrat" w:eastAsia="Times New Roman" w:hAnsi="Montserrat"/>
          <w:b/>
          <w:color w:val="2E74B5" w:themeColor="accent1" w:themeShade="BF"/>
          <w:lang w:val="es-ES" w:eastAsia="es-GT"/>
        </w:rPr>
        <w:t>caso</w:t>
      </w:r>
      <w:r w:rsidR="006F3CA5" w:rsidRPr="00FD4E4A">
        <w:rPr>
          <w:rFonts w:ascii="Montserrat" w:eastAsia="Times New Roman" w:hAnsi="Montserrat"/>
          <w:b/>
          <w:color w:val="2E74B5" w:themeColor="accent1" w:themeShade="BF"/>
          <w:lang w:val="es-ES" w:eastAsia="es-GT"/>
        </w:rPr>
        <w:t>)</w:t>
      </w:r>
    </w:p>
    <w:p w14:paraId="7DED3950" w14:textId="77777777" w:rsidR="006F3CA5" w:rsidRPr="00974C12" w:rsidRDefault="006F3CA5" w:rsidP="004A4079">
      <w:pPr>
        <w:spacing w:line="276" w:lineRule="auto"/>
        <w:jc w:val="both"/>
        <w:rPr>
          <w:rFonts w:ascii="Montserrat" w:eastAsia="Times New Roman" w:hAnsi="Montserrat"/>
          <w:color w:val="2E74B5" w:themeColor="accent1" w:themeShade="BF"/>
          <w:highlight w:val="yellow"/>
          <w:lang w:val="es-ES" w:eastAsia="es-GT"/>
        </w:rPr>
      </w:pPr>
    </w:p>
    <w:p w14:paraId="2B2FC2FA" w14:textId="4D702EA9" w:rsidR="00467934" w:rsidRDefault="00C85066" w:rsidP="004A4079">
      <w:pPr>
        <w:spacing w:line="276" w:lineRule="auto"/>
        <w:jc w:val="both"/>
        <w:rPr>
          <w:rFonts w:ascii="Montserrat" w:hAnsi="Montserrat"/>
          <w:b/>
          <w:bCs/>
          <w:color w:val="0070C0"/>
        </w:rPr>
      </w:pPr>
      <w:r w:rsidRPr="0094576D">
        <w:rPr>
          <w:rFonts w:ascii="Montserrat" w:eastAsia="Times New Roman" w:hAnsi="Montserrat"/>
          <w:b/>
          <w:color w:val="2E74B5" w:themeColor="accent1" w:themeShade="BF"/>
          <w:lang w:val="es-ES" w:eastAsia="es-GT"/>
        </w:rPr>
        <w:lastRenderedPageBreak/>
        <w:t>Subproducto:</w:t>
      </w:r>
      <w:r w:rsidR="00347476" w:rsidRPr="0094576D">
        <w:rPr>
          <w:rFonts w:ascii="Montserrat" w:hAnsi="Montserrat"/>
          <w:color w:val="2E74B5" w:themeColor="accent1" w:themeShade="BF"/>
        </w:rPr>
        <w:t xml:space="preserve"> </w:t>
      </w:r>
      <w:r w:rsidR="00954F24" w:rsidRPr="0094576D">
        <w:rPr>
          <w:rFonts w:ascii="Montserrat" w:hAnsi="Montserrat"/>
          <w:b/>
          <w:bCs/>
          <w:color w:val="0070C0"/>
        </w:rPr>
        <w:t xml:space="preserve">001-004-0001 </w:t>
      </w:r>
      <w:r w:rsidR="005B06FC" w:rsidRPr="0094576D">
        <w:rPr>
          <w:rFonts w:ascii="Montserrat" w:hAnsi="Montserrat"/>
          <w:b/>
          <w:bCs/>
          <w:color w:val="0070C0"/>
        </w:rPr>
        <w:t>Conflictos sociales, ambientales, agrarios y otros, atendidos mediante la coordinación con las dependencias del Organismo Ejecutivo para medición y resolución.</w:t>
      </w:r>
    </w:p>
    <w:p w14:paraId="6220FD6D" w14:textId="77777777" w:rsidR="001456EE" w:rsidRDefault="001456EE" w:rsidP="004A4079">
      <w:pPr>
        <w:spacing w:line="276" w:lineRule="auto"/>
        <w:jc w:val="both"/>
        <w:rPr>
          <w:rFonts w:ascii="Montserrat" w:hAnsi="Montserrat"/>
          <w:b/>
          <w:bCs/>
          <w:color w:val="0070C0"/>
        </w:rPr>
      </w:pPr>
    </w:p>
    <w:p w14:paraId="2925FB99" w14:textId="61628EA1" w:rsidR="001456EE" w:rsidRPr="0094576D" w:rsidRDefault="001456EE" w:rsidP="001456EE">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Meta del mes: </w:t>
      </w:r>
      <w:r>
        <w:rPr>
          <w:rFonts w:ascii="Montserrat" w:eastAsia="Times New Roman" w:hAnsi="Montserrat"/>
          <w:b/>
          <w:color w:val="2E74B5" w:themeColor="accent1" w:themeShade="BF"/>
          <w:lang w:val="es-ES" w:eastAsia="es-GT"/>
        </w:rPr>
        <w:t>1</w:t>
      </w:r>
      <w:r w:rsidR="00FD7771">
        <w:rPr>
          <w:rFonts w:ascii="Montserrat" w:eastAsia="Times New Roman" w:hAnsi="Montserrat"/>
          <w:b/>
          <w:color w:val="2E74B5" w:themeColor="accent1" w:themeShade="BF"/>
          <w:lang w:val="es-ES" w:eastAsia="es-GT"/>
        </w:rPr>
        <w:t>2</w:t>
      </w:r>
      <w:r w:rsidRPr="0094576D">
        <w:rPr>
          <w:rFonts w:ascii="Montserrat" w:eastAsia="Times New Roman" w:hAnsi="Montserrat"/>
          <w:b/>
          <w:color w:val="2E74B5" w:themeColor="accent1" w:themeShade="BF"/>
          <w:lang w:val="es-ES" w:eastAsia="es-GT"/>
        </w:rPr>
        <w:t xml:space="preserve"> (</w:t>
      </w:r>
      <w:r>
        <w:rPr>
          <w:rFonts w:ascii="Montserrat" w:eastAsia="Times New Roman" w:hAnsi="Montserrat"/>
          <w:b/>
          <w:color w:val="2E74B5" w:themeColor="accent1" w:themeShade="BF"/>
          <w:lang w:val="es-ES" w:eastAsia="es-GT"/>
        </w:rPr>
        <w:t>caso</w:t>
      </w:r>
      <w:r w:rsidRPr="0094576D">
        <w:rPr>
          <w:rFonts w:ascii="Montserrat" w:eastAsia="Times New Roman" w:hAnsi="Montserrat"/>
          <w:b/>
          <w:color w:val="2E74B5" w:themeColor="accent1" w:themeShade="BF"/>
          <w:lang w:val="es-ES" w:eastAsia="es-GT"/>
        </w:rPr>
        <w:t>)</w:t>
      </w:r>
    </w:p>
    <w:p w14:paraId="49DA1F08" w14:textId="77777777" w:rsidR="001456EE" w:rsidRPr="0094576D" w:rsidRDefault="001456EE" w:rsidP="004A4079">
      <w:pPr>
        <w:spacing w:line="276" w:lineRule="auto"/>
        <w:jc w:val="both"/>
        <w:rPr>
          <w:rFonts w:ascii="Montserrat" w:eastAsia="Times New Roman" w:hAnsi="Montserrat"/>
          <w:b/>
          <w:color w:val="2E74B5" w:themeColor="accent1" w:themeShade="BF"/>
          <w:lang w:val="es-ES" w:eastAsia="es-GT"/>
        </w:rPr>
      </w:pPr>
    </w:p>
    <w:p w14:paraId="7F3CF6F3" w14:textId="6B33A502" w:rsidR="005B06FC" w:rsidRPr="0094576D" w:rsidRDefault="005B06FC" w:rsidP="004A4079">
      <w:pPr>
        <w:spacing w:line="276" w:lineRule="auto"/>
        <w:jc w:val="both"/>
        <w:rPr>
          <w:rFonts w:ascii="Montserrat" w:eastAsia="Times New Roman" w:hAnsi="Montserrat"/>
          <w:bCs/>
          <w:lang w:val="es-ES" w:eastAsia="es-GT"/>
        </w:rPr>
      </w:pPr>
      <w:r w:rsidRPr="0094576D">
        <w:rPr>
          <w:rFonts w:ascii="Montserrat" w:eastAsia="Times New Roman" w:hAnsi="Montserrat"/>
          <w:bCs/>
          <w:lang w:val="es-ES" w:eastAsia="es-GT"/>
        </w:rPr>
        <w:t>Se realizaron coordinaciones y asesorías en los casos:</w:t>
      </w:r>
    </w:p>
    <w:p w14:paraId="23A8A9E0" w14:textId="77777777" w:rsidR="0094576D" w:rsidRDefault="0094576D" w:rsidP="004A4079">
      <w:pPr>
        <w:spacing w:line="276" w:lineRule="auto"/>
        <w:jc w:val="both"/>
        <w:rPr>
          <w:rFonts w:ascii="Montserrat" w:eastAsia="Times New Roman" w:hAnsi="Montserrat"/>
          <w:bCs/>
          <w:highlight w:val="yellow"/>
          <w:lang w:val="es-ES" w:eastAsia="es-GT"/>
        </w:rPr>
      </w:pPr>
    </w:p>
    <w:p w14:paraId="67D16D20" w14:textId="5B9F4916" w:rsidR="00B34FED" w:rsidRDefault="0055501F" w:rsidP="0055501F">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“Comunidades del vértice norte Chajul; Quiché”</w:t>
      </w:r>
    </w:p>
    <w:p w14:paraId="569FD1FD" w14:textId="77777777" w:rsidR="0055501F" w:rsidRPr="00986F5A" w:rsidRDefault="0055501F" w:rsidP="0055501F">
      <w:pPr>
        <w:pStyle w:val="Prrafodelista"/>
        <w:spacing w:before="240" w:line="276" w:lineRule="auto"/>
        <w:ind w:left="1440"/>
        <w:jc w:val="both"/>
        <w:rPr>
          <w:rFonts w:ascii="Montserrat" w:hAnsi="Montserrat"/>
          <w:color w:val="000000"/>
          <w:sz w:val="24"/>
          <w:szCs w:val="24"/>
          <w:shd w:val="clear" w:color="auto" w:fill="FFFFFF"/>
        </w:rPr>
      </w:pPr>
    </w:p>
    <w:p w14:paraId="0C7170D6" w14:textId="467CB70B" w:rsidR="0055501F" w:rsidRDefault="0055501F" w:rsidP="0055501F">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“Personal del Ministerio de Salud Pública y Asistencia Social; Guatemala”</w:t>
      </w:r>
    </w:p>
    <w:p w14:paraId="0C5FBDC0" w14:textId="77777777" w:rsidR="0055501F" w:rsidRPr="0055501F" w:rsidRDefault="0055501F" w:rsidP="0055501F">
      <w:pPr>
        <w:pStyle w:val="Prrafodelista"/>
        <w:spacing w:before="240" w:line="276" w:lineRule="auto"/>
        <w:ind w:left="1440"/>
        <w:jc w:val="both"/>
        <w:rPr>
          <w:rFonts w:ascii="Montserrat" w:hAnsi="Montserrat"/>
          <w:color w:val="000000"/>
          <w:sz w:val="24"/>
          <w:szCs w:val="24"/>
          <w:shd w:val="clear" w:color="auto" w:fill="FFFFFF"/>
        </w:rPr>
      </w:pPr>
    </w:p>
    <w:p w14:paraId="5371D277" w14:textId="031C665A" w:rsidR="00920A4B" w:rsidRDefault="0055501F" w:rsidP="00920A4B">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“Comunidades del vértice norte Chajul; Quiché”</w:t>
      </w:r>
    </w:p>
    <w:p w14:paraId="591D31FC" w14:textId="77777777" w:rsidR="00920A4B" w:rsidRPr="00920A4B" w:rsidRDefault="00920A4B" w:rsidP="00920A4B">
      <w:pPr>
        <w:pStyle w:val="Prrafodelista"/>
        <w:spacing w:before="240" w:line="276" w:lineRule="auto"/>
        <w:ind w:left="1440"/>
        <w:jc w:val="both"/>
        <w:rPr>
          <w:rFonts w:ascii="Montserrat" w:hAnsi="Montserrat"/>
          <w:color w:val="000000"/>
          <w:sz w:val="24"/>
          <w:szCs w:val="24"/>
          <w:shd w:val="clear" w:color="auto" w:fill="FFFFFF"/>
        </w:rPr>
      </w:pPr>
    </w:p>
    <w:p w14:paraId="6930A80C" w14:textId="465ACA50" w:rsidR="00986F5A" w:rsidRDefault="0055501F" w:rsidP="00587962">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“15 de septiembre; El Estor, Izabal”</w:t>
      </w:r>
    </w:p>
    <w:p w14:paraId="1A9AE7AA" w14:textId="77777777" w:rsidR="00587962" w:rsidRPr="00587962" w:rsidRDefault="00587962" w:rsidP="00587962">
      <w:pPr>
        <w:pStyle w:val="Prrafodelista"/>
        <w:spacing w:before="240" w:line="276" w:lineRule="auto"/>
        <w:ind w:left="1440"/>
        <w:jc w:val="both"/>
        <w:rPr>
          <w:rFonts w:ascii="Montserrat" w:hAnsi="Montserrat"/>
          <w:color w:val="000000"/>
          <w:sz w:val="24"/>
          <w:szCs w:val="24"/>
          <w:shd w:val="clear" w:color="auto" w:fill="FFFFFF"/>
        </w:rPr>
      </w:pPr>
    </w:p>
    <w:p w14:paraId="209BEF0B" w14:textId="1747EC7C" w:rsidR="0055501F" w:rsidRDefault="0055501F" w:rsidP="0055501F">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“Samanzana; San Pedro Carchá, Alta Verapaz”</w:t>
      </w:r>
    </w:p>
    <w:p w14:paraId="0E444178" w14:textId="77777777" w:rsidR="0055501F" w:rsidRPr="0055501F" w:rsidRDefault="0055501F" w:rsidP="0055501F">
      <w:pPr>
        <w:pStyle w:val="Prrafodelista"/>
        <w:spacing w:before="240" w:line="276" w:lineRule="auto"/>
        <w:ind w:left="1440"/>
        <w:jc w:val="both"/>
        <w:rPr>
          <w:rFonts w:ascii="Montserrat" w:hAnsi="Montserrat"/>
          <w:color w:val="000000"/>
          <w:sz w:val="24"/>
          <w:szCs w:val="24"/>
          <w:shd w:val="clear" w:color="auto" w:fill="FFFFFF"/>
        </w:rPr>
      </w:pPr>
    </w:p>
    <w:p w14:paraId="41B62757" w14:textId="4EBC60F1" w:rsidR="0055501F" w:rsidRDefault="0055501F" w:rsidP="0055501F">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“Finca Tierra Nueva; Panzos, Alta Verapaz”</w:t>
      </w:r>
    </w:p>
    <w:p w14:paraId="44A790E4" w14:textId="77777777" w:rsidR="0055501F" w:rsidRPr="0055501F" w:rsidRDefault="0055501F" w:rsidP="0055501F">
      <w:pPr>
        <w:pStyle w:val="Prrafodelista"/>
        <w:spacing w:before="240" w:line="276" w:lineRule="auto"/>
        <w:ind w:left="1440"/>
        <w:jc w:val="both"/>
        <w:rPr>
          <w:rFonts w:ascii="Montserrat" w:hAnsi="Montserrat"/>
          <w:color w:val="000000"/>
          <w:sz w:val="24"/>
          <w:szCs w:val="24"/>
          <w:shd w:val="clear" w:color="auto" w:fill="FFFFFF"/>
        </w:rPr>
      </w:pPr>
    </w:p>
    <w:p w14:paraId="397D37C4" w14:textId="31B14CE4" w:rsidR="0055501F" w:rsidRDefault="0055501F" w:rsidP="0055501F">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“Finca Chocón; Livingston, Izabal”</w:t>
      </w:r>
    </w:p>
    <w:p w14:paraId="11F89F3F" w14:textId="77777777" w:rsidR="0055501F" w:rsidRPr="0055501F" w:rsidRDefault="0055501F" w:rsidP="0055501F">
      <w:pPr>
        <w:pStyle w:val="Prrafodelista"/>
        <w:spacing w:before="240" w:line="276" w:lineRule="auto"/>
        <w:ind w:left="1440"/>
        <w:jc w:val="both"/>
        <w:rPr>
          <w:rFonts w:ascii="Montserrat" w:hAnsi="Montserrat"/>
          <w:color w:val="000000"/>
          <w:sz w:val="24"/>
          <w:szCs w:val="24"/>
          <w:shd w:val="clear" w:color="auto" w:fill="FFFFFF"/>
        </w:rPr>
      </w:pPr>
    </w:p>
    <w:p w14:paraId="183768B1" w14:textId="4B09580C" w:rsidR="00986F5A" w:rsidRPr="0055501F" w:rsidRDefault="0055501F" w:rsidP="0055501F">
      <w:pPr>
        <w:pStyle w:val="Prrafodelista"/>
        <w:numPr>
          <w:ilvl w:val="0"/>
          <w:numId w:val="10"/>
        </w:numPr>
        <w:rPr>
          <w:rFonts w:ascii="Montserrat" w:hAnsi="Montserrat"/>
          <w:color w:val="000000"/>
          <w:shd w:val="clear" w:color="auto" w:fill="FFFFFF"/>
        </w:rPr>
      </w:pPr>
      <w:r w:rsidRPr="0055501F">
        <w:rPr>
          <w:rFonts w:ascii="Montserrat" w:hAnsi="Montserrat"/>
          <w:color w:val="000000"/>
          <w:sz w:val="24"/>
          <w:szCs w:val="24"/>
          <w:shd w:val="clear" w:color="auto" w:fill="FFFFFF"/>
        </w:rPr>
        <w:t>Caso: “15 de septiembre; El Estor, Izabal”</w:t>
      </w:r>
    </w:p>
    <w:p w14:paraId="4CEE46F5" w14:textId="77777777" w:rsidR="0055501F" w:rsidRPr="00986F5A" w:rsidRDefault="0055501F" w:rsidP="0055501F">
      <w:pPr>
        <w:pStyle w:val="Prrafodelista"/>
        <w:ind w:left="1440"/>
        <w:rPr>
          <w:rFonts w:ascii="Montserrat" w:hAnsi="Montserrat"/>
          <w:color w:val="000000"/>
          <w:shd w:val="clear" w:color="auto" w:fill="FFFFFF"/>
        </w:rPr>
      </w:pPr>
    </w:p>
    <w:p w14:paraId="0F46D717" w14:textId="5D357D5A" w:rsidR="00986F5A" w:rsidRDefault="0055501F"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“Reunión con el CUC para darle seguimiento a solicitudes de grupos comunitarios ubicados en el área del Polochic”</w:t>
      </w:r>
    </w:p>
    <w:p w14:paraId="792FC80C" w14:textId="77777777" w:rsidR="00986F5A" w:rsidRPr="00986F5A" w:rsidRDefault="00986F5A" w:rsidP="00986F5A">
      <w:pPr>
        <w:pStyle w:val="Prrafodelista"/>
        <w:spacing w:before="240" w:line="276" w:lineRule="auto"/>
        <w:ind w:left="1440"/>
        <w:jc w:val="both"/>
        <w:rPr>
          <w:rFonts w:ascii="Montserrat" w:hAnsi="Montserrat"/>
          <w:color w:val="000000"/>
          <w:sz w:val="24"/>
          <w:szCs w:val="24"/>
          <w:shd w:val="clear" w:color="auto" w:fill="FFFFFF"/>
        </w:rPr>
      </w:pPr>
    </w:p>
    <w:p w14:paraId="34732396" w14:textId="564AB3E3" w:rsidR="00986F5A" w:rsidRDefault="0055501F" w:rsidP="0055501F">
      <w:pPr>
        <w:pStyle w:val="Prrafodelista"/>
        <w:numPr>
          <w:ilvl w:val="0"/>
          <w:numId w:val="10"/>
        </w:numPr>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“Mansión del Norte, Alta Verapaz”</w:t>
      </w:r>
    </w:p>
    <w:p w14:paraId="6381D746" w14:textId="77777777" w:rsidR="0055501F" w:rsidRPr="00986F5A" w:rsidRDefault="0055501F" w:rsidP="0055501F">
      <w:pPr>
        <w:pStyle w:val="Prrafodelista"/>
        <w:ind w:left="1440"/>
        <w:rPr>
          <w:rFonts w:ascii="Montserrat" w:hAnsi="Montserrat"/>
          <w:color w:val="000000"/>
          <w:sz w:val="24"/>
          <w:szCs w:val="24"/>
          <w:shd w:val="clear" w:color="auto" w:fill="FFFFFF"/>
        </w:rPr>
      </w:pPr>
    </w:p>
    <w:p w14:paraId="656F616B" w14:textId="162FF4BD" w:rsidR="00986F5A" w:rsidRPr="0055501F" w:rsidRDefault="0055501F" w:rsidP="0055501F">
      <w:pPr>
        <w:pStyle w:val="Prrafodelista"/>
        <w:numPr>
          <w:ilvl w:val="0"/>
          <w:numId w:val="10"/>
        </w:numPr>
        <w:spacing w:before="240" w:line="276" w:lineRule="auto"/>
        <w:jc w:val="both"/>
        <w:rPr>
          <w:rFonts w:ascii="Montserrat" w:hAnsi="Montserrat"/>
          <w:color w:val="000000"/>
          <w:sz w:val="24"/>
          <w:szCs w:val="24"/>
          <w:shd w:val="clear" w:color="auto" w:fill="FFFFFF"/>
        </w:rPr>
      </w:pPr>
      <w:r w:rsidRPr="0055501F">
        <w:rPr>
          <w:rFonts w:ascii="Montserrat" w:hAnsi="Montserrat"/>
          <w:color w:val="000000"/>
          <w:sz w:val="24"/>
          <w:szCs w:val="24"/>
          <w:shd w:val="clear" w:color="auto" w:fill="FFFFFF"/>
        </w:rPr>
        <w:t>Caso: “Finca 443; El Estor, Izabal”</w:t>
      </w:r>
    </w:p>
    <w:p w14:paraId="2632DC8F" w14:textId="77777777" w:rsidR="0055501F" w:rsidRPr="0055501F" w:rsidRDefault="0055501F" w:rsidP="0055501F">
      <w:pPr>
        <w:pStyle w:val="Prrafodelista"/>
        <w:rPr>
          <w:rFonts w:ascii="Montserrat" w:hAnsi="Montserrat"/>
          <w:color w:val="000000"/>
          <w:shd w:val="clear" w:color="auto" w:fill="FFFFFF"/>
        </w:rPr>
      </w:pPr>
    </w:p>
    <w:p w14:paraId="2C53CED7" w14:textId="343ECF40" w:rsidR="0055501F" w:rsidRDefault="009B1A22" w:rsidP="0055501F">
      <w:pPr>
        <w:pStyle w:val="Prrafodelista"/>
        <w:numPr>
          <w:ilvl w:val="0"/>
          <w:numId w:val="10"/>
        </w:numPr>
        <w:spacing w:before="240" w:line="276" w:lineRule="auto"/>
        <w:jc w:val="both"/>
        <w:rPr>
          <w:rFonts w:ascii="Montserrat" w:hAnsi="Montserrat"/>
          <w:color w:val="000000"/>
          <w:sz w:val="24"/>
          <w:szCs w:val="24"/>
          <w:shd w:val="clear" w:color="auto" w:fill="FFFFFF"/>
        </w:rPr>
      </w:pPr>
      <w:r w:rsidRPr="009B1A22">
        <w:rPr>
          <w:rFonts w:ascii="Montserrat" w:hAnsi="Montserrat"/>
          <w:color w:val="000000"/>
          <w:sz w:val="24"/>
          <w:szCs w:val="24"/>
          <w:shd w:val="clear" w:color="auto" w:fill="FFFFFF"/>
        </w:rPr>
        <w:t>Caso: “Lote 2, Sahilá; Livingston, Izabal”</w:t>
      </w:r>
    </w:p>
    <w:p w14:paraId="1CD5EFE2" w14:textId="77777777" w:rsidR="009B1A22" w:rsidRPr="009B1A22" w:rsidRDefault="009B1A22" w:rsidP="009B1A22">
      <w:pPr>
        <w:spacing w:before="240" w:line="276" w:lineRule="auto"/>
        <w:jc w:val="both"/>
        <w:rPr>
          <w:rFonts w:ascii="Montserrat" w:hAnsi="Montserrat"/>
          <w:color w:val="000000"/>
          <w:shd w:val="clear" w:color="auto" w:fill="FFFFFF"/>
        </w:rPr>
      </w:pPr>
    </w:p>
    <w:p w14:paraId="0CFD421D" w14:textId="6E622763" w:rsidR="006F3CA5" w:rsidRPr="00D21B28" w:rsidRDefault="00C85066" w:rsidP="004A4079">
      <w:pPr>
        <w:spacing w:line="276" w:lineRule="auto"/>
        <w:jc w:val="both"/>
        <w:rPr>
          <w:rFonts w:ascii="Montserrat" w:eastAsia="Times New Roman" w:hAnsi="Montserrat"/>
          <w:b/>
          <w:color w:val="2E74B5" w:themeColor="accent1" w:themeShade="BF"/>
          <w:lang w:val="es-ES" w:eastAsia="es-GT"/>
        </w:rPr>
      </w:pPr>
      <w:r w:rsidRPr="00D21B28">
        <w:rPr>
          <w:rFonts w:ascii="Montserrat" w:eastAsia="Times New Roman" w:hAnsi="Montserrat"/>
          <w:b/>
          <w:color w:val="2E74B5" w:themeColor="accent1" w:themeShade="BF"/>
          <w:lang w:val="es-ES" w:eastAsia="es-GT"/>
        </w:rPr>
        <w:t>Subproducto</w:t>
      </w:r>
      <w:r w:rsidRPr="00D21B28">
        <w:rPr>
          <w:rFonts w:ascii="Montserrat" w:eastAsia="Times New Roman" w:hAnsi="Montserrat"/>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 xml:space="preserve">001-004-0002 </w:t>
      </w:r>
      <w:r w:rsidR="005B06FC" w:rsidRPr="00D21B28">
        <w:rPr>
          <w:rFonts w:ascii="Montserrat" w:eastAsia="Times New Roman" w:hAnsi="Montserrat"/>
          <w:b/>
          <w:color w:val="2E74B5" w:themeColor="accent1" w:themeShade="BF"/>
          <w:lang w:val="es-ES" w:eastAsia="es-GT"/>
        </w:rPr>
        <w:t>Eventos de acompañamiento ante requerimiento institucional en desalojos, bloqueos, manifestaciones y otros.</w:t>
      </w:r>
    </w:p>
    <w:p w14:paraId="0DA12DD9" w14:textId="77777777" w:rsidR="003F0429" w:rsidRPr="00D21B28" w:rsidRDefault="003F0429" w:rsidP="004A4079">
      <w:pPr>
        <w:spacing w:line="276" w:lineRule="auto"/>
        <w:jc w:val="both"/>
        <w:rPr>
          <w:rFonts w:ascii="Montserrat" w:eastAsia="Times New Roman" w:hAnsi="Montserrat"/>
          <w:b/>
          <w:color w:val="2E74B5" w:themeColor="accent1" w:themeShade="BF"/>
          <w:lang w:val="es-ES" w:eastAsia="es-GT"/>
        </w:rPr>
      </w:pPr>
    </w:p>
    <w:p w14:paraId="7B689CFE" w14:textId="2868AD51" w:rsidR="003F0429" w:rsidRPr="004A4079" w:rsidRDefault="003B11D8" w:rsidP="004A4079">
      <w:pPr>
        <w:spacing w:line="276" w:lineRule="auto"/>
        <w:jc w:val="both"/>
        <w:rPr>
          <w:rFonts w:ascii="Montserrat" w:eastAsia="Times New Roman" w:hAnsi="Montserrat"/>
          <w:b/>
          <w:color w:val="0070C0"/>
          <w:lang w:val="es-ES" w:eastAsia="es-GT"/>
        </w:rPr>
      </w:pPr>
      <w:r w:rsidRPr="00D21B28">
        <w:rPr>
          <w:rFonts w:ascii="Montserrat" w:eastAsia="Times New Roman" w:hAnsi="Montserrat"/>
          <w:b/>
          <w:color w:val="2E74B5" w:themeColor="accent1" w:themeShade="BF"/>
          <w:lang w:val="es-ES" w:eastAsia="es-GT"/>
        </w:rPr>
        <w:t xml:space="preserve">Meta del mes: </w:t>
      </w:r>
      <w:r w:rsidR="00D21B28" w:rsidRPr="00D21B28">
        <w:rPr>
          <w:rFonts w:ascii="Montserrat" w:eastAsia="Times New Roman" w:hAnsi="Montserrat"/>
          <w:b/>
          <w:color w:val="2E74B5" w:themeColor="accent1" w:themeShade="BF"/>
          <w:lang w:val="es-ES" w:eastAsia="es-GT"/>
        </w:rPr>
        <w:t>15</w:t>
      </w:r>
      <w:r w:rsidR="00F4309D" w:rsidRPr="00D21B28">
        <w:rPr>
          <w:rFonts w:ascii="Montserrat" w:eastAsia="Times New Roman" w:hAnsi="Montserrat"/>
          <w:b/>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w:t>
      </w:r>
      <w:r w:rsidR="005B06FC" w:rsidRPr="00D21B28">
        <w:rPr>
          <w:rFonts w:ascii="Montserrat" w:eastAsia="Times New Roman" w:hAnsi="Montserrat"/>
          <w:b/>
          <w:color w:val="2E74B5" w:themeColor="accent1" w:themeShade="BF"/>
          <w:lang w:val="es-ES" w:eastAsia="es-GT"/>
        </w:rPr>
        <w:t>evento</w:t>
      </w:r>
      <w:r w:rsidR="006F3CA5" w:rsidRPr="00D21B28">
        <w:rPr>
          <w:rFonts w:ascii="Montserrat" w:eastAsia="Times New Roman" w:hAnsi="Montserrat"/>
          <w:b/>
          <w:color w:val="0070C0"/>
          <w:lang w:val="es-ES" w:eastAsia="es-GT"/>
        </w:rPr>
        <w:t>)</w:t>
      </w:r>
    </w:p>
    <w:p w14:paraId="07D82B1F" w14:textId="0AFAECA7" w:rsidR="001F37D4" w:rsidRPr="004A4079" w:rsidRDefault="001F37D4" w:rsidP="004A4079">
      <w:pPr>
        <w:spacing w:line="276" w:lineRule="auto"/>
        <w:jc w:val="both"/>
        <w:rPr>
          <w:rFonts w:ascii="Montserrat" w:eastAsia="Times New Roman" w:hAnsi="Montserrat"/>
          <w:b/>
          <w:color w:val="0070C0"/>
          <w:lang w:val="es-ES" w:eastAsia="es-GT"/>
        </w:rPr>
      </w:pPr>
    </w:p>
    <w:p w14:paraId="048ACE38" w14:textId="346FCDA9" w:rsidR="00AB627D" w:rsidRPr="004A4079" w:rsidRDefault="001F37D4" w:rsidP="004A4079">
      <w:pPr>
        <w:spacing w:line="276" w:lineRule="auto"/>
        <w:jc w:val="both"/>
        <w:rPr>
          <w:rFonts w:ascii="Montserrat" w:hAnsi="Montserrat"/>
          <w:color w:val="000000"/>
          <w:shd w:val="clear" w:color="auto" w:fill="FFFFFF"/>
          <w:lang w:val="es-GT"/>
        </w:rPr>
      </w:pPr>
      <w:r w:rsidRPr="004A4079">
        <w:rPr>
          <w:rFonts w:ascii="Montserrat" w:hAnsi="Montserrat"/>
          <w:color w:val="000000"/>
          <w:shd w:val="clear" w:color="auto" w:fill="FFFFFF"/>
          <w:lang w:val="es-GT"/>
        </w:rPr>
        <w:t>Se realizó el acompañamiento de las Sedes Regionales en los siguientes eventos:</w:t>
      </w:r>
    </w:p>
    <w:p w14:paraId="11B00893" w14:textId="77777777" w:rsidR="00974C12" w:rsidRPr="00974C12" w:rsidRDefault="00974C12" w:rsidP="00974C12">
      <w:pPr>
        <w:pStyle w:val="Prrafodelista"/>
        <w:spacing w:after="0" w:line="276" w:lineRule="auto"/>
        <w:jc w:val="both"/>
        <w:rPr>
          <w:rFonts w:ascii="Montserrat" w:hAnsi="Montserrat" w:cs="Arial"/>
          <w:color w:val="000000"/>
          <w:sz w:val="24"/>
          <w:szCs w:val="24"/>
        </w:rPr>
      </w:pPr>
    </w:p>
    <w:p w14:paraId="44C5DA20" w14:textId="77777777" w:rsidR="00E71923" w:rsidRDefault="00E71923" w:rsidP="00E4651A">
      <w:pPr>
        <w:spacing w:line="276" w:lineRule="auto"/>
        <w:jc w:val="both"/>
        <w:rPr>
          <w:rFonts w:ascii="Montserrat" w:hAnsi="Montserrat"/>
          <w:color w:val="000000"/>
          <w:shd w:val="clear" w:color="auto" w:fill="FFFFFF"/>
          <w:lang w:val="es-GT"/>
        </w:rPr>
      </w:pPr>
      <w:r w:rsidRPr="00E71923">
        <w:rPr>
          <w:rFonts w:ascii="Montserrat" w:hAnsi="Montserrat"/>
          <w:color w:val="000000"/>
          <w:shd w:val="clear" w:color="auto" w:fill="FFFFFF"/>
          <w:lang w:val="es-GT"/>
        </w:rPr>
        <w:t xml:space="preserve">BLOQUEOS Y MANIFESTACIONES: </w:t>
      </w:r>
    </w:p>
    <w:p w14:paraId="7F04CDAA" w14:textId="77777777" w:rsidR="00E71923" w:rsidRPr="00E71923" w:rsidRDefault="00E71923" w:rsidP="00E4651A">
      <w:pPr>
        <w:spacing w:line="276" w:lineRule="auto"/>
        <w:jc w:val="both"/>
        <w:rPr>
          <w:rFonts w:ascii="Montserrat" w:hAnsi="Montserrat"/>
          <w:color w:val="000000"/>
          <w:shd w:val="clear" w:color="auto" w:fill="FFFFFF"/>
          <w:lang w:val="es-GT"/>
        </w:rPr>
      </w:pPr>
    </w:p>
    <w:p w14:paraId="22FC498A" w14:textId="39367162" w:rsidR="00814F9D" w:rsidRDefault="00FD19FD" w:rsidP="00F65D77">
      <w:pPr>
        <w:pStyle w:val="Prrafodelista"/>
        <w:numPr>
          <w:ilvl w:val="0"/>
          <w:numId w:val="5"/>
        </w:numPr>
        <w:spacing w:line="276" w:lineRule="auto"/>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Coordinación interinstitucional </w:t>
      </w:r>
      <w:r w:rsidR="004124AB">
        <w:rPr>
          <w:rFonts w:ascii="Montserrat" w:hAnsi="Montserrat"/>
          <w:color w:val="000000"/>
          <w:sz w:val="24"/>
          <w:szCs w:val="24"/>
          <w:shd w:val="clear" w:color="auto" w:fill="FFFFFF"/>
        </w:rPr>
        <w:t xml:space="preserve">con el </w:t>
      </w:r>
      <w:r w:rsidRPr="00FD19FD">
        <w:rPr>
          <w:rFonts w:ascii="Montserrat" w:hAnsi="Montserrat"/>
          <w:color w:val="000000"/>
          <w:sz w:val="24"/>
          <w:szCs w:val="24"/>
          <w:shd w:val="clear" w:color="auto" w:fill="FFFFFF"/>
        </w:rPr>
        <w:t xml:space="preserve">Asesor </w:t>
      </w:r>
      <w:r w:rsidR="004124AB">
        <w:rPr>
          <w:rFonts w:ascii="Montserrat" w:hAnsi="Montserrat"/>
          <w:color w:val="000000"/>
          <w:sz w:val="24"/>
          <w:szCs w:val="24"/>
          <w:shd w:val="clear" w:color="auto" w:fill="FFFFFF"/>
        </w:rPr>
        <w:t xml:space="preserve">de </w:t>
      </w:r>
      <w:r w:rsidRPr="00FD19FD">
        <w:rPr>
          <w:rFonts w:ascii="Montserrat" w:hAnsi="Montserrat"/>
          <w:color w:val="000000"/>
          <w:sz w:val="24"/>
          <w:szCs w:val="24"/>
          <w:shd w:val="clear" w:color="auto" w:fill="FFFFFF"/>
        </w:rPr>
        <w:t xml:space="preserve">Gobernación Departamental y Asesor Jurídico PNC de Escuintla, se da acompañamiento al lugar del bloqueo en Carretera al Pacífico entrada a Pacaya. El bloqueo es por parte de </w:t>
      </w:r>
      <w:r w:rsidR="004124AB">
        <w:rPr>
          <w:rFonts w:ascii="Montserrat" w:hAnsi="Montserrat"/>
          <w:color w:val="000000"/>
          <w:sz w:val="24"/>
          <w:szCs w:val="24"/>
          <w:shd w:val="clear" w:color="auto" w:fill="FFFFFF"/>
        </w:rPr>
        <w:t>pilotos de buses</w:t>
      </w:r>
      <w:r w:rsidRPr="00FD19FD">
        <w:rPr>
          <w:rFonts w:ascii="Montserrat" w:hAnsi="Montserrat"/>
          <w:color w:val="000000"/>
          <w:sz w:val="24"/>
          <w:szCs w:val="24"/>
          <w:shd w:val="clear" w:color="auto" w:fill="FFFFFF"/>
        </w:rPr>
        <w:t xml:space="preserve"> que manifestaban para que el señor </w:t>
      </w:r>
      <w:r w:rsidR="004124AB">
        <w:rPr>
          <w:rFonts w:ascii="Montserrat" w:hAnsi="Montserrat"/>
          <w:color w:val="000000"/>
          <w:sz w:val="24"/>
          <w:szCs w:val="24"/>
          <w:shd w:val="clear" w:color="auto" w:fill="FFFFFF"/>
        </w:rPr>
        <w:t>A</w:t>
      </w:r>
      <w:r w:rsidRPr="00FD19FD">
        <w:rPr>
          <w:rFonts w:ascii="Montserrat" w:hAnsi="Montserrat"/>
          <w:color w:val="000000"/>
          <w:sz w:val="24"/>
          <w:szCs w:val="24"/>
          <w:shd w:val="clear" w:color="auto" w:fill="FFFFFF"/>
        </w:rPr>
        <w:t>lcalde les diera audiencia para tratar asunto</w:t>
      </w:r>
      <w:r w:rsidR="004124AB">
        <w:rPr>
          <w:rFonts w:ascii="Montserrat" w:hAnsi="Montserrat"/>
          <w:color w:val="000000"/>
          <w:sz w:val="24"/>
          <w:szCs w:val="24"/>
          <w:shd w:val="clear" w:color="auto" w:fill="FFFFFF"/>
        </w:rPr>
        <w:t>s</w:t>
      </w:r>
      <w:r w:rsidRPr="00FD19FD">
        <w:rPr>
          <w:rFonts w:ascii="Montserrat" w:hAnsi="Montserrat"/>
          <w:color w:val="000000"/>
          <w:sz w:val="24"/>
          <w:szCs w:val="24"/>
          <w:shd w:val="clear" w:color="auto" w:fill="FFFFFF"/>
        </w:rPr>
        <w:t xml:space="preserve"> referente a nuevas líneas</w:t>
      </w:r>
      <w:r w:rsidR="004124AB">
        <w:rPr>
          <w:rFonts w:ascii="Montserrat" w:hAnsi="Montserrat"/>
          <w:color w:val="000000"/>
          <w:sz w:val="24"/>
          <w:szCs w:val="24"/>
          <w:shd w:val="clear" w:color="auto" w:fill="FFFFFF"/>
        </w:rPr>
        <w:t>,</w:t>
      </w:r>
      <w:r w:rsidRPr="00FD19FD">
        <w:rPr>
          <w:rFonts w:ascii="Montserrat" w:hAnsi="Montserrat"/>
          <w:color w:val="000000"/>
          <w:sz w:val="24"/>
          <w:szCs w:val="24"/>
          <w:shd w:val="clear" w:color="auto" w:fill="FFFFFF"/>
        </w:rPr>
        <w:t xml:space="preserve"> el día 24 de noviembre de 2023, atendido por la Sede Regional de Chimaltenango. </w:t>
      </w:r>
    </w:p>
    <w:p w14:paraId="544A8C72" w14:textId="77777777" w:rsidR="00FD19FD" w:rsidRPr="00FD19FD" w:rsidRDefault="00FD19FD" w:rsidP="00FD19FD">
      <w:pPr>
        <w:pStyle w:val="Prrafodelista"/>
        <w:spacing w:line="276" w:lineRule="auto"/>
        <w:jc w:val="both"/>
        <w:rPr>
          <w:rFonts w:ascii="Montserrat" w:hAnsi="Montserrat"/>
          <w:color w:val="000000"/>
          <w:sz w:val="24"/>
          <w:szCs w:val="24"/>
          <w:shd w:val="clear" w:color="auto" w:fill="FFFFFF"/>
        </w:rPr>
      </w:pPr>
    </w:p>
    <w:p w14:paraId="0DAE7B15" w14:textId="183B9CC9" w:rsidR="00B34FED" w:rsidRPr="00FD19FD" w:rsidRDefault="00FD19FD" w:rsidP="00FD19F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Atención y monitoreo a petición de la </w:t>
      </w:r>
      <w:r w:rsidR="004124AB">
        <w:rPr>
          <w:rFonts w:ascii="Montserrat" w:hAnsi="Montserrat"/>
          <w:color w:val="000000"/>
          <w:sz w:val="24"/>
          <w:szCs w:val="24"/>
          <w:shd w:val="clear" w:color="auto" w:fill="FFFFFF"/>
        </w:rPr>
        <w:t>P</w:t>
      </w:r>
      <w:r w:rsidRPr="00FD19FD">
        <w:rPr>
          <w:rFonts w:ascii="Montserrat" w:hAnsi="Montserrat"/>
          <w:color w:val="000000"/>
          <w:sz w:val="24"/>
          <w:szCs w:val="24"/>
          <w:shd w:val="clear" w:color="auto" w:fill="FFFFFF"/>
        </w:rPr>
        <w:t>olicía Nacional Civil, en la manifestación en el Aeropuerto Internacional La Aurora, Con el objeto de garantizar el respeto a los derechos humanos de las personas participantes en la actividad y la misma sea de manera pacífica atendida por la Sede Regional Central en el mes de noviembre.</w:t>
      </w:r>
    </w:p>
    <w:p w14:paraId="7BD599E6" w14:textId="77777777" w:rsidR="00FD19FD" w:rsidRPr="00FD19FD" w:rsidRDefault="00FD19FD" w:rsidP="00FD19FD">
      <w:pPr>
        <w:jc w:val="both"/>
        <w:rPr>
          <w:rFonts w:ascii="Montserrat" w:hAnsi="Montserrat"/>
          <w:color w:val="000000"/>
          <w:shd w:val="clear" w:color="auto" w:fill="FFFFFF"/>
        </w:rPr>
      </w:pPr>
    </w:p>
    <w:p w14:paraId="5D5C3300" w14:textId="5917B6A8" w:rsidR="00814F9D" w:rsidRDefault="00FD19FD" w:rsidP="00FD19F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Atención y monitoreo a petición de la </w:t>
      </w:r>
      <w:r w:rsidR="004124AB">
        <w:rPr>
          <w:rFonts w:ascii="Montserrat" w:hAnsi="Montserrat"/>
          <w:color w:val="000000"/>
          <w:sz w:val="24"/>
          <w:szCs w:val="24"/>
          <w:shd w:val="clear" w:color="auto" w:fill="FFFFFF"/>
        </w:rPr>
        <w:t>P</w:t>
      </w:r>
      <w:r w:rsidRPr="00FD19FD">
        <w:rPr>
          <w:rFonts w:ascii="Montserrat" w:hAnsi="Montserrat"/>
          <w:color w:val="000000"/>
          <w:sz w:val="24"/>
          <w:szCs w:val="24"/>
          <w:shd w:val="clear" w:color="auto" w:fill="FFFFFF"/>
        </w:rPr>
        <w:t>olicía Nacional Civil, en la manifestación en el Ministerio P</w:t>
      </w:r>
      <w:r w:rsidR="004124AB">
        <w:rPr>
          <w:rFonts w:ascii="Montserrat" w:hAnsi="Montserrat"/>
          <w:color w:val="000000"/>
          <w:sz w:val="24"/>
          <w:szCs w:val="24"/>
          <w:shd w:val="clear" w:color="auto" w:fill="FFFFFF"/>
        </w:rPr>
        <w:t>ú</w:t>
      </w:r>
      <w:r w:rsidRPr="00FD19FD">
        <w:rPr>
          <w:rFonts w:ascii="Montserrat" w:hAnsi="Montserrat"/>
          <w:color w:val="000000"/>
          <w:sz w:val="24"/>
          <w:szCs w:val="24"/>
          <w:shd w:val="clear" w:color="auto" w:fill="FFFFFF"/>
        </w:rPr>
        <w:t xml:space="preserve">blico, </w:t>
      </w:r>
      <w:r w:rsidR="004124AB">
        <w:rPr>
          <w:rFonts w:ascii="Montserrat" w:hAnsi="Montserrat"/>
          <w:color w:val="000000"/>
          <w:sz w:val="24"/>
          <w:szCs w:val="24"/>
          <w:shd w:val="clear" w:color="auto" w:fill="FFFFFF"/>
        </w:rPr>
        <w:t>c</w:t>
      </w:r>
      <w:r w:rsidRPr="00FD19FD">
        <w:rPr>
          <w:rFonts w:ascii="Montserrat" w:hAnsi="Montserrat"/>
          <w:color w:val="000000"/>
          <w:sz w:val="24"/>
          <w:szCs w:val="24"/>
          <w:shd w:val="clear" w:color="auto" w:fill="FFFFFF"/>
        </w:rPr>
        <w:t>on el objeto de garantizar el respeto a los derechos humanos de las personas participantes en la actividad y la misma sea de manera pacífica atendidas por la Sede Regional Central en el mes de noviembre.</w:t>
      </w:r>
    </w:p>
    <w:p w14:paraId="4D5E4477" w14:textId="77777777" w:rsidR="00FD19FD" w:rsidRPr="00FD19FD" w:rsidRDefault="00FD19FD" w:rsidP="00FD19FD">
      <w:pPr>
        <w:jc w:val="both"/>
        <w:rPr>
          <w:rFonts w:ascii="Montserrat" w:hAnsi="Montserrat"/>
          <w:color w:val="000000"/>
          <w:shd w:val="clear" w:color="auto" w:fill="FFFFFF"/>
        </w:rPr>
      </w:pPr>
    </w:p>
    <w:p w14:paraId="3BB84128" w14:textId="5E242050" w:rsidR="00E71923" w:rsidRDefault="00FD19FD" w:rsidP="00814F9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lastRenderedPageBreak/>
        <w:t xml:space="preserve">Atención y monitoreo a petición de la </w:t>
      </w:r>
      <w:r w:rsidR="00641CAA">
        <w:rPr>
          <w:rFonts w:ascii="Montserrat" w:hAnsi="Montserrat"/>
          <w:color w:val="000000"/>
          <w:sz w:val="24"/>
          <w:szCs w:val="24"/>
          <w:shd w:val="clear" w:color="auto" w:fill="FFFFFF"/>
        </w:rPr>
        <w:t>P</w:t>
      </w:r>
      <w:r w:rsidRPr="00FD19FD">
        <w:rPr>
          <w:rFonts w:ascii="Montserrat" w:hAnsi="Montserrat"/>
          <w:color w:val="000000"/>
          <w:sz w:val="24"/>
          <w:szCs w:val="24"/>
          <w:shd w:val="clear" w:color="auto" w:fill="FFFFFF"/>
        </w:rPr>
        <w:t>olicía Nacional Civil, en la manifestación en el Palacio Nacional</w:t>
      </w:r>
      <w:r w:rsidR="00641CAA">
        <w:rPr>
          <w:rFonts w:ascii="Montserrat" w:hAnsi="Montserrat"/>
          <w:color w:val="000000"/>
          <w:sz w:val="24"/>
          <w:szCs w:val="24"/>
          <w:shd w:val="clear" w:color="auto" w:fill="FFFFFF"/>
        </w:rPr>
        <w:t>,</w:t>
      </w:r>
      <w:r w:rsidRPr="00FD19FD">
        <w:rPr>
          <w:rFonts w:ascii="Montserrat" w:hAnsi="Montserrat"/>
          <w:color w:val="000000"/>
          <w:sz w:val="24"/>
          <w:szCs w:val="24"/>
          <w:shd w:val="clear" w:color="auto" w:fill="FFFFFF"/>
        </w:rPr>
        <w:t xml:space="preserve"> </w:t>
      </w:r>
      <w:r w:rsidR="00641CAA">
        <w:rPr>
          <w:rFonts w:ascii="Montserrat" w:hAnsi="Montserrat"/>
          <w:color w:val="000000"/>
          <w:sz w:val="24"/>
          <w:szCs w:val="24"/>
          <w:shd w:val="clear" w:color="auto" w:fill="FFFFFF"/>
        </w:rPr>
        <w:t>c</w:t>
      </w:r>
      <w:r w:rsidRPr="00FD19FD">
        <w:rPr>
          <w:rFonts w:ascii="Montserrat" w:hAnsi="Montserrat"/>
          <w:color w:val="000000"/>
          <w:sz w:val="24"/>
          <w:szCs w:val="24"/>
          <w:shd w:val="clear" w:color="auto" w:fill="FFFFFF"/>
        </w:rPr>
        <w:t>on el objeto de garantizar el respeto a los derechos humanos de las personas participantes en la actividad y la misma sea de manera pacífica atendidas por la Sede Regional Central en el mes de noviembre.</w:t>
      </w:r>
    </w:p>
    <w:p w14:paraId="1200A516" w14:textId="77777777" w:rsidR="00814F9D" w:rsidRPr="00814F9D" w:rsidRDefault="00814F9D" w:rsidP="00814F9D">
      <w:pPr>
        <w:rPr>
          <w:rFonts w:ascii="Montserrat" w:hAnsi="Montserrat"/>
          <w:color w:val="000000"/>
          <w:shd w:val="clear" w:color="auto" w:fill="FFFFFF"/>
        </w:rPr>
      </w:pPr>
    </w:p>
    <w:p w14:paraId="42F8C1AA" w14:textId="590F7E72" w:rsidR="00814F9D" w:rsidRPr="00FD19FD" w:rsidRDefault="00FD19FD" w:rsidP="00FD19F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Atención y monitoreo a petición de la </w:t>
      </w:r>
      <w:r w:rsidR="00641CAA">
        <w:rPr>
          <w:rFonts w:ascii="Montserrat" w:hAnsi="Montserrat"/>
          <w:color w:val="000000"/>
          <w:sz w:val="24"/>
          <w:szCs w:val="24"/>
          <w:shd w:val="clear" w:color="auto" w:fill="FFFFFF"/>
        </w:rPr>
        <w:t>P</w:t>
      </w:r>
      <w:r w:rsidRPr="00FD19FD">
        <w:rPr>
          <w:rFonts w:ascii="Montserrat" w:hAnsi="Montserrat"/>
          <w:color w:val="000000"/>
          <w:sz w:val="24"/>
          <w:szCs w:val="24"/>
          <w:shd w:val="clear" w:color="auto" w:fill="FFFFFF"/>
        </w:rPr>
        <w:t>olicía Nacional Civil, en manifestación en l</w:t>
      </w:r>
      <w:r w:rsidR="00641CAA">
        <w:rPr>
          <w:rFonts w:ascii="Montserrat" w:hAnsi="Montserrat"/>
          <w:color w:val="000000"/>
          <w:sz w:val="24"/>
          <w:szCs w:val="24"/>
          <w:shd w:val="clear" w:color="auto" w:fill="FFFFFF"/>
        </w:rPr>
        <w:t>a</w:t>
      </w:r>
      <w:r w:rsidRPr="00FD19FD">
        <w:rPr>
          <w:rFonts w:ascii="Montserrat" w:hAnsi="Montserrat"/>
          <w:color w:val="000000"/>
          <w:sz w:val="24"/>
          <w:szCs w:val="24"/>
          <w:shd w:val="clear" w:color="auto" w:fill="FFFFFF"/>
        </w:rPr>
        <w:t xml:space="preserve"> Municipalidad de Guatemala</w:t>
      </w:r>
      <w:r w:rsidR="00641CAA">
        <w:rPr>
          <w:rFonts w:ascii="Montserrat" w:hAnsi="Montserrat"/>
          <w:color w:val="000000"/>
          <w:sz w:val="24"/>
          <w:szCs w:val="24"/>
          <w:shd w:val="clear" w:color="auto" w:fill="FFFFFF"/>
        </w:rPr>
        <w:t>,</w:t>
      </w:r>
      <w:r w:rsidRPr="00FD19FD">
        <w:rPr>
          <w:rFonts w:ascii="Montserrat" w:hAnsi="Montserrat"/>
          <w:color w:val="000000"/>
          <w:sz w:val="24"/>
          <w:szCs w:val="24"/>
          <w:shd w:val="clear" w:color="auto" w:fill="FFFFFF"/>
        </w:rPr>
        <w:t xml:space="preserve"> </w:t>
      </w:r>
      <w:r w:rsidR="00641CAA">
        <w:rPr>
          <w:rFonts w:ascii="Montserrat" w:hAnsi="Montserrat"/>
          <w:color w:val="000000"/>
          <w:sz w:val="24"/>
          <w:szCs w:val="24"/>
          <w:shd w:val="clear" w:color="auto" w:fill="FFFFFF"/>
        </w:rPr>
        <w:t>c</w:t>
      </w:r>
      <w:r w:rsidRPr="00FD19FD">
        <w:rPr>
          <w:rFonts w:ascii="Montserrat" w:hAnsi="Montserrat"/>
          <w:color w:val="000000"/>
          <w:sz w:val="24"/>
          <w:szCs w:val="24"/>
          <w:shd w:val="clear" w:color="auto" w:fill="FFFFFF"/>
        </w:rPr>
        <w:t xml:space="preserve">on el objeto de garantizar el respeto a los derechos humanos de las personas participantes en la actividad y la misma sea de manera pacífica atendidas por la Sede Regional Central en el mes de noviembre. </w:t>
      </w:r>
    </w:p>
    <w:p w14:paraId="487406D2" w14:textId="77777777" w:rsidR="00FD19FD" w:rsidRPr="00FD19FD" w:rsidRDefault="00FD19FD" w:rsidP="00FD19FD">
      <w:pPr>
        <w:jc w:val="both"/>
        <w:rPr>
          <w:rFonts w:ascii="Montserrat" w:hAnsi="Montserrat"/>
          <w:color w:val="000000"/>
          <w:shd w:val="clear" w:color="auto" w:fill="FFFFFF"/>
        </w:rPr>
      </w:pPr>
    </w:p>
    <w:p w14:paraId="69BC5515" w14:textId="4114C5C1" w:rsidR="000D49EF" w:rsidRDefault="00FD19FD" w:rsidP="00FD19F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Vecinos de aldea </w:t>
      </w:r>
      <w:proofErr w:type="spellStart"/>
      <w:r w:rsidRPr="00FD19FD">
        <w:rPr>
          <w:rFonts w:ascii="Montserrat" w:hAnsi="Montserrat"/>
          <w:color w:val="000000"/>
          <w:sz w:val="24"/>
          <w:szCs w:val="24"/>
          <w:shd w:val="clear" w:color="auto" w:fill="FFFFFF"/>
        </w:rPr>
        <w:t>Torlón</w:t>
      </w:r>
      <w:proofErr w:type="spellEnd"/>
      <w:r w:rsidRPr="00FD19FD">
        <w:rPr>
          <w:rFonts w:ascii="Montserrat" w:hAnsi="Montserrat"/>
          <w:color w:val="000000"/>
          <w:sz w:val="24"/>
          <w:szCs w:val="24"/>
          <w:shd w:val="clear" w:color="auto" w:fill="FFFFFF"/>
        </w:rPr>
        <w:t xml:space="preserve"> del municipio de Chiantla, realizaron manifestación pacífica frente a las instalaciones de la </w:t>
      </w:r>
      <w:r w:rsidR="00641CAA">
        <w:rPr>
          <w:rFonts w:ascii="Montserrat" w:hAnsi="Montserrat"/>
          <w:color w:val="000000"/>
          <w:sz w:val="24"/>
          <w:szCs w:val="24"/>
          <w:shd w:val="clear" w:color="auto" w:fill="FFFFFF"/>
        </w:rPr>
        <w:t>M</w:t>
      </w:r>
      <w:r w:rsidRPr="00FD19FD">
        <w:rPr>
          <w:rFonts w:ascii="Montserrat" w:hAnsi="Montserrat"/>
          <w:color w:val="000000"/>
          <w:sz w:val="24"/>
          <w:szCs w:val="24"/>
          <w:shd w:val="clear" w:color="auto" w:fill="FFFFFF"/>
        </w:rPr>
        <w:t xml:space="preserve">unicipalidad de Chiantla, como medida de hecho por inconformidad con ejecución de un proyecto </w:t>
      </w:r>
      <w:r w:rsidR="00641CAA">
        <w:rPr>
          <w:rFonts w:ascii="Montserrat" w:hAnsi="Montserrat"/>
          <w:color w:val="000000"/>
          <w:sz w:val="24"/>
          <w:szCs w:val="24"/>
          <w:shd w:val="clear" w:color="auto" w:fill="FFFFFF"/>
        </w:rPr>
        <w:t xml:space="preserve">de </w:t>
      </w:r>
      <w:r w:rsidRPr="00FD19FD">
        <w:rPr>
          <w:rFonts w:ascii="Montserrat" w:hAnsi="Montserrat"/>
          <w:color w:val="000000"/>
          <w:sz w:val="24"/>
          <w:szCs w:val="24"/>
          <w:shd w:val="clear" w:color="auto" w:fill="FFFFFF"/>
        </w:rPr>
        <w:t>agua en dicha comunidad, atendida por la Sede Regional de Huehuetenango.</w:t>
      </w:r>
    </w:p>
    <w:p w14:paraId="308F25CE" w14:textId="77777777" w:rsidR="00FD19FD" w:rsidRPr="00FD19FD" w:rsidRDefault="00FD19FD" w:rsidP="00FD19FD">
      <w:pPr>
        <w:pStyle w:val="Prrafodelista"/>
        <w:rPr>
          <w:rFonts w:ascii="Montserrat" w:hAnsi="Montserrat"/>
          <w:color w:val="000000"/>
          <w:sz w:val="24"/>
          <w:szCs w:val="24"/>
          <w:shd w:val="clear" w:color="auto" w:fill="FFFFFF"/>
        </w:rPr>
      </w:pPr>
    </w:p>
    <w:p w14:paraId="0D9F3A60" w14:textId="5A2E0E84" w:rsidR="00FD19FD" w:rsidRDefault="00FD19FD" w:rsidP="00FD19FD">
      <w:pPr>
        <w:pStyle w:val="Prrafodelista"/>
        <w:jc w:val="both"/>
        <w:rPr>
          <w:rFonts w:ascii="Montserrat" w:hAnsi="Montserrat"/>
          <w:color w:val="000000"/>
          <w:sz w:val="24"/>
          <w:szCs w:val="24"/>
          <w:shd w:val="clear" w:color="auto" w:fill="FFFFFF"/>
        </w:rPr>
      </w:pPr>
      <w:r>
        <w:rPr>
          <w:rFonts w:ascii="Montserrat" w:hAnsi="Montserrat"/>
          <w:color w:val="000000"/>
          <w:sz w:val="24"/>
          <w:szCs w:val="24"/>
          <w:shd w:val="clear" w:color="auto" w:fill="FFFFFF"/>
        </w:rPr>
        <w:t>DESALOJOS:</w:t>
      </w:r>
    </w:p>
    <w:p w14:paraId="74DD16BD" w14:textId="77777777" w:rsidR="00FD19FD" w:rsidRPr="00FD19FD" w:rsidRDefault="00FD19FD" w:rsidP="00FD19FD">
      <w:pPr>
        <w:jc w:val="both"/>
        <w:rPr>
          <w:rFonts w:ascii="Montserrat" w:hAnsi="Montserrat"/>
          <w:color w:val="000000"/>
          <w:shd w:val="clear" w:color="auto" w:fill="FFFFFF"/>
        </w:rPr>
      </w:pPr>
    </w:p>
    <w:p w14:paraId="5A7FE0B6" w14:textId="77B6F813" w:rsidR="000D49EF" w:rsidRPr="00FD19FD" w:rsidRDefault="00FD19FD" w:rsidP="00FD19F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Diligencia de Desalojo del bien inmueble inscrito en el Registro General de la Propiedad con número 226 folio 150 libro 20</w:t>
      </w:r>
      <w:r w:rsidR="00641CAA">
        <w:rPr>
          <w:rFonts w:ascii="Montserrat" w:hAnsi="Montserrat"/>
          <w:color w:val="000000"/>
          <w:sz w:val="24"/>
          <w:szCs w:val="24"/>
          <w:shd w:val="clear" w:color="auto" w:fill="FFFFFF"/>
        </w:rPr>
        <w:t xml:space="preserve"> </w:t>
      </w:r>
      <w:r w:rsidRPr="00FD19FD">
        <w:rPr>
          <w:rFonts w:ascii="Montserrat" w:hAnsi="Montserrat"/>
          <w:color w:val="000000"/>
          <w:sz w:val="24"/>
          <w:szCs w:val="24"/>
          <w:shd w:val="clear" w:color="auto" w:fill="FFFFFF"/>
        </w:rPr>
        <w:t>de departamento de Guatemala</w:t>
      </w:r>
      <w:r w:rsidR="00641CAA">
        <w:rPr>
          <w:rFonts w:ascii="Montserrat" w:hAnsi="Montserrat"/>
          <w:color w:val="000000"/>
          <w:sz w:val="24"/>
          <w:szCs w:val="24"/>
          <w:shd w:val="clear" w:color="auto" w:fill="FFFFFF"/>
        </w:rPr>
        <w:t>,</w:t>
      </w:r>
      <w:r w:rsidRPr="00FD19FD">
        <w:rPr>
          <w:rFonts w:ascii="Montserrat" w:hAnsi="Montserrat"/>
          <w:color w:val="000000"/>
          <w:sz w:val="24"/>
          <w:szCs w:val="24"/>
          <w:shd w:val="clear" w:color="auto" w:fill="FFFFFF"/>
        </w:rPr>
        <w:t xml:space="preserve"> </w:t>
      </w:r>
      <w:r w:rsidR="00641CAA">
        <w:rPr>
          <w:rFonts w:ascii="Montserrat" w:hAnsi="Montserrat"/>
          <w:color w:val="000000"/>
          <w:sz w:val="24"/>
          <w:szCs w:val="24"/>
          <w:shd w:val="clear" w:color="auto" w:fill="FFFFFF"/>
        </w:rPr>
        <w:t>i</w:t>
      </w:r>
      <w:r w:rsidRPr="00FD19FD">
        <w:rPr>
          <w:rFonts w:ascii="Montserrat" w:hAnsi="Montserrat"/>
          <w:color w:val="000000"/>
          <w:sz w:val="24"/>
          <w:szCs w:val="24"/>
          <w:shd w:val="clear" w:color="auto" w:fill="FFFFFF"/>
        </w:rPr>
        <w:t xml:space="preserve">dentificada </w:t>
      </w:r>
      <w:r w:rsidR="00641CAA">
        <w:rPr>
          <w:rFonts w:ascii="Montserrat" w:hAnsi="Montserrat"/>
          <w:color w:val="000000"/>
          <w:sz w:val="24"/>
          <w:szCs w:val="24"/>
          <w:shd w:val="clear" w:color="auto" w:fill="FFFFFF"/>
        </w:rPr>
        <w:t>i</w:t>
      </w:r>
      <w:r w:rsidRPr="00FD19FD">
        <w:rPr>
          <w:rFonts w:ascii="Montserrat" w:hAnsi="Montserrat"/>
          <w:color w:val="000000"/>
          <w:sz w:val="24"/>
          <w:szCs w:val="24"/>
          <w:shd w:val="clear" w:color="auto" w:fill="FFFFFF"/>
        </w:rPr>
        <w:t>nternamente como hangar HSW-11. Propiedad de Dirección General de Aeronáutica Civil atendido por la Sede Regional Central en el mes de noviembre.</w:t>
      </w:r>
    </w:p>
    <w:p w14:paraId="25B6C0DA" w14:textId="77777777" w:rsidR="00FD19FD" w:rsidRPr="00FD19FD" w:rsidRDefault="00FD19FD" w:rsidP="00FD19FD">
      <w:pPr>
        <w:pStyle w:val="Prrafodelista"/>
        <w:jc w:val="both"/>
        <w:rPr>
          <w:rFonts w:ascii="Montserrat" w:hAnsi="Montserrat"/>
          <w:color w:val="000000"/>
          <w:shd w:val="clear" w:color="auto" w:fill="FFFFFF"/>
        </w:rPr>
      </w:pPr>
    </w:p>
    <w:p w14:paraId="745375EB" w14:textId="66398596" w:rsidR="000D49EF" w:rsidRPr="00FD19FD" w:rsidRDefault="00FD19FD" w:rsidP="00FD19F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COPADEH brindó acompañamiento a Diligencia de Desalojo de las personas que pudiesen encontrarse en Proyecto Tayazal, </w:t>
      </w:r>
      <w:r w:rsidR="00641CAA">
        <w:rPr>
          <w:rFonts w:ascii="Montserrat" w:hAnsi="Montserrat"/>
          <w:color w:val="000000"/>
          <w:sz w:val="24"/>
          <w:szCs w:val="24"/>
          <w:shd w:val="clear" w:color="auto" w:fill="FFFFFF"/>
        </w:rPr>
        <w:t>M</w:t>
      </w:r>
      <w:r w:rsidRPr="00FD19FD">
        <w:rPr>
          <w:rFonts w:ascii="Montserrat" w:hAnsi="Montserrat"/>
          <w:color w:val="000000"/>
          <w:sz w:val="24"/>
          <w:szCs w:val="24"/>
          <w:shd w:val="clear" w:color="auto" w:fill="FFFFFF"/>
        </w:rPr>
        <w:t xml:space="preserve">unicipio de San José, Petén; la diligencia fue ordenada por el Juzgado de Primera Instancia Penal y Narcoactividad del Departamento de Petén atendido por </w:t>
      </w:r>
      <w:r w:rsidR="00641CAA">
        <w:rPr>
          <w:rFonts w:ascii="Montserrat" w:hAnsi="Montserrat"/>
          <w:color w:val="000000"/>
          <w:sz w:val="24"/>
          <w:szCs w:val="24"/>
          <w:shd w:val="clear" w:color="auto" w:fill="FFFFFF"/>
        </w:rPr>
        <w:t xml:space="preserve">la </w:t>
      </w:r>
      <w:r w:rsidRPr="00FD19FD">
        <w:rPr>
          <w:rFonts w:ascii="Montserrat" w:hAnsi="Montserrat"/>
          <w:color w:val="000000"/>
          <w:sz w:val="24"/>
          <w:szCs w:val="24"/>
          <w:shd w:val="clear" w:color="auto" w:fill="FFFFFF"/>
        </w:rPr>
        <w:t>Sede Regional de Petén.</w:t>
      </w:r>
    </w:p>
    <w:p w14:paraId="6786C88A" w14:textId="77777777" w:rsidR="00FD19FD" w:rsidRPr="00FD19FD" w:rsidRDefault="00FD19FD" w:rsidP="00FD19FD">
      <w:pPr>
        <w:jc w:val="both"/>
        <w:rPr>
          <w:rFonts w:ascii="Montserrat" w:hAnsi="Montserrat"/>
          <w:color w:val="000000"/>
          <w:shd w:val="clear" w:color="auto" w:fill="FFFFFF"/>
        </w:rPr>
      </w:pPr>
    </w:p>
    <w:p w14:paraId="61FB84E0" w14:textId="10588B3B" w:rsidR="00FD19FD" w:rsidRPr="00FD19FD" w:rsidRDefault="00FD19FD" w:rsidP="00FD19F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lastRenderedPageBreak/>
        <w:t xml:space="preserve">Desalojo por orden judicial en la Aldea </w:t>
      </w:r>
      <w:proofErr w:type="spellStart"/>
      <w:r w:rsidRPr="00FD19FD">
        <w:rPr>
          <w:rFonts w:ascii="Montserrat" w:hAnsi="Montserrat"/>
          <w:color w:val="000000"/>
          <w:sz w:val="24"/>
          <w:szCs w:val="24"/>
          <w:shd w:val="clear" w:color="auto" w:fill="FFFFFF"/>
        </w:rPr>
        <w:t>Cojaj</w:t>
      </w:r>
      <w:proofErr w:type="spellEnd"/>
      <w:r w:rsidRPr="00FD19FD">
        <w:rPr>
          <w:rFonts w:ascii="Montserrat" w:hAnsi="Montserrat"/>
          <w:color w:val="000000"/>
          <w:sz w:val="24"/>
          <w:szCs w:val="24"/>
          <w:shd w:val="clear" w:color="auto" w:fill="FFFFFF"/>
        </w:rPr>
        <w:t xml:space="preserve"> del Municipio de San Pedro Carchá Alta Verapaz, atendido el 15 de noviembre por la Sede Regional de Cobán.</w:t>
      </w:r>
    </w:p>
    <w:p w14:paraId="0E80575D" w14:textId="77777777" w:rsidR="00FD19FD" w:rsidRPr="00FD19FD" w:rsidRDefault="00FD19FD" w:rsidP="00FD19FD">
      <w:pPr>
        <w:jc w:val="both"/>
        <w:rPr>
          <w:rFonts w:ascii="Montserrat" w:hAnsi="Montserrat"/>
          <w:color w:val="000000"/>
          <w:shd w:val="clear" w:color="auto" w:fill="FFFFFF"/>
        </w:rPr>
      </w:pPr>
    </w:p>
    <w:p w14:paraId="66D97C3E" w14:textId="4105DF17" w:rsidR="00E71923" w:rsidRDefault="000D49EF" w:rsidP="00BF3F36">
      <w:pPr>
        <w:pStyle w:val="Prrafodelista"/>
        <w:numPr>
          <w:ilvl w:val="0"/>
          <w:numId w:val="5"/>
        </w:numPr>
        <w:spacing w:line="276" w:lineRule="auto"/>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 </w:t>
      </w:r>
      <w:r w:rsidR="00FD19FD" w:rsidRPr="00FD19FD">
        <w:rPr>
          <w:rFonts w:ascii="Montserrat" w:hAnsi="Montserrat"/>
          <w:color w:val="000000"/>
          <w:sz w:val="24"/>
          <w:szCs w:val="24"/>
          <w:shd w:val="clear" w:color="auto" w:fill="FFFFFF"/>
        </w:rPr>
        <w:t xml:space="preserve">Sede Regional de Jalapa dio vigilancia de derechos humanos a desalojo en las fincas de pretoria Agrícola Mercantil S.A. </w:t>
      </w:r>
      <w:r w:rsidR="00641CAA">
        <w:rPr>
          <w:rFonts w:ascii="Montserrat" w:hAnsi="Montserrat"/>
          <w:color w:val="000000"/>
          <w:sz w:val="24"/>
          <w:szCs w:val="24"/>
          <w:shd w:val="clear" w:color="auto" w:fill="FFFFFF"/>
        </w:rPr>
        <w:t>y</w:t>
      </w:r>
      <w:r w:rsidR="00FD19FD" w:rsidRPr="00FD19FD">
        <w:rPr>
          <w:rFonts w:ascii="Montserrat" w:hAnsi="Montserrat"/>
          <w:color w:val="000000"/>
          <w:sz w:val="24"/>
          <w:szCs w:val="24"/>
          <w:shd w:val="clear" w:color="auto" w:fill="FFFFFF"/>
        </w:rPr>
        <w:t xml:space="preserve"> Tanzania Agrícola Mercantil S.A. ubicado en Carretera a El Salvador, Camino a Fraijanes a orilla del río Los Verdes, antes de llegar a </w:t>
      </w:r>
      <w:r w:rsidR="00641CAA">
        <w:rPr>
          <w:rFonts w:ascii="Montserrat" w:hAnsi="Montserrat"/>
          <w:color w:val="000000"/>
          <w:sz w:val="24"/>
          <w:szCs w:val="24"/>
          <w:shd w:val="clear" w:color="auto" w:fill="FFFFFF"/>
        </w:rPr>
        <w:t>C</w:t>
      </w:r>
      <w:r w:rsidR="00FD19FD" w:rsidRPr="00FD19FD">
        <w:rPr>
          <w:rFonts w:ascii="Montserrat" w:hAnsi="Montserrat"/>
          <w:color w:val="000000"/>
          <w:sz w:val="24"/>
          <w:szCs w:val="24"/>
          <w:shd w:val="clear" w:color="auto" w:fill="FFFFFF"/>
        </w:rPr>
        <w:t>olonia San Nicolas, Barberena, Santa Rosa.</w:t>
      </w:r>
    </w:p>
    <w:p w14:paraId="3336F53E" w14:textId="77777777" w:rsidR="00FD19FD" w:rsidRPr="00FD19FD" w:rsidRDefault="00FD19FD" w:rsidP="00FD19FD">
      <w:pPr>
        <w:spacing w:line="276" w:lineRule="auto"/>
        <w:jc w:val="both"/>
        <w:rPr>
          <w:rFonts w:ascii="Montserrat" w:hAnsi="Montserrat"/>
          <w:color w:val="000000"/>
          <w:shd w:val="clear" w:color="auto" w:fill="FFFFFF"/>
        </w:rPr>
      </w:pPr>
    </w:p>
    <w:p w14:paraId="486C4F56" w14:textId="798A08AD" w:rsidR="000D49EF" w:rsidRPr="00FD19FD" w:rsidRDefault="00FD19FD" w:rsidP="00FD47A1">
      <w:pPr>
        <w:pStyle w:val="Prrafodelista"/>
        <w:numPr>
          <w:ilvl w:val="0"/>
          <w:numId w:val="5"/>
        </w:numPr>
        <w:jc w:val="both"/>
        <w:rPr>
          <w:rFonts w:ascii="Montserrat" w:hAnsi="Montserrat"/>
          <w:color w:val="000000"/>
          <w:shd w:val="clear" w:color="auto" w:fill="FFFFFF"/>
        </w:rPr>
      </w:pPr>
      <w:r w:rsidRPr="00FD19FD">
        <w:rPr>
          <w:rFonts w:ascii="Montserrat" w:hAnsi="Montserrat"/>
          <w:color w:val="000000"/>
          <w:sz w:val="24"/>
          <w:szCs w:val="24"/>
          <w:shd w:val="clear" w:color="auto" w:fill="FFFFFF"/>
        </w:rPr>
        <w:t>Con la presente fecha se realiz</w:t>
      </w:r>
      <w:r w:rsidR="00641CAA">
        <w:rPr>
          <w:rFonts w:ascii="Montserrat" w:hAnsi="Montserrat"/>
          <w:color w:val="000000"/>
          <w:sz w:val="24"/>
          <w:szCs w:val="24"/>
          <w:shd w:val="clear" w:color="auto" w:fill="FFFFFF"/>
        </w:rPr>
        <w:t>ó</w:t>
      </w:r>
      <w:r w:rsidRPr="00FD19FD">
        <w:rPr>
          <w:rFonts w:ascii="Montserrat" w:hAnsi="Montserrat"/>
          <w:color w:val="000000"/>
          <w:sz w:val="24"/>
          <w:szCs w:val="24"/>
          <w:shd w:val="clear" w:color="auto" w:fill="FFFFFF"/>
        </w:rPr>
        <w:t xml:space="preserve"> reunión de Mesa Técnica Interinstitucional en el Juzgado de Paz del municipio de El Estor, donde </w:t>
      </w:r>
      <w:r w:rsidR="00641CAA">
        <w:rPr>
          <w:rFonts w:ascii="Montserrat" w:hAnsi="Montserrat"/>
          <w:color w:val="000000"/>
          <w:sz w:val="24"/>
          <w:szCs w:val="24"/>
          <w:shd w:val="clear" w:color="auto" w:fill="FFFFFF"/>
        </w:rPr>
        <w:t>s</w:t>
      </w:r>
      <w:r w:rsidRPr="00FD19FD">
        <w:rPr>
          <w:rFonts w:ascii="Montserrat" w:hAnsi="Montserrat"/>
          <w:color w:val="000000"/>
          <w:sz w:val="24"/>
          <w:szCs w:val="24"/>
          <w:shd w:val="clear" w:color="auto" w:fill="FFFFFF"/>
        </w:rPr>
        <w:t xml:space="preserve">e tratarían los casos con procesos judiciales de desalojo siguientes caso de diligencia judicial de desalojo de la finca TZINTÉ, programado por el </w:t>
      </w:r>
      <w:r w:rsidR="00641CAA">
        <w:rPr>
          <w:rFonts w:ascii="Montserrat" w:hAnsi="Montserrat"/>
          <w:color w:val="000000"/>
          <w:sz w:val="24"/>
          <w:szCs w:val="24"/>
          <w:shd w:val="clear" w:color="auto" w:fill="FFFFFF"/>
        </w:rPr>
        <w:t>Ó</w:t>
      </w:r>
      <w:r w:rsidR="00641CAA" w:rsidRPr="00FD19FD">
        <w:rPr>
          <w:rFonts w:ascii="Montserrat" w:hAnsi="Montserrat"/>
          <w:color w:val="000000"/>
          <w:sz w:val="24"/>
          <w:szCs w:val="24"/>
          <w:shd w:val="clear" w:color="auto" w:fill="FFFFFF"/>
        </w:rPr>
        <w:t>rgano</w:t>
      </w:r>
      <w:r w:rsidRPr="00FD19FD">
        <w:rPr>
          <w:rFonts w:ascii="Montserrat" w:hAnsi="Montserrat"/>
          <w:color w:val="000000"/>
          <w:sz w:val="24"/>
          <w:szCs w:val="24"/>
          <w:shd w:val="clear" w:color="auto" w:fill="FFFFFF"/>
        </w:rPr>
        <w:t xml:space="preserve"> </w:t>
      </w:r>
      <w:r w:rsidR="00641CAA">
        <w:rPr>
          <w:rFonts w:ascii="Montserrat" w:hAnsi="Montserrat"/>
          <w:color w:val="000000"/>
          <w:sz w:val="24"/>
          <w:szCs w:val="24"/>
          <w:shd w:val="clear" w:color="auto" w:fill="FFFFFF"/>
        </w:rPr>
        <w:t>Ju</w:t>
      </w:r>
      <w:r w:rsidRPr="00FD19FD">
        <w:rPr>
          <w:rFonts w:ascii="Montserrat" w:hAnsi="Montserrat"/>
          <w:color w:val="000000"/>
          <w:sz w:val="24"/>
          <w:szCs w:val="24"/>
          <w:shd w:val="clear" w:color="auto" w:fill="FFFFFF"/>
        </w:rPr>
        <w:t xml:space="preserve">risdiccional para el día 17 de enero 2024 y el caso de Santa Rosa, pendiente de desalojo, </w:t>
      </w:r>
      <w:r w:rsidR="00845F42">
        <w:rPr>
          <w:rFonts w:ascii="Montserrat" w:hAnsi="Montserrat"/>
          <w:color w:val="000000"/>
          <w:sz w:val="24"/>
          <w:szCs w:val="24"/>
          <w:shd w:val="clear" w:color="auto" w:fill="FFFFFF"/>
        </w:rPr>
        <w:t xml:space="preserve">atendido </w:t>
      </w:r>
      <w:r w:rsidRPr="00FD19FD">
        <w:rPr>
          <w:rFonts w:ascii="Montserrat" w:hAnsi="Montserrat"/>
          <w:color w:val="000000"/>
          <w:sz w:val="24"/>
          <w:szCs w:val="24"/>
          <w:shd w:val="clear" w:color="auto" w:fill="FFFFFF"/>
        </w:rPr>
        <w:t>por la Sede Regional de Izabal, 08-11-2023.</w:t>
      </w:r>
    </w:p>
    <w:p w14:paraId="374E8EB9" w14:textId="77777777" w:rsidR="00FD19FD" w:rsidRPr="00FD19FD" w:rsidRDefault="00FD19FD" w:rsidP="00FD19FD">
      <w:pPr>
        <w:jc w:val="both"/>
        <w:rPr>
          <w:rFonts w:ascii="Montserrat" w:hAnsi="Montserrat"/>
          <w:color w:val="000000"/>
          <w:shd w:val="clear" w:color="auto" w:fill="FFFFFF"/>
        </w:rPr>
      </w:pPr>
    </w:p>
    <w:p w14:paraId="43CAAD58" w14:textId="49179900" w:rsidR="00E71923" w:rsidRDefault="00FD19FD" w:rsidP="00FD19FD">
      <w:pPr>
        <w:pStyle w:val="Prrafodelista"/>
        <w:numPr>
          <w:ilvl w:val="0"/>
          <w:numId w:val="5"/>
        </w:numPr>
        <w:spacing w:line="276" w:lineRule="auto"/>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Con la presente fecha, se participó en Mesa Técnica Interinstitucional en el Juzgado de Paz del municipio de Morales, donde se trató el caso con proceso judicial de desalojo, finca Santa Bárbara. La honorable Juez devolvió el despacho del expediente al Juzgado de Primera Instancia Penal, Narcoactividad Contra El Ambiente, </w:t>
      </w:r>
      <w:r w:rsidR="00845F42" w:rsidRPr="00FD19FD">
        <w:rPr>
          <w:rFonts w:ascii="Montserrat" w:hAnsi="Montserrat"/>
          <w:color w:val="000000"/>
          <w:sz w:val="24"/>
          <w:szCs w:val="24"/>
          <w:shd w:val="clear" w:color="auto" w:fill="FFFFFF"/>
        </w:rPr>
        <w:t>con el objeto de que</w:t>
      </w:r>
      <w:r w:rsidRPr="00FD19FD">
        <w:rPr>
          <w:rFonts w:ascii="Montserrat" w:hAnsi="Montserrat"/>
          <w:color w:val="000000"/>
          <w:sz w:val="24"/>
          <w:szCs w:val="24"/>
          <w:shd w:val="clear" w:color="auto" w:fill="FFFFFF"/>
        </w:rPr>
        <w:t xml:space="preserve"> se haga la corrección del código catastral de la finca en mención, por la razón que existe incongruencia en un número dentro de la resolución judicial y el estudio del Registro de Información Catastral,</w:t>
      </w:r>
      <w:r w:rsidR="00845F42">
        <w:rPr>
          <w:rFonts w:ascii="Montserrat" w:hAnsi="Montserrat"/>
          <w:color w:val="000000"/>
          <w:sz w:val="24"/>
          <w:szCs w:val="24"/>
          <w:shd w:val="clear" w:color="auto" w:fill="FFFFFF"/>
        </w:rPr>
        <w:t xml:space="preserve"> atendido</w:t>
      </w:r>
      <w:r w:rsidRPr="00FD19FD">
        <w:rPr>
          <w:rFonts w:ascii="Montserrat" w:hAnsi="Montserrat"/>
          <w:color w:val="000000"/>
          <w:sz w:val="24"/>
          <w:szCs w:val="24"/>
          <w:shd w:val="clear" w:color="auto" w:fill="FFFFFF"/>
        </w:rPr>
        <w:t xml:space="preserve"> por la Sede Regional de Izabal, 10-11-2023.</w:t>
      </w:r>
    </w:p>
    <w:p w14:paraId="2E86CE30" w14:textId="77777777" w:rsidR="00FD19FD" w:rsidRPr="00FD19FD" w:rsidRDefault="00FD19FD" w:rsidP="00FD19FD">
      <w:pPr>
        <w:spacing w:line="276" w:lineRule="auto"/>
        <w:jc w:val="both"/>
        <w:rPr>
          <w:rFonts w:ascii="Montserrat" w:hAnsi="Montserrat"/>
          <w:color w:val="000000"/>
          <w:shd w:val="clear" w:color="auto" w:fill="FFFFFF"/>
        </w:rPr>
      </w:pPr>
    </w:p>
    <w:p w14:paraId="610D26E8" w14:textId="37ABCB87" w:rsidR="00FD19FD" w:rsidRDefault="00FD19FD" w:rsidP="00FD19FD">
      <w:pPr>
        <w:pStyle w:val="Prrafodelista"/>
        <w:numPr>
          <w:ilvl w:val="0"/>
          <w:numId w:val="5"/>
        </w:numPr>
        <w:spacing w:line="276" w:lineRule="auto"/>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Caso el Pabellón, </w:t>
      </w:r>
      <w:r w:rsidR="00753FD7">
        <w:rPr>
          <w:rFonts w:ascii="Montserrat" w:hAnsi="Montserrat"/>
          <w:color w:val="000000"/>
          <w:sz w:val="24"/>
          <w:szCs w:val="24"/>
          <w:shd w:val="clear" w:color="auto" w:fill="FFFFFF"/>
        </w:rPr>
        <w:t>M</w:t>
      </w:r>
      <w:r w:rsidRPr="00FD19FD">
        <w:rPr>
          <w:rFonts w:ascii="Montserrat" w:hAnsi="Montserrat"/>
          <w:color w:val="000000"/>
          <w:sz w:val="24"/>
          <w:szCs w:val="24"/>
          <w:shd w:val="clear" w:color="auto" w:fill="FFFFFF"/>
        </w:rPr>
        <w:t xml:space="preserve">esa </w:t>
      </w:r>
      <w:r w:rsidR="00753FD7">
        <w:rPr>
          <w:rFonts w:ascii="Montserrat" w:hAnsi="Montserrat"/>
          <w:color w:val="000000"/>
          <w:sz w:val="24"/>
          <w:szCs w:val="24"/>
          <w:shd w:val="clear" w:color="auto" w:fill="FFFFFF"/>
        </w:rPr>
        <w:t>T</w:t>
      </w:r>
      <w:r w:rsidRPr="00FD19FD">
        <w:rPr>
          <w:rFonts w:ascii="Montserrat" w:hAnsi="Montserrat"/>
          <w:color w:val="000000"/>
          <w:sz w:val="24"/>
          <w:szCs w:val="24"/>
          <w:shd w:val="clear" w:color="auto" w:fill="FFFFFF"/>
        </w:rPr>
        <w:t xml:space="preserve">écnica Juzgado y MP Escuintla, con el objeto de coordinar las acciones para la ejecución de la diligencia de desalojo para el día 6 de diciembre del presente año, </w:t>
      </w:r>
      <w:r w:rsidR="00845F42">
        <w:rPr>
          <w:rFonts w:ascii="Montserrat" w:hAnsi="Montserrat"/>
          <w:color w:val="000000"/>
          <w:sz w:val="24"/>
          <w:szCs w:val="24"/>
          <w:shd w:val="clear" w:color="auto" w:fill="FFFFFF"/>
        </w:rPr>
        <w:t xml:space="preserve">atendido </w:t>
      </w:r>
      <w:r w:rsidRPr="00FD19FD">
        <w:rPr>
          <w:rFonts w:ascii="Montserrat" w:hAnsi="Montserrat"/>
          <w:color w:val="000000"/>
          <w:sz w:val="24"/>
          <w:szCs w:val="24"/>
          <w:shd w:val="clear" w:color="auto" w:fill="FFFFFF"/>
        </w:rPr>
        <w:t xml:space="preserve">por </w:t>
      </w:r>
      <w:r w:rsidR="00845F42">
        <w:rPr>
          <w:rFonts w:ascii="Montserrat" w:hAnsi="Montserrat"/>
          <w:color w:val="000000"/>
          <w:sz w:val="24"/>
          <w:szCs w:val="24"/>
          <w:shd w:val="clear" w:color="auto" w:fill="FFFFFF"/>
        </w:rPr>
        <w:t xml:space="preserve">la </w:t>
      </w:r>
      <w:r w:rsidRPr="00FD19FD">
        <w:rPr>
          <w:rFonts w:ascii="Montserrat" w:hAnsi="Montserrat"/>
          <w:color w:val="000000"/>
          <w:sz w:val="24"/>
          <w:szCs w:val="24"/>
          <w:shd w:val="clear" w:color="auto" w:fill="FFFFFF"/>
        </w:rPr>
        <w:t>Sede Regional de Chimaltenango.</w:t>
      </w:r>
    </w:p>
    <w:p w14:paraId="01CFF48D" w14:textId="77777777" w:rsidR="00FD19FD" w:rsidRPr="00FD19FD" w:rsidRDefault="00FD19FD" w:rsidP="00FD19FD">
      <w:pPr>
        <w:spacing w:line="276" w:lineRule="auto"/>
        <w:jc w:val="both"/>
        <w:rPr>
          <w:rFonts w:ascii="Montserrat" w:hAnsi="Montserrat"/>
          <w:color w:val="000000"/>
          <w:shd w:val="clear" w:color="auto" w:fill="FFFFFF"/>
        </w:rPr>
      </w:pPr>
    </w:p>
    <w:p w14:paraId="42CE2AB8" w14:textId="1FD39B4A" w:rsidR="000D49EF" w:rsidRDefault="00FD19FD" w:rsidP="00FD19F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 xml:space="preserve">Participar en Seminario Sobre desalojos según Directrices Internacionales a cargo de la </w:t>
      </w:r>
      <w:r w:rsidR="006A563C">
        <w:rPr>
          <w:rFonts w:ascii="Montserrat" w:hAnsi="Montserrat"/>
          <w:color w:val="000000"/>
          <w:sz w:val="24"/>
          <w:szCs w:val="24"/>
          <w:shd w:val="clear" w:color="auto" w:fill="FFFFFF"/>
        </w:rPr>
        <w:t>Organización de las Naciones Unidas para la Alimentación y Agricultura -</w:t>
      </w:r>
      <w:r w:rsidR="006A563C" w:rsidRPr="00FD19FD">
        <w:rPr>
          <w:rFonts w:ascii="Montserrat" w:hAnsi="Montserrat"/>
          <w:color w:val="000000"/>
          <w:sz w:val="24"/>
          <w:szCs w:val="24"/>
          <w:shd w:val="clear" w:color="auto" w:fill="FFFFFF"/>
        </w:rPr>
        <w:t>FAO</w:t>
      </w:r>
      <w:r w:rsidR="006A563C">
        <w:rPr>
          <w:rFonts w:ascii="Montserrat" w:hAnsi="Montserrat"/>
          <w:color w:val="000000"/>
          <w:sz w:val="24"/>
          <w:szCs w:val="24"/>
          <w:shd w:val="clear" w:color="auto" w:fill="FFFFFF"/>
        </w:rPr>
        <w:t xml:space="preserve">-, </w:t>
      </w:r>
      <w:r w:rsidR="006A563C" w:rsidRPr="00FD19FD">
        <w:rPr>
          <w:rFonts w:ascii="Montserrat" w:hAnsi="Montserrat"/>
          <w:color w:val="000000"/>
          <w:sz w:val="24"/>
          <w:szCs w:val="24"/>
          <w:shd w:val="clear" w:color="auto" w:fill="FFFFFF"/>
        </w:rPr>
        <w:t>Fiscalía</w:t>
      </w:r>
      <w:r w:rsidRPr="00FD19FD">
        <w:rPr>
          <w:rFonts w:ascii="Montserrat" w:hAnsi="Montserrat"/>
          <w:color w:val="000000"/>
          <w:sz w:val="24"/>
          <w:szCs w:val="24"/>
          <w:shd w:val="clear" w:color="auto" w:fill="FFFFFF"/>
        </w:rPr>
        <w:t xml:space="preserve"> Contra el Delito de Usurpación del Ministerio Publico y COPADEH.</w:t>
      </w:r>
    </w:p>
    <w:p w14:paraId="2BD94B0B" w14:textId="77777777" w:rsidR="00FD19FD" w:rsidRPr="00FD19FD" w:rsidRDefault="00FD19FD" w:rsidP="00FD19FD">
      <w:pPr>
        <w:pStyle w:val="Prrafodelista"/>
        <w:rPr>
          <w:rFonts w:ascii="Montserrat" w:hAnsi="Montserrat"/>
          <w:color w:val="000000"/>
          <w:sz w:val="24"/>
          <w:szCs w:val="24"/>
          <w:shd w:val="clear" w:color="auto" w:fill="FFFFFF"/>
        </w:rPr>
      </w:pPr>
    </w:p>
    <w:p w14:paraId="7607FF47" w14:textId="77777777" w:rsidR="00FD19FD" w:rsidRPr="00FD19FD" w:rsidRDefault="00FD19FD" w:rsidP="00FD19FD">
      <w:pPr>
        <w:pStyle w:val="Prrafodelista"/>
        <w:jc w:val="both"/>
        <w:rPr>
          <w:rFonts w:ascii="Montserrat" w:hAnsi="Montserrat"/>
          <w:color w:val="000000"/>
          <w:sz w:val="24"/>
          <w:szCs w:val="24"/>
          <w:shd w:val="clear" w:color="auto" w:fill="FFFFFF"/>
        </w:rPr>
      </w:pPr>
    </w:p>
    <w:p w14:paraId="6E55DDCE" w14:textId="77777777" w:rsidR="00FD19FD" w:rsidRDefault="00FD19FD" w:rsidP="00FD19FD">
      <w:pPr>
        <w:pStyle w:val="Prrafodelista"/>
        <w:numPr>
          <w:ilvl w:val="0"/>
          <w:numId w:val="5"/>
        </w:numPr>
        <w:jc w:val="both"/>
        <w:rPr>
          <w:rFonts w:ascii="Montserrat" w:hAnsi="Montserrat"/>
          <w:color w:val="000000"/>
          <w:sz w:val="24"/>
          <w:szCs w:val="24"/>
          <w:shd w:val="clear" w:color="auto" w:fill="FFFFFF"/>
        </w:rPr>
      </w:pPr>
      <w:r w:rsidRPr="00FD19FD">
        <w:rPr>
          <w:rFonts w:ascii="Montserrat" w:hAnsi="Montserrat"/>
          <w:color w:val="000000"/>
          <w:sz w:val="24"/>
          <w:szCs w:val="24"/>
          <w:shd w:val="clear" w:color="auto" w:fill="FFFFFF"/>
        </w:rPr>
        <w:t>Participar en Seminario Sobre desalojos según el Centro de Mediación del Organismo Judicial y COPADEH.</w:t>
      </w:r>
      <w:r w:rsidR="00FB6717">
        <w:rPr>
          <w:rFonts w:ascii="Montserrat" w:hAnsi="Montserrat"/>
          <w:color w:val="000000"/>
          <w:sz w:val="24"/>
          <w:szCs w:val="24"/>
          <w:shd w:val="clear" w:color="auto" w:fill="FFFFFF"/>
        </w:rPr>
        <w:t xml:space="preserve">       </w:t>
      </w:r>
    </w:p>
    <w:p w14:paraId="0B2BD1C1" w14:textId="77777777" w:rsidR="00FD19FD" w:rsidRDefault="00FD19FD" w:rsidP="00FD19FD">
      <w:pPr>
        <w:jc w:val="both"/>
        <w:rPr>
          <w:rFonts w:ascii="Montserrat" w:hAnsi="Montserrat"/>
          <w:color w:val="000000"/>
          <w:shd w:val="clear" w:color="auto" w:fill="FFFFFF"/>
        </w:rPr>
      </w:pPr>
    </w:p>
    <w:p w14:paraId="45CE7698" w14:textId="77777777" w:rsidR="00FD19FD" w:rsidRDefault="00FD19FD" w:rsidP="00FD19FD">
      <w:pPr>
        <w:jc w:val="both"/>
        <w:rPr>
          <w:rFonts w:ascii="Montserrat" w:hAnsi="Montserrat"/>
          <w:color w:val="000000"/>
          <w:shd w:val="clear" w:color="auto" w:fill="FFFFFF"/>
        </w:rPr>
      </w:pPr>
    </w:p>
    <w:p w14:paraId="05A3C532" w14:textId="0306488F" w:rsidR="00FD19FD" w:rsidRPr="00FD19FD" w:rsidRDefault="00FD19FD" w:rsidP="00FD19FD">
      <w:pPr>
        <w:jc w:val="both"/>
        <w:rPr>
          <w:rFonts w:ascii="Montserrat" w:eastAsia="Times New Roman" w:hAnsi="Montserrat"/>
          <w:b/>
          <w:color w:val="2E74B5" w:themeColor="accent1" w:themeShade="BF"/>
          <w:lang w:val="es-ES" w:eastAsia="es-GT"/>
        </w:rPr>
      </w:pPr>
      <w:r>
        <w:rPr>
          <w:rFonts w:ascii="Montserrat" w:eastAsia="Times New Roman" w:hAnsi="Montserrat"/>
          <w:b/>
          <w:color w:val="2E74B5" w:themeColor="accent1" w:themeShade="BF"/>
          <w:lang w:val="es-ES" w:eastAsia="es-GT"/>
        </w:rPr>
        <w:t xml:space="preserve">Producto: </w:t>
      </w:r>
      <w:r w:rsidRPr="00FD19FD">
        <w:rPr>
          <w:rFonts w:ascii="Montserrat" w:eastAsia="Times New Roman" w:hAnsi="Montserrat"/>
          <w:b/>
          <w:color w:val="2E74B5" w:themeColor="accent1" w:themeShade="BF"/>
          <w:lang w:val="es-ES" w:eastAsia="es-GT"/>
        </w:rPr>
        <w:t>001-005 INFORMES DE PROMOCIÓN DEL DIÁLOGO PARA LOS DISTINTOS GRUPOS SOCIALES</w:t>
      </w:r>
    </w:p>
    <w:p w14:paraId="32A4C4A5" w14:textId="77777777" w:rsidR="00FD19FD" w:rsidRDefault="00FD19FD" w:rsidP="00FD19FD">
      <w:pPr>
        <w:jc w:val="both"/>
        <w:rPr>
          <w:rFonts w:ascii="Montserrat" w:hAnsi="Montserrat"/>
          <w:color w:val="000000"/>
          <w:shd w:val="clear" w:color="auto" w:fill="FFFFFF"/>
        </w:rPr>
      </w:pPr>
    </w:p>
    <w:p w14:paraId="4215510F" w14:textId="0EBC47BE" w:rsidR="00FD19FD" w:rsidRPr="00FD19FD" w:rsidRDefault="00FD19FD" w:rsidP="00FD19FD">
      <w:pPr>
        <w:jc w:val="both"/>
        <w:rPr>
          <w:rFonts w:ascii="Montserrat" w:eastAsia="Times New Roman" w:hAnsi="Montserrat"/>
          <w:b/>
          <w:color w:val="2E74B5" w:themeColor="accent1" w:themeShade="BF"/>
          <w:lang w:val="es-ES" w:eastAsia="es-GT"/>
        </w:rPr>
      </w:pPr>
      <w:r w:rsidRPr="00FD19FD">
        <w:rPr>
          <w:rFonts w:ascii="Montserrat" w:eastAsia="Times New Roman" w:hAnsi="Montserrat"/>
          <w:b/>
          <w:color w:val="2E74B5" w:themeColor="accent1" w:themeShade="BF"/>
          <w:lang w:val="es-ES" w:eastAsia="es-GT"/>
        </w:rPr>
        <w:t>Meta del mes: 1 (documento)</w:t>
      </w:r>
    </w:p>
    <w:p w14:paraId="2C035FE1" w14:textId="77777777" w:rsidR="00FD19FD" w:rsidRDefault="00FD19FD" w:rsidP="00FD19FD">
      <w:pPr>
        <w:jc w:val="both"/>
        <w:rPr>
          <w:rFonts w:ascii="Montserrat" w:hAnsi="Montserrat"/>
          <w:color w:val="000000"/>
          <w:shd w:val="clear" w:color="auto" w:fill="FFFFFF"/>
        </w:rPr>
      </w:pPr>
    </w:p>
    <w:p w14:paraId="4D852FAB" w14:textId="66EB9D27" w:rsidR="00FD19FD" w:rsidRPr="004C5E84" w:rsidRDefault="004C5E84" w:rsidP="00FD19FD">
      <w:pPr>
        <w:jc w:val="both"/>
        <w:rPr>
          <w:rFonts w:ascii="Montserrat" w:eastAsia="Times New Roman" w:hAnsi="Montserrat"/>
          <w:b/>
          <w:color w:val="2E74B5" w:themeColor="accent1" w:themeShade="BF"/>
          <w:lang w:val="es-ES" w:eastAsia="es-GT"/>
        </w:rPr>
      </w:pPr>
      <w:r w:rsidRPr="004C5E84">
        <w:rPr>
          <w:rFonts w:ascii="Montserrat" w:eastAsia="Times New Roman" w:hAnsi="Montserrat"/>
          <w:b/>
          <w:color w:val="2E74B5" w:themeColor="accent1" w:themeShade="BF"/>
          <w:lang w:val="es-ES" w:eastAsia="es-GT"/>
        </w:rPr>
        <w:t>Subproducto: 001-005-0001 Informes de promoción del diálogo para los distintos grupos sociales</w:t>
      </w:r>
    </w:p>
    <w:p w14:paraId="6CE05017" w14:textId="77777777" w:rsidR="00FD19FD" w:rsidRDefault="00FD19FD" w:rsidP="00FD19FD">
      <w:pPr>
        <w:jc w:val="both"/>
        <w:rPr>
          <w:rFonts w:ascii="Montserrat" w:hAnsi="Montserrat"/>
          <w:color w:val="000000"/>
          <w:shd w:val="clear" w:color="auto" w:fill="FFFFFF"/>
        </w:rPr>
      </w:pPr>
    </w:p>
    <w:p w14:paraId="4E101B7A" w14:textId="77777777" w:rsidR="004C5E84" w:rsidRDefault="004C5E84" w:rsidP="004C5E84">
      <w:pPr>
        <w:jc w:val="both"/>
        <w:rPr>
          <w:rFonts w:ascii="Montserrat" w:eastAsia="Times New Roman" w:hAnsi="Montserrat"/>
          <w:b/>
          <w:color w:val="2E74B5" w:themeColor="accent1" w:themeShade="BF"/>
          <w:lang w:val="es-ES" w:eastAsia="es-GT"/>
        </w:rPr>
      </w:pPr>
      <w:r w:rsidRPr="00FD19FD">
        <w:rPr>
          <w:rFonts w:ascii="Montserrat" w:eastAsia="Times New Roman" w:hAnsi="Montserrat"/>
          <w:b/>
          <w:color w:val="2E74B5" w:themeColor="accent1" w:themeShade="BF"/>
          <w:lang w:val="es-ES" w:eastAsia="es-GT"/>
        </w:rPr>
        <w:t>Meta del mes: 1 (documento)</w:t>
      </w:r>
    </w:p>
    <w:p w14:paraId="164D5044" w14:textId="77777777" w:rsidR="004C5E84" w:rsidRDefault="004C5E84" w:rsidP="004C5E84">
      <w:pPr>
        <w:jc w:val="both"/>
        <w:rPr>
          <w:rFonts w:ascii="Montserrat" w:eastAsia="Times New Roman" w:hAnsi="Montserrat"/>
          <w:b/>
          <w:color w:val="2E74B5" w:themeColor="accent1" w:themeShade="BF"/>
          <w:lang w:val="es-ES" w:eastAsia="es-GT"/>
        </w:rPr>
      </w:pPr>
    </w:p>
    <w:p w14:paraId="1FDDB06D" w14:textId="560FC8AE" w:rsidR="004C5E84" w:rsidRPr="004C5E84" w:rsidRDefault="004C5E84" w:rsidP="004C5E84">
      <w:pPr>
        <w:jc w:val="both"/>
        <w:rPr>
          <w:rFonts w:ascii="Montserrat" w:hAnsi="Montserrat"/>
        </w:rPr>
      </w:pPr>
      <w:r w:rsidRPr="004C5E84">
        <w:rPr>
          <w:rFonts w:ascii="Montserrat" w:hAnsi="Montserrat"/>
        </w:rPr>
        <w:t>Se realizo el siguiente informe:</w:t>
      </w:r>
    </w:p>
    <w:p w14:paraId="0FA2F121" w14:textId="77777777" w:rsidR="004C5E84" w:rsidRDefault="004C5E84" w:rsidP="004C5E84">
      <w:pPr>
        <w:jc w:val="both"/>
        <w:rPr>
          <w:rFonts w:ascii="Montserrat" w:eastAsia="Times New Roman" w:hAnsi="Montserrat"/>
          <w:b/>
          <w:color w:val="2E74B5" w:themeColor="accent1" w:themeShade="BF"/>
          <w:lang w:val="es-ES" w:eastAsia="es-GT"/>
        </w:rPr>
      </w:pPr>
    </w:p>
    <w:p w14:paraId="72EFD93C" w14:textId="4E23AAA1" w:rsidR="004C5E84" w:rsidRPr="00455DA5" w:rsidRDefault="00455DA5" w:rsidP="00455DA5">
      <w:pPr>
        <w:pStyle w:val="Prrafodelista"/>
        <w:numPr>
          <w:ilvl w:val="0"/>
          <w:numId w:val="14"/>
        </w:numPr>
        <w:jc w:val="both"/>
        <w:rPr>
          <w:rFonts w:ascii="Montserrat" w:hAnsi="Montserrat"/>
          <w:color w:val="000000"/>
          <w:sz w:val="24"/>
          <w:szCs w:val="24"/>
          <w:shd w:val="clear" w:color="auto" w:fill="FFFFFF"/>
        </w:rPr>
      </w:pPr>
      <w:r w:rsidRPr="00455DA5">
        <w:rPr>
          <w:rFonts w:ascii="Montserrat" w:hAnsi="Montserrat"/>
          <w:color w:val="000000"/>
          <w:sz w:val="24"/>
          <w:szCs w:val="24"/>
          <w:shd w:val="clear" w:color="auto" w:fill="FFFFFF"/>
        </w:rPr>
        <w:t xml:space="preserve">Se realizó el </w:t>
      </w:r>
      <w:r w:rsidR="004C5E84" w:rsidRPr="00455DA5">
        <w:rPr>
          <w:rFonts w:ascii="Montserrat" w:hAnsi="Montserrat"/>
          <w:color w:val="000000"/>
          <w:sz w:val="24"/>
          <w:szCs w:val="24"/>
          <w:shd w:val="clear" w:color="auto" w:fill="FFFFFF"/>
        </w:rPr>
        <w:t xml:space="preserve">Taller sobre Conflictividad Social y Diálogo Intercultural, en </w:t>
      </w:r>
      <w:r>
        <w:rPr>
          <w:rFonts w:ascii="Montserrat" w:hAnsi="Montserrat"/>
          <w:color w:val="000000"/>
          <w:sz w:val="24"/>
          <w:szCs w:val="24"/>
          <w:shd w:val="clear" w:color="auto" w:fill="FFFFFF"/>
        </w:rPr>
        <w:t>el departamento de Guatemala</w:t>
      </w:r>
      <w:r w:rsidRPr="00455DA5">
        <w:rPr>
          <w:rFonts w:ascii="Montserrat" w:hAnsi="Montserrat"/>
          <w:color w:val="000000"/>
          <w:sz w:val="24"/>
          <w:szCs w:val="24"/>
          <w:shd w:val="clear" w:color="auto" w:fill="FFFFFF"/>
        </w:rPr>
        <w:t>, con la participación de las instituciones siguientes: MINTRAB, PDH, FODIGUA, DEMI Y MEM.</w:t>
      </w:r>
    </w:p>
    <w:p w14:paraId="33313571" w14:textId="2C75FC58" w:rsidR="00455DA5" w:rsidRPr="00455DA5" w:rsidRDefault="00455DA5" w:rsidP="00455DA5">
      <w:pPr>
        <w:ind w:left="708"/>
        <w:jc w:val="both"/>
        <w:rPr>
          <w:rFonts w:ascii="Montserrat" w:hAnsi="Montserrat"/>
          <w:color w:val="000000"/>
          <w:shd w:val="clear" w:color="auto" w:fill="FFFFFF"/>
        </w:rPr>
      </w:pPr>
      <w:r>
        <w:rPr>
          <w:rFonts w:ascii="Montserrat" w:hAnsi="Montserrat"/>
          <w:color w:val="000000"/>
          <w:shd w:val="clear" w:color="auto" w:fill="FFFFFF"/>
        </w:rPr>
        <w:t>Con el fin de fortalecer las capacidades institucionales respecto del diálogo Intercultural y conflictividad social para fomentar la igualdad en las relaciones con actores sociales entre Gobierno y Sociedad Civil,</w:t>
      </w:r>
    </w:p>
    <w:p w14:paraId="264AEFBD" w14:textId="77777777" w:rsidR="00FD19FD" w:rsidRDefault="00FD19FD" w:rsidP="00FD19FD">
      <w:pPr>
        <w:jc w:val="both"/>
        <w:rPr>
          <w:rFonts w:ascii="Montserrat" w:hAnsi="Montserrat"/>
          <w:color w:val="000000"/>
          <w:shd w:val="clear" w:color="auto" w:fill="FFFFFF"/>
        </w:rPr>
      </w:pPr>
    </w:p>
    <w:p w14:paraId="4636CD97" w14:textId="77777777" w:rsidR="00FD19FD" w:rsidRDefault="00FD19FD" w:rsidP="00FD19FD">
      <w:pPr>
        <w:jc w:val="both"/>
        <w:rPr>
          <w:rFonts w:ascii="Montserrat" w:hAnsi="Montserrat"/>
          <w:color w:val="000000"/>
          <w:shd w:val="clear" w:color="auto" w:fill="FFFFFF"/>
        </w:rPr>
      </w:pPr>
    </w:p>
    <w:p w14:paraId="3EDDA2EB" w14:textId="08691B13" w:rsidR="004C5E84" w:rsidRDefault="004C5E84" w:rsidP="004C5E84">
      <w:pPr>
        <w:jc w:val="both"/>
        <w:rPr>
          <w:rFonts w:ascii="Montserrat" w:eastAsia="Times New Roman" w:hAnsi="Montserrat"/>
          <w:b/>
          <w:color w:val="2E74B5" w:themeColor="accent1" w:themeShade="BF"/>
          <w:lang w:val="es-ES" w:eastAsia="es-GT"/>
        </w:rPr>
      </w:pPr>
      <w:r w:rsidRPr="004C5E84">
        <w:rPr>
          <w:rFonts w:ascii="Montserrat" w:eastAsia="Times New Roman" w:hAnsi="Montserrat"/>
          <w:b/>
          <w:color w:val="2E74B5" w:themeColor="accent1" w:themeShade="BF"/>
          <w:lang w:val="es-ES" w:eastAsia="es-GT"/>
        </w:rPr>
        <w:t>Subproducto: 001-005-0002 Acompañamiento en temas de diálogo para la gestión o mediación en la problemática social en pueblos indígenas</w:t>
      </w:r>
    </w:p>
    <w:p w14:paraId="18F57348" w14:textId="77777777" w:rsidR="004C5E84" w:rsidRDefault="004C5E84" w:rsidP="004C5E84">
      <w:pPr>
        <w:jc w:val="both"/>
        <w:rPr>
          <w:rFonts w:ascii="Montserrat" w:hAnsi="Montserrat"/>
          <w:color w:val="000000"/>
          <w:shd w:val="clear" w:color="auto" w:fill="FFFFFF"/>
        </w:rPr>
      </w:pPr>
    </w:p>
    <w:p w14:paraId="57BFF207" w14:textId="36A718CF" w:rsidR="004C5E84" w:rsidRDefault="004C5E84" w:rsidP="004C5E84">
      <w:pPr>
        <w:jc w:val="both"/>
        <w:rPr>
          <w:rFonts w:ascii="Montserrat" w:eastAsia="Times New Roman" w:hAnsi="Montserrat"/>
          <w:b/>
          <w:color w:val="2E74B5" w:themeColor="accent1" w:themeShade="BF"/>
          <w:lang w:val="es-ES" w:eastAsia="es-GT"/>
        </w:rPr>
      </w:pPr>
      <w:r w:rsidRPr="00FD19FD">
        <w:rPr>
          <w:rFonts w:ascii="Montserrat" w:eastAsia="Times New Roman" w:hAnsi="Montserrat"/>
          <w:b/>
          <w:color w:val="2E74B5" w:themeColor="accent1" w:themeShade="BF"/>
          <w:lang w:val="es-ES" w:eastAsia="es-GT"/>
        </w:rPr>
        <w:t xml:space="preserve">Meta del mes: </w:t>
      </w:r>
      <w:r w:rsidR="00485E6C">
        <w:rPr>
          <w:rFonts w:ascii="Montserrat" w:eastAsia="Times New Roman" w:hAnsi="Montserrat"/>
          <w:b/>
          <w:color w:val="2E74B5" w:themeColor="accent1" w:themeShade="BF"/>
          <w:lang w:val="es-ES" w:eastAsia="es-GT"/>
        </w:rPr>
        <w:t>20</w:t>
      </w:r>
      <w:r w:rsidRPr="00FD19FD">
        <w:rPr>
          <w:rFonts w:ascii="Montserrat" w:eastAsia="Times New Roman" w:hAnsi="Montserrat"/>
          <w:b/>
          <w:color w:val="2E74B5" w:themeColor="accent1" w:themeShade="BF"/>
          <w:lang w:val="es-ES" w:eastAsia="es-GT"/>
        </w:rPr>
        <w:t xml:space="preserve"> (</w:t>
      </w:r>
      <w:r>
        <w:rPr>
          <w:rFonts w:ascii="Montserrat" w:eastAsia="Times New Roman" w:hAnsi="Montserrat"/>
          <w:b/>
          <w:color w:val="2E74B5" w:themeColor="accent1" w:themeShade="BF"/>
          <w:lang w:val="es-ES" w:eastAsia="es-GT"/>
        </w:rPr>
        <w:t>personas</w:t>
      </w:r>
      <w:r w:rsidRPr="00FD19FD">
        <w:rPr>
          <w:rFonts w:ascii="Montserrat" w:eastAsia="Times New Roman" w:hAnsi="Montserrat"/>
          <w:b/>
          <w:color w:val="2E74B5" w:themeColor="accent1" w:themeShade="BF"/>
          <w:lang w:val="es-ES" w:eastAsia="es-GT"/>
        </w:rPr>
        <w:t>)</w:t>
      </w:r>
    </w:p>
    <w:p w14:paraId="210FD8CC" w14:textId="79B4DC84" w:rsidR="006015C9" w:rsidRPr="00FD19FD" w:rsidRDefault="00FB6717" w:rsidP="00FD19FD">
      <w:pPr>
        <w:jc w:val="both"/>
        <w:rPr>
          <w:rFonts w:ascii="Montserrat" w:hAnsi="Montserrat"/>
          <w:color w:val="000000"/>
          <w:shd w:val="clear" w:color="auto" w:fill="FFFFFF"/>
        </w:rPr>
      </w:pPr>
      <w:r w:rsidRPr="00FD19FD">
        <w:rPr>
          <w:rFonts w:ascii="Montserrat" w:hAnsi="Montserrat"/>
          <w:color w:val="000000"/>
          <w:shd w:val="clear" w:color="auto" w:fill="FFFFFF"/>
        </w:rPr>
        <w:lastRenderedPageBreak/>
        <w:t xml:space="preserve">   </w:t>
      </w:r>
    </w:p>
    <w:p w14:paraId="22DD59A7" w14:textId="77777777" w:rsidR="006015C9" w:rsidRDefault="006015C9" w:rsidP="00707EF8">
      <w:pPr>
        <w:jc w:val="both"/>
        <w:rPr>
          <w:rFonts w:ascii="Montserrat" w:hAnsi="Montserrat"/>
        </w:rPr>
      </w:pPr>
    </w:p>
    <w:p w14:paraId="4A7F98CA" w14:textId="7CC64652" w:rsidR="00485E6C" w:rsidRDefault="00485E6C" w:rsidP="00485E6C">
      <w:pPr>
        <w:pStyle w:val="Prrafodelista"/>
        <w:numPr>
          <w:ilvl w:val="0"/>
          <w:numId w:val="13"/>
        </w:numPr>
        <w:spacing w:after="0" w:line="276" w:lineRule="auto"/>
        <w:jc w:val="both"/>
        <w:rPr>
          <w:rFonts w:ascii="Montserrat" w:hAnsi="Montserrat" w:cs="Arial"/>
          <w:color w:val="000000"/>
          <w:sz w:val="24"/>
          <w:szCs w:val="24"/>
          <w:lang w:val="es-ES_tradnl"/>
        </w:rPr>
      </w:pPr>
      <w:r w:rsidRPr="00806155">
        <w:rPr>
          <w:rFonts w:ascii="Montserrat" w:hAnsi="Montserrat" w:cs="Arial"/>
          <w:color w:val="000000"/>
          <w:sz w:val="24"/>
          <w:szCs w:val="24"/>
          <w:lang w:val="es-ES_tradnl"/>
        </w:rPr>
        <w:t>Se realiz</w:t>
      </w:r>
      <w:r w:rsidR="00727A5F">
        <w:rPr>
          <w:rFonts w:ascii="Montserrat" w:hAnsi="Montserrat" w:cs="Arial"/>
          <w:color w:val="000000"/>
          <w:sz w:val="24"/>
          <w:szCs w:val="24"/>
          <w:lang w:val="es-ES_tradnl"/>
        </w:rPr>
        <w:t>ó</w:t>
      </w:r>
      <w:r w:rsidRPr="00806155">
        <w:rPr>
          <w:rFonts w:ascii="Montserrat" w:hAnsi="Montserrat" w:cs="Arial"/>
          <w:color w:val="000000"/>
          <w:sz w:val="24"/>
          <w:szCs w:val="24"/>
          <w:lang w:val="es-ES_tradnl"/>
        </w:rPr>
        <w:t xml:space="preserve"> </w:t>
      </w:r>
      <w:r w:rsidR="00727A5F">
        <w:rPr>
          <w:rFonts w:ascii="Montserrat" w:hAnsi="Montserrat" w:cs="Arial"/>
          <w:color w:val="000000"/>
          <w:sz w:val="24"/>
          <w:szCs w:val="24"/>
          <w:lang w:val="es-ES_tradnl"/>
        </w:rPr>
        <w:t>1</w:t>
      </w:r>
      <w:r w:rsidRPr="00806155">
        <w:rPr>
          <w:rFonts w:ascii="Montserrat" w:hAnsi="Montserrat" w:cs="Arial"/>
          <w:color w:val="000000"/>
          <w:sz w:val="24"/>
          <w:szCs w:val="24"/>
          <w:lang w:val="es-ES_tradnl"/>
        </w:rPr>
        <w:t xml:space="preserve"> Taller </w:t>
      </w:r>
      <w:r w:rsidR="00455DA5">
        <w:rPr>
          <w:rFonts w:ascii="Montserrat" w:hAnsi="Montserrat" w:cs="Arial"/>
          <w:color w:val="000000"/>
          <w:sz w:val="24"/>
          <w:szCs w:val="24"/>
          <w:lang w:val="es-ES_tradnl"/>
        </w:rPr>
        <w:t>sobre Conflictividad Social y Diálogo Intercultural</w:t>
      </w:r>
      <w:r w:rsidRPr="00806155">
        <w:rPr>
          <w:rFonts w:ascii="Montserrat" w:hAnsi="Montserrat" w:cs="Arial"/>
          <w:color w:val="000000"/>
          <w:sz w:val="24"/>
          <w:szCs w:val="24"/>
          <w:lang w:val="es-ES_tradnl"/>
        </w:rPr>
        <w:t xml:space="preserve">, con la participación de </w:t>
      </w:r>
      <w:r w:rsidR="00727A5F">
        <w:rPr>
          <w:rFonts w:ascii="Montserrat" w:hAnsi="Montserrat" w:cs="Arial"/>
          <w:color w:val="000000"/>
          <w:sz w:val="24"/>
          <w:szCs w:val="24"/>
          <w:lang w:val="es-ES_tradnl"/>
        </w:rPr>
        <w:t>1</w:t>
      </w:r>
      <w:r w:rsidR="00455DA5">
        <w:rPr>
          <w:rFonts w:ascii="Montserrat" w:hAnsi="Montserrat" w:cs="Arial"/>
          <w:color w:val="000000"/>
          <w:sz w:val="24"/>
          <w:szCs w:val="24"/>
          <w:lang w:val="es-ES_tradnl"/>
        </w:rPr>
        <w:t>0</w:t>
      </w:r>
      <w:r w:rsidRPr="00806155">
        <w:rPr>
          <w:rFonts w:ascii="Montserrat" w:hAnsi="Montserrat" w:cs="Arial"/>
          <w:color w:val="000000"/>
          <w:sz w:val="24"/>
          <w:szCs w:val="24"/>
          <w:lang w:val="es-ES_tradnl"/>
        </w:rPr>
        <w:t xml:space="preserve"> </w:t>
      </w:r>
      <w:r w:rsidR="00727A5F" w:rsidRPr="00806155">
        <w:rPr>
          <w:rFonts w:ascii="Montserrat" w:hAnsi="Montserrat" w:cs="Arial"/>
          <w:color w:val="000000"/>
          <w:sz w:val="24"/>
          <w:szCs w:val="24"/>
          <w:lang w:val="es-ES_tradnl"/>
        </w:rPr>
        <w:t xml:space="preserve">personas, </w:t>
      </w:r>
      <w:r w:rsidR="00ED772D">
        <w:rPr>
          <w:rFonts w:ascii="Montserrat" w:hAnsi="Montserrat" w:cs="Arial"/>
          <w:color w:val="000000"/>
          <w:sz w:val="24"/>
          <w:szCs w:val="24"/>
          <w:lang w:val="es-ES_tradnl"/>
        </w:rPr>
        <w:t xml:space="preserve">6 </w:t>
      </w:r>
      <w:r w:rsidR="00727A5F" w:rsidRPr="00806155">
        <w:rPr>
          <w:rFonts w:ascii="Montserrat" w:hAnsi="Montserrat" w:cs="Arial"/>
          <w:color w:val="000000"/>
          <w:sz w:val="24"/>
          <w:szCs w:val="24"/>
          <w:lang w:val="es-ES_tradnl"/>
        </w:rPr>
        <w:t>mujeres</w:t>
      </w:r>
      <w:r w:rsidRPr="00806155">
        <w:rPr>
          <w:rFonts w:ascii="Montserrat" w:hAnsi="Montserrat" w:cs="Arial"/>
          <w:color w:val="000000"/>
          <w:sz w:val="24"/>
          <w:szCs w:val="24"/>
          <w:lang w:val="es-ES_tradnl"/>
        </w:rPr>
        <w:t xml:space="preserve"> </w:t>
      </w:r>
      <w:r w:rsidR="00727A5F" w:rsidRPr="00806155">
        <w:rPr>
          <w:rFonts w:ascii="Montserrat" w:hAnsi="Montserrat" w:cs="Arial"/>
          <w:color w:val="000000"/>
          <w:sz w:val="24"/>
          <w:szCs w:val="24"/>
          <w:lang w:val="es-ES_tradnl"/>
        </w:rPr>
        <w:t xml:space="preserve">y </w:t>
      </w:r>
      <w:r w:rsidR="00ED772D">
        <w:rPr>
          <w:rFonts w:ascii="Montserrat" w:hAnsi="Montserrat" w:cs="Arial"/>
          <w:color w:val="000000"/>
          <w:sz w:val="24"/>
          <w:szCs w:val="24"/>
          <w:lang w:val="es-ES_tradnl"/>
        </w:rPr>
        <w:t xml:space="preserve">4 </w:t>
      </w:r>
      <w:r w:rsidR="00727A5F" w:rsidRPr="00806155">
        <w:rPr>
          <w:rFonts w:ascii="Montserrat" w:hAnsi="Montserrat" w:cs="Arial"/>
          <w:color w:val="000000"/>
          <w:sz w:val="24"/>
          <w:szCs w:val="24"/>
          <w:lang w:val="es-ES_tradnl"/>
        </w:rPr>
        <w:t>hombres</w:t>
      </w:r>
      <w:r w:rsidRPr="00806155">
        <w:rPr>
          <w:rFonts w:ascii="Montserrat" w:hAnsi="Montserrat" w:cs="Arial"/>
          <w:color w:val="000000"/>
          <w:sz w:val="24"/>
          <w:szCs w:val="24"/>
          <w:lang w:val="es-ES_tradnl"/>
        </w:rPr>
        <w:t>, dirigidos a servidores públicos de</w:t>
      </w:r>
      <w:r w:rsidR="00455DA5">
        <w:rPr>
          <w:rFonts w:ascii="Montserrat" w:hAnsi="Montserrat" w:cs="Arial"/>
          <w:color w:val="000000"/>
          <w:sz w:val="24"/>
          <w:szCs w:val="24"/>
          <w:lang w:val="es-ES_tradnl"/>
        </w:rPr>
        <w:t xml:space="preserve"> SEGEPLAN, </w:t>
      </w:r>
      <w:r w:rsidR="00727A5F">
        <w:rPr>
          <w:rFonts w:ascii="Montserrat" w:hAnsi="Montserrat" w:cs="Arial"/>
          <w:color w:val="000000"/>
          <w:sz w:val="24"/>
          <w:szCs w:val="24"/>
          <w:lang w:val="es-ES_tradnl"/>
        </w:rPr>
        <w:t>Gobernación Departamental, CODISRA, SESAN, MARN, CONAP NORORIENTE, MAGA y MIDES</w:t>
      </w:r>
      <w:r w:rsidRPr="00806155">
        <w:rPr>
          <w:rFonts w:ascii="Montserrat" w:hAnsi="Montserrat" w:cs="Arial"/>
          <w:color w:val="000000"/>
          <w:sz w:val="24"/>
          <w:szCs w:val="24"/>
          <w:lang w:val="es-ES_tradnl"/>
        </w:rPr>
        <w:t xml:space="preserve"> en </w:t>
      </w:r>
      <w:r w:rsidR="00727A5F">
        <w:rPr>
          <w:rFonts w:ascii="Montserrat" w:hAnsi="Montserrat" w:cs="Arial"/>
          <w:color w:val="000000"/>
          <w:sz w:val="24"/>
          <w:szCs w:val="24"/>
          <w:lang w:val="es-ES_tradnl"/>
        </w:rPr>
        <w:t>el Barrio El Estrecho, Puerto Barrios</w:t>
      </w:r>
      <w:r w:rsidRPr="00806155">
        <w:rPr>
          <w:rFonts w:ascii="Montserrat" w:hAnsi="Montserrat" w:cs="Arial"/>
          <w:color w:val="000000"/>
          <w:sz w:val="24"/>
          <w:szCs w:val="24"/>
          <w:lang w:val="es-ES_tradnl"/>
        </w:rPr>
        <w:t xml:space="preserve"> departamento de </w:t>
      </w:r>
      <w:r w:rsidR="00727A5F">
        <w:rPr>
          <w:rFonts w:ascii="Montserrat" w:hAnsi="Montserrat" w:cs="Arial"/>
          <w:color w:val="000000"/>
          <w:sz w:val="24"/>
          <w:szCs w:val="24"/>
          <w:lang w:val="es-ES_tradnl"/>
        </w:rPr>
        <w:t>Izabal</w:t>
      </w:r>
      <w:r w:rsidRPr="00806155">
        <w:rPr>
          <w:rFonts w:ascii="Montserrat" w:hAnsi="Montserrat" w:cs="Arial"/>
          <w:color w:val="000000"/>
          <w:sz w:val="24"/>
          <w:szCs w:val="24"/>
          <w:lang w:val="es-ES_tradnl"/>
        </w:rPr>
        <w:t>.</w:t>
      </w:r>
    </w:p>
    <w:p w14:paraId="42849BF7" w14:textId="77777777" w:rsidR="00727A5F" w:rsidRDefault="00727A5F" w:rsidP="00727A5F">
      <w:pPr>
        <w:pStyle w:val="Prrafodelista"/>
        <w:spacing w:after="0" w:line="276" w:lineRule="auto"/>
        <w:ind w:left="1080"/>
        <w:jc w:val="both"/>
        <w:rPr>
          <w:rFonts w:ascii="Montserrat" w:hAnsi="Montserrat" w:cs="Arial"/>
          <w:color w:val="000000"/>
          <w:sz w:val="24"/>
          <w:szCs w:val="24"/>
          <w:lang w:val="es-ES_tradnl"/>
        </w:rPr>
      </w:pPr>
    </w:p>
    <w:p w14:paraId="766AC563" w14:textId="72AA5429" w:rsidR="00727A5F" w:rsidRDefault="00727A5F" w:rsidP="00727A5F">
      <w:pPr>
        <w:pStyle w:val="Prrafodelista"/>
        <w:numPr>
          <w:ilvl w:val="0"/>
          <w:numId w:val="13"/>
        </w:numPr>
        <w:spacing w:after="0" w:line="276" w:lineRule="auto"/>
        <w:jc w:val="both"/>
        <w:rPr>
          <w:rFonts w:ascii="Montserrat" w:hAnsi="Montserrat" w:cs="Arial"/>
          <w:color w:val="000000"/>
          <w:sz w:val="24"/>
          <w:szCs w:val="24"/>
          <w:lang w:val="es-ES_tradnl"/>
        </w:rPr>
      </w:pPr>
      <w:r w:rsidRPr="00806155">
        <w:rPr>
          <w:rFonts w:ascii="Montserrat" w:hAnsi="Montserrat" w:cs="Arial"/>
          <w:color w:val="000000"/>
          <w:sz w:val="24"/>
          <w:szCs w:val="24"/>
          <w:lang w:val="es-ES_tradnl"/>
        </w:rPr>
        <w:t>Se realiz</w:t>
      </w:r>
      <w:r>
        <w:rPr>
          <w:rFonts w:ascii="Montserrat" w:hAnsi="Montserrat" w:cs="Arial"/>
          <w:color w:val="000000"/>
          <w:sz w:val="24"/>
          <w:szCs w:val="24"/>
          <w:lang w:val="es-ES_tradnl"/>
        </w:rPr>
        <w:t>ó</w:t>
      </w:r>
      <w:r w:rsidRPr="00806155">
        <w:rPr>
          <w:rFonts w:ascii="Montserrat" w:hAnsi="Montserrat" w:cs="Arial"/>
          <w:color w:val="000000"/>
          <w:sz w:val="24"/>
          <w:szCs w:val="24"/>
          <w:lang w:val="es-ES_tradnl"/>
        </w:rPr>
        <w:t xml:space="preserve"> </w:t>
      </w:r>
      <w:r>
        <w:rPr>
          <w:rFonts w:ascii="Montserrat" w:hAnsi="Montserrat" w:cs="Arial"/>
          <w:color w:val="000000"/>
          <w:sz w:val="24"/>
          <w:szCs w:val="24"/>
          <w:lang w:val="es-ES_tradnl"/>
        </w:rPr>
        <w:t>1</w:t>
      </w:r>
      <w:r w:rsidRPr="00806155">
        <w:rPr>
          <w:rFonts w:ascii="Montserrat" w:hAnsi="Montserrat" w:cs="Arial"/>
          <w:color w:val="000000"/>
          <w:sz w:val="24"/>
          <w:szCs w:val="24"/>
          <w:lang w:val="es-ES_tradnl"/>
        </w:rPr>
        <w:t xml:space="preserve"> Taller </w:t>
      </w:r>
      <w:r>
        <w:rPr>
          <w:rFonts w:ascii="Montserrat" w:hAnsi="Montserrat" w:cs="Arial"/>
          <w:color w:val="000000"/>
          <w:sz w:val="24"/>
          <w:szCs w:val="24"/>
          <w:lang w:val="es-ES_tradnl"/>
        </w:rPr>
        <w:t>sobre Conflictividad Social y Diálogo Intercultural</w:t>
      </w:r>
      <w:r w:rsidRPr="00806155">
        <w:rPr>
          <w:rFonts w:ascii="Montserrat" w:hAnsi="Montserrat" w:cs="Arial"/>
          <w:color w:val="000000"/>
          <w:sz w:val="24"/>
          <w:szCs w:val="24"/>
          <w:lang w:val="es-ES_tradnl"/>
        </w:rPr>
        <w:t xml:space="preserve">, con la participación de </w:t>
      </w:r>
      <w:r>
        <w:rPr>
          <w:rFonts w:ascii="Montserrat" w:hAnsi="Montserrat" w:cs="Arial"/>
          <w:color w:val="000000"/>
          <w:sz w:val="24"/>
          <w:szCs w:val="24"/>
          <w:lang w:val="es-ES_tradnl"/>
        </w:rPr>
        <w:t>10</w:t>
      </w:r>
      <w:r w:rsidRPr="00806155">
        <w:rPr>
          <w:rFonts w:ascii="Montserrat" w:hAnsi="Montserrat" w:cs="Arial"/>
          <w:color w:val="000000"/>
          <w:sz w:val="24"/>
          <w:szCs w:val="24"/>
          <w:lang w:val="es-ES_tradnl"/>
        </w:rPr>
        <w:t xml:space="preserve"> personas, </w:t>
      </w:r>
      <w:r w:rsidR="00ED772D">
        <w:rPr>
          <w:rFonts w:ascii="Montserrat" w:hAnsi="Montserrat" w:cs="Arial"/>
          <w:color w:val="000000"/>
          <w:sz w:val="24"/>
          <w:szCs w:val="24"/>
          <w:lang w:val="es-ES_tradnl"/>
        </w:rPr>
        <w:t xml:space="preserve">6 </w:t>
      </w:r>
      <w:r w:rsidRPr="00806155">
        <w:rPr>
          <w:rFonts w:ascii="Montserrat" w:hAnsi="Montserrat" w:cs="Arial"/>
          <w:color w:val="000000"/>
          <w:sz w:val="24"/>
          <w:szCs w:val="24"/>
          <w:lang w:val="es-ES_tradnl"/>
        </w:rPr>
        <w:t xml:space="preserve">mujeres y </w:t>
      </w:r>
      <w:r w:rsidR="00ED772D">
        <w:rPr>
          <w:rFonts w:ascii="Montserrat" w:hAnsi="Montserrat" w:cs="Arial"/>
          <w:color w:val="000000"/>
          <w:sz w:val="24"/>
          <w:szCs w:val="24"/>
          <w:lang w:val="es-ES_tradnl"/>
        </w:rPr>
        <w:t xml:space="preserve">4 </w:t>
      </w:r>
      <w:r w:rsidRPr="00806155">
        <w:rPr>
          <w:rFonts w:ascii="Montserrat" w:hAnsi="Montserrat" w:cs="Arial"/>
          <w:color w:val="000000"/>
          <w:sz w:val="24"/>
          <w:szCs w:val="24"/>
          <w:lang w:val="es-ES_tradnl"/>
        </w:rPr>
        <w:t>hombres, dirigidos a servidores públicos de</w:t>
      </w:r>
      <w:r>
        <w:rPr>
          <w:rFonts w:ascii="Montserrat" w:hAnsi="Montserrat" w:cs="Arial"/>
          <w:color w:val="000000"/>
          <w:sz w:val="24"/>
          <w:szCs w:val="24"/>
          <w:lang w:val="es-ES_tradnl"/>
        </w:rPr>
        <w:t xml:space="preserve"> </w:t>
      </w:r>
      <w:r w:rsidR="00554615">
        <w:rPr>
          <w:rFonts w:ascii="Montserrat" w:hAnsi="Montserrat" w:cs="Arial"/>
          <w:color w:val="000000"/>
          <w:sz w:val="24"/>
          <w:szCs w:val="24"/>
          <w:lang w:val="es-ES_tradnl"/>
        </w:rPr>
        <w:t>Representantes de Pueblos Indígenas</w:t>
      </w:r>
      <w:r>
        <w:rPr>
          <w:rFonts w:ascii="Montserrat" w:hAnsi="Montserrat" w:cs="Arial"/>
          <w:color w:val="000000"/>
          <w:sz w:val="24"/>
          <w:szCs w:val="24"/>
          <w:lang w:val="es-ES_tradnl"/>
        </w:rPr>
        <w:t xml:space="preserve">, </w:t>
      </w:r>
      <w:r w:rsidR="00554615">
        <w:rPr>
          <w:rFonts w:ascii="Montserrat" w:hAnsi="Montserrat" w:cs="Arial"/>
          <w:color w:val="000000"/>
          <w:sz w:val="24"/>
          <w:szCs w:val="24"/>
          <w:lang w:val="es-ES_tradnl"/>
        </w:rPr>
        <w:t>Municipalidad de Panzos, Alta Verapaz, CONRED, MIDES, FONTIERRAS</w:t>
      </w:r>
      <w:r>
        <w:rPr>
          <w:rFonts w:ascii="Montserrat" w:hAnsi="Montserrat" w:cs="Arial"/>
          <w:color w:val="000000"/>
          <w:sz w:val="24"/>
          <w:szCs w:val="24"/>
          <w:lang w:val="es-ES_tradnl"/>
        </w:rPr>
        <w:t xml:space="preserve">, </w:t>
      </w:r>
      <w:r w:rsidR="00554615">
        <w:rPr>
          <w:rFonts w:ascii="Montserrat" w:hAnsi="Montserrat" w:cs="Arial"/>
          <w:color w:val="000000"/>
          <w:sz w:val="24"/>
          <w:szCs w:val="24"/>
          <w:lang w:val="es-ES_tradnl"/>
        </w:rPr>
        <w:t>INAB</w:t>
      </w:r>
      <w:r>
        <w:rPr>
          <w:rFonts w:ascii="Montserrat" w:hAnsi="Montserrat" w:cs="Arial"/>
          <w:color w:val="000000"/>
          <w:sz w:val="24"/>
          <w:szCs w:val="24"/>
          <w:lang w:val="es-ES_tradnl"/>
        </w:rPr>
        <w:t xml:space="preserve">, </w:t>
      </w:r>
      <w:r w:rsidR="00554615">
        <w:rPr>
          <w:rFonts w:ascii="Montserrat" w:hAnsi="Montserrat" w:cs="Arial"/>
          <w:color w:val="000000"/>
          <w:sz w:val="24"/>
          <w:szCs w:val="24"/>
          <w:lang w:val="es-ES_tradnl"/>
        </w:rPr>
        <w:t>Centro de Salud Pública, MAGA y Municipalidad de Santa Catalina la Tinta, Alta Verapaz</w:t>
      </w:r>
    </w:p>
    <w:p w14:paraId="5B1231DB" w14:textId="77777777" w:rsidR="00727A5F" w:rsidRDefault="00727A5F" w:rsidP="00727A5F">
      <w:pPr>
        <w:pStyle w:val="Prrafodelista"/>
        <w:spacing w:after="0" w:line="276" w:lineRule="auto"/>
        <w:ind w:left="1080"/>
        <w:jc w:val="both"/>
        <w:rPr>
          <w:rFonts w:ascii="Montserrat" w:hAnsi="Montserrat" w:cs="Arial"/>
          <w:color w:val="000000"/>
          <w:sz w:val="24"/>
          <w:szCs w:val="24"/>
          <w:lang w:val="es-ES_tradnl"/>
        </w:rPr>
      </w:pPr>
    </w:p>
    <w:p w14:paraId="519EFE30" w14:textId="77777777" w:rsidR="004C5E84" w:rsidRDefault="004C5E84" w:rsidP="00707EF8">
      <w:pPr>
        <w:jc w:val="both"/>
        <w:rPr>
          <w:rFonts w:ascii="Montserrat" w:hAnsi="Montserrat"/>
        </w:rPr>
      </w:pPr>
    </w:p>
    <w:p w14:paraId="120F544F" w14:textId="77777777" w:rsidR="00ED772D" w:rsidRDefault="00ED772D" w:rsidP="00707EF8">
      <w:pPr>
        <w:jc w:val="both"/>
        <w:rPr>
          <w:rFonts w:ascii="Montserrat" w:hAnsi="Montserrat"/>
        </w:rPr>
      </w:pPr>
    </w:p>
    <w:p w14:paraId="43E2765F" w14:textId="77777777" w:rsidR="00ED772D" w:rsidRDefault="00ED772D" w:rsidP="00707EF8">
      <w:pPr>
        <w:jc w:val="both"/>
        <w:rPr>
          <w:rFonts w:ascii="Montserrat" w:hAnsi="Montserrat"/>
        </w:rPr>
      </w:pPr>
    </w:p>
    <w:p w14:paraId="011672E3" w14:textId="77777777" w:rsidR="00ED772D" w:rsidRDefault="00ED772D" w:rsidP="00707EF8">
      <w:pPr>
        <w:jc w:val="both"/>
        <w:rPr>
          <w:rFonts w:ascii="Montserrat" w:hAnsi="Montserrat"/>
        </w:rPr>
      </w:pPr>
    </w:p>
    <w:p w14:paraId="6784108C" w14:textId="77777777" w:rsidR="00ED772D" w:rsidRDefault="00ED772D" w:rsidP="00707EF8">
      <w:pPr>
        <w:jc w:val="both"/>
        <w:rPr>
          <w:rFonts w:ascii="Montserrat" w:hAnsi="Montserrat"/>
        </w:rPr>
      </w:pPr>
    </w:p>
    <w:p w14:paraId="66C6E6A8" w14:textId="77777777" w:rsidR="004C5E84" w:rsidRDefault="004C5E84" w:rsidP="00707EF8">
      <w:pPr>
        <w:jc w:val="both"/>
        <w:rPr>
          <w:rFonts w:ascii="Montserrat" w:hAnsi="Montserrat"/>
        </w:rPr>
      </w:pPr>
    </w:p>
    <w:p w14:paraId="61B20F27" w14:textId="5265B4FE" w:rsidR="002E28BE" w:rsidRDefault="00FE3A3D" w:rsidP="00784E47">
      <w:pPr>
        <w:ind w:left="360"/>
        <w:jc w:val="both"/>
        <w:rPr>
          <w:rFonts w:ascii="Montserrat" w:hAnsi="Montserrat"/>
        </w:rPr>
      </w:pPr>
      <w:r w:rsidRPr="00C27B40">
        <w:rPr>
          <w:rFonts w:ascii="Montserrat" w:hAnsi="Montserrat"/>
        </w:rPr>
        <w:t>Elaborado por:</w:t>
      </w:r>
      <w:r w:rsidR="002E28BE">
        <w:rPr>
          <w:rFonts w:ascii="Montserrat" w:hAnsi="Montserrat"/>
        </w:rPr>
        <w:t xml:space="preserve">         </w:t>
      </w:r>
    </w:p>
    <w:p w14:paraId="12AE8932" w14:textId="77777777" w:rsidR="002E28BE" w:rsidRDefault="002E28BE" w:rsidP="002E28BE">
      <w:pPr>
        <w:ind w:left="360"/>
        <w:jc w:val="center"/>
        <w:rPr>
          <w:rFonts w:ascii="Montserrat" w:hAnsi="Montserrat"/>
        </w:rPr>
      </w:pPr>
    </w:p>
    <w:p w14:paraId="4E86F39E" w14:textId="77777777" w:rsidR="006015C9" w:rsidRDefault="006015C9" w:rsidP="002E28BE">
      <w:pPr>
        <w:ind w:left="360"/>
        <w:jc w:val="center"/>
        <w:rPr>
          <w:rFonts w:ascii="Montserrat" w:hAnsi="Montserrat"/>
        </w:rPr>
      </w:pPr>
    </w:p>
    <w:p w14:paraId="793F71A6" w14:textId="77777777" w:rsidR="006015C9" w:rsidRDefault="006015C9" w:rsidP="002E28BE">
      <w:pPr>
        <w:ind w:left="360"/>
        <w:jc w:val="center"/>
        <w:rPr>
          <w:rFonts w:ascii="Montserrat" w:hAnsi="Montserrat"/>
        </w:rPr>
      </w:pPr>
    </w:p>
    <w:p w14:paraId="6E59D1AA" w14:textId="77777777" w:rsidR="006015C9" w:rsidRDefault="006015C9" w:rsidP="002E28BE">
      <w:pPr>
        <w:ind w:left="360"/>
        <w:jc w:val="center"/>
        <w:rPr>
          <w:rFonts w:ascii="Montserrat" w:hAnsi="Montserrat"/>
        </w:rPr>
      </w:pPr>
    </w:p>
    <w:p w14:paraId="2CF88E60" w14:textId="77777777" w:rsidR="002E28BE" w:rsidRDefault="002E28BE" w:rsidP="002E28BE">
      <w:pPr>
        <w:ind w:left="360"/>
        <w:jc w:val="center"/>
        <w:rPr>
          <w:rFonts w:ascii="Montserrat" w:hAnsi="Montserrat"/>
        </w:rPr>
      </w:pPr>
    </w:p>
    <w:p w14:paraId="533831F4" w14:textId="0E6C64E4" w:rsidR="007F582C" w:rsidRPr="00B20D62" w:rsidRDefault="002E28BE" w:rsidP="002E28BE">
      <w:pPr>
        <w:ind w:left="360"/>
        <w:jc w:val="center"/>
        <w:rPr>
          <w:rFonts w:ascii="Montserrat" w:hAnsi="Montserrat"/>
          <w:sz w:val="22"/>
          <w:szCs w:val="22"/>
        </w:rPr>
      </w:pPr>
      <w:r>
        <w:rPr>
          <w:rFonts w:ascii="Montserrat" w:hAnsi="Montserrat"/>
        </w:rPr>
        <w:t xml:space="preserve">                           </w:t>
      </w:r>
      <w:r w:rsidR="00FE3A3D" w:rsidRPr="002E28BE">
        <w:rPr>
          <w:rFonts w:ascii="Montserrat" w:hAnsi="Montserrat"/>
        </w:rPr>
        <w:t>Revisado por:</w:t>
      </w:r>
    </w:p>
    <w:sectPr w:rsidR="007F582C" w:rsidRPr="00B20D62" w:rsidSect="00962FFF">
      <w:headerReference w:type="default" r:id="rId8"/>
      <w:footerReference w:type="default" r:id="rId9"/>
      <w:pgSz w:w="12240" w:h="15840"/>
      <w:pgMar w:top="1843" w:right="1588" w:bottom="1588" w:left="1588" w:header="141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601D" w14:textId="77777777" w:rsidR="00053D9C" w:rsidRDefault="00053D9C" w:rsidP="005B1EDE">
      <w:r>
        <w:separator/>
      </w:r>
    </w:p>
  </w:endnote>
  <w:endnote w:type="continuationSeparator" w:id="0">
    <w:p w14:paraId="06052A60" w14:textId="77777777" w:rsidR="00053D9C" w:rsidRDefault="00053D9C"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cs-Montserrat">
    <w:altName w:val="Cambria"/>
    <w:panose1 w:val="00000000000000000000"/>
    <w:charset w:val="00"/>
    <w:family w:val="roman"/>
    <w:notTrueType/>
    <w:pitch w:val="default"/>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F7F" w14:textId="5BC57EC8" w:rsidR="00654CD3" w:rsidRDefault="004A4079">
    <w:pPr>
      <w:pStyle w:val="Piedepgina"/>
      <w:jc w:val="right"/>
    </w:pPr>
    <w:r>
      <w:rPr>
        <w:noProof/>
      </w:rPr>
      <w:drawing>
        <wp:anchor distT="0" distB="0" distL="114300" distR="114300" simplePos="0" relativeHeight="251661312" behindDoc="1" locked="0" layoutInCell="1" allowOverlap="1" wp14:anchorId="371CA289" wp14:editId="6ACB076B">
          <wp:simplePos x="0" y="0"/>
          <wp:positionH relativeFrom="page">
            <wp:posOffset>38100</wp:posOffset>
          </wp:positionH>
          <wp:positionV relativeFrom="paragraph">
            <wp:posOffset>-3124835</wp:posOffset>
          </wp:positionV>
          <wp:extent cx="7761605" cy="4666615"/>
          <wp:effectExtent l="0" t="0" r="0" b="635"/>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p>
  <w:sdt>
    <w:sdtPr>
      <w:id w:val="23221651"/>
      <w:docPartObj>
        <w:docPartGallery w:val="Page Numbers (Bottom of Page)"/>
        <w:docPartUnique/>
      </w:docPartObj>
    </w:sdtPr>
    <w:sdtContent>
      <w:bookmarkStart w:id="1" w:name="_Hlk133566164" w:displacedByCustomXml="next"/>
      <w:sdt>
        <w:sdtPr>
          <w:id w:val="-1769616900"/>
          <w:docPartObj>
            <w:docPartGallery w:val="Page Numbers (Top of Page)"/>
            <w:docPartUnique/>
          </w:docPartObj>
        </w:sdtPr>
        <w:sdtContent>
          <w:p w14:paraId="3F18C930" w14:textId="52841C5B" w:rsidR="00EC7382" w:rsidRPr="00EC7382" w:rsidRDefault="00EC7382" w:rsidP="00EC7382">
            <w:pPr>
              <w:spacing w:line="276" w:lineRule="auto"/>
              <w:jc w:val="right"/>
              <w:rPr>
                <w:rFonts w:ascii="Montserrat" w:eastAsia="Times New Roman" w:hAnsi="Montserrat"/>
                <w:sz w:val="16"/>
                <w:szCs w:val="16"/>
                <w:lang w:val="es-ES" w:eastAsia="es-GT"/>
              </w:rPr>
            </w:pPr>
            <w:r w:rsidRPr="00EC7382">
              <w:rPr>
                <w:rFonts w:ascii="Montserrat" w:eastAsia="Times New Roman" w:hAnsi="Montserrat"/>
                <w:sz w:val="16"/>
                <w:szCs w:val="16"/>
                <w:lang w:val="es-ES" w:eastAsia="es-GT"/>
              </w:rPr>
              <w:t>Ejecución De Metas Físicas Correspondiente</w:t>
            </w:r>
            <w:r>
              <w:rPr>
                <w:rFonts w:ascii="Montserrat" w:eastAsia="Times New Roman" w:hAnsi="Montserrat"/>
                <w:sz w:val="16"/>
                <w:szCs w:val="16"/>
                <w:lang w:val="es-ES" w:eastAsia="es-GT"/>
              </w:rPr>
              <w:t xml:space="preserve"> </w:t>
            </w:r>
            <w:r w:rsidR="00CE5C9D">
              <w:rPr>
                <w:rFonts w:ascii="Montserrat" w:eastAsia="Times New Roman" w:hAnsi="Montserrat"/>
                <w:sz w:val="16"/>
                <w:szCs w:val="16"/>
                <w:lang w:val="es-ES" w:eastAsia="es-GT"/>
              </w:rPr>
              <w:t>noviembre</w:t>
            </w:r>
            <w:r w:rsidR="009F6685">
              <w:rPr>
                <w:rFonts w:ascii="Montserrat" w:eastAsia="Times New Roman" w:hAnsi="Montserrat"/>
                <w:sz w:val="16"/>
                <w:szCs w:val="16"/>
                <w:lang w:val="es-ES" w:eastAsia="es-GT"/>
              </w:rPr>
              <w:t xml:space="preserve"> </w:t>
            </w:r>
            <w:r w:rsidRPr="00EC7382">
              <w:rPr>
                <w:rFonts w:ascii="Montserrat" w:eastAsia="Times New Roman" w:hAnsi="Montserrat"/>
                <w:sz w:val="16"/>
                <w:szCs w:val="16"/>
                <w:lang w:val="es-ES" w:eastAsia="es-GT"/>
              </w:rPr>
              <w:t>2023</w:t>
            </w:r>
          </w:p>
          <w:p w14:paraId="34EB038A" w14:textId="6EE31F26" w:rsidR="00EC7382" w:rsidRPr="00EC7382" w:rsidRDefault="00EC7382" w:rsidP="00EC7382">
            <w:pPr>
              <w:spacing w:line="276" w:lineRule="auto"/>
              <w:jc w:val="right"/>
              <w:rPr>
                <w:rFonts w:ascii="Montserrat" w:eastAsia="Times New Roman" w:hAnsi="Montserrat"/>
                <w:sz w:val="16"/>
                <w:szCs w:val="16"/>
                <w:lang w:eastAsia="es-GT"/>
              </w:rPr>
            </w:pPr>
            <w:r w:rsidRPr="00EC7382">
              <w:rPr>
                <w:rFonts w:ascii="Montserrat" w:eastAsia="Times New Roman" w:hAnsi="Montserrat"/>
                <w:sz w:val="16"/>
                <w:szCs w:val="16"/>
                <w:lang w:val="es-ES" w:eastAsia="es-GT"/>
              </w:rPr>
              <w:t>Informe Narrativo</w:t>
            </w:r>
          </w:p>
          <w:bookmarkEnd w:id="1"/>
          <w:p w14:paraId="7ECDC083" w14:textId="490EE71F" w:rsidR="00F50191" w:rsidRDefault="00F50191">
            <w:pPr>
              <w:pStyle w:val="Piedepgina"/>
              <w:jc w:val="right"/>
            </w:pPr>
          </w:p>
          <w:p w14:paraId="6AC1CD2F" w14:textId="48B32E8A" w:rsidR="00434007" w:rsidRDefault="004A4079" w:rsidP="00B37E9E">
            <w:pPr>
              <w:pStyle w:val="Piedepgina"/>
              <w:tabs>
                <w:tab w:val="left" w:pos="3355"/>
                <w:tab w:val="right" w:pos="9064"/>
              </w:tabs>
            </w:pPr>
            <w:r>
              <w:rPr>
                <w:noProof/>
              </w:rPr>
              <mc:AlternateContent>
                <mc:Choice Requires="wps">
                  <w:drawing>
                    <wp:anchor distT="0" distB="0" distL="114300" distR="114300" simplePos="0" relativeHeight="251663360" behindDoc="1" locked="0" layoutInCell="1" allowOverlap="1" wp14:anchorId="434BDA42" wp14:editId="7CB3C92C">
                      <wp:simplePos x="0" y="0"/>
                      <wp:positionH relativeFrom="column">
                        <wp:posOffset>-196850</wp:posOffset>
                      </wp:positionH>
                      <wp:positionV relativeFrom="paragraph">
                        <wp:posOffset>199390</wp:posOffset>
                      </wp:positionV>
                      <wp:extent cx="5593715" cy="254000"/>
                      <wp:effectExtent l="0" t="0" r="0" b="12700"/>
                      <wp:wrapThrough wrapText="bothSides">
                        <wp:wrapPolygon edited="0">
                          <wp:start x="221" y="0"/>
                          <wp:lineTo x="221" y="21060"/>
                          <wp:lineTo x="21333" y="21060"/>
                          <wp:lineTo x="21333" y="0"/>
                          <wp:lineTo x="221" y="0"/>
                        </wp:wrapPolygon>
                      </wp:wrapThrough>
                      <wp:docPr id="39" name="Cuadro de texto 39"/>
                      <wp:cNvGraphicFramePr/>
                      <a:graphic xmlns:a="http://schemas.openxmlformats.org/drawingml/2006/main">
                        <a:graphicData uri="http://schemas.microsoft.com/office/word/2010/wordprocessingShape">
                          <wps:wsp>
                            <wps:cNvSpPr txBox="1"/>
                            <wps:spPr>
                              <a:xfrm>
                                <a:off x="0" y="0"/>
                                <a:ext cx="55937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434BDA42" id="_x0000_t202" coordsize="21600,21600" o:spt="202" path="m,l,21600r21600,l21600,xe">
                      <v:stroke joinstyle="miter"/>
                      <v:path gradientshapeok="t" o:connecttype="rect"/>
                    </v:shapetype>
                    <v:shape id="Cuadro de texto 39" o:spid="_x0000_s1026" type="#_x0000_t202" style="position:absolute;margin-left:-15.5pt;margin-top:15.7pt;width:440.45pt;height:20pt;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amawIAADkFAAAOAAAAZHJzL2Uyb0RvYy54bWysVN9v2jAQfp+0/8Hy+0igpF0RoWJUTJOq&#10;thqd+mwcG6I5Ps82JOyv79lJALG9dNpLcvZ99+u7O0/vmkqRvbCuBJ3T4SClRGgORak3Of3xsvz0&#10;mRLnmS6YAi1yehCO3s0+fpjWZiJGsAVVCEvQiXaT2uR0672ZJInjW1ExNwAjNCol2Ip5PNpNUlhW&#10;o/dKJaM0vU5qsIWxwIVzeHvfKuks+pdScP8kpROeqJxibj5+bfyuwzeZTdlkY5nZlrxLg/1DFhUr&#10;NQY9urpnnpGdLf9wVZXcggPpBxyqBKQsuYg1YDXD9KKa1ZYZEWtBcpw50uT+n1v+uF+ZZ0t88wUa&#10;bGAgpDZu4vAy1NNIW4U/ZkpQjxQejrSJxhOOl1l2e3UzzCjhqBtl4zSNvCYna2Od/yqgIkHIqcW2&#10;RLbY/sF5jIjQHhKCaViWSsXWKE3qnF5fZWk0OGrQQumAFbHJnZtT5lHyByUCRunvQpKyiAWEizhe&#10;YqEs2TMcDMa50D7WHv0iOqAkJvEeww5/yuo9xm0dfWTQ/mhclRpsrP4i7eJnn7Js8UjkWd1B9M26&#10;6Tq6huKAjbbQ7oAzfFliNx6Y88/M4tBjb3GR/RN+pAJkHTqJki3Y33+7D3icRdRSUuMS5dT92jEr&#10;KFHfNE7p7XA8DlsXD+PsZoQHe65ZxwPe6l21AGzFEJ8Lw6MYsF71orRQveKuz0NEVDHNMW5O1724&#10;8O1a41vBxXweQbhjhvkHvTI8uA6dCXP20rwya7ph9DjGj9CvGptczGSLDZYa5jsPsowDG8htGe1I&#10;x/2Mc9y9JeEBOD9H1OnFm70BAAD//wMAUEsDBBQABgAIAAAAIQBqsrzl4AAAAAkBAAAPAAAAZHJz&#10;L2Rvd25yZXYueG1sTI/NTsMwEITvSLyDtUjcWuenKm3IpqoqIW6VKO2BmxubOBCvo9hpA0/PcoLj&#10;7Ixmvyk3k+vExQyh9YSQzhMQhmqvW2oQjq9PsxWIEBVp1XkyCF8mwKa6vSlVof2VXszlEBvBJRQK&#10;hWBj7AspQ22NU2Hue0PsvfvBqchyaKQe1JXLXSezJFlKp1riD1b1ZmdN/XkYHcJw2mfb3cfbacye&#10;5Xdjj2Oul3vE+7tp+wgimin+heEXn9GhYqazH0kH0SHM8pS3RIQ8XYDgwGqxXoM4IzzwQVal/L+g&#10;+gEAAP//AwBQSwECLQAUAAYACAAAACEAtoM4kv4AAADhAQAAEwAAAAAAAAAAAAAAAAAAAAAAW0Nv&#10;bnRlbnRfVHlwZXNdLnhtbFBLAQItABQABgAIAAAAIQA4/SH/1gAAAJQBAAALAAAAAAAAAAAAAAAA&#10;AC8BAABfcmVscy8ucmVsc1BLAQItABQABgAIAAAAIQB5fOamawIAADkFAAAOAAAAAAAAAAAAAAAA&#10;AC4CAABkcnMvZTJvRG9jLnhtbFBLAQItABQABgAIAAAAIQBqsrzl4AAAAAkBAAAPAAAAAAAAAAAA&#10;AAAAAMUEAABkcnMvZG93bnJldi54bWxQSwUGAAAAAAQABADzAAAA0gUAAAAA&#10;" filled="f" stroked="f" strokeweight=".5pt">
                      <v:textbox inset=",,,0">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v:textbox>
                      <w10:wrap type="through"/>
                    </v:shape>
                  </w:pict>
                </mc:Fallback>
              </mc:AlternateContent>
            </w:r>
            <w:r w:rsidR="00B37E9E">
              <w:rPr>
                <w:lang w:val="es-ES"/>
              </w:rPr>
              <w:tab/>
            </w:r>
            <w:r w:rsidR="00B37E9E">
              <w:rPr>
                <w:lang w:val="es-ES"/>
              </w:rPr>
              <w:tab/>
            </w:r>
            <w:r w:rsidR="00B37E9E">
              <w:rPr>
                <w:lang w:val="es-ES"/>
              </w:rPr>
              <w:tab/>
            </w:r>
            <w:r w:rsidR="00434007">
              <w:rPr>
                <w:lang w:val="es-ES"/>
              </w:rPr>
              <w:t xml:space="preserve">Página </w:t>
            </w:r>
            <w:r w:rsidR="00434007">
              <w:rPr>
                <w:b/>
                <w:bCs/>
              </w:rPr>
              <w:fldChar w:fldCharType="begin"/>
            </w:r>
            <w:r w:rsidR="00434007">
              <w:rPr>
                <w:b/>
                <w:bCs/>
              </w:rPr>
              <w:instrText>PAGE</w:instrText>
            </w:r>
            <w:r w:rsidR="00434007">
              <w:rPr>
                <w:b/>
                <w:bCs/>
              </w:rPr>
              <w:fldChar w:fldCharType="separate"/>
            </w:r>
            <w:r w:rsidR="00A20B5D">
              <w:rPr>
                <w:b/>
                <w:bCs/>
                <w:noProof/>
              </w:rPr>
              <w:t>8</w:t>
            </w:r>
            <w:r w:rsidR="00434007">
              <w:rPr>
                <w:b/>
                <w:bCs/>
              </w:rPr>
              <w:fldChar w:fldCharType="end"/>
            </w:r>
            <w:r w:rsidR="00434007">
              <w:rPr>
                <w:lang w:val="es-ES"/>
              </w:rPr>
              <w:t xml:space="preserve"> de </w:t>
            </w:r>
            <w:r w:rsidR="00434007">
              <w:rPr>
                <w:b/>
                <w:bCs/>
              </w:rPr>
              <w:fldChar w:fldCharType="begin"/>
            </w:r>
            <w:r w:rsidR="00434007">
              <w:rPr>
                <w:b/>
                <w:bCs/>
              </w:rPr>
              <w:instrText>NUMPAGES</w:instrText>
            </w:r>
            <w:r w:rsidR="00434007">
              <w:rPr>
                <w:b/>
                <w:bCs/>
              </w:rPr>
              <w:fldChar w:fldCharType="separate"/>
            </w:r>
            <w:r w:rsidR="00A20B5D">
              <w:rPr>
                <w:b/>
                <w:bCs/>
                <w:noProof/>
              </w:rPr>
              <w:t>8</w:t>
            </w:r>
            <w:r w:rsidR="00434007">
              <w:rPr>
                <w:b/>
                <w:bCs/>
              </w:rPr>
              <w:fldChar w:fldCharType="end"/>
            </w:r>
          </w:p>
        </w:sdtContent>
      </w:sdt>
    </w:sdtContent>
  </w:sdt>
  <w:p w14:paraId="1C137033" w14:textId="3A4D75F6"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94DD" w14:textId="77777777" w:rsidR="00053D9C" w:rsidRDefault="00053D9C" w:rsidP="005B1EDE">
      <w:r>
        <w:separator/>
      </w:r>
    </w:p>
  </w:footnote>
  <w:footnote w:type="continuationSeparator" w:id="0">
    <w:p w14:paraId="1778EE79" w14:textId="77777777" w:rsidR="00053D9C" w:rsidRDefault="00053D9C"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CF9" w14:textId="3723CD61" w:rsidR="00C359BE" w:rsidRDefault="00C359BE">
    <w:pPr>
      <w:pStyle w:val="Encabezado"/>
    </w:pPr>
    <w:r>
      <w:rPr>
        <w:noProof/>
        <w:color w:val="000000"/>
      </w:rPr>
      <w:drawing>
        <wp:anchor distT="0" distB="0" distL="114300" distR="114300" simplePos="0" relativeHeight="251659264" behindDoc="1" locked="0" layoutInCell="1" allowOverlap="1" wp14:anchorId="64036466" wp14:editId="3DB5CC85">
          <wp:simplePos x="0" y="0"/>
          <wp:positionH relativeFrom="page">
            <wp:align>right</wp:align>
          </wp:positionH>
          <wp:positionV relativeFrom="paragraph">
            <wp:posOffset>-848360</wp:posOffset>
          </wp:positionV>
          <wp:extent cx="7353300" cy="1028700"/>
          <wp:effectExtent l="0" t="0" r="0" b="0"/>
          <wp:wrapNone/>
          <wp:docPr id="5"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4698"/>
    <w:multiLevelType w:val="hybridMultilevel"/>
    <w:tmpl w:val="79E24D3E"/>
    <w:lvl w:ilvl="0" w:tplc="FFFFFFFF">
      <w:start w:val="1"/>
      <w:numFmt w:val="decimal"/>
      <w:lvlText w:val="%1."/>
      <w:lvlJc w:val="left"/>
      <w:pPr>
        <w:ind w:left="1080" w:hanging="360"/>
      </w:pPr>
      <w:rPr>
        <w:rFonts w:ascii="Montserrat" w:hAnsi="Montserrat" w:hint="default"/>
        <w:b w:val="0"/>
        <w:bCs w:val="0"/>
        <w:sz w:val="24"/>
        <w:szCs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DF553C5"/>
    <w:multiLevelType w:val="hybridMultilevel"/>
    <w:tmpl w:val="D488FCBC"/>
    <w:lvl w:ilvl="0" w:tplc="100A0001">
      <w:start w:val="1"/>
      <w:numFmt w:val="bullet"/>
      <w:lvlText w:val=""/>
      <w:lvlJc w:val="left"/>
      <w:pPr>
        <w:ind w:left="8930" w:hanging="360"/>
      </w:pPr>
      <w:rPr>
        <w:rFonts w:ascii="Symbol" w:hAnsi="Symbol" w:hint="default"/>
      </w:rPr>
    </w:lvl>
    <w:lvl w:ilvl="1" w:tplc="100A0003" w:tentative="1">
      <w:start w:val="1"/>
      <w:numFmt w:val="bullet"/>
      <w:lvlText w:val="o"/>
      <w:lvlJc w:val="left"/>
      <w:pPr>
        <w:ind w:left="9650" w:hanging="360"/>
      </w:pPr>
      <w:rPr>
        <w:rFonts w:ascii="Courier New" w:hAnsi="Courier New" w:cs="Courier New" w:hint="default"/>
      </w:rPr>
    </w:lvl>
    <w:lvl w:ilvl="2" w:tplc="100A0005" w:tentative="1">
      <w:start w:val="1"/>
      <w:numFmt w:val="bullet"/>
      <w:lvlText w:val=""/>
      <w:lvlJc w:val="left"/>
      <w:pPr>
        <w:ind w:left="10370" w:hanging="360"/>
      </w:pPr>
      <w:rPr>
        <w:rFonts w:ascii="Wingdings" w:hAnsi="Wingdings" w:hint="default"/>
      </w:rPr>
    </w:lvl>
    <w:lvl w:ilvl="3" w:tplc="100A0001" w:tentative="1">
      <w:start w:val="1"/>
      <w:numFmt w:val="bullet"/>
      <w:lvlText w:val=""/>
      <w:lvlJc w:val="left"/>
      <w:pPr>
        <w:ind w:left="11090" w:hanging="360"/>
      </w:pPr>
      <w:rPr>
        <w:rFonts w:ascii="Symbol" w:hAnsi="Symbol" w:hint="default"/>
      </w:rPr>
    </w:lvl>
    <w:lvl w:ilvl="4" w:tplc="100A0003" w:tentative="1">
      <w:start w:val="1"/>
      <w:numFmt w:val="bullet"/>
      <w:lvlText w:val="o"/>
      <w:lvlJc w:val="left"/>
      <w:pPr>
        <w:ind w:left="11810" w:hanging="360"/>
      </w:pPr>
      <w:rPr>
        <w:rFonts w:ascii="Courier New" w:hAnsi="Courier New" w:cs="Courier New" w:hint="default"/>
      </w:rPr>
    </w:lvl>
    <w:lvl w:ilvl="5" w:tplc="100A0005" w:tentative="1">
      <w:start w:val="1"/>
      <w:numFmt w:val="bullet"/>
      <w:lvlText w:val=""/>
      <w:lvlJc w:val="left"/>
      <w:pPr>
        <w:ind w:left="12530" w:hanging="360"/>
      </w:pPr>
      <w:rPr>
        <w:rFonts w:ascii="Wingdings" w:hAnsi="Wingdings" w:hint="default"/>
      </w:rPr>
    </w:lvl>
    <w:lvl w:ilvl="6" w:tplc="100A0001" w:tentative="1">
      <w:start w:val="1"/>
      <w:numFmt w:val="bullet"/>
      <w:lvlText w:val=""/>
      <w:lvlJc w:val="left"/>
      <w:pPr>
        <w:ind w:left="13250" w:hanging="360"/>
      </w:pPr>
      <w:rPr>
        <w:rFonts w:ascii="Symbol" w:hAnsi="Symbol" w:hint="default"/>
      </w:rPr>
    </w:lvl>
    <w:lvl w:ilvl="7" w:tplc="100A0003" w:tentative="1">
      <w:start w:val="1"/>
      <w:numFmt w:val="bullet"/>
      <w:lvlText w:val="o"/>
      <w:lvlJc w:val="left"/>
      <w:pPr>
        <w:ind w:left="13970" w:hanging="360"/>
      </w:pPr>
      <w:rPr>
        <w:rFonts w:ascii="Courier New" w:hAnsi="Courier New" w:cs="Courier New" w:hint="default"/>
      </w:rPr>
    </w:lvl>
    <w:lvl w:ilvl="8" w:tplc="100A0005" w:tentative="1">
      <w:start w:val="1"/>
      <w:numFmt w:val="bullet"/>
      <w:lvlText w:val=""/>
      <w:lvlJc w:val="left"/>
      <w:pPr>
        <w:ind w:left="14690" w:hanging="360"/>
      </w:pPr>
      <w:rPr>
        <w:rFonts w:ascii="Wingdings" w:hAnsi="Wingdings" w:hint="default"/>
      </w:rPr>
    </w:lvl>
  </w:abstractNum>
  <w:abstractNum w:abstractNumId="2" w15:restartNumberingAfterBreak="0">
    <w:nsid w:val="300D2291"/>
    <w:multiLevelType w:val="hybridMultilevel"/>
    <w:tmpl w:val="A3289DA4"/>
    <w:lvl w:ilvl="0" w:tplc="2A36A68E">
      <w:start w:val="1"/>
      <w:numFmt w:val="decimal"/>
      <w:lvlText w:val="%1."/>
      <w:lvlJc w:val="left"/>
      <w:pPr>
        <w:ind w:left="1440" w:hanging="360"/>
      </w:pPr>
      <w:rPr>
        <w:rFonts w:hint="default"/>
        <w:sz w:val="24"/>
        <w:szCs w:val="24"/>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 w15:restartNumberingAfterBreak="0">
    <w:nsid w:val="3696507F"/>
    <w:multiLevelType w:val="hybridMultilevel"/>
    <w:tmpl w:val="69C4019C"/>
    <w:lvl w:ilvl="0" w:tplc="100A000F">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38571298"/>
    <w:multiLevelType w:val="hybridMultilevel"/>
    <w:tmpl w:val="79E24D3E"/>
    <w:lvl w:ilvl="0" w:tplc="CD2836FE">
      <w:start w:val="1"/>
      <w:numFmt w:val="decimal"/>
      <w:lvlText w:val="%1."/>
      <w:lvlJc w:val="left"/>
      <w:pPr>
        <w:ind w:left="1080" w:hanging="360"/>
      </w:pPr>
      <w:rPr>
        <w:rFonts w:ascii="Montserrat" w:hAnsi="Montserrat" w:hint="default"/>
        <w:b w:val="0"/>
        <w:bCs w:val="0"/>
        <w:sz w:val="24"/>
        <w:szCs w:val="3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5" w15:restartNumberingAfterBreak="0">
    <w:nsid w:val="38D75788"/>
    <w:multiLevelType w:val="hybridMultilevel"/>
    <w:tmpl w:val="1A1C09B6"/>
    <w:lvl w:ilvl="0" w:tplc="07E05E5A">
      <w:start w:val="1"/>
      <w:numFmt w:val="decimal"/>
      <w:lvlText w:val="%1."/>
      <w:lvlJc w:val="left"/>
      <w:pPr>
        <w:ind w:left="1069" w:hanging="360"/>
      </w:pPr>
      <w:rPr>
        <w:rFonts w:ascii="Montserrat" w:hAnsi="Montserrat" w:hint="default"/>
        <w:b w:val="0"/>
        <w:sz w:val="24"/>
        <w:szCs w:val="32"/>
      </w:rPr>
    </w:lvl>
    <w:lvl w:ilvl="1" w:tplc="100A0019" w:tentative="1">
      <w:start w:val="1"/>
      <w:numFmt w:val="lowerLetter"/>
      <w:lvlText w:val="%2."/>
      <w:lvlJc w:val="left"/>
      <w:pPr>
        <w:ind w:left="1789" w:hanging="360"/>
      </w:pPr>
    </w:lvl>
    <w:lvl w:ilvl="2" w:tplc="100A001B" w:tentative="1">
      <w:start w:val="1"/>
      <w:numFmt w:val="lowerRoman"/>
      <w:lvlText w:val="%3."/>
      <w:lvlJc w:val="right"/>
      <w:pPr>
        <w:ind w:left="2509" w:hanging="180"/>
      </w:pPr>
    </w:lvl>
    <w:lvl w:ilvl="3" w:tplc="100A000F" w:tentative="1">
      <w:start w:val="1"/>
      <w:numFmt w:val="decimal"/>
      <w:lvlText w:val="%4."/>
      <w:lvlJc w:val="left"/>
      <w:pPr>
        <w:ind w:left="3229" w:hanging="360"/>
      </w:pPr>
    </w:lvl>
    <w:lvl w:ilvl="4" w:tplc="100A0019" w:tentative="1">
      <w:start w:val="1"/>
      <w:numFmt w:val="lowerLetter"/>
      <w:lvlText w:val="%5."/>
      <w:lvlJc w:val="left"/>
      <w:pPr>
        <w:ind w:left="3949" w:hanging="360"/>
      </w:pPr>
    </w:lvl>
    <w:lvl w:ilvl="5" w:tplc="100A001B" w:tentative="1">
      <w:start w:val="1"/>
      <w:numFmt w:val="lowerRoman"/>
      <w:lvlText w:val="%6."/>
      <w:lvlJc w:val="right"/>
      <w:pPr>
        <w:ind w:left="4669" w:hanging="180"/>
      </w:pPr>
    </w:lvl>
    <w:lvl w:ilvl="6" w:tplc="100A000F" w:tentative="1">
      <w:start w:val="1"/>
      <w:numFmt w:val="decimal"/>
      <w:lvlText w:val="%7."/>
      <w:lvlJc w:val="left"/>
      <w:pPr>
        <w:ind w:left="5389" w:hanging="360"/>
      </w:pPr>
    </w:lvl>
    <w:lvl w:ilvl="7" w:tplc="100A0019" w:tentative="1">
      <w:start w:val="1"/>
      <w:numFmt w:val="lowerLetter"/>
      <w:lvlText w:val="%8."/>
      <w:lvlJc w:val="left"/>
      <w:pPr>
        <w:ind w:left="6109" w:hanging="360"/>
      </w:pPr>
    </w:lvl>
    <w:lvl w:ilvl="8" w:tplc="100A001B" w:tentative="1">
      <w:start w:val="1"/>
      <w:numFmt w:val="lowerRoman"/>
      <w:lvlText w:val="%9."/>
      <w:lvlJc w:val="right"/>
      <w:pPr>
        <w:ind w:left="6829" w:hanging="180"/>
      </w:pPr>
    </w:lvl>
  </w:abstractNum>
  <w:abstractNum w:abstractNumId="6" w15:restartNumberingAfterBreak="0">
    <w:nsid w:val="3A4E11C9"/>
    <w:multiLevelType w:val="hybridMultilevel"/>
    <w:tmpl w:val="92369F18"/>
    <w:lvl w:ilvl="0" w:tplc="93BCF60A">
      <w:start w:val="1"/>
      <w:numFmt w:val="decimal"/>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7" w15:restartNumberingAfterBreak="0">
    <w:nsid w:val="473C0887"/>
    <w:multiLevelType w:val="hybridMultilevel"/>
    <w:tmpl w:val="43D4A884"/>
    <w:lvl w:ilvl="0" w:tplc="F00C9CF0">
      <w:start w:val="1"/>
      <w:numFmt w:val="decimal"/>
      <w:lvlText w:val="%1."/>
      <w:lvlJc w:val="left"/>
      <w:pPr>
        <w:ind w:left="720" w:hanging="360"/>
      </w:pPr>
      <w:rPr>
        <w:rFonts w:hint="default"/>
        <w:sz w:val="1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8EC5061"/>
    <w:multiLevelType w:val="hybridMultilevel"/>
    <w:tmpl w:val="D7C67694"/>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4B345E5A"/>
    <w:multiLevelType w:val="hybridMultilevel"/>
    <w:tmpl w:val="415A85FE"/>
    <w:lvl w:ilvl="0" w:tplc="A112E10C">
      <w:start w:val="1"/>
      <w:numFmt w:val="decimal"/>
      <w:suff w:val="nothing"/>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5A4257CB"/>
    <w:multiLevelType w:val="hybridMultilevel"/>
    <w:tmpl w:val="8D2A0170"/>
    <w:lvl w:ilvl="0" w:tplc="60BEB356">
      <w:start w:val="1"/>
      <w:numFmt w:val="decimal"/>
      <w:lvlText w:val="%1."/>
      <w:lvlJc w:val="left"/>
      <w:pPr>
        <w:ind w:left="1069" w:hanging="360"/>
      </w:pPr>
      <w:rPr>
        <w:rFonts w:hint="default"/>
      </w:rPr>
    </w:lvl>
    <w:lvl w:ilvl="1" w:tplc="100A0019" w:tentative="1">
      <w:start w:val="1"/>
      <w:numFmt w:val="lowerLetter"/>
      <w:lvlText w:val="%2."/>
      <w:lvlJc w:val="left"/>
      <w:pPr>
        <w:ind w:left="1789" w:hanging="360"/>
      </w:pPr>
    </w:lvl>
    <w:lvl w:ilvl="2" w:tplc="100A001B" w:tentative="1">
      <w:start w:val="1"/>
      <w:numFmt w:val="lowerRoman"/>
      <w:lvlText w:val="%3."/>
      <w:lvlJc w:val="right"/>
      <w:pPr>
        <w:ind w:left="2509" w:hanging="180"/>
      </w:pPr>
    </w:lvl>
    <w:lvl w:ilvl="3" w:tplc="100A000F" w:tentative="1">
      <w:start w:val="1"/>
      <w:numFmt w:val="decimal"/>
      <w:lvlText w:val="%4."/>
      <w:lvlJc w:val="left"/>
      <w:pPr>
        <w:ind w:left="3229" w:hanging="360"/>
      </w:pPr>
    </w:lvl>
    <w:lvl w:ilvl="4" w:tplc="100A0019" w:tentative="1">
      <w:start w:val="1"/>
      <w:numFmt w:val="lowerLetter"/>
      <w:lvlText w:val="%5."/>
      <w:lvlJc w:val="left"/>
      <w:pPr>
        <w:ind w:left="3949" w:hanging="360"/>
      </w:pPr>
    </w:lvl>
    <w:lvl w:ilvl="5" w:tplc="100A001B" w:tentative="1">
      <w:start w:val="1"/>
      <w:numFmt w:val="lowerRoman"/>
      <w:lvlText w:val="%6."/>
      <w:lvlJc w:val="right"/>
      <w:pPr>
        <w:ind w:left="4669" w:hanging="180"/>
      </w:pPr>
    </w:lvl>
    <w:lvl w:ilvl="6" w:tplc="100A000F" w:tentative="1">
      <w:start w:val="1"/>
      <w:numFmt w:val="decimal"/>
      <w:lvlText w:val="%7."/>
      <w:lvlJc w:val="left"/>
      <w:pPr>
        <w:ind w:left="5389" w:hanging="360"/>
      </w:pPr>
    </w:lvl>
    <w:lvl w:ilvl="7" w:tplc="100A0019" w:tentative="1">
      <w:start w:val="1"/>
      <w:numFmt w:val="lowerLetter"/>
      <w:lvlText w:val="%8."/>
      <w:lvlJc w:val="left"/>
      <w:pPr>
        <w:ind w:left="6109" w:hanging="360"/>
      </w:pPr>
    </w:lvl>
    <w:lvl w:ilvl="8" w:tplc="100A001B" w:tentative="1">
      <w:start w:val="1"/>
      <w:numFmt w:val="lowerRoman"/>
      <w:lvlText w:val="%9."/>
      <w:lvlJc w:val="right"/>
      <w:pPr>
        <w:ind w:left="6829" w:hanging="180"/>
      </w:pPr>
    </w:lvl>
  </w:abstractNum>
  <w:abstractNum w:abstractNumId="11" w15:restartNumberingAfterBreak="0">
    <w:nsid w:val="61D86512"/>
    <w:multiLevelType w:val="hybridMultilevel"/>
    <w:tmpl w:val="25C6A1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718414CE"/>
    <w:multiLevelType w:val="hybridMultilevel"/>
    <w:tmpl w:val="568216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A9B4CA5"/>
    <w:multiLevelType w:val="hybridMultilevel"/>
    <w:tmpl w:val="93F812CC"/>
    <w:lvl w:ilvl="0" w:tplc="6C742592">
      <w:start w:val="1"/>
      <w:numFmt w:val="decimal"/>
      <w:lvlText w:val="%1."/>
      <w:lvlJc w:val="left"/>
      <w:pPr>
        <w:ind w:left="720" w:hanging="360"/>
      </w:pPr>
      <w:rPr>
        <w:rFonts w:ascii="Montserrat" w:eastAsia="Times New Roman" w:hAnsi="Montserrat" w:hint="default"/>
        <w:color w:val="000000" w:themeColor="text1"/>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7E5D16A1"/>
    <w:multiLevelType w:val="hybridMultilevel"/>
    <w:tmpl w:val="5F1AF33C"/>
    <w:lvl w:ilvl="0" w:tplc="E72C2D26">
      <w:start w:val="1"/>
      <w:numFmt w:val="decimal"/>
      <w:lvlText w:val="%1."/>
      <w:lvlJc w:val="left"/>
      <w:pPr>
        <w:ind w:left="720" w:hanging="360"/>
      </w:pPr>
      <w:rPr>
        <w:rFonts w:ascii="Montserrat" w:hAnsi="Montserrat" w:hint="default"/>
        <w:sz w:val="24"/>
        <w:szCs w:val="4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865948901">
    <w:abstractNumId w:val="11"/>
  </w:num>
  <w:num w:numId="2" w16cid:durableId="244264586">
    <w:abstractNumId w:val="1"/>
  </w:num>
  <w:num w:numId="3" w16cid:durableId="440303332">
    <w:abstractNumId w:val="4"/>
  </w:num>
  <w:num w:numId="4" w16cid:durableId="1368993164">
    <w:abstractNumId w:val="5"/>
  </w:num>
  <w:num w:numId="5" w16cid:durableId="1960213049">
    <w:abstractNumId w:val="12"/>
  </w:num>
  <w:num w:numId="6" w16cid:durableId="2034259655">
    <w:abstractNumId w:val="9"/>
  </w:num>
  <w:num w:numId="7" w16cid:durableId="1229609513">
    <w:abstractNumId w:val="3"/>
  </w:num>
  <w:num w:numId="8" w16cid:durableId="1252621745">
    <w:abstractNumId w:val="13"/>
  </w:num>
  <w:num w:numId="9" w16cid:durableId="1529298690">
    <w:abstractNumId w:val="7"/>
  </w:num>
  <w:num w:numId="10" w16cid:durableId="510527061">
    <w:abstractNumId w:val="2"/>
  </w:num>
  <w:num w:numId="11" w16cid:durableId="1178693530">
    <w:abstractNumId w:val="8"/>
  </w:num>
  <w:num w:numId="12" w16cid:durableId="2022075490">
    <w:abstractNumId w:val="10"/>
  </w:num>
  <w:num w:numId="13" w16cid:durableId="2073499523">
    <w:abstractNumId w:val="0"/>
  </w:num>
  <w:num w:numId="14" w16cid:durableId="2080276366">
    <w:abstractNumId w:val="6"/>
  </w:num>
  <w:num w:numId="15" w16cid:durableId="153138187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21C"/>
    <w:rsid w:val="00002301"/>
    <w:rsid w:val="0000436A"/>
    <w:rsid w:val="00004A50"/>
    <w:rsid w:val="00010539"/>
    <w:rsid w:val="000107AF"/>
    <w:rsid w:val="00010C0C"/>
    <w:rsid w:val="00010D18"/>
    <w:rsid w:val="0001158F"/>
    <w:rsid w:val="000115A8"/>
    <w:rsid w:val="000126CE"/>
    <w:rsid w:val="0001333B"/>
    <w:rsid w:val="00015904"/>
    <w:rsid w:val="00016623"/>
    <w:rsid w:val="00021108"/>
    <w:rsid w:val="00021ADC"/>
    <w:rsid w:val="0003472A"/>
    <w:rsid w:val="0004036A"/>
    <w:rsid w:val="0004050B"/>
    <w:rsid w:val="00040EE3"/>
    <w:rsid w:val="0004465D"/>
    <w:rsid w:val="000461B6"/>
    <w:rsid w:val="00046747"/>
    <w:rsid w:val="00046EFB"/>
    <w:rsid w:val="00053D9C"/>
    <w:rsid w:val="00061346"/>
    <w:rsid w:val="00067880"/>
    <w:rsid w:val="0007067D"/>
    <w:rsid w:val="00072140"/>
    <w:rsid w:val="00073DC8"/>
    <w:rsid w:val="000818CE"/>
    <w:rsid w:val="000827B1"/>
    <w:rsid w:val="0008356A"/>
    <w:rsid w:val="00083959"/>
    <w:rsid w:val="00083B04"/>
    <w:rsid w:val="00083C6E"/>
    <w:rsid w:val="00085716"/>
    <w:rsid w:val="00086DB1"/>
    <w:rsid w:val="00092CE6"/>
    <w:rsid w:val="000934A7"/>
    <w:rsid w:val="00093ECF"/>
    <w:rsid w:val="000A2AD8"/>
    <w:rsid w:val="000A7496"/>
    <w:rsid w:val="000B0040"/>
    <w:rsid w:val="000D124D"/>
    <w:rsid w:val="000D4358"/>
    <w:rsid w:val="000D489E"/>
    <w:rsid w:val="000D49EF"/>
    <w:rsid w:val="000D519D"/>
    <w:rsid w:val="000E5192"/>
    <w:rsid w:val="000F3C19"/>
    <w:rsid w:val="000F6423"/>
    <w:rsid w:val="000F6943"/>
    <w:rsid w:val="0010022D"/>
    <w:rsid w:val="001015D5"/>
    <w:rsid w:val="00102770"/>
    <w:rsid w:val="00106005"/>
    <w:rsid w:val="00111671"/>
    <w:rsid w:val="001130AC"/>
    <w:rsid w:val="00114498"/>
    <w:rsid w:val="00114CDD"/>
    <w:rsid w:val="00114FB4"/>
    <w:rsid w:val="001159C0"/>
    <w:rsid w:val="00121A8C"/>
    <w:rsid w:val="001232E4"/>
    <w:rsid w:val="001240D6"/>
    <w:rsid w:val="00125AF1"/>
    <w:rsid w:val="00125B02"/>
    <w:rsid w:val="00125D9A"/>
    <w:rsid w:val="00126785"/>
    <w:rsid w:val="00130573"/>
    <w:rsid w:val="00131301"/>
    <w:rsid w:val="00131D13"/>
    <w:rsid w:val="00135D19"/>
    <w:rsid w:val="0013631F"/>
    <w:rsid w:val="001367A7"/>
    <w:rsid w:val="001432B7"/>
    <w:rsid w:val="0014337E"/>
    <w:rsid w:val="00143E8A"/>
    <w:rsid w:val="001456EE"/>
    <w:rsid w:val="00147FF6"/>
    <w:rsid w:val="001518BF"/>
    <w:rsid w:val="00152F28"/>
    <w:rsid w:val="001534C7"/>
    <w:rsid w:val="0015554C"/>
    <w:rsid w:val="001561A4"/>
    <w:rsid w:val="00161759"/>
    <w:rsid w:val="001651C4"/>
    <w:rsid w:val="00165A60"/>
    <w:rsid w:val="00166822"/>
    <w:rsid w:val="001717D9"/>
    <w:rsid w:val="00172A33"/>
    <w:rsid w:val="00174AA2"/>
    <w:rsid w:val="00180444"/>
    <w:rsid w:val="00180F1E"/>
    <w:rsid w:val="00182198"/>
    <w:rsid w:val="00182F5E"/>
    <w:rsid w:val="001850FB"/>
    <w:rsid w:val="00185886"/>
    <w:rsid w:val="00187FAD"/>
    <w:rsid w:val="001A0A6D"/>
    <w:rsid w:val="001A0F9E"/>
    <w:rsid w:val="001A4CAF"/>
    <w:rsid w:val="001A4CF8"/>
    <w:rsid w:val="001A5B70"/>
    <w:rsid w:val="001A5ECD"/>
    <w:rsid w:val="001B0805"/>
    <w:rsid w:val="001B090C"/>
    <w:rsid w:val="001B0A15"/>
    <w:rsid w:val="001B1116"/>
    <w:rsid w:val="001B218F"/>
    <w:rsid w:val="001B4FBC"/>
    <w:rsid w:val="001B7090"/>
    <w:rsid w:val="001B7949"/>
    <w:rsid w:val="001C0D4C"/>
    <w:rsid w:val="001C226A"/>
    <w:rsid w:val="001C248A"/>
    <w:rsid w:val="001C2B51"/>
    <w:rsid w:val="001C648A"/>
    <w:rsid w:val="001C77CB"/>
    <w:rsid w:val="001D15B2"/>
    <w:rsid w:val="001D28FF"/>
    <w:rsid w:val="001D2B06"/>
    <w:rsid w:val="001D2F4B"/>
    <w:rsid w:val="001D2FA0"/>
    <w:rsid w:val="001D3B35"/>
    <w:rsid w:val="001D4FB3"/>
    <w:rsid w:val="001D668E"/>
    <w:rsid w:val="001D6DE1"/>
    <w:rsid w:val="001D77D0"/>
    <w:rsid w:val="001E22A7"/>
    <w:rsid w:val="001F060F"/>
    <w:rsid w:val="001F37D4"/>
    <w:rsid w:val="001F5666"/>
    <w:rsid w:val="002029DF"/>
    <w:rsid w:val="0020592D"/>
    <w:rsid w:val="00215D32"/>
    <w:rsid w:val="00224F29"/>
    <w:rsid w:val="0022510D"/>
    <w:rsid w:val="00225C25"/>
    <w:rsid w:val="002278B4"/>
    <w:rsid w:val="0023221F"/>
    <w:rsid w:val="00235482"/>
    <w:rsid w:val="00235635"/>
    <w:rsid w:val="00237136"/>
    <w:rsid w:val="00242C29"/>
    <w:rsid w:val="00243BF4"/>
    <w:rsid w:val="00244F04"/>
    <w:rsid w:val="00245F8C"/>
    <w:rsid w:val="002470C1"/>
    <w:rsid w:val="00247BF1"/>
    <w:rsid w:val="002526ED"/>
    <w:rsid w:val="002546FD"/>
    <w:rsid w:val="002606F0"/>
    <w:rsid w:val="00261AEE"/>
    <w:rsid w:val="00267F6D"/>
    <w:rsid w:val="00270FE6"/>
    <w:rsid w:val="002733B6"/>
    <w:rsid w:val="00277755"/>
    <w:rsid w:val="00280043"/>
    <w:rsid w:val="00283115"/>
    <w:rsid w:val="0028512B"/>
    <w:rsid w:val="00285D9A"/>
    <w:rsid w:val="002863DB"/>
    <w:rsid w:val="0028687D"/>
    <w:rsid w:val="002900D3"/>
    <w:rsid w:val="00290A84"/>
    <w:rsid w:val="002913B2"/>
    <w:rsid w:val="002942AA"/>
    <w:rsid w:val="00294C08"/>
    <w:rsid w:val="002958CA"/>
    <w:rsid w:val="00297CDD"/>
    <w:rsid w:val="002A0520"/>
    <w:rsid w:val="002A059F"/>
    <w:rsid w:val="002A162B"/>
    <w:rsid w:val="002A4FDB"/>
    <w:rsid w:val="002A7367"/>
    <w:rsid w:val="002B00EC"/>
    <w:rsid w:val="002B1058"/>
    <w:rsid w:val="002B1277"/>
    <w:rsid w:val="002B1587"/>
    <w:rsid w:val="002B3249"/>
    <w:rsid w:val="002B3FCA"/>
    <w:rsid w:val="002B4E72"/>
    <w:rsid w:val="002B571B"/>
    <w:rsid w:val="002B7411"/>
    <w:rsid w:val="002C201E"/>
    <w:rsid w:val="002C304E"/>
    <w:rsid w:val="002C31FC"/>
    <w:rsid w:val="002C6211"/>
    <w:rsid w:val="002D0F7F"/>
    <w:rsid w:val="002D2FB7"/>
    <w:rsid w:val="002E2374"/>
    <w:rsid w:val="002E28BE"/>
    <w:rsid w:val="002E341C"/>
    <w:rsid w:val="002E4223"/>
    <w:rsid w:val="002E4FA3"/>
    <w:rsid w:val="002F3F3E"/>
    <w:rsid w:val="00300BF7"/>
    <w:rsid w:val="00300E30"/>
    <w:rsid w:val="00301420"/>
    <w:rsid w:val="0030249F"/>
    <w:rsid w:val="00304916"/>
    <w:rsid w:val="00305535"/>
    <w:rsid w:val="00314911"/>
    <w:rsid w:val="003168D0"/>
    <w:rsid w:val="00322944"/>
    <w:rsid w:val="0032442C"/>
    <w:rsid w:val="003265A2"/>
    <w:rsid w:val="003277A3"/>
    <w:rsid w:val="00330FA0"/>
    <w:rsid w:val="00333B93"/>
    <w:rsid w:val="00334591"/>
    <w:rsid w:val="00334A2A"/>
    <w:rsid w:val="003358D0"/>
    <w:rsid w:val="00336BD2"/>
    <w:rsid w:val="00337023"/>
    <w:rsid w:val="00340900"/>
    <w:rsid w:val="00341E2B"/>
    <w:rsid w:val="00347476"/>
    <w:rsid w:val="00350DE7"/>
    <w:rsid w:val="0035303C"/>
    <w:rsid w:val="00355C2D"/>
    <w:rsid w:val="00356F94"/>
    <w:rsid w:val="00361802"/>
    <w:rsid w:val="003623D7"/>
    <w:rsid w:val="00362E8B"/>
    <w:rsid w:val="003661A8"/>
    <w:rsid w:val="00367F8F"/>
    <w:rsid w:val="00371BC7"/>
    <w:rsid w:val="00372043"/>
    <w:rsid w:val="00372886"/>
    <w:rsid w:val="0037535F"/>
    <w:rsid w:val="00377625"/>
    <w:rsid w:val="0038621D"/>
    <w:rsid w:val="003910BB"/>
    <w:rsid w:val="0039217C"/>
    <w:rsid w:val="00392E55"/>
    <w:rsid w:val="00393052"/>
    <w:rsid w:val="003930CF"/>
    <w:rsid w:val="00393B88"/>
    <w:rsid w:val="003A2E4B"/>
    <w:rsid w:val="003A4B7E"/>
    <w:rsid w:val="003A504D"/>
    <w:rsid w:val="003A617C"/>
    <w:rsid w:val="003A6DC8"/>
    <w:rsid w:val="003A7917"/>
    <w:rsid w:val="003B023D"/>
    <w:rsid w:val="003B0679"/>
    <w:rsid w:val="003B11D8"/>
    <w:rsid w:val="003B1A28"/>
    <w:rsid w:val="003B201D"/>
    <w:rsid w:val="003B3C8A"/>
    <w:rsid w:val="003B3FEB"/>
    <w:rsid w:val="003B61F4"/>
    <w:rsid w:val="003B7210"/>
    <w:rsid w:val="003C1312"/>
    <w:rsid w:val="003C27AD"/>
    <w:rsid w:val="003C3817"/>
    <w:rsid w:val="003C42DC"/>
    <w:rsid w:val="003C62F4"/>
    <w:rsid w:val="003C6696"/>
    <w:rsid w:val="003C7572"/>
    <w:rsid w:val="003D080D"/>
    <w:rsid w:val="003D2B9F"/>
    <w:rsid w:val="003D2C1A"/>
    <w:rsid w:val="003D2DF3"/>
    <w:rsid w:val="003D58B9"/>
    <w:rsid w:val="003D5DD5"/>
    <w:rsid w:val="003E14B6"/>
    <w:rsid w:val="003E3450"/>
    <w:rsid w:val="003F0429"/>
    <w:rsid w:val="003F0576"/>
    <w:rsid w:val="003F0B88"/>
    <w:rsid w:val="003F0C76"/>
    <w:rsid w:val="003F1020"/>
    <w:rsid w:val="003F1157"/>
    <w:rsid w:val="003F30D7"/>
    <w:rsid w:val="003F6327"/>
    <w:rsid w:val="00401685"/>
    <w:rsid w:val="00402D2A"/>
    <w:rsid w:val="00404458"/>
    <w:rsid w:val="00404CA1"/>
    <w:rsid w:val="004108A1"/>
    <w:rsid w:val="004124AB"/>
    <w:rsid w:val="00412994"/>
    <w:rsid w:val="004135CE"/>
    <w:rsid w:val="0041540C"/>
    <w:rsid w:val="0041710D"/>
    <w:rsid w:val="00421479"/>
    <w:rsid w:val="00422E3B"/>
    <w:rsid w:val="004242DC"/>
    <w:rsid w:val="00424A6A"/>
    <w:rsid w:val="00431C15"/>
    <w:rsid w:val="00434007"/>
    <w:rsid w:val="00437658"/>
    <w:rsid w:val="00443059"/>
    <w:rsid w:val="00443490"/>
    <w:rsid w:val="00444099"/>
    <w:rsid w:val="00444430"/>
    <w:rsid w:val="00444673"/>
    <w:rsid w:val="0044533A"/>
    <w:rsid w:val="00452193"/>
    <w:rsid w:val="00452334"/>
    <w:rsid w:val="00452ED4"/>
    <w:rsid w:val="00455DA5"/>
    <w:rsid w:val="00456F3A"/>
    <w:rsid w:val="004574C2"/>
    <w:rsid w:val="00461B02"/>
    <w:rsid w:val="00462532"/>
    <w:rsid w:val="00462F38"/>
    <w:rsid w:val="00463295"/>
    <w:rsid w:val="00466165"/>
    <w:rsid w:val="00466B97"/>
    <w:rsid w:val="00467934"/>
    <w:rsid w:val="00472B06"/>
    <w:rsid w:val="00473F53"/>
    <w:rsid w:val="00477160"/>
    <w:rsid w:val="004829C0"/>
    <w:rsid w:val="00485E6C"/>
    <w:rsid w:val="00486700"/>
    <w:rsid w:val="00491967"/>
    <w:rsid w:val="0049235A"/>
    <w:rsid w:val="00493181"/>
    <w:rsid w:val="004955D4"/>
    <w:rsid w:val="004A2247"/>
    <w:rsid w:val="004A4079"/>
    <w:rsid w:val="004A4479"/>
    <w:rsid w:val="004A6FCB"/>
    <w:rsid w:val="004B04C6"/>
    <w:rsid w:val="004B1D0C"/>
    <w:rsid w:val="004B5646"/>
    <w:rsid w:val="004B5776"/>
    <w:rsid w:val="004B6F02"/>
    <w:rsid w:val="004C0B96"/>
    <w:rsid w:val="004C3643"/>
    <w:rsid w:val="004C5A6F"/>
    <w:rsid w:val="004C5E84"/>
    <w:rsid w:val="004C61B9"/>
    <w:rsid w:val="004C7E50"/>
    <w:rsid w:val="004D0C26"/>
    <w:rsid w:val="004D35F9"/>
    <w:rsid w:val="004D3BC3"/>
    <w:rsid w:val="004D46CE"/>
    <w:rsid w:val="004E18B5"/>
    <w:rsid w:val="004E1957"/>
    <w:rsid w:val="004E65AB"/>
    <w:rsid w:val="004E7612"/>
    <w:rsid w:val="004E7E19"/>
    <w:rsid w:val="004F092E"/>
    <w:rsid w:val="004F4CC6"/>
    <w:rsid w:val="004F724B"/>
    <w:rsid w:val="00500BCB"/>
    <w:rsid w:val="00500E38"/>
    <w:rsid w:val="00505E34"/>
    <w:rsid w:val="0050662A"/>
    <w:rsid w:val="0050697A"/>
    <w:rsid w:val="00506EF6"/>
    <w:rsid w:val="00507481"/>
    <w:rsid w:val="00511390"/>
    <w:rsid w:val="00511CC8"/>
    <w:rsid w:val="005121C2"/>
    <w:rsid w:val="00516D6D"/>
    <w:rsid w:val="0052124C"/>
    <w:rsid w:val="005232ED"/>
    <w:rsid w:val="00525B12"/>
    <w:rsid w:val="005355D0"/>
    <w:rsid w:val="00542BF4"/>
    <w:rsid w:val="005433D3"/>
    <w:rsid w:val="00543B25"/>
    <w:rsid w:val="0054475D"/>
    <w:rsid w:val="005468B2"/>
    <w:rsid w:val="00546FE9"/>
    <w:rsid w:val="005503FB"/>
    <w:rsid w:val="00550B9C"/>
    <w:rsid w:val="005522BA"/>
    <w:rsid w:val="00553CEA"/>
    <w:rsid w:val="00553CEC"/>
    <w:rsid w:val="00554615"/>
    <w:rsid w:val="0055501F"/>
    <w:rsid w:val="00555CAA"/>
    <w:rsid w:val="0055633B"/>
    <w:rsid w:val="00557407"/>
    <w:rsid w:val="00570B8F"/>
    <w:rsid w:val="00571CD7"/>
    <w:rsid w:val="0057393A"/>
    <w:rsid w:val="00573D4F"/>
    <w:rsid w:val="00576DC2"/>
    <w:rsid w:val="005802C1"/>
    <w:rsid w:val="005805AA"/>
    <w:rsid w:val="00581D0F"/>
    <w:rsid w:val="00582587"/>
    <w:rsid w:val="005843BD"/>
    <w:rsid w:val="00587962"/>
    <w:rsid w:val="00587DB9"/>
    <w:rsid w:val="0059051F"/>
    <w:rsid w:val="00593BCD"/>
    <w:rsid w:val="005A1788"/>
    <w:rsid w:val="005A17A9"/>
    <w:rsid w:val="005A2141"/>
    <w:rsid w:val="005A7EC9"/>
    <w:rsid w:val="005B06FC"/>
    <w:rsid w:val="005B1EDE"/>
    <w:rsid w:val="005B3AC2"/>
    <w:rsid w:val="005B3C52"/>
    <w:rsid w:val="005B7340"/>
    <w:rsid w:val="005C703D"/>
    <w:rsid w:val="005C70E3"/>
    <w:rsid w:val="005C7E94"/>
    <w:rsid w:val="005D0961"/>
    <w:rsid w:val="005D2436"/>
    <w:rsid w:val="005D3FBF"/>
    <w:rsid w:val="005D49D0"/>
    <w:rsid w:val="005D602B"/>
    <w:rsid w:val="005D69D5"/>
    <w:rsid w:val="005D6B80"/>
    <w:rsid w:val="005E2544"/>
    <w:rsid w:val="005E42DF"/>
    <w:rsid w:val="005E42E3"/>
    <w:rsid w:val="005E6248"/>
    <w:rsid w:val="005E7C72"/>
    <w:rsid w:val="005F558B"/>
    <w:rsid w:val="005F7162"/>
    <w:rsid w:val="00600BE7"/>
    <w:rsid w:val="006015C9"/>
    <w:rsid w:val="00602B9D"/>
    <w:rsid w:val="0060580A"/>
    <w:rsid w:val="00605A44"/>
    <w:rsid w:val="0060610A"/>
    <w:rsid w:val="00607116"/>
    <w:rsid w:val="00613D2E"/>
    <w:rsid w:val="0062033C"/>
    <w:rsid w:val="0062048D"/>
    <w:rsid w:val="00620511"/>
    <w:rsid w:val="006210AD"/>
    <w:rsid w:val="00621390"/>
    <w:rsid w:val="0062200F"/>
    <w:rsid w:val="006224D2"/>
    <w:rsid w:val="006228B5"/>
    <w:rsid w:val="00623C3B"/>
    <w:rsid w:val="00624FDC"/>
    <w:rsid w:val="00625664"/>
    <w:rsid w:val="00625B2C"/>
    <w:rsid w:val="00631E21"/>
    <w:rsid w:val="00631E33"/>
    <w:rsid w:val="00632A1B"/>
    <w:rsid w:val="0063357F"/>
    <w:rsid w:val="00633CAA"/>
    <w:rsid w:val="00641119"/>
    <w:rsid w:val="00641CAA"/>
    <w:rsid w:val="006434B8"/>
    <w:rsid w:val="00646A60"/>
    <w:rsid w:val="00646F94"/>
    <w:rsid w:val="00650857"/>
    <w:rsid w:val="006540D3"/>
    <w:rsid w:val="006540F7"/>
    <w:rsid w:val="00654CD3"/>
    <w:rsid w:val="00654F97"/>
    <w:rsid w:val="006562E1"/>
    <w:rsid w:val="00660C12"/>
    <w:rsid w:val="00665054"/>
    <w:rsid w:val="00665FB9"/>
    <w:rsid w:val="0066691A"/>
    <w:rsid w:val="00672064"/>
    <w:rsid w:val="00674C0F"/>
    <w:rsid w:val="00677645"/>
    <w:rsid w:val="00685B08"/>
    <w:rsid w:val="00685D2A"/>
    <w:rsid w:val="006864B2"/>
    <w:rsid w:val="00690368"/>
    <w:rsid w:val="006904B2"/>
    <w:rsid w:val="006907A4"/>
    <w:rsid w:val="00691F9E"/>
    <w:rsid w:val="00693290"/>
    <w:rsid w:val="00693DEA"/>
    <w:rsid w:val="00693EFB"/>
    <w:rsid w:val="00696061"/>
    <w:rsid w:val="006967F2"/>
    <w:rsid w:val="00696CFE"/>
    <w:rsid w:val="00697336"/>
    <w:rsid w:val="00697D9F"/>
    <w:rsid w:val="006A4D81"/>
    <w:rsid w:val="006A563C"/>
    <w:rsid w:val="006B2574"/>
    <w:rsid w:val="006B2F0F"/>
    <w:rsid w:val="006C0412"/>
    <w:rsid w:val="006C06FA"/>
    <w:rsid w:val="006C2173"/>
    <w:rsid w:val="006C32E5"/>
    <w:rsid w:val="006C59E3"/>
    <w:rsid w:val="006D1020"/>
    <w:rsid w:val="006D1F69"/>
    <w:rsid w:val="006D4A29"/>
    <w:rsid w:val="006D4A7C"/>
    <w:rsid w:val="006D685D"/>
    <w:rsid w:val="006E5115"/>
    <w:rsid w:val="006E5420"/>
    <w:rsid w:val="006E57A6"/>
    <w:rsid w:val="006E6E55"/>
    <w:rsid w:val="006E7675"/>
    <w:rsid w:val="006F3CA5"/>
    <w:rsid w:val="006F5301"/>
    <w:rsid w:val="007011E3"/>
    <w:rsid w:val="00706D08"/>
    <w:rsid w:val="00707EF8"/>
    <w:rsid w:val="00710763"/>
    <w:rsid w:val="00713E67"/>
    <w:rsid w:val="00714B62"/>
    <w:rsid w:val="00716D74"/>
    <w:rsid w:val="00722912"/>
    <w:rsid w:val="00725E17"/>
    <w:rsid w:val="00727A5F"/>
    <w:rsid w:val="00730E37"/>
    <w:rsid w:val="007331DB"/>
    <w:rsid w:val="007365E8"/>
    <w:rsid w:val="007374CC"/>
    <w:rsid w:val="00737555"/>
    <w:rsid w:val="007408BB"/>
    <w:rsid w:val="00741E31"/>
    <w:rsid w:val="00746915"/>
    <w:rsid w:val="00746F5B"/>
    <w:rsid w:val="00753FD7"/>
    <w:rsid w:val="007559DE"/>
    <w:rsid w:val="007570E6"/>
    <w:rsid w:val="007608D5"/>
    <w:rsid w:val="007636FC"/>
    <w:rsid w:val="00763B10"/>
    <w:rsid w:val="00774B05"/>
    <w:rsid w:val="007776A8"/>
    <w:rsid w:val="00783E52"/>
    <w:rsid w:val="00784E47"/>
    <w:rsid w:val="007868DF"/>
    <w:rsid w:val="00786CBE"/>
    <w:rsid w:val="00791392"/>
    <w:rsid w:val="00791B81"/>
    <w:rsid w:val="0079533C"/>
    <w:rsid w:val="00796E4F"/>
    <w:rsid w:val="007A0407"/>
    <w:rsid w:val="007A0708"/>
    <w:rsid w:val="007A144E"/>
    <w:rsid w:val="007A2F97"/>
    <w:rsid w:val="007A5E97"/>
    <w:rsid w:val="007B3951"/>
    <w:rsid w:val="007B4650"/>
    <w:rsid w:val="007B46FC"/>
    <w:rsid w:val="007B7DCE"/>
    <w:rsid w:val="007C3ACD"/>
    <w:rsid w:val="007C429E"/>
    <w:rsid w:val="007C5BB6"/>
    <w:rsid w:val="007C7F04"/>
    <w:rsid w:val="007D1CE5"/>
    <w:rsid w:val="007D2A40"/>
    <w:rsid w:val="007D3E2B"/>
    <w:rsid w:val="007D77CD"/>
    <w:rsid w:val="007E22CA"/>
    <w:rsid w:val="007E3DF2"/>
    <w:rsid w:val="007E3FB3"/>
    <w:rsid w:val="007E4694"/>
    <w:rsid w:val="007F05BF"/>
    <w:rsid w:val="007F0C21"/>
    <w:rsid w:val="007F2C7E"/>
    <w:rsid w:val="007F30B6"/>
    <w:rsid w:val="007F582C"/>
    <w:rsid w:val="007F6124"/>
    <w:rsid w:val="007F7927"/>
    <w:rsid w:val="00800D6F"/>
    <w:rsid w:val="00800F50"/>
    <w:rsid w:val="00801937"/>
    <w:rsid w:val="0080207E"/>
    <w:rsid w:val="00802574"/>
    <w:rsid w:val="00803B13"/>
    <w:rsid w:val="00803E21"/>
    <w:rsid w:val="008048D6"/>
    <w:rsid w:val="00806155"/>
    <w:rsid w:val="00811078"/>
    <w:rsid w:val="008111E3"/>
    <w:rsid w:val="00812319"/>
    <w:rsid w:val="00814F9D"/>
    <w:rsid w:val="0081765E"/>
    <w:rsid w:val="008200CA"/>
    <w:rsid w:val="00821DF4"/>
    <w:rsid w:val="00821E4B"/>
    <w:rsid w:val="00825B5E"/>
    <w:rsid w:val="00826AD8"/>
    <w:rsid w:val="0083122D"/>
    <w:rsid w:val="0083308F"/>
    <w:rsid w:val="00842233"/>
    <w:rsid w:val="00843236"/>
    <w:rsid w:val="00845F42"/>
    <w:rsid w:val="00846CBE"/>
    <w:rsid w:val="008471B8"/>
    <w:rsid w:val="00852EE5"/>
    <w:rsid w:val="00853913"/>
    <w:rsid w:val="00854493"/>
    <w:rsid w:val="00856C97"/>
    <w:rsid w:val="00860DC6"/>
    <w:rsid w:val="00860F6A"/>
    <w:rsid w:val="008616EA"/>
    <w:rsid w:val="00861BEA"/>
    <w:rsid w:val="00862C4C"/>
    <w:rsid w:val="0086497D"/>
    <w:rsid w:val="00865298"/>
    <w:rsid w:val="00865A05"/>
    <w:rsid w:val="00873143"/>
    <w:rsid w:val="00873740"/>
    <w:rsid w:val="00877E7A"/>
    <w:rsid w:val="00877ECC"/>
    <w:rsid w:val="00880B51"/>
    <w:rsid w:val="008818CC"/>
    <w:rsid w:val="00882D48"/>
    <w:rsid w:val="008920D3"/>
    <w:rsid w:val="00893342"/>
    <w:rsid w:val="0089394E"/>
    <w:rsid w:val="008940C3"/>
    <w:rsid w:val="008952F0"/>
    <w:rsid w:val="00895515"/>
    <w:rsid w:val="00896AD8"/>
    <w:rsid w:val="008A0835"/>
    <w:rsid w:val="008A1BE6"/>
    <w:rsid w:val="008A371D"/>
    <w:rsid w:val="008A4453"/>
    <w:rsid w:val="008B0D37"/>
    <w:rsid w:val="008B3888"/>
    <w:rsid w:val="008B3E84"/>
    <w:rsid w:val="008B4936"/>
    <w:rsid w:val="008B502E"/>
    <w:rsid w:val="008C0595"/>
    <w:rsid w:val="008C60DA"/>
    <w:rsid w:val="008C6255"/>
    <w:rsid w:val="008C6FC2"/>
    <w:rsid w:val="008D009D"/>
    <w:rsid w:val="008D03C7"/>
    <w:rsid w:val="008D5C52"/>
    <w:rsid w:val="008D5CC8"/>
    <w:rsid w:val="008D64D9"/>
    <w:rsid w:val="008E5269"/>
    <w:rsid w:val="008E6B14"/>
    <w:rsid w:val="008E7070"/>
    <w:rsid w:val="008E7895"/>
    <w:rsid w:val="008F0DF5"/>
    <w:rsid w:val="008F0DF9"/>
    <w:rsid w:val="008F1ABD"/>
    <w:rsid w:val="008F1DFB"/>
    <w:rsid w:val="008F3012"/>
    <w:rsid w:val="008F4363"/>
    <w:rsid w:val="008F5A99"/>
    <w:rsid w:val="008F7977"/>
    <w:rsid w:val="0090044F"/>
    <w:rsid w:val="009069C6"/>
    <w:rsid w:val="009119FA"/>
    <w:rsid w:val="00912FC7"/>
    <w:rsid w:val="0091366C"/>
    <w:rsid w:val="00916056"/>
    <w:rsid w:val="009169BC"/>
    <w:rsid w:val="00917019"/>
    <w:rsid w:val="00920A4B"/>
    <w:rsid w:val="00920B50"/>
    <w:rsid w:val="00922213"/>
    <w:rsid w:val="00924CE5"/>
    <w:rsid w:val="00927CFE"/>
    <w:rsid w:val="00933955"/>
    <w:rsid w:val="00934835"/>
    <w:rsid w:val="00935623"/>
    <w:rsid w:val="0093601B"/>
    <w:rsid w:val="00936DBE"/>
    <w:rsid w:val="0094171B"/>
    <w:rsid w:val="009427EA"/>
    <w:rsid w:val="00942B31"/>
    <w:rsid w:val="00943578"/>
    <w:rsid w:val="009441CE"/>
    <w:rsid w:val="009444A8"/>
    <w:rsid w:val="009447F0"/>
    <w:rsid w:val="0094576D"/>
    <w:rsid w:val="00946CF5"/>
    <w:rsid w:val="0094792D"/>
    <w:rsid w:val="009525AA"/>
    <w:rsid w:val="00954F24"/>
    <w:rsid w:val="00956224"/>
    <w:rsid w:val="0095764B"/>
    <w:rsid w:val="00960ED7"/>
    <w:rsid w:val="00961136"/>
    <w:rsid w:val="00961304"/>
    <w:rsid w:val="00962FFF"/>
    <w:rsid w:val="00963894"/>
    <w:rsid w:val="009649B2"/>
    <w:rsid w:val="00970DC8"/>
    <w:rsid w:val="009727F4"/>
    <w:rsid w:val="00974C12"/>
    <w:rsid w:val="0097758C"/>
    <w:rsid w:val="00981280"/>
    <w:rsid w:val="009814BA"/>
    <w:rsid w:val="0098176B"/>
    <w:rsid w:val="00982EB4"/>
    <w:rsid w:val="00985B07"/>
    <w:rsid w:val="00986B45"/>
    <w:rsid w:val="00986B5A"/>
    <w:rsid w:val="00986F5A"/>
    <w:rsid w:val="00987C40"/>
    <w:rsid w:val="0099086E"/>
    <w:rsid w:val="009912F3"/>
    <w:rsid w:val="009916AD"/>
    <w:rsid w:val="00991E8F"/>
    <w:rsid w:val="009949A1"/>
    <w:rsid w:val="00994A22"/>
    <w:rsid w:val="00994D74"/>
    <w:rsid w:val="00995D13"/>
    <w:rsid w:val="0099677A"/>
    <w:rsid w:val="00996FEB"/>
    <w:rsid w:val="00997632"/>
    <w:rsid w:val="009A3168"/>
    <w:rsid w:val="009B1A22"/>
    <w:rsid w:val="009B3253"/>
    <w:rsid w:val="009C178A"/>
    <w:rsid w:val="009C2936"/>
    <w:rsid w:val="009C3DE2"/>
    <w:rsid w:val="009C6D6D"/>
    <w:rsid w:val="009C7C91"/>
    <w:rsid w:val="009D493E"/>
    <w:rsid w:val="009D4ED8"/>
    <w:rsid w:val="009D69BD"/>
    <w:rsid w:val="009E0513"/>
    <w:rsid w:val="009E2151"/>
    <w:rsid w:val="009E258A"/>
    <w:rsid w:val="009E3798"/>
    <w:rsid w:val="009E3F44"/>
    <w:rsid w:val="009F6393"/>
    <w:rsid w:val="009F6685"/>
    <w:rsid w:val="009F7CF1"/>
    <w:rsid w:val="00A01540"/>
    <w:rsid w:val="00A02051"/>
    <w:rsid w:val="00A025FE"/>
    <w:rsid w:val="00A051D0"/>
    <w:rsid w:val="00A07B35"/>
    <w:rsid w:val="00A07DB9"/>
    <w:rsid w:val="00A109A3"/>
    <w:rsid w:val="00A13BB7"/>
    <w:rsid w:val="00A15565"/>
    <w:rsid w:val="00A158A4"/>
    <w:rsid w:val="00A160D2"/>
    <w:rsid w:val="00A20B5D"/>
    <w:rsid w:val="00A225C0"/>
    <w:rsid w:val="00A25A6D"/>
    <w:rsid w:val="00A30BC2"/>
    <w:rsid w:val="00A34367"/>
    <w:rsid w:val="00A35635"/>
    <w:rsid w:val="00A361CC"/>
    <w:rsid w:val="00A40E61"/>
    <w:rsid w:val="00A412F4"/>
    <w:rsid w:val="00A42113"/>
    <w:rsid w:val="00A43566"/>
    <w:rsid w:val="00A45B50"/>
    <w:rsid w:val="00A4723A"/>
    <w:rsid w:val="00A5675D"/>
    <w:rsid w:val="00A60186"/>
    <w:rsid w:val="00A621F5"/>
    <w:rsid w:val="00A63799"/>
    <w:rsid w:val="00A64D8E"/>
    <w:rsid w:val="00A65A90"/>
    <w:rsid w:val="00A7013E"/>
    <w:rsid w:val="00A72D9D"/>
    <w:rsid w:val="00A74D8F"/>
    <w:rsid w:val="00A75401"/>
    <w:rsid w:val="00A80750"/>
    <w:rsid w:val="00A841D0"/>
    <w:rsid w:val="00A87F8C"/>
    <w:rsid w:val="00A92708"/>
    <w:rsid w:val="00A92772"/>
    <w:rsid w:val="00A95011"/>
    <w:rsid w:val="00A951A4"/>
    <w:rsid w:val="00A952FF"/>
    <w:rsid w:val="00A961D2"/>
    <w:rsid w:val="00AA43FF"/>
    <w:rsid w:val="00AA4462"/>
    <w:rsid w:val="00AA512F"/>
    <w:rsid w:val="00AA7C91"/>
    <w:rsid w:val="00AB14FD"/>
    <w:rsid w:val="00AB355F"/>
    <w:rsid w:val="00AB627D"/>
    <w:rsid w:val="00AC725C"/>
    <w:rsid w:val="00AD2B95"/>
    <w:rsid w:val="00AD55DC"/>
    <w:rsid w:val="00AE13F3"/>
    <w:rsid w:val="00AE20AD"/>
    <w:rsid w:val="00AE3205"/>
    <w:rsid w:val="00AE3593"/>
    <w:rsid w:val="00AE3CEC"/>
    <w:rsid w:val="00AE4578"/>
    <w:rsid w:val="00AE6ECE"/>
    <w:rsid w:val="00AE71D4"/>
    <w:rsid w:val="00AF0686"/>
    <w:rsid w:val="00AF26E0"/>
    <w:rsid w:val="00AF3074"/>
    <w:rsid w:val="00AF37C6"/>
    <w:rsid w:val="00AF3D4B"/>
    <w:rsid w:val="00AF7198"/>
    <w:rsid w:val="00B0006C"/>
    <w:rsid w:val="00B042B8"/>
    <w:rsid w:val="00B0447B"/>
    <w:rsid w:val="00B0516D"/>
    <w:rsid w:val="00B05B93"/>
    <w:rsid w:val="00B06A42"/>
    <w:rsid w:val="00B11215"/>
    <w:rsid w:val="00B12841"/>
    <w:rsid w:val="00B1381A"/>
    <w:rsid w:val="00B14762"/>
    <w:rsid w:val="00B20D62"/>
    <w:rsid w:val="00B22D67"/>
    <w:rsid w:val="00B2317F"/>
    <w:rsid w:val="00B231DB"/>
    <w:rsid w:val="00B26887"/>
    <w:rsid w:val="00B26FC5"/>
    <w:rsid w:val="00B301FE"/>
    <w:rsid w:val="00B30550"/>
    <w:rsid w:val="00B3337F"/>
    <w:rsid w:val="00B34FED"/>
    <w:rsid w:val="00B35B78"/>
    <w:rsid w:val="00B364E7"/>
    <w:rsid w:val="00B37E9E"/>
    <w:rsid w:val="00B41F02"/>
    <w:rsid w:val="00B4218C"/>
    <w:rsid w:val="00B42F24"/>
    <w:rsid w:val="00B42FEE"/>
    <w:rsid w:val="00B43D45"/>
    <w:rsid w:val="00B44830"/>
    <w:rsid w:val="00B45B5E"/>
    <w:rsid w:val="00B47C87"/>
    <w:rsid w:val="00B51856"/>
    <w:rsid w:val="00B52D38"/>
    <w:rsid w:val="00B55557"/>
    <w:rsid w:val="00B574A8"/>
    <w:rsid w:val="00B61936"/>
    <w:rsid w:val="00B653BB"/>
    <w:rsid w:val="00B72B8D"/>
    <w:rsid w:val="00B734FF"/>
    <w:rsid w:val="00B74BC9"/>
    <w:rsid w:val="00B7522C"/>
    <w:rsid w:val="00B77D38"/>
    <w:rsid w:val="00B80592"/>
    <w:rsid w:val="00B822B0"/>
    <w:rsid w:val="00B82E65"/>
    <w:rsid w:val="00B84BC4"/>
    <w:rsid w:val="00B857D3"/>
    <w:rsid w:val="00B87653"/>
    <w:rsid w:val="00B8792D"/>
    <w:rsid w:val="00B87A81"/>
    <w:rsid w:val="00B87CB0"/>
    <w:rsid w:val="00B91B94"/>
    <w:rsid w:val="00B924CE"/>
    <w:rsid w:val="00B94AD5"/>
    <w:rsid w:val="00B973C1"/>
    <w:rsid w:val="00BA3CE1"/>
    <w:rsid w:val="00BA61E2"/>
    <w:rsid w:val="00BA6217"/>
    <w:rsid w:val="00BB0110"/>
    <w:rsid w:val="00BB53B4"/>
    <w:rsid w:val="00BC0466"/>
    <w:rsid w:val="00BD1497"/>
    <w:rsid w:val="00BD14A0"/>
    <w:rsid w:val="00BD4644"/>
    <w:rsid w:val="00BD4971"/>
    <w:rsid w:val="00BE081F"/>
    <w:rsid w:val="00BE1659"/>
    <w:rsid w:val="00BE175B"/>
    <w:rsid w:val="00BE2857"/>
    <w:rsid w:val="00BE29FB"/>
    <w:rsid w:val="00BE2D81"/>
    <w:rsid w:val="00BE3FB0"/>
    <w:rsid w:val="00BE49A0"/>
    <w:rsid w:val="00BE754D"/>
    <w:rsid w:val="00BF0C85"/>
    <w:rsid w:val="00BF509C"/>
    <w:rsid w:val="00C01C5A"/>
    <w:rsid w:val="00C03840"/>
    <w:rsid w:val="00C0408E"/>
    <w:rsid w:val="00C122EB"/>
    <w:rsid w:val="00C22BC0"/>
    <w:rsid w:val="00C22BFF"/>
    <w:rsid w:val="00C26E71"/>
    <w:rsid w:val="00C27B40"/>
    <w:rsid w:val="00C32040"/>
    <w:rsid w:val="00C34FC7"/>
    <w:rsid w:val="00C3565B"/>
    <w:rsid w:val="00C359BE"/>
    <w:rsid w:val="00C362F4"/>
    <w:rsid w:val="00C366E1"/>
    <w:rsid w:val="00C37055"/>
    <w:rsid w:val="00C37F04"/>
    <w:rsid w:val="00C42266"/>
    <w:rsid w:val="00C46541"/>
    <w:rsid w:val="00C5186C"/>
    <w:rsid w:val="00C52529"/>
    <w:rsid w:val="00C52689"/>
    <w:rsid w:val="00C55294"/>
    <w:rsid w:val="00C55D87"/>
    <w:rsid w:val="00C57ECE"/>
    <w:rsid w:val="00C60477"/>
    <w:rsid w:val="00C60911"/>
    <w:rsid w:val="00C63401"/>
    <w:rsid w:val="00C65466"/>
    <w:rsid w:val="00C66A16"/>
    <w:rsid w:val="00C71971"/>
    <w:rsid w:val="00C73661"/>
    <w:rsid w:val="00C74426"/>
    <w:rsid w:val="00C74F63"/>
    <w:rsid w:val="00C7647E"/>
    <w:rsid w:val="00C820EA"/>
    <w:rsid w:val="00C83BD0"/>
    <w:rsid w:val="00C85066"/>
    <w:rsid w:val="00C85FF2"/>
    <w:rsid w:val="00C86A0E"/>
    <w:rsid w:val="00C90C57"/>
    <w:rsid w:val="00C92A9E"/>
    <w:rsid w:val="00CA38C4"/>
    <w:rsid w:val="00CB0706"/>
    <w:rsid w:val="00CB11E6"/>
    <w:rsid w:val="00CB1D92"/>
    <w:rsid w:val="00CB6B82"/>
    <w:rsid w:val="00CB6FE9"/>
    <w:rsid w:val="00CC124D"/>
    <w:rsid w:val="00CC2A99"/>
    <w:rsid w:val="00CC3083"/>
    <w:rsid w:val="00CC5E0A"/>
    <w:rsid w:val="00CC7C62"/>
    <w:rsid w:val="00CD1815"/>
    <w:rsid w:val="00CD236B"/>
    <w:rsid w:val="00CD2866"/>
    <w:rsid w:val="00CD3DEE"/>
    <w:rsid w:val="00CD6D3E"/>
    <w:rsid w:val="00CD7479"/>
    <w:rsid w:val="00CE4ED9"/>
    <w:rsid w:val="00CE56C8"/>
    <w:rsid w:val="00CE5C9D"/>
    <w:rsid w:val="00CE65A2"/>
    <w:rsid w:val="00CE6B91"/>
    <w:rsid w:val="00CE78A1"/>
    <w:rsid w:val="00CF0041"/>
    <w:rsid w:val="00CF12BD"/>
    <w:rsid w:val="00CF4719"/>
    <w:rsid w:val="00CF715A"/>
    <w:rsid w:val="00CF781C"/>
    <w:rsid w:val="00D02522"/>
    <w:rsid w:val="00D05160"/>
    <w:rsid w:val="00D054B2"/>
    <w:rsid w:val="00D07E26"/>
    <w:rsid w:val="00D124E4"/>
    <w:rsid w:val="00D139EB"/>
    <w:rsid w:val="00D14142"/>
    <w:rsid w:val="00D15069"/>
    <w:rsid w:val="00D1715F"/>
    <w:rsid w:val="00D21B28"/>
    <w:rsid w:val="00D21F10"/>
    <w:rsid w:val="00D242C9"/>
    <w:rsid w:val="00D25195"/>
    <w:rsid w:val="00D25391"/>
    <w:rsid w:val="00D267BD"/>
    <w:rsid w:val="00D308D0"/>
    <w:rsid w:val="00D3141A"/>
    <w:rsid w:val="00D316DF"/>
    <w:rsid w:val="00D31F64"/>
    <w:rsid w:val="00D322B0"/>
    <w:rsid w:val="00D37381"/>
    <w:rsid w:val="00D37A80"/>
    <w:rsid w:val="00D41A0C"/>
    <w:rsid w:val="00D42802"/>
    <w:rsid w:val="00D44217"/>
    <w:rsid w:val="00D4466A"/>
    <w:rsid w:val="00D44884"/>
    <w:rsid w:val="00D448A7"/>
    <w:rsid w:val="00D518E4"/>
    <w:rsid w:val="00D52AFF"/>
    <w:rsid w:val="00D55180"/>
    <w:rsid w:val="00D575B2"/>
    <w:rsid w:val="00D57CDF"/>
    <w:rsid w:val="00D62066"/>
    <w:rsid w:val="00D6208A"/>
    <w:rsid w:val="00D641B8"/>
    <w:rsid w:val="00D652B7"/>
    <w:rsid w:val="00D67926"/>
    <w:rsid w:val="00D704F4"/>
    <w:rsid w:val="00D70D1C"/>
    <w:rsid w:val="00D713A9"/>
    <w:rsid w:val="00D75580"/>
    <w:rsid w:val="00D76198"/>
    <w:rsid w:val="00D77C71"/>
    <w:rsid w:val="00D77CA4"/>
    <w:rsid w:val="00D800C6"/>
    <w:rsid w:val="00D81334"/>
    <w:rsid w:val="00D816E3"/>
    <w:rsid w:val="00D82C69"/>
    <w:rsid w:val="00D8582B"/>
    <w:rsid w:val="00D909A9"/>
    <w:rsid w:val="00D92AD1"/>
    <w:rsid w:val="00D93143"/>
    <w:rsid w:val="00D93184"/>
    <w:rsid w:val="00D9606E"/>
    <w:rsid w:val="00D97F68"/>
    <w:rsid w:val="00DA04D6"/>
    <w:rsid w:val="00DA4774"/>
    <w:rsid w:val="00DA5E6A"/>
    <w:rsid w:val="00DA6194"/>
    <w:rsid w:val="00DA74D0"/>
    <w:rsid w:val="00DA7C7D"/>
    <w:rsid w:val="00DB2C90"/>
    <w:rsid w:val="00DB5A97"/>
    <w:rsid w:val="00DB60D3"/>
    <w:rsid w:val="00DB71C6"/>
    <w:rsid w:val="00DC0D13"/>
    <w:rsid w:val="00DC147D"/>
    <w:rsid w:val="00DC19E5"/>
    <w:rsid w:val="00DC22C5"/>
    <w:rsid w:val="00DC3623"/>
    <w:rsid w:val="00DC52BB"/>
    <w:rsid w:val="00DC59D1"/>
    <w:rsid w:val="00DD02CB"/>
    <w:rsid w:val="00DD0B9D"/>
    <w:rsid w:val="00DD0C16"/>
    <w:rsid w:val="00DD20FC"/>
    <w:rsid w:val="00DD4F32"/>
    <w:rsid w:val="00DD73CF"/>
    <w:rsid w:val="00DE44F1"/>
    <w:rsid w:val="00DF074B"/>
    <w:rsid w:val="00DF18B1"/>
    <w:rsid w:val="00DF3BF3"/>
    <w:rsid w:val="00DF5B0F"/>
    <w:rsid w:val="00DF7915"/>
    <w:rsid w:val="00E00CC7"/>
    <w:rsid w:val="00E01B77"/>
    <w:rsid w:val="00E02932"/>
    <w:rsid w:val="00E03944"/>
    <w:rsid w:val="00E045A1"/>
    <w:rsid w:val="00E053ED"/>
    <w:rsid w:val="00E076BA"/>
    <w:rsid w:val="00E12D9A"/>
    <w:rsid w:val="00E2053D"/>
    <w:rsid w:val="00E2206C"/>
    <w:rsid w:val="00E248D6"/>
    <w:rsid w:val="00E27179"/>
    <w:rsid w:val="00E2739E"/>
    <w:rsid w:val="00E32479"/>
    <w:rsid w:val="00E34D7A"/>
    <w:rsid w:val="00E35FBA"/>
    <w:rsid w:val="00E40452"/>
    <w:rsid w:val="00E40894"/>
    <w:rsid w:val="00E40A77"/>
    <w:rsid w:val="00E41FDE"/>
    <w:rsid w:val="00E42600"/>
    <w:rsid w:val="00E43502"/>
    <w:rsid w:val="00E4651A"/>
    <w:rsid w:val="00E509E3"/>
    <w:rsid w:val="00E511E6"/>
    <w:rsid w:val="00E53750"/>
    <w:rsid w:val="00E56BC6"/>
    <w:rsid w:val="00E61DDB"/>
    <w:rsid w:val="00E65B2E"/>
    <w:rsid w:val="00E66100"/>
    <w:rsid w:val="00E71923"/>
    <w:rsid w:val="00E81C34"/>
    <w:rsid w:val="00E84FB0"/>
    <w:rsid w:val="00E87162"/>
    <w:rsid w:val="00E90AFD"/>
    <w:rsid w:val="00E91C23"/>
    <w:rsid w:val="00E91FD4"/>
    <w:rsid w:val="00E9364C"/>
    <w:rsid w:val="00E969A3"/>
    <w:rsid w:val="00EA32F8"/>
    <w:rsid w:val="00EA3DE6"/>
    <w:rsid w:val="00EA3E94"/>
    <w:rsid w:val="00EA54F5"/>
    <w:rsid w:val="00EA6010"/>
    <w:rsid w:val="00EB0A0C"/>
    <w:rsid w:val="00EB3347"/>
    <w:rsid w:val="00EB6CBD"/>
    <w:rsid w:val="00EB758A"/>
    <w:rsid w:val="00EC0361"/>
    <w:rsid w:val="00EC2455"/>
    <w:rsid w:val="00EC7382"/>
    <w:rsid w:val="00ED0AD9"/>
    <w:rsid w:val="00ED1CE9"/>
    <w:rsid w:val="00ED2E7F"/>
    <w:rsid w:val="00ED7466"/>
    <w:rsid w:val="00ED772D"/>
    <w:rsid w:val="00EE435C"/>
    <w:rsid w:val="00EE67D5"/>
    <w:rsid w:val="00EE6865"/>
    <w:rsid w:val="00EE77EE"/>
    <w:rsid w:val="00EE7816"/>
    <w:rsid w:val="00EE7AB0"/>
    <w:rsid w:val="00EE7BF1"/>
    <w:rsid w:val="00EF065C"/>
    <w:rsid w:val="00EF12A6"/>
    <w:rsid w:val="00EF403F"/>
    <w:rsid w:val="00EF47B4"/>
    <w:rsid w:val="00EF5E66"/>
    <w:rsid w:val="00F00D2D"/>
    <w:rsid w:val="00F02884"/>
    <w:rsid w:val="00F03D99"/>
    <w:rsid w:val="00F10333"/>
    <w:rsid w:val="00F10B97"/>
    <w:rsid w:val="00F123FB"/>
    <w:rsid w:val="00F13D00"/>
    <w:rsid w:val="00F14BA6"/>
    <w:rsid w:val="00F1674E"/>
    <w:rsid w:val="00F25640"/>
    <w:rsid w:val="00F30B4E"/>
    <w:rsid w:val="00F30DAB"/>
    <w:rsid w:val="00F33170"/>
    <w:rsid w:val="00F34F4B"/>
    <w:rsid w:val="00F35064"/>
    <w:rsid w:val="00F40AD5"/>
    <w:rsid w:val="00F41A4C"/>
    <w:rsid w:val="00F4309D"/>
    <w:rsid w:val="00F44BBB"/>
    <w:rsid w:val="00F44C19"/>
    <w:rsid w:val="00F50191"/>
    <w:rsid w:val="00F5254A"/>
    <w:rsid w:val="00F535F7"/>
    <w:rsid w:val="00F536B9"/>
    <w:rsid w:val="00F56CE2"/>
    <w:rsid w:val="00F60668"/>
    <w:rsid w:val="00F64676"/>
    <w:rsid w:val="00F6503A"/>
    <w:rsid w:val="00F66F02"/>
    <w:rsid w:val="00F726AD"/>
    <w:rsid w:val="00F727D8"/>
    <w:rsid w:val="00F80D64"/>
    <w:rsid w:val="00F8209E"/>
    <w:rsid w:val="00F839E3"/>
    <w:rsid w:val="00F8659C"/>
    <w:rsid w:val="00F8796A"/>
    <w:rsid w:val="00F87F2C"/>
    <w:rsid w:val="00F9066D"/>
    <w:rsid w:val="00F913A6"/>
    <w:rsid w:val="00F917DA"/>
    <w:rsid w:val="00F93334"/>
    <w:rsid w:val="00F936F8"/>
    <w:rsid w:val="00F9464A"/>
    <w:rsid w:val="00F97950"/>
    <w:rsid w:val="00FA024E"/>
    <w:rsid w:val="00FA3DD3"/>
    <w:rsid w:val="00FA5447"/>
    <w:rsid w:val="00FA5710"/>
    <w:rsid w:val="00FA6915"/>
    <w:rsid w:val="00FB091E"/>
    <w:rsid w:val="00FB139D"/>
    <w:rsid w:val="00FB21D7"/>
    <w:rsid w:val="00FB3F9D"/>
    <w:rsid w:val="00FB5D14"/>
    <w:rsid w:val="00FB6717"/>
    <w:rsid w:val="00FB723B"/>
    <w:rsid w:val="00FC35F6"/>
    <w:rsid w:val="00FC6081"/>
    <w:rsid w:val="00FD01C0"/>
    <w:rsid w:val="00FD19FD"/>
    <w:rsid w:val="00FD2D48"/>
    <w:rsid w:val="00FD31DC"/>
    <w:rsid w:val="00FD4E4A"/>
    <w:rsid w:val="00FD63F3"/>
    <w:rsid w:val="00FD6CA2"/>
    <w:rsid w:val="00FD6CC9"/>
    <w:rsid w:val="00FD7771"/>
    <w:rsid w:val="00FE105E"/>
    <w:rsid w:val="00FE3A3D"/>
    <w:rsid w:val="00FE433B"/>
    <w:rsid w:val="00FE551F"/>
    <w:rsid w:val="00FF0821"/>
    <w:rsid w:val="00FF1E0B"/>
    <w:rsid w:val="00FF47CA"/>
    <w:rsid w:val="00FF73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 w:type="paragraph" w:styleId="Saludo">
    <w:name w:val="Salutation"/>
    <w:basedOn w:val="Normal"/>
    <w:next w:val="Normal"/>
    <w:link w:val="SaludoCar"/>
    <w:uiPriority w:val="99"/>
    <w:unhideWhenUsed/>
    <w:rsid w:val="00D816E3"/>
  </w:style>
  <w:style w:type="character" w:customStyle="1" w:styleId="SaludoCar">
    <w:name w:val="Saludo Car"/>
    <w:basedOn w:val="Fuentedeprrafopredeter"/>
    <w:link w:val="Saludo"/>
    <w:uiPriority w:val="99"/>
    <w:rsid w:val="00D816E3"/>
    <w:rPr>
      <w:sz w:val="24"/>
      <w:szCs w:val="24"/>
      <w:lang w:val="es-ES_tradnl" w:eastAsia="en-US"/>
    </w:rPr>
  </w:style>
  <w:style w:type="paragraph" w:styleId="Sangradetextonormal">
    <w:name w:val="Body Text Indent"/>
    <w:basedOn w:val="Normal"/>
    <w:link w:val="SangradetextonormalCar"/>
    <w:uiPriority w:val="99"/>
    <w:unhideWhenUsed/>
    <w:rsid w:val="00D816E3"/>
    <w:pPr>
      <w:spacing w:after="120"/>
      <w:ind w:left="283"/>
    </w:pPr>
  </w:style>
  <w:style w:type="character" w:customStyle="1" w:styleId="SangradetextonormalCar">
    <w:name w:val="Sangría de texto normal Car"/>
    <w:basedOn w:val="Fuentedeprrafopredeter"/>
    <w:link w:val="Sangradetextonormal"/>
    <w:uiPriority w:val="99"/>
    <w:rsid w:val="00D816E3"/>
    <w:rPr>
      <w:sz w:val="24"/>
      <w:szCs w:val="24"/>
      <w:lang w:val="es-ES_tradnl" w:eastAsia="en-US"/>
    </w:rPr>
  </w:style>
  <w:style w:type="paragraph" w:customStyle="1" w:styleId="Lneadeasunto">
    <w:name w:val="Línea de asunto"/>
    <w:basedOn w:val="Normal"/>
    <w:rsid w:val="00D816E3"/>
  </w:style>
  <w:style w:type="paragraph" w:styleId="Textoindependienteprimerasangra2">
    <w:name w:val="Body Text First Indent 2"/>
    <w:basedOn w:val="Sangradetextonormal"/>
    <w:link w:val="Textoindependienteprimerasangra2Car"/>
    <w:uiPriority w:val="99"/>
    <w:unhideWhenUsed/>
    <w:rsid w:val="00D816E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6E3"/>
    <w:rPr>
      <w:sz w:val="24"/>
      <w:szCs w:val="24"/>
      <w:lang w:val="es-ES_tradnl" w:eastAsia="en-US"/>
    </w:rPr>
  </w:style>
  <w:style w:type="character" w:styleId="nfasis">
    <w:name w:val="Emphasis"/>
    <w:basedOn w:val="Fuentedeprrafopredeter"/>
    <w:uiPriority w:val="20"/>
    <w:qFormat/>
    <w:rsid w:val="00242C29"/>
    <w:rPr>
      <w:i/>
      <w:iCs/>
    </w:rPr>
  </w:style>
  <w:style w:type="paragraph" w:styleId="Textonotapie">
    <w:name w:val="footnote text"/>
    <w:basedOn w:val="Normal"/>
    <w:link w:val="TextonotapieCar"/>
    <w:uiPriority w:val="99"/>
    <w:semiHidden/>
    <w:unhideWhenUsed/>
    <w:rsid w:val="002278B4"/>
    <w:rPr>
      <w:sz w:val="20"/>
      <w:szCs w:val="20"/>
    </w:rPr>
  </w:style>
  <w:style w:type="character" w:customStyle="1" w:styleId="TextonotapieCar">
    <w:name w:val="Texto nota pie Car"/>
    <w:basedOn w:val="Fuentedeprrafopredeter"/>
    <w:link w:val="Textonotapie"/>
    <w:uiPriority w:val="99"/>
    <w:semiHidden/>
    <w:rsid w:val="002278B4"/>
    <w:rPr>
      <w:lang w:val="es-ES_tradnl" w:eastAsia="en-US"/>
    </w:rPr>
  </w:style>
  <w:style w:type="character" w:styleId="Refdenotaalpie">
    <w:name w:val="footnote reference"/>
    <w:basedOn w:val="Fuentedeprrafopredeter"/>
    <w:uiPriority w:val="99"/>
    <w:semiHidden/>
    <w:unhideWhenUsed/>
    <w:rsid w:val="002278B4"/>
    <w:rPr>
      <w:vertAlign w:val="superscript"/>
    </w:rPr>
  </w:style>
  <w:style w:type="paragraph" w:styleId="Textonotaalfinal">
    <w:name w:val="endnote text"/>
    <w:basedOn w:val="Normal"/>
    <w:link w:val="TextonotaalfinalCar"/>
    <w:uiPriority w:val="99"/>
    <w:semiHidden/>
    <w:unhideWhenUsed/>
    <w:rsid w:val="009427EA"/>
    <w:rPr>
      <w:sz w:val="20"/>
      <w:szCs w:val="20"/>
    </w:rPr>
  </w:style>
  <w:style w:type="character" w:customStyle="1" w:styleId="TextonotaalfinalCar">
    <w:name w:val="Texto nota al final Car"/>
    <w:basedOn w:val="Fuentedeprrafopredeter"/>
    <w:link w:val="Textonotaalfinal"/>
    <w:uiPriority w:val="99"/>
    <w:semiHidden/>
    <w:rsid w:val="009427EA"/>
    <w:rPr>
      <w:lang w:val="es-ES_tradnl" w:eastAsia="en-US"/>
    </w:rPr>
  </w:style>
  <w:style w:type="character" w:styleId="Refdenotaalfinal">
    <w:name w:val="endnote reference"/>
    <w:basedOn w:val="Fuentedeprrafopredeter"/>
    <w:uiPriority w:val="99"/>
    <w:semiHidden/>
    <w:unhideWhenUsed/>
    <w:rsid w:val="00942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13</Pages>
  <Words>2566</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Glendy Chavarria</cp:lastModifiedBy>
  <cp:revision>11</cp:revision>
  <cp:lastPrinted>2023-11-06T17:57:00Z</cp:lastPrinted>
  <dcterms:created xsi:type="dcterms:W3CDTF">2023-12-04T14:45:00Z</dcterms:created>
  <dcterms:modified xsi:type="dcterms:W3CDTF">2023-12-07T14:09:00Z</dcterms:modified>
</cp:coreProperties>
</file>